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241" w:rsidRDefault="00884241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884241" w:rsidRDefault="004B3E7B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Картографический материал</w:t>
      </w:r>
    </w:p>
    <w:p w:rsidR="00884241" w:rsidRDefault="00884241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884241" w:rsidRPr="00542A0B" w:rsidRDefault="004B3E7B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Фрагмент Генерального плана </w:t>
      </w:r>
      <w:r>
        <w:rPr>
          <w:rFonts w:ascii="Times New Roman" w:hAnsi="Times New Roman"/>
          <w:sz w:val="24"/>
          <w:szCs w:val="24"/>
        </w:rPr>
        <w:t xml:space="preserve">муниципального образования «Ягульское»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Завьяловского района Удмуртской Республики, утвержденного</w:t>
      </w:r>
      <w:r w:rsidR="00542A0B">
        <w:rPr>
          <w:rFonts w:ascii="Times New Roman" w:eastAsia="Times New Roman" w:hAnsi="Times New Roman"/>
          <w:sz w:val="24"/>
          <w:szCs w:val="24"/>
          <w:lang w:eastAsia="ar-SA"/>
        </w:rPr>
        <w:t xml:space="preserve"> решением  Совета депутатов муниципального образования «</w:t>
      </w:r>
      <w:proofErr w:type="spellStart"/>
      <w:r w:rsidR="00542A0B">
        <w:rPr>
          <w:rFonts w:ascii="Times New Roman" w:eastAsia="Times New Roman" w:hAnsi="Times New Roman"/>
          <w:sz w:val="24"/>
          <w:szCs w:val="24"/>
          <w:lang w:eastAsia="ar-SA"/>
        </w:rPr>
        <w:t>Ягульское</w:t>
      </w:r>
      <w:proofErr w:type="spellEnd"/>
      <w:r w:rsidR="00542A0B">
        <w:rPr>
          <w:rFonts w:ascii="Times New Roman" w:eastAsia="Times New Roman" w:hAnsi="Times New Roman"/>
          <w:sz w:val="24"/>
          <w:szCs w:val="24"/>
          <w:lang w:eastAsia="ar-SA"/>
        </w:rPr>
        <w:t xml:space="preserve">» от </w:t>
      </w:r>
      <w:r w:rsidR="009821D1">
        <w:rPr>
          <w:rFonts w:ascii="Times New Roman" w:eastAsia="Times New Roman" w:hAnsi="Times New Roman"/>
          <w:sz w:val="24"/>
          <w:szCs w:val="24"/>
          <w:lang w:eastAsia="ar-SA"/>
        </w:rPr>
        <w:t>24</w:t>
      </w:r>
      <w:r w:rsidR="00542A0B">
        <w:rPr>
          <w:rFonts w:ascii="Times New Roman" w:eastAsia="Times New Roman" w:hAnsi="Times New Roman"/>
          <w:sz w:val="24"/>
          <w:szCs w:val="24"/>
          <w:lang w:eastAsia="ar-SA"/>
        </w:rPr>
        <w:t>.</w:t>
      </w:r>
      <w:r w:rsidR="009821D1">
        <w:rPr>
          <w:rFonts w:ascii="Times New Roman" w:eastAsia="Times New Roman" w:hAnsi="Times New Roman"/>
          <w:sz w:val="24"/>
          <w:szCs w:val="24"/>
          <w:lang w:eastAsia="ar-SA"/>
        </w:rPr>
        <w:t>1</w:t>
      </w:r>
      <w:r w:rsidR="00542A0B">
        <w:rPr>
          <w:rFonts w:ascii="Times New Roman" w:eastAsia="Times New Roman" w:hAnsi="Times New Roman"/>
          <w:sz w:val="24"/>
          <w:szCs w:val="24"/>
          <w:lang w:eastAsia="ar-SA"/>
        </w:rPr>
        <w:t>2.</w:t>
      </w:r>
      <w:r w:rsidR="00542A0B" w:rsidRPr="00542A0B">
        <w:rPr>
          <w:rFonts w:ascii="Times New Roman" w:eastAsia="Times New Roman" w:hAnsi="Times New Roman"/>
          <w:sz w:val="24"/>
          <w:szCs w:val="24"/>
          <w:lang w:eastAsia="ar-SA"/>
        </w:rPr>
        <w:t>2013</w:t>
      </w:r>
      <w:r w:rsidR="002875F9">
        <w:rPr>
          <w:rFonts w:ascii="Times New Roman" w:eastAsia="Times New Roman" w:hAnsi="Times New Roman"/>
          <w:sz w:val="24"/>
          <w:szCs w:val="24"/>
          <w:lang w:eastAsia="ar-SA"/>
        </w:rPr>
        <w:t xml:space="preserve"> № 65</w:t>
      </w:r>
      <w:r w:rsidRPr="00542A0B">
        <w:rPr>
          <w:rFonts w:ascii="Times New Roman" w:eastAsia="Times New Roman" w:hAnsi="Times New Roman"/>
          <w:sz w:val="24"/>
          <w:szCs w:val="24"/>
          <w:lang w:eastAsia="ar-SA"/>
        </w:rPr>
        <w:t xml:space="preserve"> (</w:t>
      </w:r>
      <w:r w:rsidR="0033498C">
        <w:rPr>
          <w:rFonts w:ascii="Times New Roman" w:eastAsia="Times New Roman" w:hAnsi="Times New Roman"/>
          <w:sz w:val="24"/>
          <w:szCs w:val="24"/>
          <w:lang w:eastAsia="ar-SA"/>
        </w:rPr>
        <w:t>схема зон планируемого размещения объектов капитального строительства</w:t>
      </w:r>
      <w:r w:rsidRPr="00542A0B">
        <w:rPr>
          <w:rFonts w:ascii="Times New Roman" w:eastAsia="Times New Roman" w:hAnsi="Times New Roman"/>
          <w:sz w:val="24"/>
          <w:szCs w:val="24"/>
          <w:lang w:eastAsia="ar-SA"/>
        </w:rPr>
        <w:t>)</w:t>
      </w:r>
      <w:r w:rsidR="00542A0B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:rsidR="00884241" w:rsidRDefault="00884241">
      <w:pPr>
        <w:suppressAutoHyphens/>
        <w:spacing w:after="0" w:line="240" w:lineRule="auto"/>
        <w:jc w:val="center"/>
        <w:rPr>
          <w:lang w:eastAsia="ru-RU"/>
        </w:rPr>
      </w:pPr>
    </w:p>
    <w:p w:rsidR="00884241" w:rsidRDefault="00FF76CD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FF76CD">
        <w:rPr>
          <w:noProof/>
          <w:lang w:eastAsia="ru-RU"/>
        </w:rPr>
        <w:t xml:space="preserve"> </w:t>
      </w:r>
      <w:r w:rsidR="0033498C">
        <w:rPr>
          <w:noProof/>
          <w:lang w:eastAsia="ru-RU"/>
        </w:rPr>
        <w:drawing>
          <wp:inline distT="0" distB="0" distL="0" distR="0">
            <wp:extent cx="6420518" cy="4029739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22294" t="24171" r="3915" b="12322"/>
                    <a:stretch/>
                  </pic:blipFill>
                  <pic:spPr bwMode="auto">
                    <a:xfrm>
                      <a:off x="0" y="0"/>
                      <a:ext cx="6426802" cy="4033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F76CD">
        <w:rPr>
          <w:noProof/>
          <w:lang w:eastAsia="ru-RU"/>
        </w:rPr>
        <w:t xml:space="preserve"> </w:t>
      </w:r>
    </w:p>
    <w:p w:rsidR="00884241" w:rsidRDefault="00884241">
      <w:pPr>
        <w:suppressAutoHyphens/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FF76CD" w:rsidRDefault="000017FD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4B3E7B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FF76CD">
        <w:rPr>
          <w:rFonts w:ascii="Times New Roman" w:eastAsia="Times New Roman" w:hAnsi="Times New Roman"/>
          <w:sz w:val="24"/>
          <w:szCs w:val="24"/>
          <w:lang w:eastAsia="ar-SA"/>
        </w:rPr>
        <w:t xml:space="preserve">     </w:t>
      </w:r>
    </w:p>
    <w:p w:rsidR="000C6274" w:rsidRDefault="00514550" w:rsidP="00FF76CD">
      <w:pPr>
        <w:suppressAutoHyphens/>
        <w:spacing w:after="0" w:line="240" w:lineRule="auto"/>
        <w:ind w:left="1416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26" style="position:absolute;left:0;text-align:left;margin-left:24.75pt;margin-top:16.9pt;width:52.35pt;height:35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5018,451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" path="m23751,391886r,c107543,401196,119775,399430,190005,415637v84622,19528,87694,25805,166255,35626c364116,452245,372093,451263,380010,451263l665018,71252,486888,,,59377,23751,391886xe" filled="f" strokecolor="black [3213]" strokeweight="2pt">
            <v:path arrowok="t" o:connecttype="custom" o:connectlocs="23745,391700;23745,391700;189956,415440;356167,451049;379911,451049;664845,71218;486761,0;0,59349;23745,391700" o:connectangles="0,0,0,0,0,0,0,0,0"/>
            <w10:wrap type="square"/>
          </v:shape>
        </w:pict>
      </w:r>
      <w:r w:rsidR="00FF76CD">
        <w:rPr>
          <w:rFonts w:ascii="Times New Roman" w:eastAsia="Times New Roman" w:hAnsi="Times New Roman"/>
          <w:sz w:val="24"/>
          <w:szCs w:val="24"/>
          <w:lang w:eastAsia="ar-SA"/>
        </w:rPr>
        <w:t xml:space="preserve">         </w:t>
      </w:r>
    </w:p>
    <w:p w:rsidR="000C6274" w:rsidRDefault="000C6274" w:rsidP="00FF76CD">
      <w:pPr>
        <w:suppressAutoHyphens/>
        <w:spacing w:after="0" w:line="240" w:lineRule="auto"/>
        <w:ind w:left="1416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9821D1" w:rsidRDefault="00FF76CD" w:rsidP="009821D1">
      <w:pPr>
        <w:suppressAutoHyphens/>
        <w:spacing w:after="0" w:line="240" w:lineRule="auto"/>
        <w:ind w:left="142" w:firstLine="566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-     Земельный</w:t>
      </w:r>
      <w:r>
        <w:rPr>
          <w:rFonts w:ascii="Times New Roman" w:eastAsia="Times New Roman" w:hAnsi="Times New Roman"/>
          <w:sz w:val="24"/>
          <w:szCs w:val="24"/>
          <w:lang w:eastAsia="ar-SA"/>
        </w:rPr>
        <w:tab/>
        <w:t xml:space="preserve"> участок с кадастровым номером </w:t>
      </w:r>
      <w:r w:rsidR="004B3E7B">
        <w:rPr>
          <w:rFonts w:ascii="Times New Roman" w:eastAsia="Times New Roman" w:hAnsi="Times New Roman"/>
          <w:sz w:val="24"/>
          <w:szCs w:val="24"/>
          <w:lang w:eastAsia="ar-SA"/>
        </w:rPr>
        <w:t>18:08:0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19011</w:t>
      </w:r>
      <w:r w:rsidR="004B3E7B">
        <w:rPr>
          <w:rFonts w:ascii="Times New Roman" w:eastAsia="Times New Roman" w:hAnsi="Times New Roman"/>
          <w:sz w:val="24"/>
          <w:szCs w:val="24"/>
          <w:lang w:eastAsia="ar-SA"/>
        </w:rPr>
        <w:t>: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1815</w:t>
      </w:r>
      <w:r w:rsidR="004B3E7B">
        <w:rPr>
          <w:rFonts w:ascii="Times New Roman" w:eastAsia="Times New Roman" w:hAnsi="Times New Roman"/>
          <w:sz w:val="24"/>
          <w:szCs w:val="24"/>
          <w:lang w:eastAsia="ar-SA"/>
        </w:rPr>
        <w:t xml:space="preserve">,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           </w:t>
      </w:r>
      <w:r w:rsidR="004B3E7B">
        <w:rPr>
          <w:rFonts w:ascii="Times New Roman" w:eastAsia="Times New Roman" w:hAnsi="Times New Roman"/>
          <w:sz w:val="24"/>
          <w:szCs w:val="24"/>
          <w:lang w:eastAsia="ar-SA"/>
        </w:rPr>
        <w:t xml:space="preserve">расположенный по адресу: Удмуртская Республика, Завьяловский район, </w:t>
      </w:r>
      <w:r w:rsidRPr="000017FD">
        <w:rPr>
          <w:rFonts w:ascii="Times New Roman" w:eastAsia="Times New Roman" w:hAnsi="Times New Roman"/>
          <w:sz w:val="24"/>
          <w:szCs w:val="24"/>
          <w:lang w:eastAsia="ar-SA"/>
        </w:rPr>
        <w:t>садоводческое некоммерческое товарищество «Ошмес», участок 1442,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4B3E7B">
        <w:rPr>
          <w:rFonts w:ascii="Times New Roman" w:eastAsia="Times New Roman" w:hAnsi="Times New Roman"/>
          <w:sz w:val="24"/>
          <w:szCs w:val="24"/>
          <w:lang w:eastAsia="ar-SA"/>
        </w:rPr>
        <w:t>муниципальное образование «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ar-SA"/>
        </w:rPr>
        <w:t>Ягульское</w:t>
      </w:r>
      <w:proofErr w:type="spellEnd"/>
      <w:r w:rsidR="004B3E7B">
        <w:rPr>
          <w:rFonts w:ascii="Times New Roman" w:eastAsia="Times New Roman" w:hAnsi="Times New Roman"/>
          <w:sz w:val="24"/>
          <w:szCs w:val="24"/>
          <w:lang w:eastAsia="ar-SA"/>
        </w:rPr>
        <w:t>».</w:t>
      </w:r>
    </w:p>
    <w:p w:rsidR="009821D1" w:rsidRPr="005A5A61" w:rsidRDefault="009821D1" w:rsidP="009821D1">
      <w:pPr>
        <w:suppressAutoHyphens/>
        <w:spacing w:after="0" w:line="240" w:lineRule="auto"/>
        <w:ind w:left="142" w:firstLine="566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691915">
        <w:rPr>
          <w:rFonts w:ascii="Times New Roman" w:eastAsia="Times New Roman" w:hAnsi="Times New Roman"/>
          <w:sz w:val="24"/>
          <w:szCs w:val="24"/>
          <w:lang w:eastAsia="ar-SA"/>
        </w:rPr>
        <w:t xml:space="preserve">Земельный участок отнесён к функциональной </w:t>
      </w:r>
      <w:r w:rsidRPr="005A5A61">
        <w:rPr>
          <w:rFonts w:ascii="Times New Roman" w:eastAsia="Times New Roman" w:hAnsi="Times New Roman"/>
          <w:sz w:val="24"/>
          <w:szCs w:val="24"/>
          <w:lang w:eastAsia="ar-SA"/>
        </w:rPr>
        <w:t xml:space="preserve">зоне </w:t>
      </w:r>
      <w:r w:rsidRPr="005A5A61">
        <w:rPr>
          <w:rFonts w:ascii="Times New Roman" w:hAnsi="Times New Roman"/>
          <w:sz w:val="24"/>
          <w:szCs w:val="24"/>
        </w:rPr>
        <w:t>садоводства и дачного хозяйства</w:t>
      </w:r>
      <w:r w:rsidRPr="005A5A61">
        <w:rPr>
          <w:rFonts w:ascii="Times New Roman" w:eastAsia="Times New Roman" w:hAnsi="Times New Roman"/>
          <w:sz w:val="24"/>
          <w:szCs w:val="24"/>
          <w:lang w:eastAsia="ar-SA"/>
        </w:rPr>
        <w:t xml:space="preserve"> за границей населённых пунктов.</w:t>
      </w:r>
    </w:p>
    <w:p w:rsidR="00884241" w:rsidRDefault="00884241" w:rsidP="009821D1">
      <w:pPr>
        <w:suppressAutoHyphens/>
        <w:spacing w:after="0" w:line="240" w:lineRule="auto"/>
        <w:ind w:left="1416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884241" w:rsidRDefault="00884241">
      <w:pPr>
        <w:suppressAutoHyphens/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9821D1" w:rsidRDefault="009821D1" w:rsidP="002875F9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9821D1" w:rsidRDefault="009821D1" w:rsidP="002875F9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9821D1" w:rsidRDefault="009821D1" w:rsidP="002875F9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9821D1" w:rsidRDefault="009821D1" w:rsidP="002875F9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9821D1" w:rsidRDefault="009821D1" w:rsidP="002875F9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9821D1" w:rsidRDefault="009821D1" w:rsidP="002875F9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9821D1" w:rsidRDefault="009821D1" w:rsidP="002875F9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9821D1" w:rsidRDefault="009821D1" w:rsidP="002875F9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9821D1" w:rsidRDefault="009821D1" w:rsidP="002875F9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2875F9" w:rsidRDefault="002875F9" w:rsidP="002875F9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Картографический материал</w:t>
      </w:r>
    </w:p>
    <w:p w:rsidR="002875F9" w:rsidRDefault="002875F9" w:rsidP="002875F9"/>
    <w:p w:rsidR="002875F9" w:rsidRPr="00542A0B" w:rsidRDefault="002875F9" w:rsidP="002875F9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Фрагмент Генерального плана </w:t>
      </w:r>
      <w:r>
        <w:rPr>
          <w:rFonts w:ascii="Times New Roman" w:hAnsi="Times New Roman"/>
          <w:sz w:val="24"/>
          <w:szCs w:val="24"/>
        </w:rPr>
        <w:t xml:space="preserve">муниципального образования «Ягульское»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Завьяловского района Удмуртской Республики, утвержденного решением  Совета депутатов муниципального образования «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ar-SA"/>
        </w:rPr>
        <w:t>Ягульское</w:t>
      </w:r>
      <w:proofErr w:type="spellEnd"/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» от </w:t>
      </w:r>
      <w:r w:rsidR="009821D1">
        <w:rPr>
          <w:rFonts w:ascii="Times New Roman" w:eastAsia="Times New Roman" w:hAnsi="Times New Roman"/>
          <w:sz w:val="24"/>
          <w:szCs w:val="24"/>
          <w:lang w:eastAsia="ar-SA"/>
        </w:rPr>
        <w:t>24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.</w:t>
      </w:r>
      <w:r w:rsidR="009821D1">
        <w:rPr>
          <w:rFonts w:ascii="Times New Roman" w:eastAsia="Times New Roman" w:hAnsi="Times New Roman"/>
          <w:sz w:val="24"/>
          <w:szCs w:val="24"/>
          <w:lang w:eastAsia="ar-SA"/>
        </w:rPr>
        <w:t>1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2.</w:t>
      </w:r>
      <w:r w:rsidRPr="00542A0B">
        <w:rPr>
          <w:rFonts w:ascii="Times New Roman" w:eastAsia="Times New Roman" w:hAnsi="Times New Roman"/>
          <w:sz w:val="24"/>
          <w:szCs w:val="24"/>
          <w:lang w:eastAsia="ar-SA"/>
        </w:rPr>
        <w:t xml:space="preserve">2013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№ 65 </w:t>
      </w:r>
      <w:r w:rsidRPr="00542A0B">
        <w:rPr>
          <w:rFonts w:ascii="Times New Roman" w:eastAsia="Times New Roman" w:hAnsi="Times New Roman"/>
          <w:sz w:val="24"/>
          <w:szCs w:val="24"/>
          <w:lang w:eastAsia="ar-SA"/>
        </w:rPr>
        <w:t>(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карта функциональных зон</w:t>
      </w:r>
      <w:r w:rsidRPr="00542A0B">
        <w:rPr>
          <w:rFonts w:ascii="Times New Roman" w:eastAsia="Times New Roman" w:hAnsi="Times New Roman"/>
          <w:sz w:val="24"/>
          <w:szCs w:val="24"/>
          <w:lang w:eastAsia="ar-SA"/>
        </w:rPr>
        <w:t>)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:rsidR="002875F9" w:rsidRDefault="002875F9" w:rsidP="002875F9"/>
    <w:p w:rsidR="002875F9" w:rsidRDefault="002875F9" w:rsidP="002875F9"/>
    <w:p w:rsidR="002875F9" w:rsidRDefault="002875F9" w:rsidP="002875F9">
      <w:r>
        <w:rPr>
          <w:noProof/>
          <w:lang w:eastAsia="ru-RU"/>
        </w:rPr>
        <w:drawing>
          <wp:inline distT="0" distB="0" distL="0" distR="0">
            <wp:extent cx="6726478" cy="3806456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24194" t="34359" r="8926" b="13744"/>
                    <a:stretch/>
                  </pic:blipFill>
                  <pic:spPr bwMode="auto">
                    <a:xfrm>
                      <a:off x="0" y="0"/>
                      <a:ext cx="6726435" cy="3806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5F9" w:rsidRDefault="002875F9" w:rsidP="002875F9"/>
    <w:p w:rsidR="002875F9" w:rsidRDefault="00514550" w:rsidP="002875F9">
      <w:pPr>
        <w:suppressAutoHyphens/>
        <w:spacing w:after="0" w:line="240" w:lineRule="auto"/>
        <w:ind w:left="1416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29" style="position:absolute;left:0;text-align:left;margin-left:24.75pt;margin-top:16.9pt;width:52.35pt;height:35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5018,451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" path="m23751,391886r,c107543,401196,119775,399430,190005,415637v84622,19528,87694,25805,166255,35626c364116,452245,372093,451263,380010,451263l665018,71252,486888,,,59377,23751,391886xe" filled="f" strokecolor="black [3213]" strokeweight="2pt">
            <v:path arrowok="t" o:connecttype="custom" o:connectlocs="23745,391700;23745,391700;189956,415440;356167,451049;379911,451049;664845,71218;486761,0;0,59349;23745,391700" o:connectangles="0,0,0,0,0,0,0,0,0"/>
            <w10:wrap type="square"/>
          </v:shape>
        </w:pict>
      </w:r>
      <w:r w:rsidR="002875F9">
        <w:rPr>
          <w:rFonts w:ascii="Times New Roman" w:eastAsia="Times New Roman" w:hAnsi="Times New Roman"/>
          <w:sz w:val="24"/>
          <w:szCs w:val="24"/>
          <w:lang w:eastAsia="ar-SA"/>
        </w:rPr>
        <w:t xml:space="preserve">         </w:t>
      </w:r>
    </w:p>
    <w:p w:rsidR="002875F9" w:rsidRDefault="002875F9" w:rsidP="002875F9">
      <w:pPr>
        <w:suppressAutoHyphens/>
        <w:spacing w:after="0" w:line="240" w:lineRule="auto"/>
        <w:ind w:left="1416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9821D1" w:rsidRDefault="002875F9" w:rsidP="009821D1">
      <w:pPr>
        <w:suppressAutoHyphens/>
        <w:spacing w:after="0" w:line="240" w:lineRule="auto"/>
        <w:ind w:left="851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-     Земельный</w:t>
      </w:r>
      <w:r>
        <w:rPr>
          <w:rFonts w:ascii="Times New Roman" w:eastAsia="Times New Roman" w:hAnsi="Times New Roman"/>
          <w:sz w:val="24"/>
          <w:szCs w:val="24"/>
          <w:lang w:eastAsia="ar-SA"/>
        </w:rPr>
        <w:tab/>
        <w:t xml:space="preserve"> участок с кадастровым номером 18:08:019011:1815,             расположенный по адресу: Удмуртская Республика, Завьяловский район, </w:t>
      </w:r>
      <w:r w:rsidRPr="000017FD">
        <w:rPr>
          <w:rFonts w:ascii="Times New Roman" w:eastAsia="Times New Roman" w:hAnsi="Times New Roman"/>
          <w:sz w:val="24"/>
          <w:szCs w:val="24"/>
          <w:lang w:eastAsia="ar-SA"/>
        </w:rPr>
        <w:t>садоводческое некоммерческое товарищество «Ошмес», участок 1442,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муниципальное образование «Ягульское». </w:t>
      </w:r>
    </w:p>
    <w:p w:rsidR="009821D1" w:rsidRPr="005A5A61" w:rsidRDefault="009821D1" w:rsidP="009821D1">
      <w:pPr>
        <w:suppressAutoHyphens/>
        <w:spacing w:after="0" w:line="240" w:lineRule="auto"/>
        <w:ind w:left="851" w:firstLine="992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З</w:t>
      </w:r>
      <w:r w:rsidRPr="00691915">
        <w:rPr>
          <w:rFonts w:ascii="Times New Roman" w:eastAsia="Times New Roman" w:hAnsi="Times New Roman"/>
          <w:sz w:val="24"/>
          <w:szCs w:val="24"/>
          <w:lang w:eastAsia="ar-SA"/>
        </w:rPr>
        <w:t xml:space="preserve">емельный участок отнесён к функциональной </w:t>
      </w:r>
      <w:r w:rsidRPr="005A5A61">
        <w:rPr>
          <w:rFonts w:ascii="Times New Roman" w:eastAsia="Times New Roman" w:hAnsi="Times New Roman"/>
          <w:sz w:val="24"/>
          <w:szCs w:val="24"/>
          <w:lang w:eastAsia="ar-SA"/>
        </w:rPr>
        <w:t xml:space="preserve">зоне </w:t>
      </w:r>
      <w:r w:rsidRPr="005A5A61">
        <w:rPr>
          <w:rFonts w:ascii="Times New Roman" w:hAnsi="Times New Roman"/>
          <w:sz w:val="24"/>
          <w:szCs w:val="24"/>
        </w:rPr>
        <w:t>садоводства и дачного хозяйства</w:t>
      </w:r>
      <w:r w:rsidRPr="005A5A61">
        <w:rPr>
          <w:rFonts w:ascii="Times New Roman" w:eastAsia="Times New Roman" w:hAnsi="Times New Roman"/>
          <w:sz w:val="24"/>
          <w:szCs w:val="24"/>
          <w:lang w:eastAsia="ar-SA"/>
        </w:rPr>
        <w:t xml:space="preserve"> за границей населённых пунктов.</w:t>
      </w:r>
    </w:p>
    <w:p w:rsidR="009821D1" w:rsidRDefault="009821D1" w:rsidP="002875F9">
      <w:pPr>
        <w:suppressAutoHyphens/>
        <w:spacing w:after="0" w:line="240" w:lineRule="auto"/>
        <w:ind w:left="1416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9821D1" w:rsidRDefault="009821D1" w:rsidP="002875F9">
      <w:pPr>
        <w:suppressAutoHyphens/>
        <w:spacing w:after="0" w:line="240" w:lineRule="auto"/>
        <w:ind w:left="1416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9821D1" w:rsidRDefault="009821D1" w:rsidP="002875F9">
      <w:pPr>
        <w:suppressAutoHyphens/>
        <w:spacing w:after="0" w:line="240" w:lineRule="auto"/>
        <w:ind w:left="1416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2875F9" w:rsidRDefault="002875F9" w:rsidP="002875F9"/>
    <w:p w:rsidR="00884241" w:rsidRDefault="00884241">
      <w:pPr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2875F9" w:rsidRDefault="002875F9">
      <w:pPr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2875F9" w:rsidRDefault="002875F9">
      <w:pPr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884241" w:rsidRDefault="004B3E7B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lastRenderedPageBreak/>
        <w:t>Картографический материал</w:t>
      </w:r>
    </w:p>
    <w:p w:rsidR="00884241" w:rsidRDefault="00884241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884241" w:rsidRPr="000017FD" w:rsidRDefault="004B3E7B" w:rsidP="00120C1C">
      <w:pPr>
        <w:pStyle w:val="2"/>
        <w:shd w:val="clear" w:color="auto" w:fill="auto"/>
        <w:spacing w:line="240" w:lineRule="auto"/>
        <w:ind w:firstLine="660"/>
        <w:rPr>
          <w:rFonts w:eastAsia="Times New Roman"/>
          <w:sz w:val="24"/>
          <w:szCs w:val="24"/>
          <w:lang w:eastAsia="ar-SA"/>
        </w:rPr>
      </w:pPr>
      <w:r w:rsidRPr="000017FD">
        <w:rPr>
          <w:rFonts w:eastAsia="Times New Roman"/>
          <w:sz w:val="24"/>
          <w:szCs w:val="24"/>
          <w:lang w:eastAsia="ar-SA"/>
        </w:rPr>
        <w:t xml:space="preserve">Фрагмент </w:t>
      </w:r>
      <w:r w:rsidR="00120C1C">
        <w:rPr>
          <w:sz w:val="24"/>
          <w:szCs w:val="24"/>
        </w:rPr>
        <w:t xml:space="preserve">правил землепользования и застройки муниципального образования «Ягульское», утвержденных решением Совета депутатов муниципального образования «Ягульское» Завьяловского района Удмуртской Республики от 13 февраля 2014 года № 68 </w:t>
      </w:r>
      <w:r w:rsidR="00120C1C" w:rsidRPr="000017FD">
        <w:rPr>
          <w:rFonts w:eastAsia="Times New Roman"/>
          <w:sz w:val="24"/>
          <w:szCs w:val="24"/>
          <w:lang w:eastAsia="ar-SA"/>
        </w:rPr>
        <w:t xml:space="preserve"> </w:t>
      </w:r>
      <w:r w:rsidRPr="000017FD">
        <w:rPr>
          <w:rFonts w:eastAsia="Times New Roman"/>
          <w:sz w:val="24"/>
          <w:szCs w:val="24"/>
          <w:lang w:eastAsia="ar-SA"/>
        </w:rPr>
        <w:t>(карта градостроительного зонирования территории).</w:t>
      </w:r>
    </w:p>
    <w:p w:rsidR="000017FD" w:rsidRDefault="000017FD" w:rsidP="000C62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lang w:eastAsia="ru-RU"/>
        </w:rPr>
      </w:pPr>
    </w:p>
    <w:p w:rsidR="00884241" w:rsidRDefault="000017FD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 w:rsidRPr="000017FD">
        <w:rPr>
          <w:noProof/>
          <w:lang w:eastAsia="ru-RU"/>
        </w:rPr>
        <w:drawing>
          <wp:inline distT="0" distB="0" distL="0" distR="0">
            <wp:extent cx="5940425" cy="4250080"/>
            <wp:effectExtent l="0" t="0" r="3175" b="0"/>
            <wp:docPr id="103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483" t="18208" r="29351" b="10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241" w:rsidRDefault="00884241">
      <w:pPr>
        <w:suppressAutoHyphens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884241" w:rsidRPr="000017FD" w:rsidRDefault="0051455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Полилиния 4" o:spid="_x0000_s1028" style="position:absolute;left:0;text-align:left;margin-left:12.8pt;margin-top:5.3pt;width:52.35pt;height:35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5018,451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" path="m23751,391886r,c107543,401196,119775,399430,190005,415637v84622,19528,87694,25805,166255,35626c364116,452245,372093,451263,380010,451263l665018,71252,486888,,,59377,23751,391886xe" filled="f" strokecolor="black [3213]" strokeweight="2pt">
            <v:path arrowok="t" o:connecttype="custom" o:connectlocs="23745,391700;23745,391700;189956,415440;356167,451049;379911,451049;664845,71218;486761,0;0,59349;23745,391700" o:connectangles="0,0,0,0,0,0,0,0,0"/>
            <w10:wrap type="square"/>
          </v:shape>
        </w:pict>
      </w:r>
      <w:r w:rsidR="000017FD">
        <w:rPr>
          <w:rFonts w:ascii="Times New Roman" w:eastAsia="Times New Roman" w:hAnsi="Times New Roman"/>
          <w:sz w:val="24"/>
          <w:szCs w:val="24"/>
          <w:lang w:eastAsia="ar-SA"/>
        </w:rPr>
        <w:t>-</w:t>
      </w:r>
      <w:r w:rsidR="000C6274">
        <w:rPr>
          <w:rFonts w:ascii="Times New Roman" w:eastAsia="Times New Roman" w:hAnsi="Times New Roman"/>
          <w:sz w:val="24"/>
          <w:szCs w:val="24"/>
          <w:lang w:eastAsia="ar-SA"/>
        </w:rPr>
        <w:t xml:space="preserve"> земельный участок с кадастровым номером </w:t>
      </w:r>
      <w:r w:rsidR="000017FD">
        <w:rPr>
          <w:rFonts w:ascii="Times New Roman" w:eastAsia="Times New Roman" w:hAnsi="Times New Roman"/>
          <w:sz w:val="24"/>
          <w:szCs w:val="24"/>
          <w:lang w:eastAsia="ar-SA"/>
        </w:rPr>
        <w:t>18:08:</w:t>
      </w:r>
      <w:r w:rsidR="008E274C">
        <w:rPr>
          <w:rFonts w:ascii="Times New Roman" w:eastAsia="Times New Roman" w:hAnsi="Times New Roman"/>
          <w:sz w:val="24"/>
          <w:szCs w:val="24"/>
          <w:lang w:eastAsia="ar-SA"/>
        </w:rPr>
        <w:t>0</w:t>
      </w:r>
      <w:r w:rsidR="000017FD">
        <w:rPr>
          <w:rFonts w:ascii="Times New Roman" w:eastAsia="Times New Roman" w:hAnsi="Times New Roman"/>
          <w:sz w:val="24"/>
          <w:szCs w:val="24"/>
          <w:lang w:eastAsia="ar-SA"/>
        </w:rPr>
        <w:t>19011</w:t>
      </w:r>
      <w:r w:rsidR="004B3E7B">
        <w:rPr>
          <w:rFonts w:ascii="Times New Roman" w:eastAsia="Times New Roman" w:hAnsi="Times New Roman"/>
          <w:sz w:val="24"/>
          <w:szCs w:val="24"/>
          <w:lang w:eastAsia="ar-SA"/>
        </w:rPr>
        <w:t>:</w:t>
      </w:r>
      <w:r w:rsidR="000017FD">
        <w:rPr>
          <w:rFonts w:ascii="Times New Roman" w:eastAsia="Times New Roman" w:hAnsi="Times New Roman"/>
          <w:sz w:val="24"/>
          <w:szCs w:val="24"/>
          <w:lang w:eastAsia="ar-SA"/>
        </w:rPr>
        <w:t>1815</w:t>
      </w:r>
      <w:r w:rsidR="004B3E7B">
        <w:rPr>
          <w:rFonts w:ascii="Times New Roman" w:eastAsia="Times New Roman" w:hAnsi="Times New Roman"/>
          <w:sz w:val="24"/>
          <w:szCs w:val="24"/>
          <w:lang w:eastAsia="ar-SA"/>
        </w:rPr>
        <w:t xml:space="preserve">, расположенный по адресу: Удмуртская Республика, Завьяловский район, </w:t>
      </w:r>
      <w:r w:rsidR="000017FD" w:rsidRPr="000017FD">
        <w:rPr>
          <w:rFonts w:ascii="Times New Roman" w:eastAsia="Times New Roman" w:hAnsi="Times New Roman"/>
          <w:sz w:val="24"/>
          <w:szCs w:val="24"/>
          <w:lang w:eastAsia="ar-SA"/>
        </w:rPr>
        <w:t>садоводческое некоммерческое товарищество «Ошмес», участок 1442</w:t>
      </w:r>
      <w:r w:rsidR="004B3E7B" w:rsidRPr="000017FD">
        <w:rPr>
          <w:rFonts w:ascii="Times New Roman" w:eastAsia="Times New Roman" w:hAnsi="Times New Roman"/>
          <w:sz w:val="24"/>
          <w:szCs w:val="24"/>
          <w:lang w:eastAsia="ar-SA"/>
        </w:rPr>
        <w:t xml:space="preserve">, отнесён к территориям </w:t>
      </w:r>
      <w:r w:rsidR="000017FD" w:rsidRPr="000017FD">
        <w:rPr>
          <w:rFonts w:ascii="Times New Roman" w:eastAsia="Times New Roman" w:hAnsi="Times New Roman"/>
          <w:sz w:val="24"/>
          <w:szCs w:val="24"/>
          <w:lang w:eastAsia="ar-SA"/>
        </w:rPr>
        <w:t xml:space="preserve">СХ 3 </w:t>
      </w:r>
      <w:r w:rsidR="000017FD" w:rsidRPr="000017FD">
        <w:rPr>
          <w:rFonts w:ascii="Times New Roman" w:hAnsi="Times New Roman"/>
          <w:b/>
          <w:sz w:val="24"/>
          <w:szCs w:val="24"/>
        </w:rPr>
        <w:t>Зона садоводства и дачного хозяйства</w:t>
      </w:r>
      <w:r w:rsidR="009821D1">
        <w:rPr>
          <w:rFonts w:ascii="Times New Roman" w:hAnsi="Times New Roman"/>
          <w:b/>
          <w:sz w:val="24"/>
          <w:szCs w:val="24"/>
        </w:rPr>
        <w:t>.</w:t>
      </w:r>
    </w:p>
    <w:p w:rsidR="00884241" w:rsidRDefault="004B3E7B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bookmarkStart w:id="0" w:name="_Hlk101447390"/>
      <w:r w:rsidRPr="000017FD">
        <w:rPr>
          <w:rFonts w:ascii="Times New Roman" w:eastAsia="Times New Roman" w:hAnsi="Times New Roman"/>
          <w:sz w:val="24"/>
          <w:szCs w:val="24"/>
          <w:lang w:eastAsia="ar-SA"/>
        </w:rPr>
        <w:t xml:space="preserve">          </w:t>
      </w:r>
      <w:r w:rsidR="009821D1">
        <w:rPr>
          <w:rFonts w:ascii="Times New Roman" w:eastAsia="Times New Roman" w:hAnsi="Times New Roman"/>
          <w:sz w:val="24"/>
          <w:szCs w:val="24"/>
          <w:lang w:eastAsia="ar-SA"/>
        </w:rPr>
        <w:tab/>
      </w:r>
      <w:r w:rsidR="009821D1">
        <w:rPr>
          <w:rFonts w:ascii="Times New Roman" w:eastAsia="Times New Roman" w:hAnsi="Times New Roman"/>
          <w:sz w:val="24"/>
          <w:szCs w:val="24"/>
          <w:lang w:eastAsia="ar-SA"/>
        </w:rPr>
        <w:tab/>
      </w:r>
      <w:r w:rsidR="009821D1">
        <w:rPr>
          <w:rFonts w:ascii="Times New Roman" w:eastAsia="Times New Roman" w:hAnsi="Times New Roman"/>
          <w:sz w:val="24"/>
          <w:szCs w:val="24"/>
          <w:lang w:eastAsia="ar-SA"/>
        </w:rPr>
        <w:tab/>
      </w:r>
      <w:r w:rsidRPr="000017FD">
        <w:rPr>
          <w:rFonts w:ascii="Times New Roman" w:eastAsia="Times New Roman" w:hAnsi="Times New Roman"/>
          <w:sz w:val="24"/>
          <w:szCs w:val="24"/>
          <w:lang w:eastAsia="ar-SA"/>
        </w:rPr>
        <w:t xml:space="preserve"> Градостроительный регламент на территории </w:t>
      </w:r>
      <w:r w:rsidR="000017FD" w:rsidRPr="009821D1">
        <w:rPr>
          <w:rFonts w:ascii="Times New Roman" w:eastAsia="Times New Roman" w:hAnsi="Times New Roman"/>
          <w:b/>
          <w:sz w:val="24"/>
          <w:szCs w:val="24"/>
          <w:lang w:eastAsia="ar-SA"/>
        </w:rPr>
        <w:t>СХ 3</w:t>
      </w:r>
      <w:r w:rsidR="000017FD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установлен.</w:t>
      </w:r>
    </w:p>
    <w:p w:rsidR="009821D1" w:rsidRDefault="009821D1" w:rsidP="009821D1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043F">
        <w:rPr>
          <w:rFonts w:ascii="Times New Roman" w:hAnsi="Times New Roman"/>
          <w:b/>
          <w:sz w:val="24"/>
          <w:szCs w:val="24"/>
        </w:rPr>
        <w:t>Зона СХ-3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043F">
        <w:rPr>
          <w:rFonts w:ascii="Times New Roman" w:hAnsi="Times New Roman"/>
          <w:sz w:val="24"/>
          <w:szCs w:val="24"/>
        </w:rPr>
        <w:t>выделена для обеспечения правовых условий формирования территорий, используемых в целях удовлетворения потребностей населения в выращивании фруктов и овощей</w:t>
      </w:r>
      <w:r>
        <w:rPr>
          <w:rFonts w:ascii="Times New Roman" w:hAnsi="Times New Roman"/>
          <w:sz w:val="24"/>
          <w:szCs w:val="24"/>
        </w:rPr>
        <w:t xml:space="preserve">, </w:t>
      </w:r>
      <w:r w:rsidRPr="0028043F">
        <w:rPr>
          <w:rFonts w:ascii="Times New Roman" w:hAnsi="Times New Roman"/>
          <w:sz w:val="24"/>
          <w:szCs w:val="24"/>
        </w:rPr>
        <w:t>а так же для отдыха.</w:t>
      </w:r>
    </w:p>
    <w:p w:rsidR="009821D1" w:rsidRPr="0028043F" w:rsidRDefault="009821D1" w:rsidP="009821D1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28043F">
        <w:rPr>
          <w:rFonts w:ascii="Times New Roman" w:hAnsi="Times New Roman"/>
          <w:b/>
          <w:sz w:val="24"/>
          <w:szCs w:val="24"/>
          <w:u w:val="single"/>
        </w:rPr>
        <w:t>Основные разрешенные виды использования недвижимости:</w:t>
      </w:r>
    </w:p>
    <w:p w:rsidR="009821D1" w:rsidRPr="0028043F" w:rsidRDefault="009821D1" w:rsidP="009821D1">
      <w:pPr>
        <w:pStyle w:val="aa"/>
        <w:tabs>
          <w:tab w:val="left" w:pos="540"/>
          <w:tab w:val="left" w:pos="720"/>
          <w:tab w:val="left" w:pos="1440"/>
        </w:tabs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</w:rPr>
      </w:pPr>
      <w:r w:rsidRPr="0028043F">
        <w:rPr>
          <w:rFonts w:ascii="Times New Roman" w:hAnsi="Times New Roman" w:cs="Times New Roman"/>
        </w:rPr>
        <w:t xml:space="preserve">- жилое строение (или дом), </w:t>
      </w:r>
      <w:proofErr w:type="gramStart"/>
      <w:r w:rsidRPr="0028043F">
        <w:rPr>
          <w:rFonts w:ascii="Times New Roman" w:hAnsi="Times New Roman" w:cs="Times New Roman"/>
        </w:rPr>
        <w:t>летние</w:t>
      </w:r>
      <w:proofErr w:type="gramEnd"/>
      <w:r w:rsidRPr="0028043F">
        <w:rPr>
          <w:rFonts w:ascii="Times New Roman" w:hAnsi="Times New Roman" w:cs="Times New Roman"/>
        </w:rPr>
        <w:t xml:space="preserve"> сооружение;</w:t>
      </w:r>
    </w:p>
    <w:p w:rsidR="009821D1" w:rsidRPr="0028043F" w:rsidRDefault="009821D1" w:rsidP="009821D1">
      <w:pPr>
        <w:pStyle w:val="3"/>
        <w:tabs>
          <w:tab w:val="left" w:pos="720"/>
        </w:tabs>
        <w:ind w:firstLine="709"/>
        <w:rPr>
          <w:sz w:val="24"/>
        </w:rPr>
      </w:pPr>
      <w:r w:rsidRPr="0028043F">
        <w:rPr>
          <w:sz w:val="24"/>
        </w:rPr>
        <w:t>- сады, огороды;</w:t>
      </w:r>
    </w:p>
    <w:p w:rsidR="009821D1" w:rsidRPr="009A4F2C" w:rsidRDefault="009821D1" w:rsidP="009821D1">
      <w:pPr>
        <w:pStyle w:val="aa"/>
        <w:tabs>
          <w:tab w:val="left" w:pos="0"/>
          <w:tab w:val="left" w:pos="720"/>
        </w:tabs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28043F">
        <w:rPr>
          <w:rFonts w:ascii="Times New Roman" w:hAnsi="Times New Roman" w:cs="Times New Roman"/>
        </w:rPr>
        <w:t>- объект (сооружение</w:t>
      </w:r>
      <w:r w:rsidRPr="009A4F2C">
        <w:rPr>
          <w:rFonts w:ascii="Times New Roman" w:hAnsi="Times New Roman"/>
        </w:rPr>
        <w:t>) инженерно – технического обеспечения (РП, ТП, ГРП,</w:t>
      </w:r>
      <w:r>
        <w:rPr>
          <w:rFonts w:ascii="Times New Roman" w:hAnsi="Times New Roman"/>
        </w:rPr>
        <w:t xml:space="preserve"> </w:t>
      </w:r>
      <w:r w:rsidRPr="009A4F2C">
        <w:rPr>
          <w:rFonts w:ascii="Times New Roman" w:hAnsi="Times New Roman"/>
        </w:rPr>
        <w:t>НС, АТС, локальные очистные сооружения и т.д.), для размещения которого требуется отдельный земельный участок.</w:t>
      </w:r>
    </w:p>
    <w:p w:rsidR="009821D1" w:rsidRPr="009A4F2C" w:rsidRDefault="009821D1" w:rsidP="009821D1">
      <w:pPr>
        <w:pStyle w:val="aa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</w:rPr>
      </w:pPr>
      <w:r w:rsidRPr="009A4F2C">
        <w:rPr>
          <w:rFonts w:ascii="Times New Roman" w:hAnsi="Times New Roman" w:cs="Times New Roman"/>
          <w:b/>
          <w:bCs/>
        </w:rPr>
        <w:t>Вспомогательные виды использования недвижимости:</w:t>
      </w:r>
      <w:r w:rsidRPr="009A4F2C">
        <w:rPr>
          <w:rFonts w:ascii="Times New Roman" w:hAnsi="Times New Roman" w:cs="Times New Roman"/>
        </w:rPr>
        <w:t xml:space="preserve"> </w:t>
      </w:r>
    </w:p>
    <w:p w:rsidR="009821D1" w:rsidRPr="009A4F2C" w:rsidRDefault="009821D1" w:rsidP="009821D1">
      <w:pPr>
        <w:pStyle w:val="3"/>
        <w:tabs>
          <w:tab w:val="left" w:pos="720"/>
        </w:tabs>
        <w:ind w:firstLine="709"/>
        <w:rPr>
          <w:sz w:val="24"/>
        </w:rPr>
      </w:pPr>
      <w:r w:rsidRPr="009A4F2C">
        <w:rPr>
          <w:sz w:val="24"/>
        </w:rPr>
        <w:t>- дворовые постройки (мастерские, сараи, теплицы, бани и пр.);</w:t>
      </w:r>
    </w:p>
    <w:p w:rsidR="009821D1" w:rsidRPr="009A4F2C" w:rsidRDefault="009821D1" w:rsidP="009821D1">
      <w:pPr>
        <w:pStyle w:val="3"/>
        <w:tabs>
          <w:tab w:val="left" w:pos="720"/>
        </w:tabs>
        <w:ind w:firstLine="709"/>
        <w:rPr>
          <w:sz w:val="24"/>
        </w:rPr>
      </w:pPr>
      <w:r w:rsidRPr="009A4F2C">
        <w:rPr>
          <w:sz w:val="24"/>
        </w:rPr>
        <w:t>- индивидуальные гаражи на придомовом участке или парковки;</w:t>
      </w:r>
    </w:p>
    <w:p w:rsidR="009821D1" w:rsidRPr="009A4F2C" w:rsidRDefault="009821D1" w:rsidP="009821D1">
      <w:pPr>
        <w:pStyle w:val="3"/>
        <w:tabs>
          <w:tab w:val="left" w:pos="720"/>
        </w:tabs>
        <w:ind w:firstLine="709"/>
        <w:rPr>
          <w:sz w:val="24"/>
        </w:rPr>
      </w:pPr>
      <w:r w:rsidRPr="009A4F2C">
        <w:rPr>
          <w:sz w:val="24"/>
        </w:rPr>
        <w:t>- емкости для хранения воды на индивидуальном участке;</w:t>
      </w:r>
    </w:p>
    <w:p w:rsidR="009821D1" w:rsidRPr="009A4F2C" w:rsidRDefault="009821D1" w:rsidP="009821D1">
      <w:pPr>
        <w:pStyle w:val="3"/>
        <w:tabs>
          <w:tab w:val="left" w:pos="720"/>
        </w:tabs>
        <w:ind w:firstLine="709"/>
        <w:rPr>
          <w:sz w:val="24"/>
        </w:rPr>
      </w:pPr>
      <w:r w:rsidRPr="009A4F2C">
        <w:rPr>
          <w:sz w:val="24"/>
        </w:rPr>
        <w:t>- водозаборы;</w:t>
      </w:r>
    </w:p>
    <w:p w:rsidR="009821D1" w:rsidRPr="009A4F2C" w:rsidRDefault="009821D1" w:rsidP="009821D1">
      <w:pPr>
        <w:pStyle w:val="3"/>
        <w:tabs>
          <w:tab w:val="left" w:pos="720"/>
        </w:tabs>
        <w:ind w:firstLine="709"/>
        <w:rPr>
          <w:sz w:val="24"/>
        </w:rPr>
      </w:pPr>
      <w:r w:rsidRPr="009A4F2C">
        <w:rPr>
          <w:sz w:val="24"/>
        </w:rPr>
        <w:t>- общественные резервуары для хранения воды;</w:t>
      </w:r>
    </w:p>
    <w:p w:rsidR="009821D1" w:rsidRPr="009A4F2C" w:rsidRDefault="009821D1" w:rsidP="009821D1">
      <w:pPr>
        <w:pStyle w:val="3"/>
        <w:tabs>
          <w:tab w:val="left" w:pos="720"/>
        </w:tabs>
        <w:ind w:firstLine="709"/>
        <w:rPr>
          <w:sz w:val="24"/>
        </w:rPr>
      </w:pPr>
      <w:r w:rsidRPr="009A4F2C">
        <w:rPr>
          <w:sz w:val="24"/>
        </w:rPr>
        <w:t>- помещения для охраны коллективных садов;</w:t>
      </w:r>
    </w:p>
    <w:p w:rsidR="009821D1" w:rsidRPr="009A4F2C" w:rsidRDefault="009821D1" w:rsidP="009821D1">
      <w:pPr>
        <w:pStyle w:val="3"/>
        <w:tabs>
          <w:tab w:val="left" w:pos="720"/>
        </w:tabs>
        <w:ind w:firstLine="709"/>
        <w:rPr>
          <w:sz w:val="24"/>
        </w:rPr>
      </w:pPr>
      <w:r w:rsidRPr="009A4F2C">
        <w:rPr>
          <w:sz w:val="24"/>
        </w:rPr>
        <w:lastRenderedPageBreak/>
        <w:t>- площадки для мусоросборников;</w:t>
      </w:r>
    </w:p>
    <w:p w:rsidR="009821D1" w:rsidRPr="009A4F2C" w:rsidRDefault="009821D1" w:rsidP="009821D1">
      <w:pPr>
        <w:pStyle w:val="3"/>
        <w:tabs>
          <w:tab w:val="left" w:pos="720"/>
        </w:tabs>
        <w:ind w:firstLine="709"/>
        <w:rPr>
          <w:sz w:val="24"/>
        </w:rPr>
      </w:pPr>
      <w:r w:rsidRPr="009A4F2C">
        <w:rPr>
          <w:sz w:val="24"/>
        </w:rPr>
        <w:t>- противопожарные водоемы;</w:t>
      </w:r>
    </w:p>
    <w:p w:rsidR="009821D1" w:rsidRPr="009A4F2C" w:rsidRDefault="009821D1" w:rsidP="009821D1">
      <w:pPr>
        <w:pStyle w:val="3"/>
        <w:tabs>
          <w:tab w:val="left" w:pos="720"/>
        </w:tabs>
        <w:ind w:firstLine="709"/>
        <w:rPr>
          <w:sz w:val="24"/>
        </w:rPr>
      </w:pPr>
      <w:r w:rsidRPr="009A4F2C">
        <w:rPr>
          <w:sz w:val="24"/>
        </w:rPr>
        <w:t>- лесозащитные полосы;</w:t>
      </w:r>
    </w:p>
    <w:p w:rsidR="009821D1" w:rsidRPr="009A4F2C" w:rsidRDefault="009821D1" w:rsidP="009821D1">
      <w:pPr>
        <w:pStyle w:val="3"/>
        <w:tabs>
          <w:tab w:val="left" w:pos="720"/>
        </w:tabs>
        <w:ind w:firstLine="709"/>
        <w:rPr>
          <w:sz w:val="24"/>
        </w:rPr>
      </w:pPr>
      <w:r w:rsidRPr="009A4F2C">
        <w:rPr>
          <w:sz w:val="24"/>
        </w:rPr>
        <w:t>- временные стоянки сельскохозяйственной техники;</w:t>
      </w:r>
    </w:p>
    <w:p w:rsidR="009821D1" w:rsidRPr="009A4F2C" w:rsidRDefault="009821D1" w:rsidP="009821D1">
      <w:pPr>
        <w:pStyle w:val="3"/>
        <w:tabs>
          <w:tab w:val="left" w:pos="720"/>
        </w:tabs>
        <w:ind w:firstLine="709"/>
        <w:rPr>
          <w:sz w:val="24"/>
        </w:rPr>
      </w:pPr>
      <w:r w:rsidRPr="009A4F2C">
        <w:rPr>
          <w:sz w:val="24"/>
        </w:rPr>
        <w:t>- защитные насаждения;</w:t>
      </w:r>
    </w:p>
    <w:p w:rsidR="009821D1" w:rsidRPr="009A4F2C" w:rsidRDefault="009821D1" w:rsidP="009821D1">
      <w:pPr>
        <w:pStyle w:val="3"/>
        <w:ind w:firstLine="709"/>
        <w:rPr>
          <w:sz w:val="24"/>
        </w:rPr>
      </w:pPr>
      <w:r w:rsidRPr="009A4F2C">
        <w:rPr>
          <w:sz w:val="24"/>
        </w:rPr>
        <w:t>-</w:t>
      </w:r>
      <w:r w:rsidRPr="00C43D7C">
        <w:rPr>
          <w:sz w:val="24"/>
        </w:rPr>
        <w:t xml:space="preserve"> </w:t>
      </w:r>
      <w:r w:rsidRPr="009A4F2C">
        <w:rPr>
          <w:sz w:val="24"/>
        </w:rPr>
        <w:t>открытые автостоянки временного хранения автомобилей;</w:t>
      </w:r>
    </w:p>
    <w:p w:rsidR="009821D1" w:rsidRPr="009A4F2C" w:rsidRDefault="009821D1" w:rsidP="009821D1">
      <w:pPr>
        <w:pStyle w:val="3"/>
        <w:tabs>
          <w:tab w:val="left" w:pos="720"/>
        </w:tabs>
        <w:ind w:firstLine="709"/>
        <w:rPr>
          <w:sz w:val="24"/>
        </w:rPr>
      </w:pPr>
      <w:r>
        <w:rPr>
          <w:sz w:val="24"/>
        </w:rPr>
        <w:t xml:space="preserve">- объект </w:t>
      </w:r>
      <w:r w:rsidRPr="009A4F2C">
        <w:rPr>
          <w:sz w:val="24"/>
        </w:rPr>
        <w:t>(сеть, сооружени</w:t>
      </w:r>
      <w:r>
        <w:rPr>
          <w:sz w:val="24"/>
        </w:rPr>
        <w:t>е</w:t>
      </w:r>
      <w:r w:rsidRPr="009A4F2C">
        <w:rPr>
          <w:sz w:val="24"/>
        </w:rPr>
        <w:t>) инженерно-технического обеспечения (</w:t>
      </w:r>
      <w:proofErr w:type="spellStart"/>
      <w:r w:rsidRPr="009A4F2C">
        <w:rPr>
          <w:sz w:val="24"/>
        </w:rPr>
        <w:t>газ</w:t>
      </w:r>
      <w:proofErr w:type="gramStart"/>
      <w:r w:rsidRPr="009A4F2C">
        <w:rPr>
          <w:sz w:val="24"/>
        </w:rPr>
        <w:t>о</w:t>
      </w:r>
      <w:proofErr w:type="spellEnd"/>
      <w:r w:rsidRPr="009A4F2C">
        <w:rPr>
          <w:sz w:val="24"/>
        </w:rPr>
        <w:t>-</w:t>
      </w:r>
      <w:proofErr w:type="gramEnd"/>
      <w:r w:rsidRPr="009A4F2C">
        <w:rPr>
          <w:sz w:val="24"/>
        </w:rPr>
        <w:t xml:space="preserve">, </w:t>
      </w:r>
      <w:proofErr w:type="spellStart"/>
      <w:r w:rsidRPr="009A4F2C">
        <w:rPr>
          <w:sz w:val="24"/>
        </w:rPr>
        <w:t>водо</w:t>
      </w:r>
      <w:proofErr w:type="spellEnd"/>
      <w:r w:rsidRPr="009A4F2C">
        <w:rPr>
          <w:sz w:val="24"/>
        </w:rPr>
        <w:t xml:space="preserve">-, тепло-, </w:t>
      </w:r>
      <w:proofErr w:type="spellStart"/>
      <w:r w:rsidRPr="009A4F2C">
        <w:rPr>
          <w:sz w:val="24"/>
        </w:rPr>
        <w:t>электрообеспечение</w:t>
      </w:r>
      <w:proofErr w:type="spellEnd"/>
      <w:r w:rsidRPr="009A4F2C">
        <w:rPr>
          <w:sz w:val="24"/>
        </w:rPr>
        <w:t>; канализация; связь; телефонизация), обеспечивающий реализацию основного/условно разрешенного вида использования.</w:t>
      </w:r>
    </w:p>
    <w:p w:rsidR="009821D1" w:rsidRPr="0028043F" w:rsidRDefault="009821D1" w:rsidP="009821D1">
      <w:pPr>
        <w:pStyle w:val="3"/>
        <w:ind w:firstLine="709"/>
        <w:rPr>
          <w:b/>
          <w:sz w:val="24"/>
          <w:u w:val="single"/>
        </w:rPr>
      </w:pPr>
      <w:r w:rsidRPr="0028043F">
        <w:rPr>
          <w:b/>
          <w:sz w:val="24"/>
          <w:u w:val="single"/>
        </w:rPr>
        <w:t>Условно разрешенные виды использования:</w:t>
      </w:r>
    </w:p>
    <w:p w:rsidR="009821D1" w:rsidRPr="009A4F2C" w:rsidRDefault="009821D1" w:rsidP="009821D1">
      <w:pPr>
        <w:pStyle w:val="3"/>
        <w:tabs>
          <w:tab w:val="left" w:pos="720"/>
        </w:tabs>
        <w:ind w:firstLine="709"/>
        <w:rPr>
          <w:sz w:val="24"/>
        </w:rPr>
      </w:pPr>
      <w:r w:rsidRPr="009A4F2C">
        <w:rPr>
          <w:sz w:val="24"/>
        </w:rPr>
        <w:t>- строения для занятий индиви</w:t>
      </w:r>
      <w:r>
        <w:rPr>
          <w:sz w:val="24"/>
        </w:rPr>
        <w:t>дуальной трудовой деятельностью</w:t>
      </w:r>
      <w:r w:rsidRPr="009A4F2C">
        <w:rPr>
          <w:sz w:val="24"/>
        </w:rPr>
        <w:t>;</w:t>
      </w:r>
    </w:p>
    <w:p w:rsidR="009821D1" w:rsidRPr="009A4F2C" w:rsidRDefault="009821D1" w:rsidP="009821D1">
      <w:pPr>
        <w:pStyle w:val="3"/>
        <w:ind w:firstLine="709"/>
        <w:rPr>
          <w:sz w:val="24"/>
        </w:rPr>
      </w:pPr>
      <w:r w:rsidRPr="009A4F2C">
        <w:rPr>
          <w:sz w:val="24"/>
        </w:rPr>
        <w:t>- коллективные овощные погреба;</w:t>
      </w:r>
    </w:p>
    <w:p w:rsidR="009821D1" w:rsidRPr="009A4F2C" w:rsidRDefault="009821D1" w:rsidP="009821D1">
      <w:pPr>
        <w:pStyle w:val="3"/>
        <w:ind w:firstLine="709"/>
        <w:rPr>
          <w:sz w:val="24"/>
        </w:rPr>
      </w:pPr>
      <w:r w:rsidRPr="009A4F2C">
        <w:rPr>
          <w:sz w:val="24"/>
        </w:rPr>
        <w:t>- магазины, киоски, лоточная торговля, временные (сезонные) объекты обслуживания населения;</w:t>
      </w:r>
    </w:p>
    <w:p w:rsidR="009821D1" w:rsidRPr="009A4F2C" w:rsidRDefault="009821D1" w:rsidP="009821D1">
      <w:pPr>
        <w:pStyle w:val="3"/>
        <w:ind w:firstLine="709"/>
        <w:rPr>
          <w:sz w:val="24"/>
        </w:rPr>
      </w:pPr>
      <w:r w:rsidRPr="009A4F2C">
        <w:rPr>
          <w:sz w:val="24"/>
        </w:rPr>
        <w:t>- детские площадки, площадки для отдыха, спортивных занятий;</w:t>
      </w:r>
    </w:p>
    <w:p w:rsidR="009821D1" w:rsidRPr="009A4F2C" w:rsidRDefault="009821D1" w:rsidP="009821D1">
      <w:pPr>
        <w:pStyle w:val="3"/>
        <w:ind w:firstLine="709"/>
        <w:rPr>
          <w:sz w:val="24"/>
        </w:rPr>
      </w:pPr>
      <w:r w:rsidRPr="009A4F2C">
        <w:rPr>
          <w:sz w:val="24"/>
        </w:rPr>
        <w:t>- физкультурно-оздоровительные сооружения;</w:t>
      </w:r>
    </w:p>
    <w:p w:rsidR="009821D1" w:rsidRPr="009A4F2C" w:rsidRDefault="009821D1" w:rsidP="009821D1">
      <w:pPr>
        <w:pStyle w:val="3"/>
        <w:ind w:firstLine="709"/>
        <w:rPr>
          <w:sz w:val="24"/>
        </w:rPr>
      </w:pPr>
      <w:r w:rsidRPr="009A4F2C">
        <w:rPr>
          <w:sz w:val="24"/>
        </w:rPr>
        <w:t>- пункты оказания первой медицинской помощи;</w:t>
      </w:r>
    </w:p>
    <w:p w:rsidR="009821D1" w:rsidRPr="00C43D7C" w:rsidRDefault="009821D1" w:rsidP="009821D1">
      <w:pPr>
        <w:pStyle w:val="3"/>
        <w:ind w:firstLine="709"/>
        <w:rPr>
          <w:sz w:val="24"/>
        </w:rPr>
      </w:pPr>
      <w:r w:rsidRPr="009A4F2C">
        <w:rPr>
          <w:sz w:val="24"/>
        </w:rPr>
        <w:t xml:space="preserve">- постройки для содержания мелких домашних животных (при условии соблюдения </w:t>
      </w:r>
      <w:proofErr w:type="spellStart"/>
      <w:proofErr w:type="gramStart"/>
      <w:r w:rsidRPr="009A4F2C">
        <w:rPr>
          <w:sz w:val="24"/>
        </w:rPr>
        <w:t>мини</w:t>
      </w:r>
      <w:r>
        <w:rPr>
          <w:sz w:val="24"/>
        </w:rPr>
        <w:t>-</w:t>
      </w:r>
      <w:r w:rsidRPr="009A4F2C">
        <w:rPr>
          <w:sz w:val="24"/>
        </w:rPr>
        <w:t>мальных</w:t>
      </w:r>
      <w:proofErr w:type="spellEnd"/>
      <w:proofErr w:type="gramEnd"/>
      <w:r w:rsidRPr="009A4F2C">
        <w:rPr>
          <w:sz w:val="24"/>
        </w:rPr>
        <w:t xml:space="preserve"> расстояний до домов согласно санитарным нормам в зависимости</w:t>
      </w:r>
      <w:r>
        <w:rPr>
          <w:sz w:val="24"/>
        </w:rPr>
        <w:t xml:space="preserve"> от вида животных и поголовья);</w:t>
      </w:r>
    </w:p>
    <w:p w:rsidR="009821D1" w:rsidRPr="009A4F2C" w:rsidRDefault="009821D1" w:rsidP="009821D1">
      <w:pPr>
        <w:pStyle w:val="3"/>
        <w:ind w:firstLine="709"/>
        <w:rPr>
          <w:sz w:val="24"/>
        </w:rPr>
      </w:pPr>
      <w:r w:rsidRPr="009A4F2C">
        <w:rPr>
          <w:sz w:val="24"/>
        </w:rPr>
        <w:t>- вышки сотовой связи.</w:t>
      </w:r>
    </w:p>
    <w:p w:rsidR="009821D1" w:rsidRPr="00532DEB" w:rsidRDefault="009821D1" w:rsidP="009821D1">
      <w:pPr>
        <w:pStyle w:val="3"/>
        <w:ind w:firstLine="709"/>
        <w:rPr>
          <w:b/>
          <w:sz w:val="24"/>
        </w:rPr>
      </w:pPr>
      <w:r w:rsidRPr="00532DEB">
        <w:rPr>
          <w:b/>
          <w:sz w:val="24"/>
        </w:rPr>
        <w:t>Параметры:</w:t>
      </w:r>
    </w:p>
    <w:p w:rsidR="009821D1" w:rsidRPr="00532DEB" w:rsidRDefault="009821D1" w:rsidP="009821D1">
      <w:pPr>
        <w:pStyle w:val="3"/>
        <w:ind w:firstLine="709"/>
        <w:rPr>
          <w:sz w:val="24"/>
        </w:rPr>
      </w:pPr>
      <w:r w:rsidRPr="00532DEB">
        <w:rPr>
          <w:sz w:val="24"/>
        </w:rPr>
        <w:t>1. 1. Минимальная площадь индивидуального садового (дачного) участка 600 кв. м.</w:t>
      </w:r>
    </w:p>
    <w:p w:rsidR="009821D1" w:rsidRPr="00532DEB" w:rsidRDefault="009821D1" w:rsidP="009821D1">
      <w:pPr>
        <w:pStyle w:val="3"/>
        <w:ind w:firstLine="709"/>
        <w:rPr>
          <w:sz w:val="24"/>
        </w:rPr>
      </w:pPr>
      <w:r w:rsidRPr="00532DEB">
        <w:rPr>
          <w:sz w:val="24"/>
        </w:rPr>
        <w:t xml:space="preserve">максимальная площадь - </w:t>
      </w:r>
      <w:smartTag w:uri="urn:schemas-microsoft-com:office:smarttags" w:element="metricconverter">
        <w:smartTagPr>
          <w:attr w:name="ProductID" w:val="1500 кв. м"/>
        </w:smartTagPr>
        <w:r w:rsidRPr="00532DEB">
          <w:rPr>
            <w:sz w:val="24"/>
          </w:rPr>
          <w:t>1500 кв. м</w:t>
        </w:r>
      </w:smartTag>
      <w:r w:rsidRPr="00532DEB">
        <w:rPr>
          <w:sz w:val="24"/>
        </w:rPr>
        <w:t>.</w:t>
      </w:r>
    </w:p>
    <w:p w:rsidR="009821D1" w:rsidRPr="00532DEB" w:rsidRDefault="009821D1" w:rsidP="009821D1">
      <w:pPr>
        <w:pStyle w:val="3"/>
        <w:ind w:firstLine="709"/>
        <w:rPr>
          <w:sz w:val="24"/>
        </w:rPr>
      </w:pPr>
      <w:r w:rsidRPr="00532DEB">
        <w:rPr>
          <w:sz w:val="24"/>
        </w:rPr>
        <w:t>2. Этажность - 3 этажа.</w:t>
      </w:r>
    </w:p>
    <w:p w:rsidR="009821D1" w:rsidRPr="00532DEB" w:rsidRDefault="009821D1" w:rsidP="009821D1">
      <w:pPr>
        <w:pStyle w:val="3"/>
        <w:ind w:firstLine="709"/>
        <w:rPr>
          <w:sz w:val="24"/>
        </w:rPr>
      </w:pPr>
      <w:r w:rsidRPr="00532DEB">
        <w:rPr>
          <w:sz w:val="24"/>
        </w:rPr>
        <w:t>3. Коэффициент застройки – 30 %.</w:t>
      </w:r>
    </w:p>
    <w:p w:rsidR="009821D1" w:rsidRDefault="009821D1" w:rsidP="009821D1">
      <w:pPr>
        <w:pStyle w:val="3"/>
        <w:ind w:firstLine="709"/>
        <w:rPr>
          <w:sz w:val="24"/>
        </w:rPr>
      </w:pPr>
      <w:r w:rsidRPr="00532DEB">
        <w:rPr>
          <w:sz w:val="24"/>
        </w:rPr>
        <w:t>4. Минимальный отступ от границ земельного участка в целях определения мест допустимого размещения объекта -3 м.</w:t>
      </w:r>
    </w:p>
    <w:p w:rsidR="00884241" w:rsidRDefault="00884241">
      <w:pPr>
        <w:suppressAutoHyphens/>
        <w:spacing w:after="0" w:line="240" w:lineRule="auto"/>
        <w:ind w:left="1416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884241" w:rsidRDefault="00884241">
      <w:pPr>
        <w:suppressAutoHyphens/>
        <w:spacing w:after="0" w:line="240" w:lineRule="auto"/>
        <w:ind w:left="1416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884241" w:rsidRDefault="00884241">
      <w:pPr>
        <w:suppressAutoHyphens/>
        <w:spacing w:after="0" w:line="240" w:lineRule="auto"/>
        <w:ind w:left="1416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bookmarkEnd w:id="0"/>
    <w:p w:rsidR="00884241" w:rsidRDefault="004B3E7B">
      <w:pPr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br w:type="page"/>
      </w:r>
    </w:p>
    <w:p w:rsidR="00884241" w:rsidRDefault="004B3E7B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lastRenderedPageBreak/>
        <w:t>Картографический материал</w:t>
      </w:r>
    </w:p>
    <w:p w:rsidR="00884241" w:rsidRDefault="00884241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2875F9" w:rsidRDefault="004B3E7B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 w:rsidRPr="002875F9">
        <w:rPr>
          <w:rFonts w:ascii="Times New Roman" w:eastAsia="Times New Roman" w:hAnsi="Times New Roman"/>
          <w:sz w:val="24"/>
          <w:szCs w:val="24"/>
          <w:lang w:eastAsia="ar-SA"/>
        </w:rPr>
        <w:t>Ситуационный план</w:t>
      </w:r>
      <w:r w:rsidR="002875F9" w:rsidRPr="002875F9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</w:p>
    <w:p w:rsidR="00884241" w:rsidRPr="002875F9" w:rsidRDefault="002875F9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 w:rsidRPr="002875F9">
        <w:rPr>
          <w:rFonts w:ascii="Times New Roman" w:hAnsi="Times New Roman"/>
          <w:sz w:val="24"/>
          <w:szCs w:val="24"/>
        </w:rPr>
        <w:t>в структуре существующей застройки</w:t>
      </w:r>
    </w:p>
    <w:p w:rsidR="00884241" w:rsidRPr="002875F9" w:rsidRDefault="002875F9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2875F9">
        <w:rPr>
          <w:rFonts w:ascii="Times New Roman" w:hAnsi="Times New Roman"/>
          <w:sz w:val="24"/>
          <w:szCs w:val="24"/>
          <w:lang w:eastAsia="ru-RU"/>
        </w:rPr>
        <w:t>с</w:t>
      </w:r>
      <w:r w:rsidR="003E108A" w:rsidRPr="002875F9">
        <w:rPr>
          <w:rFonts w:ascii="Times New Roman" w:hAnsi="Times New Roman"/>
          <w:sz w:val="24"/>
          <w:szCs w:val="24"/>
          <w:lang w:eastAsia="ru-RU"/>
        </w:rPr>
        <w:t>огласно публичной кадастровой карте</w:t>
      </w:r>
    </w:p>
    <w:p w:rsidR="00884241" w:rsidRDefault="00884241">
      <w:pPr>
        <w:suppressAutoHyphens/>
        <w:spacing w:after="0" w:line="240" w:lineRule="auto"/>
        <w:jc w:val="center"/>
        <w:rPr>
          <w:noProof/>
          <w:lang w:eastAsia="ru-RU"/>
        </w:rPr>
      </w:pPr>
    </w:p>
    <w:p w:rsidR="00FF76CD" w:rsidRDefault="00FF76CD">
      <w:pPr>
        <w:suppressAutoHyphens/>
        <w:spacing w:after="0" w:line="240" w:lineRule="auto"/>
        <w:jc w:val="center"/>
        <w:rPr>
          <w:noProof/>
          <w:lang w:eastAsia="ru-RU"/>
        </w:rPr>
      </w:pPr>
    </w:p>
    <w:p w:rsidR="00FF76CD" w:rsidRDefault="00FF76CD">
      <w:pPr>
        <w:suppressAutoHyphens/>
        <w:spacing w:after="0" w:line="240" w:lineRule="auto"/>
        <w:jc w:val="center"/>
        <w:rPr>
          <w:noProof/>
          <w:lang w:eastAsia="ru-RU"/>
        </w:rPr>
      </w:pPr>
    </w:p>
    <w:p w:rsidR="00FF76CD" w:rsidRDefault="00FF76CD">
      <w:pPr>
        <w:suppressAutoHyphens/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96217" cy="37532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5371" t="10164" r="10332" b="3279"/>
                    <a:stretch/>
                  </pic:blipFill>
                  <pic:spPr bwMode="auto">
                    <a:xfrm>
                      <a:off x="0" y="0"/>
                      <a:ext cx="6695826" cy="3753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6CD" w:rsidRDefault="00FF76CD">
      <w:pPr>
        <w:suppressAutoHyphens/>
        <w:spacing w:after="0" w:line="240" w:lineRule="auto"/>
        <w:jc w:val="center"/>
        <w:rPr>
          <w:noProof/>
          <w:lang w:eastAsia="ru-RU"/>
        </w:rPr>
      </w:pPr>
    </w:p>
    <w:p w:rsidR="00FF76CD" w:rsidRDefault="00FF76CD">
      <w:pPr>
        <w:suppressAutoHyphens/>
        <w:spacing w:after="0" w:line="240" w:lineRule="auto"/>
        <w:jc w:val="center"/>
        <w:rPr>
          <w:noProof/>
          <w:lang w:eastAsia="ru-RU"/>
        </w:rPr>
      </w:pPr>
    </w:p>
    <w:p w:rsidR="00FF76CD" w:rsidRDefault="00FF76CD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884241" w:rsidRDefault="00884241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884241" w:rsidRDefault="00514550" w:rsidP="000C6274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27" style="position:absolute;left:0;text-align:left;margin-left:24.75pt;margin-top:5.65pt;width:52.35pt;height:35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5018,451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" path="m23751,391886r,c107543,401196,119775,399430,190005,415637v84622,19528,87694,25805,166255,35626c364116,452245,372093,451263,380010,451263l665018,71252,486888,,,59377,23751,391886xe" filled="f" strokecolor="black [3213]" strokeweight="2pt">
            <v:path arrowok="t" o:connecttype="custom" o:connectlocs="23745,391700;23745,391700;189956,415440;356167,451049;379911,451049;664845,71218;486761,0;0,59349;23745,391700" o:connectangles="0,0,0,0,0,0,0,0,0"/>
            <w10:wrap type="square"/>
          </v:shape>
        </w:pict>
      </w:r>
      <w:r w:rsidR="000C6274">
        <w:rPr>
          <w:rFonts w:ascii="Times New Roman" w:eastAsia="Times New Roman" w:hAnsi="Times New Roman"/>
          <w:sz w:val="24"/>
          <w:szCs w:val="24"/>
          <w:lang w:eastAsia="ar-SA"/>
        </w:rPr>
        <w:t>-</w:t>
      </w:r>
      <w:r w:rsidR="00FF76CD">
        <w:rPr>
          <w:rFonts w:ascii="Times New Roman" w:eastAsia="Times New Roman" w:hAnsi="Times New Roman"/>
          <w:sz w:val="24"/>
          <w:szCs w:val="24"/>
          <w:lang w:eastAsia="ar-SA"/>
        </w:rPr>
        <w:t xml:space="preserve">    Земельный участок с кадастровым номером </w:t>
      </w:r>
      <w:r w:rsidR="004B3E7B">
        <w:rPr>
          <w:rFonts w:ascii="Times New Roman" w:eastAsia="Times New Roman" w:hAnsi="Times New Roman"/>
          <w:sz w:val="24"/>
          <w:szCs w:val="24"/>
          <w:lang w:eastAsia="ar-SA"/>
        </w:rPr>
        <w:t>18:08:0</w:t>
      </w:r>
      <w:r w:rsidR="00FF76CD">
        <w:rPr>
          <w:rFonts w:ascii="Times New Roman" w:eastAsia="Times New Roman" w:hAnsi="Times New Roman"/>
          <w:sz w:val="24"/>
          <w:szCs w:val="24"/>
          <w:lang w:eastAsia="ar-SA"/>
        </w:rPr>
        <w:t>19011</w:t>
      </w:r>
      <w:r w:rsidR="004B3E7B">
        <w:rPr>
          <w:rFonts w:ascii="Times New Roman" w:eastAsia="Times New Roman" w:hAnsi="Times New Roman"/>
          <w:sz w:val="24"/>
          <w:szCs w:val="24"/>
          <w:lang w:eastAsia="ar-SA"/>
        </w:rPr>
        <w:t>:</w:t>
      </w:r>
      <w:r w:rsidR="00FF76CD">
        <w:rPr>
          <w:rFonts w:ascii="Times New Roman" w:eastAsia="Times New Roman" w:hAnsi="Times New Roman"/>
          <w:sz w:val="24"/>
          <w:szCs w:val="24"/>
          <w:lang w:eastAsia="ar-SA"/>
        </w:rPr>
        <w:t>1815,</w:t>
      </w:r>
      <w:r w:rsidR="004B3E7B">
        <w:rPr>
          <w:rFonts w:ascii="Times New Roman" w:eastAsia="Times New Roman" w:hAnsi="Times New Roman"/>
          <w:sz w:val="24"/>
          <w:szCs w:val="24"/>
          <w:lang w:eastAsia="ar-SA"/>
        </w:rPr>
        <w:t xml:space="preserve"> расположенный по адресу: </w:t>
      </w:r>
      <w:r w:rsidR="00FF76CD">
        <w:rPr>
          <w:rFonts w:ascii="Times New Roman" w:eastAsia="Times New Roman" w:hAnsi="Times New Roman"/>
          <w:sz w:val="24"/>
          <w:szCs w:val="24"/>
          <w:lang w:eastAsia="ar-SA"/>
        </w:rPr>
        <w:t xml:space="preserve">Удмуртская Республика, Завьяловский район, </w:t>
      </w:r>
      <w:r w:rsidR="00FF76CD" w:rsidRPr="000017FD">
        <w:rPr>
          <w:rFonts w:ascii="Times New Roman" w:eastAsia="Times New Roman" w:hAnsi="Times New Roman"/>
          <w:sz w:val="24"/>
          <w:szCs w:val="24"/>
          <w:lang w:eastAsia="ar-SA"/>
        </w:rPr>
        <w:t>садоводческое некоммерческое товарищество «Ошмес</w:t>
      </w:r>
      <w:r w:rsidR="00FF76CD">
        <w:rPr>
          <w:rFonts w:ascii="Times New Roman" w:eastAsia="Times New Roman" w:hAnsi="Times New Roman"/>
          <w:sz w:val="24"/>
          <w:szCs w:val="24"/>
          <w:lang w:eastAsia="ar-SA"/>
        </w:rPr>
        <w:t>», участок 1442.</w:t>
      </w:r>
    </w:p>
    <w:p w:rsidR="00884241" w:rsidRDefault="00884241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9821D1" w:rsidRDefault="009821D1" w:rsidP="00E469F3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84241" w:rsidRPr="00E469F3" w:rsidRDefault="00E469F3" w:rsidP="00E469F3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E469F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границах земельного участка расположена зона с особыми условиями использования территорий -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r w:rsidR="003E108A" w:rsidRPr="00E469F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хранная зона инженерных коммуникаций - о</w:t>
      </w:r>
      <w:r w:rsidR="003E108A" w:rsidRPr="00E469F3">
        <w:rPr>
          <w:rFonts w:ascii="Times New Roman" w:hAnsi="Times New Roman"/>
          <w:color w:val="000000"/>
          <w:sz w:val="24"/>
          <w:szCs w:val="24"/>
          <w:shd w:val="clear" w:color="auto" w:fill="F8F9FA"/>
        </w:rPr>
        <w:t xml:space="preserve">хранная зона объекта </w:t>
      </w:r>
      <w:proofErr w:type="spellStart"/>
      <w:r w:rsidR="003E108A" w:rsidRPr="00E469F3">
        <w:rPr>
          <w:rFonts w:ascii="Times New Roman" w:hAnsi="Times New Roman"/>
          <w:color w:val="000000"/>
          <w:sz w:val="24"/>
          <w:szCs w:val="24"/>
          <w:shd w:val="clear" w:color="auto" w:fill="F8F9FA"/>
        </w:rPr>
        <w:t>электросетевого</w:t>
      </w:r>
      <w:proofErr w:type="spellEnd"/>
      <w:r w:rsidR="003E108A" w:rsidRPr="00E469F3">
        <w:rPr>
          <w:rFonts w:ascii="Times New Roman" w:hAnsi="Times New Roman"/>
          <w:color w:val="000000"/>
          <w:sz w:val="24"/>
          <w:szCs w:val="24"/>
          <w:shd w:val="clear" w:color="auto" w:fill="F8F9FA"/>
        </w:rPr>
        <w:t xml:space="preserve"> хозяйства ВЛ-10 кВ фидер 105 ПС </w:t>
      </w:r>
      <w:proofErr w:type="spellStart"/>
      <w:r w:rsidR="003E108A" w:rsidRPr="00E469F3">
        <w:rPr>
          <w:rFonts w:ascii="Times New Roman" w:hAnsi="Times New Roman"/>
          <w:color w:val="000000"/>
          <w:sz w:val="24"/>
          <w:szCs w:val="24"/>
          <w:shd w:val="clear" w:color="auto" w:fill="F8F9FA"/>
        </w:rPr>
        <w:t>Пазелы</w:t>
      </w:r>
      <w:proofErr w:type="spellEnd"/>
      <w:r w:rsidR="003E108A" w:rsidRPr="00E469F3">
        <w:rPr>
          <w:rFonts w:ascii="Times New Roman" w:hAnsi="Times New Roman"/>
          <w:color w:val="000000"/>
          <w:sz w:val="24"/>
          <w:szCs w:val="24"/>
          <w:shd w:val="clear" w:color="auto" w:fill="F8F9FA"/>
        </w:rPr>
        <w:t xml:space="preserve"> (в т.ч. КЛ-10 кВ), местонахождение объекта: Удмуртская Республика, Завьяловский район, реестровый номер 18:08-</w:t>
      </w:r>
      <w:r w:rsidRPr="00E469F3">
        <w:rPr>
          <w:rFonts w:ascii="Times New Roman" w:hAnsi="Times New Roman"/>
          <w:color w:val="000000"/>
          <w:sz w:val="24"/>
          <w:szCs w:val="24"/>
          <w:shd w:val="clear" w:color="auto" w:fill="F8F9FA"/>
        </w:rPr>
        <w:t>6.657.</w:t>
      </w:r>
    </w:p>
    <w:p w:rsidR="000C6274" w:rsidRPr="00E469F3" w:rsidRDefault="000C6274" w:rsidP="00E469F3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0C6274" w:rsidRDefault="000C6274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9821D1" w:rsidRDefault="009821D1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9821D1" w:rsidRDefault="009821D1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sectPr w:rsidR="009821D1" w:rsidSect="00FF76CD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4241" w:rsidRDefault="004B3E7B">
      <w:pPr>
        <w:spacing w:line="240" w:lineRule="auto"/>
      </w:pPr>
      <w:r>
        <w:separator/>
      </w:r>
    </w:p>
  </w:endnote>
  <w:endnote w:type="continuationSeparator" w:id="0">
    <w:p w:rsidR="00884241" w:rsidRDefault="004B3E7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4241" w:rsidRDefault="004B3E7B">
      <w:pPr>
        <w:spacing w:after="0"/>
      </w:pPr>
      <w:r>
        <w:separator/>
      </w:r>
    </w:p>
  </w:footnote>
  <w:footnote w:type="continuationSeparator" w:id="0">
    <w:p w:rsidR="00884241" w:rsidRDefault="004B3E7B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2EC5"/>
    <w:rsid w:val="000017FD"/>
    <w:rsid w:val="00097845"/>
    <w:rsid w:val="000C6274"/>
    <w:rsid w:val="000D7BF6"/>
    <w:rsid w:val="00120C1C"/>
    <w:rsid w:val="002875F9"/>
    <w:rsid w:val="0033498C"/>
    <w:rsid w:val="003C61A8"/>
    <w:rsid w:val="003E108A"/>
    <w:rsid w:val="003E574D"/>
    <w:rsid w:val="003F03AD"/>
    <w:rsid w:val="00415C5C"/>
    <w:rsid w:val="004B3E7B"/>
    <w:rsid w:val="00514550"/>
    <w:rsid w:val="00542A0B"/>
    <w:rsid w:val="006E7B95"/>
    <w:rsid w:val="00796531"/>
    <w:rsid w:val="00811486"/>
    <w:rsid w:val="00884241"/>
    <w:rsid w:val="008E274C"/>
    <w:rsid w:val="00902ED6"/>
    <w:rsid w:val="009821D1"/>
    <w:rsid w:val="009B6122"/>
    <w:rsid w:val="00A51798"/>
    <w:rsid w:val="00A72EC5"/>
    <w:rsid w:val="00B24E2A"/>
    <w:rsid w:val="00B46D20"/>
    <w:rsid w:val="00BE2617"/>
    <w:rsid w:val="00D13AA5"/>
    <w:rsid w:val="00DC46B8"/>
    <w:rsid w:val="00E469F3"/>
    <w:rsid w:val="00F02B89"/>
    <w:rsid w:val="00FF76CD"/>
    <w:rsid w:val="3C1008E5"/>
    <w:rsid w:val="642E2A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122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122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017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017FD"/>
    <w:rPr>
      <w:rFonts w:ascii="Calibri" w:eastAsia="Calibri" w:hAnsi="Calibri" w:cs="Times New Roman"/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0017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017FD"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a9">
    <w:name w:val="Основной текст_"/>
    <w:link w:val="2"/>
    <w:qFormat/>
    <w:locked/>
    <w:rsid w:val="00120C1C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9"/>
    <w:qFormat/>
    <w:rsid w:val="00120C1C"/>
    <w:pPr>
      <w:widowControl w:val="0"/>
      <w:shd w:val="clear" w:color="auto" w:fill="FFFFFF"/>
      <w:spacing w:after="0" w:line="307" w:lineRule="exact"/>
      <w:ind w:hanging="1820"/>
      <w:jc w:val="both"/>
    </w:pPr>
    <w:rPr>
      <w:rFonts w:ascii="Times New Roman" w:eastAsiaTheme="minorHAnsi" w:hAnsi="Times New Roman"/>
      <w:sz w:val="26"/>
      <w:szCs w:val="26"/>
      <w:lang w:eastAsia="ru-RU"/>
    </w:rPr>
  </w:style>
  <w:style w:type="paragraph" w:styleId="3">
    <w:name w:val="Body Text 3"/>
    <w:basedOn w:val="a"/>
    <w:link w:val="30"/>
    <w:rsid w:val="009821D1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30">
    <w:name w:val="Основной текст 3 Знак"/>
    <w:basedOn w:val="a0"/>
    <w:link w:val="3"/>
    <w:rsid w:val="009821D1"/>
    <w:rPr>
      <w:rFonts w:ascii="Times New Roman" w:eastAsia="Times New Roman" w:hAnsi="Times New Roman" w:cs="Times New Roman"/>
      <w:sz w:val="28"/>
      <w:szCs w:val="24"/>
    </w:rPr>
  </w:style>
  <w:style w:type="paragraph" w:styleId="aa">
    <w:name w:val="Normal (Web)"/>
    <w:basedOn w:val="a"/>
    <w:rsid w:val="009821D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017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017FD"/>
    <w:rPr>
      <w:rFonts w:ascii="Calibri" w:eastAsia="Calibri" w:hAnsi="Calibri" w:cs="Times New Roman"/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0017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017FD"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a9">
    <w:name w:val="Основной текст_"/>
    <w:link w:val="2"/>
    <w:qFormat/>
    <w:locked/>
    <w:rsid w:val="00120C1C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9"/>
    <w:qFormat/>
    <w:rsid w:val="00120C1C"/>
    <w:pPr>
      <w:widowControl w:val="0"/>
      <w:shd w:val="clear" w:color="auto" w:fill="FFFFFF"/>
      <w:spacing w:after="0" w:line="307" w:lineRule="exact"/>
      <w:ind w:hanging="1820"/>
      <w:jc w:val="both"/>
    </w:pPr>
    <w:rPr>
      <w:rFonts w:ascii="Times New Roman" w:eastAsiaTheme="minorHAnsi" w:hAnsi="Times New Roman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717</Words>
  <Characters>4088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Управление архитектуры</dc:creator>
  <cp:lastModifiedBy>Пользователь</cp:lastModifiedBy>
  <cp:revision>4</cp:revision>
  <cp:lastPrinted>2023-03-15T07:06:00Z</cp:lastPrinted>
  <dcterms:created xsi:type="dcterms:W3CDTF">2025-06-16T12:51:00Z</dcterms:created>
  <dcterms:modified xsi:type="dcterms:W3CDTF">2025-06-25T12:33:00Z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1049-12.2.0.13306</vt:lpwstr>
  </property>
  <property fmtid="{D5CDD505-2E9C-101B-9397-08002B2CF9AE}" pid="3" name="ICV">
    <vt:lpwstr>37B651EDAC474701A129169E4918E240_13</vt:lpwstr>
  </property>
</Properties>
</file>