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63" w:rsidRPr="008A54C4" w:rsidRDefault="001D6236" w:rsidP="00B75C2D">
      <w:pPr>
        <w:shd w:val="clear" w:color="auto" w:fill="FFFFFF"/>
        <w:ind w:firstLine="708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0" w:name="_GoBack"/>
      <w:r w:rsidRPr="008A54C4">
        <w:rPr>
          <w:rFonts w:ascii="Times New Roman" w:hAnsi="Times New Roman" w:cs="Times New Roman"/>
          <w:sz w:val="20"/>
          <w:szCs w:val="20"/>
          <w:shd w:val="clear" w:color="auto" w:fill="FFFFFF"/>
        </w:rPr>
        <w:t>Кадастровым инженером  Афсари</w:t>
      </w:r>
      <w:r w:rsidR="00BE2E63" w:rsidRPr="008A54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Галиной Викторовной (УР, г. Ижевск, ул. Ленина, 101, оф. 5</w:t>
      </w:r>
      <w:r w:rsidR="00EE2603" w:rsidRPr="008A54C4">
        <w:rPr>
          <w:rFonts w:ascii="Times New Roman" w:hAnsi="Times New Roman" w:cs="Times New Roman"/>
          <w:sz w:val="20"/>
          <w:szCs w:val="20"/>
          <w:shd w:val="clear" w:color="auto" w:fill="FFFFFF"/>
        </w:rPr>
        <w:t>06</w:t>
      </w:r>
      <w:r w:rsidR="00BE2E63" w:rsidRPr="008A54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тел. 8-909-054-49-56, </w:t>
      </w:r>
      <w:proofErr w:type="gramStart"/>
      <w:r w:rsidR="00BE2E63" w:rsidRPr="008A54C4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proofErr w:type="gramEnd"/>
      <w:r w:rsidR="00BE2E63" w:rsidRPr="008A54C4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proofErr w:type="spellStart"/>
      <w:r w:rsidR="00BE2E63" w:rsidRPr="008A54C4">
        <w:rPr>
          <w:rFonts w:ascii="Times New Roman" w:hAnsi="Times New Roman" w:cs="Times New Roman"/>
          <w:sz w:val="20"/>
          <w:szCs w:val="20"/>
          <w:shd w:val="clear" w:color="auto" w:fill="FFFFFF"/>
        </w:rPr>
        <w:t>mail</w:t>
      </w:r>
      <w:proofErr w:type="spellEnd"/>
      <w:r w:rsidR="00BE2E63" w:rsidRPr="008A54C4">
        <w:rPr>
          <w:rFonts w:ascii="Times New Roman" w:hAnsi="Times New Roman" w:cs="Times New Roman"/>
          <w:sz w:val="20"/>
          <w:szCs w:val="20"/>
          <w:shd w:val="clear" w:color="auto" w:fill="FFFFFF"/>
        </w:rPr>
        <w:t>:</w:t>
      </w:r>
      <w:r w:rsidR="00BE2E63" w:rsidRPr="008A54C4">
        <w:rPr>
          <w:rStyle w:val="apple-converted-space"/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6" w:history="1">
        <w:r w:rsidR="00BE2E63" w:rsidRPr="008A54C4">
          <w:rPr>
            <w:rStyle w:val="a8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afsari@mail.ru</w:t>
        </w:r>
      </w:hyperlink>
      <w:r w:rsidR="00BE2E63" w:rsidRPr="008A54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№ 36702 регистрации в государственном реестре лиц, осуществляющих кадастровую деятельность, выполняются кадастровые работы по уточнению местоположения границ земельн</w:t>
      </w:r>
      <w:r w:rsidR="008A54C4" w:rsidRPr="008A54C4">
        <w:rPr>
          <w:rFonts w:ascii="Times New Roman" w:hAnsi="Times New Roman" w:cs="Times New Roman"/>
          <w:sz w:val="20"/>
          <w:szCs w:val="20"/>
          <w:shd w:val="clear" w:color="auto" w:fill="FFFFFF"/>
        </w:rPr>
        <w:t>ых</w:t>
      </w:r>
      <w:r w:rsidR="005E7A7D" w:rsidRPr="008A54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участк</w:t>
      </w:r>
      <w:r w:rsidR="008A54C4" w:rsidRPr="008A54C4">
        <w:rPr>
          <w:rFonts w:ascii="Times New Roman" w:hAnsi="Times New Roman" w:cs="Times New Roman"/>
          <w:sz w:val="20"/>
          <w:szCs w:val="20"/>
          <w:shd w:val="clear" w:color="auto" w:fill="FFFFFF"/>
        </w:rPr>
        <w:t>ов</w:t>
      </w:r>
      <w:r w:rsidR="00BE2E63" w:rsidRPr="008A54C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</w:p>
    <w:p w:rsidR="008A54C4" w:rsidRPr="008A54C4" w:rsidRDefault="008A54C4" w:rsidP="008A54C4">
      <w:pPr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8A54C4">
        <w:rPr>
          <w:rFonts w:ascii="Times New Roman" w:eastAsia="Times New Roman" w:hAnsi="Times New Roman" w:cs="Times New Roman"/>
          <w:sz w:val="20"/>
          <w:szCs w:val="20"/>
        </w:rPr>
        <w:t xml:space="preserve">Заказчик кадастровых работ: </w:t>
      </w:r>
      <w:r w:rsidRPr="008A54C4">
        <w:rPr>
          <w:rFonts w:ascii="Times New Roman" w:hAnsi="Times New Roman" w:cs="Times New Roman"/>
          <w:sz w:val="20"/>
          <w:szCs w:val="20"/>
        </w:rPr>
        <w:t xml:space="preserve">Чазова Т.Г. </w:t>
      </w:r>
      <w:r w:rsidRPr="008A54C4">
        <w:rPr>
          <w:rFonts w:ascii="Times New Roman" w:eastAsia="Times New Roman" w:hAnsi="Times New Roman" w:cs="Times New Roman"/>
          <w:sz w:val="20"/>
          <w:szCs w:val="20"/>
        </w:rPr>
        <w:t>тел. 8-909-054-4956.</w:t>
      </w:r>
    </w:p>
    <w:p w:rsidR="005E7A7D" w:rsidRPr="008A54C4" w:rsidRDefault="008A54C4" w:rsidP="008A54C4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BE2E63" w:rsidRPr="008A54C4">
        <w:rPr>
          <w:rFonts w:ascii="Times New Roman" w:eastAsia="Times New Roman" w:hAnsi="Times New Roman" w:cs="Times New Roman"/>
          <w:sz w:val="20"/>
          <w:szCs w:val="20"/>
        </w:rPr>
        <w:t xml:space="preserve">Кадастровый номер земельного участка: </w:t>
      </w:r>
      <w:r w:rsidR="00885D35" w:rsidRPr="008A54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18:08:</w:t>
      </w:r>
      <w:r w:rsidR="001F32C3" w:rsidRPr="008A54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022002</w:t>
      </w:r>
      <w:r w:rsidR="00885D35" w:rsidRPr="008A54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:</w:t>
      </w:r>
      <w:r w:rsidR="001F32C3" w:rsidRPr="008A54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1853</w:t>
      </w:r>
      <w:r w:rsidR="00BE2E63" w:rsidRPr="008A54C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A54C4">
        <w:rPr>
          <w:rFonts w:ascii="Times New Roman" w:hAnsi="Times New Roman" w:cs="Times New Roman"/>
          <w:sz w:val="20"/>
          <w:szCs w:val="20"/>
          <w:shd w:val="clear" w:color="auto" w:fill="F8F9FA"/>
        </w:rPr>
        <w:t>Удмуртская Республика, Завьяловский район, СНТ "Октябрь", уч. 17-88</w:t>
      </w:r>
      <w:r w:rsidR="005E7A7D" w:rsidRPr="008A54C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E2E63" w:rsidRPr="008A54C4" w:rsidRDefault="00BE2E63" w:rsidP="00B75C2D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8A54C4">
        <w:rPr>
          <w:rFonts w:ascii="Times New Roman" w:eastAsia="Times New Roman" w:hAnsi="Times New Roman" w:cs="Times New Roman"/>
          <w:sz w:val="20"/>
          <w:szCs w:val="20"/>
        </w:rPr>
        <w:t>Смежный земельный участок, с правообладателями которого требуется согласовать местоположение границы:</w:t>
      </w:r>
    </w:p>
    <w:p w:rsidR="008A54C4" w:rsidRPr="008A54C4" w:rsidRDefault="00BE2E63" w:rsidP="00B75C2D">
      <w:pPr>
        <w:shd w:val="clear" w:color="auto" w:fill="FFFFFF"/>
        <w:rPr>
          <w:rFonts w:ascii="Times New Roman" w:hAnsi="Times New Roman" w:cs="Times New Roman"/>
          <w:sz w:val="20"/>
          <w:szCs w:val="20"/>
          <w:shd w:val="clear" w:color="auto" w:fill="F8F9FA"/>
        </w:rPr>
      </w:pPr>
      <w:r w:rsidRPr="008A54C4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="007072C2" w:rsidRPr="008A54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18:08:</w:t>
      </w:r>
      <w:r w:rsidR="008A54C4" w:rsidRPr="008A54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022002</w:t>
      </w:r>
      <w:r w:rsidR="007072C2" w:rsidRPr="008A54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:</w:t>
      </w:r>
      <w:r w:rsidR="008A54C4" w:rsidRPr="008A54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1851</w:t>
      </w:r>
      <w:r w:rsidRPr="008A54C4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="008A54C4" w:rsidRPr="008A54C4">
        <w:rPr>
          <w:rFonts w:ascii="Times New Roman" w:hAnsi="Times New Roman" w:cs="Times New Roman"/>
          <w:sz w:val="20"/>
          <w:szCs w:val="20"/>
          <w:shd w:val="clear" w:color="auto" w:fill="F8F9FA"/>
        </w:rPr>
        <w:t>Удмуртская Республика, Завьяловский район, СНТ "Октябрь", уч. 17-86</w:t>
      </w:r>
      <w:r w:rsidR="008A54C4" w:rsidRPr="008A54C4">
        <w:rPr>
          <w:rFonts w:ascii="Times New Roman" w:hAnsi="Times New Roman" w:cs="Times New Roman"/>
          <w:sz w:val="20"/>
          <w:szCs w:val="20"/>
          <w:shd w:val="clear" w:color="auto" w:fill="F8F9FA"/>
        </w:rPr>
        <w:t>,</w:t>
      </w:r>
    </w:p>
    <w:p w:rsidR="00BE2E63" w:rsidRPr="008A54C4" w:rsidRDefault="008A54C4" w:rsidP="00B75C2D">
      <w:pPr>
        <w:shd w:val="clear" w:color="auto" w:fill="FFFFFF"/>
        <w:rPr>
          <w:rFonts w:ascii="Times New Roman" w:hAnsi="Times New Roman" w:cs="Times New Roman"/>
          <w:sz w:val="20"/>
          <w:szCs w:val="20"/>
          <w:shd w:val="clear" w:color="auto" w:fill="F8F9FA"/>
        </w:rPr>
      </w:pPr>
      <w:r w:rsidRPr="008A54C4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Pr="008A54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18:08:022002:185</w:t>
      </w:r>
      <w:r w:rsidRPr="008A54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5</w:t>
      </w:r>
      <w:r w:rsidRPr="008A54C4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8A54C4">
        <w:rPr>
          <w:rFonts w:ascii="Times New Roman" w:hAnsi="Times New Roman" w:cs="Times New Roman"/>
          <w:sz w:val="20"/>
          <w:szCs w:val="20"/>
          <w:shd w:val="clear" w:color="auto" w:fill="FFFFFF"/>
        </w:rPr>
        <w:t>Удмуртская Республика, Завьяловский район, СНТ "Октябрь", уч. 17-90</w:t>
      </w:r>
      <w:r w:rsidR="007072C2" w:rsidRPr="008A54C4">
        <w:rPr>
          <w:rFonts w:ascii="Times New Roman" w:hAnsi="Times New Roman" w:cs="Times New Roman"/>
          <w:sz w:val="20"/>
          <w:szCs w:val="20"/>
          <w:shd w:val="clear" w:color="auto" w:fill="F8F9FA"/>
        </w:rPr>
        <w:t>.</w:t>
      </w:r>
    </w:p>
    <w:p w:rsidR="008A54C4" w:rsidRPr="008A54C4" w:rsidRDefault="008A54C4" w:rsidP="008A54C4">
      <w:pPr>
        <w:spacing w:line="23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8A54C4">
        <w:rPr>
          <w:rFonts w:ascii="Times New Roman" w:eastAsia="Times New Roman" w:hAnsi="Times New Roman" w:cs="Times New Roman"/>
          <w:sz w:val="20"/>
          <w:szCs w:val="20"/>
        </w:rPr>
        <w:t xml:space="preserve">Кадастровый номер земельного участка: </w:t>
      </w:r>
      <w:r w:rsidRPr="008A54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18:08:022002:</w:t>
      </w:r>
      <w:r w:rsidRPr="008A54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1852</w:t>
      </w:r>
      <w:r w:rsidRPr="008A54C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A54C4">
        <w:rPr>
          <w:rFonts w:ascii="Times New Roman" w:hAnsi="Times New Roman" w:cs="Times New Roman"/>
          <w:sz w:val="20"/>
          <w:szCs w:val="20"/>
          <w:shd w:val="clear" w:color="auto" w:fill="F8F9FA"/>
        </w:rPr>
        <w:t>Удмуртская Республика, Завьяловский район, СНТ "Октябрь", уч. 17-87</w:t>
      </w:r>
      <w:r w:rsidRPr="008A54C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A54C4" w:rsidRPr="008A54C4" w:rsidRDefault="008A54C4" w:rsidP="008A54C4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8A54C4">
        <w:rPr>
          <w:rFonts w:ascii="Times New Roman" w:eastAsia="Times New Roman" w:hAnsi="Times New Roman" w:cs="Times New Roman"/>
          <w:sz w:val="20"/>
          <w:szCs w:val="20"/>
        </w:rPr>
        <w:t>Смежный земельный участок, с правообладателями которого требуется согласовать местоположение границы:</w:t>
      </w:r>
    </w:p>
    <w:p w:rsidR="008A54C4" w:rsidRPr="008A54C4" w:rsidRDefault="008A54C4" w:rsidP="008A54C4">
      <w:pP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A54C4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Pr="008A54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18:08:022002:</w:t>
      </w:r>
      <w:r w:rsidRPr="008A54C4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1738</w:t>
      </w:r>
      <w:r w:rsidRPr="008A54C4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8A54C4">
        <w:rPr>
          <w:rFonts w:ascii="Times New Roman" w:hAnsi="Times New Roman" w:cs="Times New Roman"/>
          <w:sz w:val="20"/>
          <w:szCs w:val="20"/>
          <w:shd w:val="clear" w:color="auto" w:fill="F8F9FA"/>
        </w:rPr>
        <w:t xml:space="preserve">Удмуртская Республика, Завьяловский район, СНТ "Октябрь", уч. 16-86, </w:t>
      </w:r>
    </w:p>
    <w:p w:rsidR="00BE2E63" w:rsidRPr="008A54C4" w:rsidRDefault="00BE2E63" w:rsidP="007D79A6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8A54C4">
        <w:rPr>
          <w:rFonts w:ascii="Times New Roman" w:eastAsia="Times New Roman" w:hAnsi="Times New Roman" w:cs="Times New Roman"/>
          <w:sz w:val="20"/>
          <w:szCs w:val="20"/>
        </w:rPr>
        <w:t xml:space="preserve">Собрание заинтересованных лиц по поводу согласования местоположения границы состоится по адресу: </w:t>
      </w:r>
      <w:r w:rsidRPr="008A54C4">
        <w:rPr>
          <w:rFonts w:ascii="Times New Roman" w:hAnsi="Times New Roman" w:cs="Times New Roman"/>
          <w:sz w:val="20"/>
          <w:szCs w:val="20"/>
        </w:rPr>
        <w:t xml:space="preserve">УР, г. Ижевск, ул. Ленина, </w:t>
      </w:r>
      <w:r w:rsidR="008A54C4">
        <w:rPr>
          <w:rFonts w:ascii="Times New Roman" w:hAnsi="Times New Roman" w:cs="Times New Roman"/>
          <w:sz w:val="20"/>
          <w:szCs w:val="20"/>
        </w:rPr>
        <w:t>132</w:t>
      </w:r>
      <w:r w:rsidRPr="008A54C4">
        <w:rPr>
          <w:rFonts w:ascii="Times New Roman" w:hAnsi="Times New Roman" w:cs="Times New Roman"/>
          <w:sz w:val="20"/>
          <w:szCs w:val="20"/>
        </w:rPr>
        <w:t>,</w:t>
      </w:r>
      <w:r w:rsidRPr="008A54C4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="008A54C4">
        <w:rPr>
          <w:rFonts w:ascii="Times New Roman" w:eastAsia="Times New Roman" w:hAnsi="Times New Roman" w:cs="Times New Roman"/>
          <w:sz w:val="20"/>
          <w:szCs w:val="20"/>
        </w:rPr>
        <w:t>15</w:t>
      </w:r>
      <w:r w:rsidR="001D6236" w:rsidRPr="008A54C4">
        <w:rPr>
          <w:rFonts w:ascii="Times New Roman" w:eastAsia="Times New Roman" w:hAnsi="Times New Roman" w:cs="Times New Roman"/>
          <w:sz w:val="20"/>
          <w:szCs w:val="20"/>
        </w:rPr>
        <w:t>»</w:t>
      </w:r>
      <w:r w:rsidR="007D79A6" w:rsidRPr="008A5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4C4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="00D051FB" w:rsidRPr="008A54C4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8A54C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A54C4">
        <w:rPr>
          <w:rFonts w:ascii="Times New Roman" w:eastAsia="Times New Roman" w:hAnsi="Times New Roman" w:cs="Times New Roman"/>
          <w:sz w:val="20"/>
          <w:szCs w:val="20"/>
        </w:rPr>
        <w:t xml:space="preserve"> г. в 10 часов 00 минут.</w:t>
      </w:r>
    </w:p>
    <w:p w:rsidR="00BE2E63" w:rsidRPr="008A54C4" w:rsidRDefault="008A54C4" w:rsidP="00B75C2D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С проектами межевых планов земельных участков</w:t>
      </w:r>
      <w:r w:rsidR="00BE2E63" w:rsidRPr="008A54C4">
        <w:rPr>
          <w:sz w:val="20"/>
          <w:szCs w:val="20"/>
        </w:rPr>
        <w:t xml:space="preserve"> можно ознакомиться по адресу: УР, г. Ижевск, ул. Ленина, </w:t>
      </w:r>
      <w:r>
        <w:rPr>
          <w:sz w:val="20"/>
          <w:szCs w:val="20"/>
        </w:rPr>
        <w:t>132</w:t>
      </w:r>
      <w:r w:rsidR="00BE2E63" w:rsidRPr="008A54C4">
        <w:rPr>
          <w:sz w:val="20"/>
          <w:szCs w:val="20"/>
        </w:rPr>
        <w:t>, 8-909-0544956</w:t>
      </w:r>
      <w:r w:rsidR="00B75C2D" w:rsidRPr="008A54C4">
        <w:rPr>
          <w:sz w:val="20"/>
          <w:szCs w:val="20"/>
        </w:rPr>
        <w:t>.</w:t>
      </w:r>
    </w:p>
    <w:p w:rsidR="00BE2E63" w:rsidRPr="008A54C4" w:rsidRDefault="00BE2E63" w:rsidP="007D79A6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8A54C4">
        <w:rPr>
          <w:rFonts w:ascii="Times New Roman" w:eastAsia="Times New Roman" w:hAnsi="Times New Roman" w:cs="Times New Roman"/>
          <w:sz w:val="20"/>
          <w:szCs w:val="20"/>
        </w:rPr>
        <w:t>Возражения по проекту межевого плана и требования о проведении согласования местоположения границ земельных участков на местности принимаются с «</w:t>
      </w:r>
      <w:r w:rsidR="008A54C4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8A54C4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8A54C4">
        <w:rPr>
          <w:rFonts w:ascii="Times New Roman" w:eastAsia="Times New Roman" w:hAnsi="Times New Roman" w:cs="Times New Roman"/>
          <w:sz w:val="20"/>
          <w:szCs w:val="20"/>
        </w:rPr>
        <w:t>декабря</w:t>
      </w:r>
      <w:r w:rsidR="008A54C4" w:rsidRPr="008A5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54C4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7072C2" w:rsidRPr="008A54C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A54C4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8A54C4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8A54C4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8A54C4">
        <w:rPr>
          <w:rFonts w:ascii="Times New Roman" w:eastAsia="Times New Roman" w:hAnsi="Times New Roman" w:cs="Times New Roman"/>
          <w:sz w:val="20"/>
          <w:szCs w:val="20"/>
        </w:rPr>
        <w:t>января</w:t>
      </w:r>
      <w:r w:rsidR="008A54C4" w:rsidRPr="008A54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54C4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8A54C4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A54C4">
        <w:rPr>
          <w:rFonts w:ascii="Times New Roman" w:eastAsia="Times New Roman" w:hAnsi="Times New Roman" w:cs="Times New Roman"/>
          <w:sz w:val="20"/>
          <w:szCs w:val="20"/>
        </w:rPr>
        <w:t xml:space="preserve"> г. по адресу:  </w:t>
      </w:r>
      <w:r w:rsidRPr="008A54C4">
        <w:rPr>
          <w:rFonts w:ascii="Times New Roman" w:hAnsi="Times New Roman" w:cs="Times New Roman"/>
          <w:sz w:val="20"/>
          <w:szCs w:val="20"/>
        </w:rPr>
        <w:t xml:space="preserve">УР, г. Ижевск, ул. Ленина, </w:t>
      </w:r>
      <w:r w:rsidR="008A54C4">
        <w:rPr>
          <w:rFonts w:ascii="Times New Roman" w:hAnsi="Times New Roman" w:cs="Times New Roman"/>
          <w:sz w:val="20"/>
          <w:szCs w:val="20"/>
        </w:rPr>
        <w:t>132.</w:t>
      </w:r>
    </w:p>
    <w:p w:rsidR="00BE2E63" w:rsidRPr="008A54C4" w:rsidRDefault="00BE2E63" w:rsidP="00B75C2D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A54C4">
        <w:rPr>
          <w:rFonts w:ascii="Times New Roman" w:eastAsia="Times New Roman" w:hAnsi="Times New Roman" w:cs="Times New Roman"/>
          <w:iCs/>
          <w:sz w:val="20"/>
          <w:szCs w:val="20"/>
        </w:rPr>
        <w:t>При проведении согласования местоположения границ при себе необходимо иметь документ, удостоверяющий личность, а также</w:t>
      </w:r>
      <w:r w:rsidRPr="008A54C4">
        <w:rPr>
          <w:rFonts w:ascii="Times New Roman" w:eastAsia="Times New Roman" w:hAnsi="Times New Roman" w:cs="Times New Roman"/>
          <w:bCs/>
          <w:iCs/>
          <w:sz w:val="20"/>
          <w:szCs w:val="20"/>
        </w:rPr>
        <w:t> документы о правах на земельный участок.</w:t>
      </w:r>
    </w:p>
    <w:bookmarkEnd w:id="0"/>
    <w:p w:rsidR="00675B68" w:rsidRPr="008A54C4" w:rsidRDefault="00675B68" w:rsidP="00B75C2D">
      <w:pPr>
        <w:shd w:val="clear" w:color="auto" w:fill="FFFFFF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</w:p>
    <w:p w:rsidR="00675B68" w:rsidRPr="008A54C4" w:rsidRDefault="00675B68" w:rsidP="00B75C2D">
      <w:pP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 w:rsidRPr="008A54C4">
        <w:rPr>
          <w:rFonts w:ascii="Times New Roman" w:eastAsia="Times New Roman" w:hAnsi="Times New Roman" w:cs="Times New Roman"/>
          <w:sz w:val="20"/>
          <w:szCs w:val="20"/>
        </w:rPr>
        <w:t>https://zav-18.gosuslugi.ru/deyatelnost/napravleniya-deyatelnosti/zemelnye-otnosheniya/kadastrovye-raboty/</w:t>
      </w:r>
    </w:p>
    <w:p w:rsidR="009978A9" w:rsidRPr="008A54C4" w:rsidRDefault="009978A9" w:rsidP="00B75C2D">
      <w:pPr>
        <w:rPr>
          <w:rFonts w:ascii="Times New Roman" w:hAnsi="Times New Roman" w:cs="Times New Roman"/>
          <w:noProof/>
          <w:sz w:val="20"/>
          <w:szCs w:val="20"/>
        </w:rPr>
      </w:pPr>
    </w:p>
    <w:p w:rsidR="0055447C" w:rsidRPr="008A54C4" w:rsidRDefault="0055447C" w:rsidP="00B75C2D">
      <w:pPr>
        <w:rPr>
          <w:rFonts w:ascii="Times New Roman" w:hAnsi="Times New Roman" w:cs="Times New Roman"/>
          <w:noProof/>
          <w:sz w:val="20"/>
          <w:szCs w:val="20"/>
        </w:rPr>
      </w:pPr>
    </w:p>
    <w:sectPr w:rsidR="0055447C" w:rsidRPr="008A54C4">
      <w:pgSz w:w="11906" w:h="16838"/>
      <w:pgMar w:top="567" w:right="1134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F7956"/>
    <w:multiLevelType w:val="multilevel"/>
    <w:tmpl w:val="6F88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431274"/>
    <w:rsid w:val="000145AE"/>
    <w:rsid w:val="000265A8"/>
    <w:rsid w:val="00187C36"/>
    <w:rsid w:val="00190A2C"/>
    <w:rsid w:val="001D6236"/>
    <w:rsid w:val="001F32C3"/>
    <w:rsid w:val="00234B9D"/>
    <w:rsid w:val="002B0013"/>
    <w:rsid w:val="00341142"/>
    <w:rsid w:val="00424BE1"/>
    <w:rsid w:val="00431274"/>
    <w:rsid w:val="00505BB0"/>
    <w:rsid w:val="00536047"/>
    <w:rsid w:val="00536C59"/>
    <w:rsid w:val="00540D5B"/>
    <w:rsid w:val="0055447C"/>
    <w:rsid w:val="005644B2"/>
    <w:rsid w:val="005773FA"/>
    <w:rsid w:val="005E7A7D"/>
    <w:rsid w:val="005F1735"/>
    <w:rsid w:val="006547A2"/>
    <w:rsid w:val="00675B68"/>
    <w:rsid w:val="007072C2"/>
    <w:rsid w:val="0071701B"/>
    <w:rsid w:val="00760584"/>
    <w:rsid w:val="007D3BF5"/>
    <w:rsid w:val="007D79A6"/>
    <w:rsid w:val="00851292"/>
    <w:rsid w:val="00885D35"/>
    <w:rsid w:val="008A54C4"/>
    <w:rsid w:val="008D31FA"/>
    <w:rsid w:val="00963BD1"/>
    <w:rsid w:val="009978A9"/>
    <w:rsid w:val="009C5C4F"/>
    <w:rsid w:val="00B63167"/>
    <w:rsid w:val="00B75C2D"/>
    <w:rsid w:val="00BA5470"/>
    <w:rsid w:val="00BE2E63"/>
    <w:rsid w:val="00BE3FAF"/>
    <w:rsid w:val="00C37BC5"/>
    <w:rsid w:val="00C80067"/>
    <w:rsid w:val="00C8151F"/>
    <w:rsid w:val="00D051FB"/>
    <w:rsid w:val="00D93C2F"/>
    <w:rsid w:val="00DD6A6E"/>
    <w:rsid w:val="00E5524D"/>
    <w:rsid w:val="00E6054B"/>
    <w:rsid w:val="00EE2603"/>
    <w:rsid w:val="00F430E9"/>
    <w:rsid w:val="00F508F9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E2E63"/>
    <w:rPr>
      <w:i/>
      <w:iCs/>
    </w:rPr>
  </w:style>
  <w:style w:type="character" w:styleId="a7">
    <w:name w:val="Strong"/>
    <w:basedOn w:val="a0"/>
    <w:uiPriority w:val="22"/>
    <w:qFormat/>
    <w:rsid w:val="00BE2E63"/>
    <w:rPr>
      <w:b/>
      <w:bCs/>
    </w:rPr>
  </w:style>
  <w:style w:type="character" w:styleId="a8">
    <w:name w:val="Hyperlink"/>
    <w:basedOn w:val="a0"/>
    <w:uiPriority w:val="99"/>
    <w:unhideWhenUsed/>
    <w:rsid w:val="00BE2E6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E2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8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E2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E2E63"/>
    <w:rPr>
      <w:i/>
      <w:iCs/>
    </w:rPr>
  </w:style>
  <w:style w:type="character" w:styleId="a7">
    <w:name w:val="Strong"/>
    <w:basedOn w:val="a0"/>
    <w:uiPriority w:val="22"/>
    <w:qFormat/>
    <w:rsid w:val="00BE2E63"/>
    <w:rPr>
      <w:b/>
      <w:bCs/>
    </w:rPr>
  </w:style>
  <w:style w:type="character" w:styleId="a8">
    <w:name w:val="Hyperlink"/>
    <w:basedOn w:val="a0"/>
    <w:uiPriority w:val="99"/>
    <w:unhideWhenUsed/>
    <w:rsid w:val="00BE2E6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E2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sar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Request_1</vt:lpstr>
    </vt:vector>
  </TitlesOfParts>
  <Company>Stimulsoft Reports 2019.2.1 from 14 February 2019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Request_1</dc:title>
  <dc:subject>Акт согласования</dc:subject>
  <dc:creator>Галина</dc:creator>
  <cp:lastModifiedBy>Галина</cp:lastModifiedBy>
  <cp:revision>5</cp:revision>
  <cp:lastPrinted>2024-03-27T07:04:00Z</cp:lastPrinted>
  <dcterms:created xsi:type="dcterms:W3CDTF">2024-02-22T10:46:00Z</dcterms:created>
  <dcterms:modified xsi:type="dcterms:W3CDTF">2024-12-12T07:16:00Z</dcterms:modified>
</cp:coreProperties>
</file>