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9BA" w:rsidRDefault="003549BA" w:rsidP="003549BA">
      <w:pPr>
        <w:pStyle w:val="ConsPlusNormal0"/>
        <w:ind w:firstLine="0"/>
        <w:jc w:val="center"/>
        <w:rPr>
          <w:rFonts w:ascii="Times New Roman" w:hAnsi="Times New Roman" w:cs="Times New Roman"/>
          <w:sz w:val="24"/>
          <w:szCs w:val="24"/>
        </w:rPr>
      </w:pPr>
      <w:r>
        <w:rPr>
          <w:rFonts w:ascii="Times New Roman" w:hAnsi="Times New Roman" w:cs="Times New Roman"/>
          <w:b/>
          <w:sz w:val="24"/>
          <w:szCs w:val="24"/>
        </w:rPr>
        <w:t>ПОВЕСТКА</w:t>
      </w:r>
    </w:p>
    <w:p w:rsidR="003549BA" w:rsidRDefault="003549BA" w:rsidP="003549BA">
      <w:pPr>
        <w:pStyle w:val="ConsPlusNormal0"/>
        <w:ind w:firstLine="0"/>
        <w:jc w:val="center"/>
        <w:rPr>
          <w:rFonts w:ascii="Times New Roman" w:hAnsi="Times New Roman" w:cs="Times New Roman"/>
          <w:b/>
          <w:sz w:val="24"/>
          <w:szCs w:val="24"/>
        </w:rPr>
      </w:pPr>
      <w:r>
        <w:rPr>
          <w:rFonts w:ascii="Times New Roman" w:hAnsi="Times New Roman" w:cs="Times New Roman"/>
          <w:b/>
          <w:sz w:val="24"/>
          <w:szCs w:val="24"/>
        </w:rPr>
        <w:t xml:space="preserve">тридцать восьмой сессии Совета депутатов </w:t>
      </w:r>
    </w:p>
    <w:p w:rsidR="003549BA" w:rsidRDefault="003549BA" w:rsidP="003549BA">
      <w:pPr>
        <w:pStyle w:val="ConsPlusNormal0"/>
        <w:ind w:firstLine="0"/>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муниципального образования «Муниципальный округ </w:t>
      </w:r>
    </w:p>
    <w:p w:rsidR="003549BA" w:rsidRDefault="003549BA" w:rsidP="003549BA">
      <w:pPr>
        <w:pStyle w:val="ConsPlusNormal0"/>
        <w:ind w:firstLine="0"/>
        <w:jc w:val="center"/>
        <w:rPr>
          <w:rFonts w:ascii="Times New Roman" w:hAnsi="Times New Roman" w:cs="Times New Roman"/>
          <w:b/>
          <w:sz w:val="24"/>
          <w:szCs w:val="24"/>
        </w:rPr>
      </w:pPr>
      <w:r>
        <w:rPr>
          <w:rFonts w:ascii="Times New Roman" w:hAnsi="Times New Roman" w:cs="Times New Roman"/>
          <w:b/>
          <w:sz w:val="24"/>
          <w:szCs w:val="24"/>
        </w:rPr>
        <w:t>Завьяловский район Удмуртской Республики»</w:t>
      </w:r>
    </w:p>
    <w:p w:rsidR="003549BA" w:rsidRDefault="003549BA" w:rsidP="003549BA">
      <w:pPr>
        <w:pStyle w:val="ConsPlusNormal0"/>
        <w:ind w:firstLine="0"/>
        <w:jc w:val="center"/>
        <w:rPr>
          <w:rFonts w:ascii="Times New Roman" w:hAnsi="Times New Roman" w:cs="Times New Roman"/>
          <w:b/>
          <w:sz w:val="24"/>
          <w:szCs w:val="24"/>
        </w:rPr>
      </w:pPr>
      <w:r>
        <w:rPr>
          <w:rFonts w:ascii="Times New Roman" w:hAnsi="Times New Roman" w:cs="Times New Roman"/>
          <w:b/>
          <w:sz w:val="24"/>
          <w:szCs w:val="24"/>
        </w:rPr>
        <w:t>22.10.2024</w:t>
      </w:r>
    </w:p>
    <w:p w:rsidR="003549BA" w:rsidRDefault="003549BA" w:rsidP="003549BA">
      <w:pPr>
        <w:pStyle w:val="a3"/>
        <w:spacing w:before="0" w:beforeAutospacing="0" w:after="0" w:afterAutospacing="0"/>
        <w:jc w:val="both"/>
      </w:pPr>
    </w:p>
    <w:p w:rsidR="003549BA" w:rsidRDefault="003549BA" w:rsidP="003549BA">
      <w:pPr>
        <w:pStyle w:val="a3"/>
        <w:spacing w:before="0" w:beforeAutospacing="0" w:after="0" w:afterAutospacing="0"/>
        <w:jc w:val="both"/>
      </w:pPr>
    </w:p>
    <w:p w:rsidR="003549BA" w:rsidRDefault="003549BA" w:rsidP="003549BA">
      <w:pPr>
        <w:pStyle w:val="a3"/>
        <w:spacing w:before="0" w:beforeAutospacing="0" w:after="0" w:afterAutospacing="0"/>
        <w:jc w:val="both"/>
      </w:pPr>
      <w:r w:rsidRPr="009655F9">
        <w:t xml:space="preserve">1. О внесении изменений в решение Совета депутатов муниципального образования «Муниципальный округ Завьяловский район Удмуртской Республики» от 29.11.2023 </w:t>
      </w:r>
      <w:r w:rsidR="003C1CA1">
        <w:br/>
      </w:r>
      <w:r w:rsidRPr="009655F9">
        <w:t>№ 517 «О бюджете муниципального образования «Муниципальный округ Завьяловский район Удмуртской Республики» на 2024 год и на плановый период 2025 и 2026 годов»</w:t>
      </w:r>
      <w:r w:rsidR="003656B5" w:rsidRPr="009655F9">
        <w:t>.</w:t>
      </w:r>
    </w:p>
    <w:p w:rsidR="009655F9" w:rsidRDefault="009655F9" w:rsidP="009655F9">
      <w:pPr>
        <w:jc w:val="both"/>
      </w:pPr>
      <w:r w:rsidRPr="009655F9">
        <w:t xml:space="preserve">2. О порядке учета предложений по проекту решения Совета депутатов муниципального образования «Муниципальный округ Завьяловский район Удмуртской Республики» </w:t>
      </w:r>
      <w:r w:rsidR="003C1CA1">
        <w:br/>
      </w:r>
      <w:r w:rsidRPr="009655F9">
        <w:t>«О бюджете муниципального образования «Муниципальный округ Завьяловский район Удмуртской Республики» на 202</w:t>
      </w:r>
      <w:r w:rsidR="00EB72E9">
        <w:t>5</w:t>
      </w:r>
      <w:r w:rsidRPr="009655F9">
        <w:t xml:space="preserve"> год и на плановый период 202</w:t>
      </w:r>
      <w:r w:rsidR="00EB72E9">
        <w:t>6</w:t>
      </w:r>
      <w:r w:rsidRPr="009655F9">
        <w:t xml:space="preserve"> и 202</w:t>
      </w:r>
      <w:r w:rsidR="00EB72E9">
        <w:t>7</w:t>
      </w:r>
      <w:r w:rsidRPr="009655F9">
        <w:t xml:space="preserve"> годов». </w:t>
      </w:r>
    </w:p>
    <w:p w:rsidR="009655F9" w:rsidRDefault="009655F9" w:rsidP="009655F9">
      <w:pPr>
        <w:jc w:val="both"/>
      </w:pPr>
      <w:r w:rsidRPr="009655F9">
        <w:t xml:space="preserve">3. 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 </w:t>
      </w:r>
    </w:p>
    <w:p w:rsidR="009655F9" w:rsidRDefault="009655F9" w:rsidP="003549BA">
      <w:pPr>
        <w:pStyle w:val="a3"/>
        <w:spacing w:before="0" w:beforeAutospacing="0" w:after="0" w:afterAutospacing="0"/>
        <w:jc w:val="both"/>
      </w:pPr>
      <w:r w:rsidRPr="009655F9">
        <w:t>4. Об утверждении Реестра наказов избирателей муниципального образования  «Муниципальный округ Завьяловский район Удмуртской Республики» на 2025 год.</w:t>
      </w:r>
    </w:p>
    <w:p w:rsidR="009655F9" w:rsidRDefault="009655F9" w:rsidP="009655F9">
      <w:pPr>
        <w:jc w:val="both"/>
      </w:pPr>
      <w:r w:rsidRPr="009655F9">
        <w:t>5. О внесении изменения в решение Совета депутатов муниципального образования «Муниципальный округ Завьяловский район Удмуртской Республики» от 10.11.2021 № 92 «О земельном налоге на территории муниципального образования «Муниципальный округ Завьяловский район Удмуртской Республики».</w:t>
      </w:r>
    </w:p>
    <w:p w:rsidR="009D6D82" w:rsidRDefault="009D6D82" w:rsidP="00FB643C">
      <w:pPr>
        <w:jc w:val="both"/>
        <w:rPr>
          <w:color w:val="000000"/>
        </w:rPr>
      </w:pPr>
      <w:r>
        <w:rPr>
          <w:color w:val="000000"/>
          <w:shd w:val="clear" w:color="auto" w:fill="FFFFFF"/>
        </w:rPr>
        <w:t xml:space="preserve">6. </w:t>
      </w:r>
      <w:r w:rsidRPr="009D6D82">
        <w:rPr>
          <w:color w:val="000000"/>
          <w:shd w:val="clear" w:color="auto" w:fill="FFFFFF"/>
        </w:rPr>
        <w:t xml:space="preserve">О направлении заявок для участия инициативных проектов, выдвигаемых для получения  </w:t>
      </w:r>
      <w:r w:rsidRPr="009D6D82">
        <w:rPr>
          <w:color w:val="000000"/>
        </w:rPr>
        <w:t>финансовой поддержки за счет межбюджетных трансфертов из бюджета Удмуртской Республики</w:t>
      </w:r>
      <w:r>
        <w:rPr>
          <w:color w:val="000000"/>
        </w:rPr>
        <w:t xml:space="preserve">. </w:t>
      </w:r>
    </w:p>
    <w:p w:rsidR="00FC4E01" w:rsidRPr="00FC4E01" w:rsidRDefault="00FC4E01" w:rsidP="00FC4E01">
      <w:pPr>
        <w:jc w:val="both"/>
      </w:pPr>
      <w:r>
        <w:t>7</w:t>
      </w:r>
      <w:r w:rsidRPr="00FC4E01">
        <w:t xml:space="preserve">. О внесении изменений в решение Совета депутатов </w:t>
      </w:r>
      <w:r w:rsidR="00F11920" w:rsidRPr="009655F9">
        <w:t>муниципального образования</w:t>
      </w:r>
      <w:r w:rsidRPr="00FC4E01">
        <w:t xml:space="preserve"> «Муниципальный округ Завьяловский район Удмуртской Республики» от 18.10.2023 </w:t>
      </w:r>
      <w:r w:rsidR="00F11920">
        <w:br/>
      </w:r>
      <w:r w:rsidRPr="00FC4E01">
        <w:t>№ 504 «Об утверждении Реестра наказов избирателей муниципального образования «Муниципальный округ  Завьяловский район Удмуртской Республики на 2024 г.</w:t>
      </w:r>
    </w:p>
    <w:p w:rsidR="00A82B40" w:rsidRPr="00A82B40" w:rsidRDefault="00FC4E01" w:rsidP="00A82B40">
      <w:pPr>
        <w:tabs>
          <w:tab w:val="left" w:pos="9072"/>
        </w:tabs>
        <w:ind w:right="-1"/>
        <w:jc w:val="both"/>
      </w:pPr>
      <w:r>
        <w:t>8</w:t>
      </w:r>
      <w:r w:rsidR="002D61AB" w:rsidRPr="002D61AB">
        <w:t xml:space="preserve">. </w:t>
      </w:r>
      <w:r w:rsidR="00A82B40" w:rsidRPr="00A82B40">
        <w:t>О внесении изменений в Прогнозный план (программу)  приватизации муниципального имущества муниципального образования «Муниципальный округ Завьяловский район Удмуртской Республики» на 2024 год, утвержденный решением Совета депутатов муниципального образования «Муниципальный округ Завьяловский район Удмуртской Республики» от 29.11.2023 № 515</w:t>
      </w:r>
      <w:r w:rsidR="00F11920">
        <w:t>.</w:t>
      </w:r>
      <w:bookmarkStart w:id="0" w:name="_GoBack"/>
      <w:bookmarkEnd w:id="0"/>
    </w:p>
    <w:p w:rsidR="002D61AB" w:rsidRDefault="00FC4E01" w:rsidP="002D61AB">
      <w:pPr>
        <w:pStyle w:val="a3"/>
        <w:spacing w:before="0" w:beforeAutospacing="0" w:after="0" w:afterAutospacing="0"/>
        <w:jc w:val="both"/>
      </w:pPr>
      <w:r>
        <w:t>9</w:t>
      </w:r>
      <w:r w:rsidR="002D61AB">
        <w:t xml:space="preserve">. </w:t>
      </w:r>
      <w:r w:rsidR="002D61AB" w:rsidRPr="009655F9">
        <w:t>О присвоении Почетного звания «Почетный гражданин Завьяловского района».</w:t>
      </w:r>
    </w:p>
    <w:p w:rsidR="000C393E" w:rsidRDefault="00FC4E01" w:rsidP="000C393E">
      <w:pPr>
        <w:pStyle w:val="a3"/>
        <w:spacing w:before="0" w:beforeAutospacing="0" w:after="0" w:afterAutospacing="0"/>
        <w:jc w:val="both"/>
      </w:pPr>
      <w:r>
        <w:t>10</w:t>
      </w:r>
      <w:r w:rsidR="002D61AB">
        <w:t>.</w:t>
      </w:r>
      <w:r w:rsidR="000C393E" w:rsidRPr="000C393E">
        <w:t xml:space="preserve"> </w:t>
      </w:r>
      <w:r w:rsidR="000C393E" w:rsidRPr="009655F9">
        <w:t>О занесении на Доску Почета муниципального образования «Муниципальный округ Завьяловский район Удмуртской Республики».</w:t>
      </w:r>
    </w:p>
    <w:p w:rsidR="00F16A40" w:rsidRPr="00F16A40" w:rsidRDefault="000C393E" w:rsidP="00F16A40">
      <w:pPr>
        <w:jc w:val="both"/>
        <w:rPr>
          <w:sz w:val="20"/>
          <w:szCs w:val="20"/>
        </w:rPr>
      </w:pPr>
      <w:r>
        <w:t>1</w:t>
      </w:r>
      <w:r w:rsidR="00FC4E01">
        <w:t>1</w:t>
      </w:r>
      <w:r w:rsidR="00F16A40">
        <w:t xml:space="preserve">. </w:t>
      </w:r>
      <w:r w:rsidR="00F16A40" w:rsidRPr="00F16A40">
        <w:t>О внесении изменения в Положение о порядке установления и выплаты ежемесячной доплаты к пенсии лицам, замещавшим выборные муниципальные должности</w:t>
      </w:r>
      <w:r w:rsidR="00F16A40">
        <w:t>.</w:t>
      </w:r>
      <w:r w:rsidR="00F16A40" w:rsidRPr="00F16A40">
        <w:t xml:space="preserve"> </w:t>
      </w:r>
    </w:p>
    <w:p w:rsidR="00F16A40" w:rsidRDefault="000C393E" w:rsidP="00F16A40">
      <w:pPr>
        <w:jc w:val="both"/>
      </w:pPr>
      <w:r>
        <w:t>1</w:t>
      </w:r>
      <w:r w:rsidR="00FC4E01">
        <w:t>2</w:t>
      </w:r>
      <w:r w:rsidR="00F16A40">
        <w:t xml:space="preserve">. </w:t>
      </w:r>
      <w:r w:rsidR="00F16A40" w:rsidRPr="00F16A40">
        <w:t>О внесении изменения в Положение о гарантиях муниципальным служащим органов местного самоуправления муниципального образования «Муниципальный округ Завьяловский район Удмуртской Республики»</w:t>
      </w:r>
      <w:r w:rsidR="00F16A40">
        <w:t>.</w:t>
      </w:r>
    </w:p>
    <w:p w:rsidR="003549BA" w:rsidRDefault="000C393E" w:rsidP="003549BA">
      <w:pPr>
        <w:pStyle w:val="a3"/>
        <w:spacing w:before="0" w:beforeAutospacing="0" w:after="0" w:afterAutospacing="0"/>
        <w:jc w:val="both"/>
      </w:pPr>
      <w:r>
        <w:t>1</w:t>
      </w:r>
      <w:r w:rsidR="00FC4E01">
        <w:t>3</w:t>
      </w:r>
      <w:r w:rsidR="003549BA" w:rsidRPr="009655F9">
        <w:t>. О поощрении благодарностью Совета депутатов муниципального образования «Муниципальный округ Завьяловский район Удмуртской Республики».</w:t>
      </w:r>
    </w:p>
    <w:p w:rsidR="003549BA" w:rsidRDefault="00F16A40" w:rsidP="001B451C">
      <w:pPr>
        <w:pStyle w:val="a3"/>
        <w:spacing w:before="0" w:beforeAutospacing="0" w:after="0" w:afterAutospacing="0"/>
        <w:jc w:val="both"/>
      </w:pPr>
      <w:r>
        <w:t>1</w:t>
      </w:r>
      <w:r w:rsidR="00FC4E01">
        <w:t>4</w:t>
      </w:r>
      <w:r w:rsidR="003549BA" w:rsidRPr="009655F9">
        <w:t xml:space="preserve">. </w:t>
      </w:r>
      <w:r w:rsidR="009655F9" w:rsidRPr="009655F9">
        <w:t>О внесении изменений в Правила благоустройства муниципального образования «Муниципальный округ Завьяловский район Удмуртской Республики».</w:t>
      </w:r>
    </w:p>
    <w:p w:rsidR="009655F9" w:rsidRPr="009655F9" w:rsidRDefault="009655F9" w:rsidP="003549BA">
      <w:pPr>
        <w:jc w:val="both"/>
      </w:pPr>
      <w:r w:rsidRPr="009655F9">
        <w:t>1</w:t>
      </w:r>
      <w:r w:rsidR="00FC4E01">
        <w:t>5</w:t>
      </w:r>
      <w:r w:rsidRPr="009655F9">
        <w:t>. О внесении изменений в состав Административной комиссии Завьяловского района</w:t>
      </w:r>
      <w:r w:rsidR="003C1CA1">
        <w:t>.</w:t>
      </w:r>
      <w:r w:rsidRPr="009655F9">
        <w:t xml:space="preserve"> </w:t>
      </w:r>
    </w:p>
    <w:p w:rsidR="003549BA" w:rsidRPr="009655F9" w:rsidRDefault="003549BA" w:rsidP="003549BA">
      <w:pPr>
        <w:jc w:val="both"/>
      </w:pPr>
    </w:p>
    <w:p w:rsidR="003549BA" w:rsidRPr="009655F9" w:rsidRDefault="003549BA" w:rsidP="003549BA">
      <w:pPr>
        <w:jc w:val="both"/>
      </w:pPr>
      <w:r w:rsidRPr="009655F9">
        <w:t>Разное:</w:t>
      </w:r>
    </w:p>
    <w:p w:rsidR="003549BA" w:rsidRPr="009655F9" w:rsidRDefault="003549BA" w:rsidP="003549BA">
      <w:pPr>
        <w:jc w:val="both"/>
      </w:pPr>
      <w:r w:rsidRPr="009655F9">
        <w:t>- Об исполнении бюджета муниципального образования «Муниципальный округ Завьяловский район Удмуртской Республики» за 9 месяцев 2024 года</w:t>
      </w:r>
    </w:p>
    <w:p w:rsidR="003656B5" w:rsidRDefault="003656B5"/>
    <w:sectPr w:rsidR="003656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E46"/>
    <w:rsid w:val="000C393E"/>
    <w:rsid w:val="00112D00"/>
    <w:rsid w:val="001B451C"/>
    <w:rsid w:val="002D61AB"/>
    <w:rsid w:val="003549BA"/>
    <w:rsid w:val="003656B5"/>
    <w:rsid w:val="003C1CA1"/>
    <w:rsid w:val="004E2E46"/>
    <w:rsid w:val="00645473"/>
    <w:rsid w:val="006A4AFA"/>
    <w:rsid w:val="009655F9"/>
    <w:rsid w:val="009D6D82"/>
    <w:rsid w:val="00A82B40"/>
    <w:rsid w:val="00AC67CF"/>
    <w:rsid w:val="00EB72E9"/>
    <w:rsid w:val="00F11920"/>
    <w:rsid w:val="00F16A40"/>
    <w:rsid w:val="00FB643C"/>
    <w:rsid w:val="00FC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9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49BA"/>
    <w:pPr>
      <w:spacing w:before="100" w:beforeAutospacing="1" w:after="100" w:afterAutospacing="1"/>
    </w:pPr>
  </w:style>
  <w:style w:type="character" w:customStyle="1" w:styleId="ConsPlusNormal">
    <w:name w:val="ConsPlusNormal Знак"/>
    <w:link w:val="ConsPlusNormal0"/>
    <w:locked/>
    <w:rsid w:val="003549BA"/>
    <w:rPr>
      <w:rFonts w:ascii="Arial" w:eastAsia="Times New Roman" w:hAnsi="Arial" w:cs="Arial"/>
      <w:sz w:val="20"/>
      <w:szCs w:val="20"/>
      <w:lang w:eastAsia="ru-RU"/>
    </w:rPr>
  </w:style>
  <w:style w:type="paragraph" w:customStyle="1" w:styleId="ConsPlusNormal0">
    <w:name w:val="ConsPlusNormal"/>
    <w:link w:val="ConsPlusNormal"/>
    <w:rsid w:val="003549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F16A40"/>
    <w:rPr>
      <w:rFonts w:ascii="Tahoma" w:hAnsi="Tahoma" w:cs="Tahoma"/>
      <w:sz w:val="16"/>
      <w:szCs w:val="16"/>
    </w:rPr>
  </w:style>
  <w:style w:type="character" w:customStyle="1" w:styleId="a5">
    <w:name w:val="Текст выноски Знак"/>
    <w:basedOn w:val="a0"/>
    <w:link w:val="a4"/>
    <w:uiPriority w:val="99"/>
    <w:semiHidden/>
    <w:rsid w:val="00F16A4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9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49BA"/>
    <w:pPr>
      <w:spacing w:before="100" w:beforeAutospacing="1" w:after="100" w:afterAutospacing="1"/>
    </w:pPr>
  </w:style>
  <w:style w:type="character" w:customStyle="1" w:styleId="ConsPlusNormal">
    <w:name w:val="ConsPlusNormal Знак"/>
    <w:link w:val="ConsPlusNormal0"/>
    <w:locked/>
    <w:rsid w:val="003549BA"/>
    <w:rPr>
      <w:rFonts w:ascii="Arial" w:eastAsia="Times New Roman" w:hAnsi="Arial" w:cs="Arial"/>
      <w:sz w:val="20"/>
      <w:szCs w:val="20"/>
      <w:lang w:eastAsia="ru-RU"/>
    </w:rPr>
  </w:style>
  <w:style w:type="paragraph" w:customStyle="1" w:styleId="ConsPlusNormal0">
    <w:name w:val="ConsPlusNormal"/>
    <w:link w:val="ConsPlusNormal"/>
    <w:rsid w:val="003549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F16A40"/>
    <w:rPr>
      <w:rFonts w:ascii="Tahoma" w:hAnsi="Tahoma" w:cs="Tahoma"/>
      <w:sz w:val="16"/>
      <w:szCs w:val="16"/>
    </w:rPr>
  </w:style>
  <w:style w:type="character" w:customStyle="1" w:styleId="a5">
    <w:name w:val="Текст выноски Знак"/>
    <w:basedOn w:val="a0"/>
    <w:link w:val="a4"/>
    <w:uiPriority w:val="99"/>
    <w:semiHidden/>
    <w:rsid w:val="00F16A4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302">
      <w:bodyDiv w:val="1"/>
      <w:marLeft w:val="0"/>
      <w:marRight w:val="0"/>
      <w:marTop w:val="0"/>
      <w:marBottom w:val="0"/>
      <w:divBdr>
        <w:top w:val="none" w:sz="0" w:space="0" w:color="auto"/>
        <w:left w:val="none" w:sz="0" w:space="0" w:color="auto"/>
        <w:bottom w:val="none" w:sz="0" w:space="0" w:color="auto"/>
        <w:right w:val="none" w:sz="0" w:space="0" w:color="auto"/>
      </w:divBdr>
    </w:div>
    <w:div w:id="310646624">
      <w:bodyDiv w:val="1"/>
      <w:marLeft w:val="0"/>
      <w:marRight w:val="0"/>
      <w:marTop w:val="0"/>
      <w:marBottom w:val="0"/>
      <w:divBdr>
        <w:top w:val="none" w:sz="0" w:space="0" w:color="auto"/>
        <w:left w:val="none" w:sz="0" w:space="0" w:color="auto"/>
        <w:bottom w:val="none" w:sz="0" w:space="0" w:color="auto"/>
        <w:right w:val="none" w:sz="0" w:space="0" w:color="auto"/>
      </w:divBdr>
    </w:div>
    <w:div w:id="856623359">
      <w:bodyDiv w:val="1"/>
      <w:marLeft w:val="0"/>
      <w:marRight w:val="0"/>
      <w:marTop w:val="0"/>
      <w:marBottom w:val="0"/>
      <w:divBdr>
        <w:top w:val="none" w:sz="0" w:space="0" w:color="auto"/>
        <w:left w:val="none" w:sz="0" w:space="0" w:color="auto"/>
        <w:bottom w:val="none" w:sz="0" w:space="0" w:color="auto"/>
        <w:right w:val="none" w:sz="0" w:space="0" w:color="auto"/>
      </w:divBdr>
      <w:divsChild>
        <w:div w:id="1262956477">
          <w:marLeft w:val="0"/>
          <w:marRight w:val="0"/>
          <w:marTop w:val="0"/>
          <w:marBottom w:val="0"/>
          <w:divBdr>
            <w:top w:val="none" w:sz="0" w:space="0" w:color="auto"/>
            <w:left w:val="none" w:sz="0" w:space="0" w:color="auto"/>
            <w:bottom w:val="none" w:sz="0" w:space="0" w:color="auto"/>
            <w:right w:val="none" w:sz="0" w:space="0" w:color="auto"/>
          </w:divBdr>
          <w:divsChild>
            <w:div w:id="185993700">
              <w:marLeft w:val="0"/>
              <w:marRight w:val="0"/>
              <w:marTop w:val="0"/>
              <w:marBottom w:val="0"/>
              <w:divBdr>
                <w:top w:val="none" w:sz="0" w:space="0" w:color="auto"/>
                <w:left w:val="none" w:sz="0" w:space="0" w:color="auto"/>
                <w:bottom w:val="none" w:sz="0" w:space="0" w:color="auto"/>
                <w:right w:val="none" w:sz="0" w:space="0" w:color="auto"/>
              </w:divBdr>
            </w:div>
            <w:div w:id="1749382899">
              <w:marLeft w:val="0"/>
              <w:marRight w:val="0"/>
              <w:marTop w:val="0"/>
              <w:marBottom w:val="0"/>
              <w:divBdr>
                <w:top w:val="none" w:sz="0" w:space="0" w:color="auto"/>
                <w:left w:val="none" w:sz="0" w:space="0" w:color="auto"/>
                <w:bottom w:val="none" w:sz="0" w:space="0" w:color="auto"/>
                <w:right w:val="none" w:sz="0" w:space="0" w:color="auto"/>
              </w:divBdr>
            </w:div>
            <w:div w:id="1791582606">
              <w:marLeft w:val="0"/>
              <w:marRight w:val="0"/>
              <w:marTop w:val="0"/>
              <w:marBottom w:val="0"/>
              <w:divBdr>
                <w:top w:val="none" w:sz="0" w:space="0" w:color="auto"/>
                <w:left w:val="none" w:sz="0" w:space="0" w:color="auto"/>
                <w:bottom w:val="none" w:sz="0" w:space="0" w:color="auto"/>
                <w:right w:val="none" w:sz="0" w:space="0" w:color="auto"/>
              </w:divBdr>
            </w:div>
            <w:div w:id="1014456162">
              <w:marLeft w:val="0"/>
              <w:marRight w:val="0"/>
              <w:marTop w:val="0"/>
              <w:marBottom w:val="0"/>
              <w:divBdr>
                <w:top w:val="none" w:sz="0" w:space="0" w:color="auto"/>
                <w:left w:val="none" w:sz="0" w:space="0" w:color="auto"/>
                <w:bottom w:val="none" w:sz="0" w:space="0" w:color="auto"/>
                <w:right w:val="none" w:sz="0" w:space="0" w:color="auto"/>
              </w:divBdr>
            </w:div>
          </w:divsChild>
        </w:div>
        <w:div w:id="1415593072">
          <w:marLeft w:val="0"/>
          <w:marRight w:val="0"/>
          <w:marTop w:val="0"/>
          <w:marBottom w:val="0"/>
          <w:divBdr>
            <w:top w:val="none" w:sz="0" w:space="0" w:color="auto"/>
            <w:left w:val="none" w:sz="0" w:space="0" w:color="auto"/>
            <w:bottom w:val="none" w:sz="0" w:space="0" w:color="auto"/>
            <w:right w:val="none" w:sz="0" w:space="0" w:color="auto"/>
          </w:divBdr>
          <w:divsChild>
            <w:div w:id="187791044">
              <w:marLeft w:val="0"/>
              <w:marRight w:val="0"/>
              <w:marTop w:val="0"/>
              <w:marBottom w:val="0"/>
              <w:divBdr>
                <w:top w:val="none" w:sz="0" w:space="0" w:color="auto"/>
                <w:left w:val="none" w:sz="0" w:space="0" w:color="auto"/>
                <w:bottom w:val="none" w:sz="0" w:space="0" w:color="auto"/>
                <w:right w:val="none" w:sz="0" w:space="0" w:color="auto"/>
              </w:divBdr>
            </w:div>
            <w:div w:id="1993026123">
              <w:marLeft w:val="0"/>
              <w:marRight w:val="0"/>
              <w:marTop w:val="0"/>
              <w:marBottom w:val="0"/>
              <w:divBdr>
                <w:top w:val="none" w:sz="0" w:space="0" w:color="auto"/>
                <w:left w:val="none" w:sz="0" w:space="0" w:color="auto"/>
                <w:bottom w:val="none" w:sz="0" w:space="0" w:color="auto"/>
                <w:right w:val="none" w:sz="0" w:space="0" w:color="auto"/>
              </w:divBdr>
            </w:div>
            <w:div w:id="21924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24078">
      <w:bodyDiv w:val="1"/>
      <w:marLeft w:val="0"/>
      <w:marRight w:val="0"/>
      <w:marTop w:val="0"/>
      <w:marBottom w:val="0"/>
      <w:divBdr>
        <w:top w:val="none" w:sz="0" w:space="0" w:color="auto"/>
        <w:left w:val="none" w:sz="0" w:space="0" w:color="auto"/>
        <w:bottom w:val="none" w:sz="0" w:space="0" w:color="auto"/>
        <w:right w:val="none" w:sz="0" w:space="0" w:color="auto"/>
      </w:divBdr>
      <w:divsChild>
        <w:div w:id="1661734654">
          <w:marLeft w:val="0"/>
          <w:marRight w:val="0"/>
          <w:marTop w:val="0"/>
          <w:marBottom w:val="0"/>
          <w:divBdr>
            <w:top w:val="none" w:sz="0" w:space="0" w:color="auto"/>
            <w:left w:val="none" w:sz="0" w:space="0" w:color="auto"/>
            <w:bottom w:val="none" w:sz="0" w:space="0" w:color="auto"/>
            <w:right w:val="none" w:sz="0" w:space="0" w:color="auto"/>
          </w:divBdr>
          <w:divsChild>
            <w:div w:id="22407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8510">
      <w:bodyDiv w:val="1"/>
      <w:marLeft w:val="0"/>
      <w:marRight w:val="0"/>
      <w:marTop w:val="0"/>
      <w:marBottom w:val="0"/>
      <w:divBdr>
        <w:top w:val="none" w:sz="0" w:space="0" w:color="auto"/>
        <w:left w:val="none" w:sz="0" w:space="0" w:color="auto"/>
        <w:bottom w:val="none" w:sz="0" w:space="0" w:color="auto"/>
        <w:right w:val="none" w:sz="0" w:space="0" w:color="auto"/>
      </w:divBdr>
    </w:div>
    <w:div w:id="1913544617">
      <w:bodyDiv w:val="1"/>
      <w:marLeft w:val="0"/>
      <w:marRight w:val="0"/>
      <w:marTop w:val="0"/>
      <w:marBottom w:val="0"/>
      <w:divBdr>
        <w:top w:val="none" w:sz="0" w:space="0" w:color="auto"/>
        <w:left w:val="none" w:sz="0" w:space="0" w:color="auto"/>
        <w:bottom w:val="none" w:sz="0" w:space="0" w:color="auto"/>
        <w:right w:val="none" w:sz="0" w:space="0" w:color="auto"/>
      </w:divBdr>
    </w:div>
    <w:div w:id="199834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487</Words>
  <Characters>2781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dc:creator>
  <cp:lastModifiedBy>smi</cp:lastModifiedBy>
  <cp:revision>6</cp:revision>
  <cp:lastPrinted>2024-10-04T04:48:00Z</cp:lastPrinted>
  <dcterms:created xsi:type="dcterms:W3CDTF">2024-10-04T04:50:00Z</dcterms:created>
  <dcterms:modified xsi:type="dcterms:W3CDTF">2024-10-10T11:02:00Z</dcterms:modified>
</cp:coreProperties>
</file>