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9467A7" w:rsidRPr="00035A45" w:rsidTr="00E60723">
        <w:tc>
          <w:tcPr>
            <w:tcW w:w="3960" w:type="dxa"/>
          </w:tcPr>
          <w:p w:rsidR="009467A7" w:rsidRPr="00035A45" w:rsidRDefault="009467A7" w:rsidP="009E6BAB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9467A7" w:rsidRPr="00C20005" w:rsidRDefault="00D27F4B" w:rsidP="009E6BAB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pict w14:anchorId="04E4A2C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33" type="#_x0000_t75" alt="Описание: Описание: ГербЗР" style="position:absolute;left:0;text-align:left;margin-left:10.7pt;margin-top:-.3pt;width:56.25pt;height:56.25pt;z-index:251659264;visibility:visible;mso-position-horizontal-relative:text;mso-position-vertical-relative:text">
                  <v:imagedata r:id="rId9" o:title=" ГербЗР"/>
                </v:shape>
              </w:pict>
            </w:r>
            <w:r>
              <w:rPr>
                <w:noProof/>
                <w:highlight w:val="yellow"/>
              </w:rPr>
              <w:pict w14:anchorId="52448D38">
                <v:shape id="_x0000_i1025" type="#_x0000_t75" alt="Описание: Государственный герб УР" style="width:57pt;height:57pt;visibility:visible">
                  <v:imagedata r:id="rId10" o:title="Государственный герб УР"/>
                </v:shape>
              </w:pict>
            </w:r>
          </w:p>
        </w:tc>
        <w:tc>
          <w:tcPr>
            <w:tcW w:w="3780" w:type="dxa"/>
          </w:tcPr>
          <w:p w:rsidR="009467A7" w:rsidRDefault="00D27F4B" w:rsidP="009E6BAB">
            <w:pPr>
              <w:ind w:right="218"/>
              <w:jc w:val="right"/>
            </w:pPr>
            <w:r>
              <w:t>ПРОЕКТ</w:t>
            </w:r>
          </w:p>
          <w:p w:rsidR="009467A7" w:rsidRDefault="009467A7" w:rsidP="009E6BAB">
            <w:pPr>
              <w:ind w:right="218"/>
              <w:jc w:val="right"/>
            </w:pPr>
          </w:p>
          <w:p w:rsidR="009467A7" w:rsidRPr="00C20005" w:rsidRDefault="009467A7" w:rsidP="009E6BAB">
            <w:pPr>
              <w:ind w:right="218"/>
              <w:jc w:val="right"/>
            </w:pPr>
          </w:p>
        </w:tc>
      </w:tr>
      <w:tr w:rsidR="009467A7" w:rsidRPr="00035A45" w:rsidTr="00E60723">
        <w:tc>
          <w:tcPr>
            <w:tcW w:w="3960" w:type="dxa"/>
          </w:tcPr>
          <w:p w:rsidR="009467A7" w:rsidRPr="00C20005" w:rsidRDefault="009467A7" w:rsidP="009E6BAB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9467A7" w:rsidRPr="00C20005" w:rsidRDefault="009467A7" w:rsidP="009E6BAB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9467A7" w:rsidRPr="00C20005" w:rsidRDefault="009467A7" w:rsidP="009E6BAB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9467A7" w:rsidRPr="00C20005" w:rsidRDefault="009467A7" w:rsidP="009E6BAB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9467A7" w:rsidRPr="00C20005" w:rsidRDefault="009467A7" w:rsidP="009E6BAB">
            <w:pPr>
              <w:jc w:val="center"/>
            </w:pPr>
          </w:p>
        </w:tc>
        <w:tc>
          <w:tcPr>
            <w:tcW w:w="3780" w:type="dxa"/>
          </w:tcPr>
          <w:p w:rsidR="009467A7" w:rsidRPr="007B13CE" w:rsidRDefault="009467A7" w:rsidP="009E6BAB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9467A7" w:rsidRDefault="009467A7" w:rsidP="009E6BAB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9467A7" w:rsidRPr="007B13CE" w:rsidRDefault="009467A7" w:rsidP="009E6BAB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9467A7" w:rsidRPr="007B13CE" w:rsidRDefault="009467A7" w:rsidP="009E6BAB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9467A7" w:rsidRPr="00C20005" w:rsidRDefault="009467A7" w:rsidP="009E6BAB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E60723" w:rsidRPr="00035A45" w:rsidRDefault="00E60723" w:rsidP="00E60723">
      <w:pPr>
        <w:jc w:val="center"/>
      </w:pPr>
    </w:p>
    <w:p w:rsidR="00E60723" w:rsidRDefault="00E60723" w:rsidP="00E60723">
      <w:pPr>
        <w:jc w:val="center"/>
      </w:pPr>
    </w:p>
    <w:p w:rsidR="00E60723" w:rsidRPr="00035A45" w:rsidRDefault="00E60723" w:rsidP="00E60723">
      <w:pPr>
        <w:jc w:val="center"/>
      </w:pPr>
    </w:p>
    <w:p w:rsidR="00E60723" w:rsidRPr="002B063D" w:rsidRDefault="00E60723" w:rsidP="00E60723">
      <w:pPr>
        <w:jc w:val="center"/>
        <w:outlineLvl w:val="0"/>
        <w:rPr>
          <w:b/>
          <w:sz w:val="40"/>
          <w:szCs w:val="40"/>
        </w:rPr>
      </w:pPr>
      <w:proofErr w:type="gramStart"/>
      <w:r w:rsidRPr="002B063D">
        <w:rPr>
          <w:b/>
          <w:sz w:val="40"/>
          <w:szCs w:val="40"/>
        </w:rPr>
        <w:t>Р</w:t>
      </w:r>
      <w:proofErr w:type="gramEnd"/>
      <w:r w:rsidRPr="002B063D">
        <w:rPr>
          <w:b/>
          <w:sz w:val="40"/>
          <w:szCs w:val="40"/>
        </w:rPr>
        <w:t xml:space="preserve"> Е Ш Е Н И Е</w:t>
      </w:r>
    </w:p>
    <w:p w:rsidR="00E60723" w:rsidRPr="00075017" w:rsidRDefault="00E60723" w:rsidP="00E60723">
      <w:pPr>
        <w:jc w:val="center"/>
        <w:rPr>
          <w:b/>
          <w:sz w:val="24"/>
          <w:szCs w:val="24"/>
        </w:rPr>
      </w:pPr>
    </w:p>
    <w:p w:rsidR="00E60723" w:rsidRPr="00035A45" w:rsidRDefault="00E60723" w:rsidP="00E60723">
      <w:pPr>
        <w:jc w:val="center"/>
        <w:rPr>
          <w:b/>
        </w:rPr>
      </w:pPr>
      <w:r w:rsidRPr="00035A45">
        <w:rPr>
          <w:b/>
          <w:sz w:val="28"/>
        </w:rPr>
        <w:t xml:space="preserve">_________________                                                                    </w:t>
      </w:r>
      <w:r w:rsidRPr="0038413F">
        <w:rPr>
          <w:b/>
          <w:sz w:val="24"/>
          <w:szCs w:val="24"/>
        </w:rPr>
        <w:t>№___________</w:t>
      </w:r>
    </w:p>
    <w:p w:rsidR="00E60723" w:rsidRPr="0026464E" w:rsidRDefault="00E60723" w:rsidP="00E60723">
      <w:pPr>
        <w:jc w:val="center"/>
        <w:rPr>
          <w:b/>
          <w:sz w:val="24"/>
          <w:szCs w:val="24"/>
        </w:rPr>
      </w:pPr>
      <w:r w:rsidRPr="0026464E">
        <w:rPr>
          <w:b/>
          <w:sz w:val="24"/>
          <w:szCs w:val="24"/>
        </w:rPr>
        <w:t>с. Завьялово</w:t>
      </w:r>
    </w:p>
    <w:p w:rsidR="004860E7" w:rsidRPr="00035A45" w:rsidRDefault="004860E7" w:rsidP="004860E7">
      <w:pPr>
        <w:jc w:val="both"/>
        <w:rPr>
          <w:b/>
          <w:sz w:val="24"/>
          <w:szCs w:val="24"/>
        </w:rPr>
      </w:pPr>
    </w:p>
    <w:p w:rsidR="00840D9F" w:rsidRDefault="000C7967" w:rsidP="00CC6857">
      <w:pPr>
        <w:jc w:val="both"/>
        <w:rPr>
          <w:rFonts w:eastAsiaTheme="minorHAnsi"/>
          <w:sz w:val="24"/>
          <w:szCs w:val="24"/>
          <w:lang w:eastAsia="en-US"/>
        </w:rPr>
      </w:pPr>
      <w:r w:rsidRPr="000C7967">
        <w:rPr>
          <w:sz w:val="24"/>
          <w:szCs w:val="24"/>
        </w:rPr>
        <w:t xml:space="preserve">Об </w:t>
      </w:r>
      <w:r w:rsidR="00384AB6" w:rsidRPr="00384AB6">
        <w:rPr>
          <w:rFonts w:eastAsiaTheme="minorHAnsi"/>
          <w:sz w:val="24"/>
          <w:szCs w:val="24"/>
          <w:lang w:eastAsia="en-US"/>
        </w:rPr>
        <w:t xml:space="preserve">установлении цены продажи земельных участков и порядка определения цены продажи земельных участков, находящихся в собственности </w:t>
      </w:r>
      <w:r w:rsidR="008E0C0F">
        <w:rPr>
          <w:rFonts w:eastAsiaTheme="minorHAnsi"/>
          <w:sz w:val="24"/>
          <w:szCs w:val="24"/>
          <w:lang w:eastAsia="en-US"/>
        </w:rPr>
        <w:t>муниципального образования «Муниципальный округ Завьяловский район Удмуртской Республики»</w:t>
      </w:r>
      <w:r w:rsidR="00384AB6" w:rsidRPr="00384AB6">
        <w:rPr>
          <w:rFonts w:eastAsiaTheme="minorHAnsi"/>
          <w:sz w:val="24"/>
          <w:szCs w:val="24"/>
          <w:lang w:eastAsia="en-US"/>
        </w:rPr>
        <w:t>, предоставляемых без проведения торгов</w:t>
      </w:r>
    </w:p>
    <w:p w:rsidR="00384AB6" w:rsidRPr="00507E2F" w:rsidRDefault="00384AB6" w:rsidP="00384AB6">
      <w:pPr>
        <w:rPr>
          <w:sz w:val="24"/>
          <w:szCs w:val="24"/>
        </w:rPr>
      </w:pPr>
    </w:p>
    <w:p w:rsidR="00115FA7" w:rsidRDefault="009A3A22" w:rsidP="00115FA7">
      <w:pPr>
        <w:widowControl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Pr="00FB30B3">
        <w:rPr>
          <w:sz w:val="24"/>
          <w:szCs w:val="24"/>
        </w:rPr>
        <w:t xml:space="preserve"> соответствии</w:t>
      </w:r>
      <w:r>
        <w:rPr>
          <w:sz w:val="24"/>
          <w:szCs w:val="24"/>
        </w:rPr>
        <w:t xml:space="preserve"> с </w:t>
      </w:r>
      <w:r w:rsidR="008E0C0F">
        <w:rPr>
          <w:sz w:val="24"/>
          <w:szCs w:val="24"/>
        </w:rPr>
        <w:t xml:space="preserve">подпунктом 3 пункта 2 статьи 39.4 </w:t>
      </w:r>
      <w:r>
        <w:rPr>
          <w:sz w:val="24"/>
          <w:szCs w:val="24"/>
        </w:rPr>
        <w:t>Земельн</w:t>
      </w:r>
      <w:r w:rsidR="008E0C0F">
        <w:rPr>
          <w:sz w:val="24"/>
          <w:szCs w:val="24"/>
        </w:rPr>
        <w:t>ого</w:t>
      </w:r>
      <w:r>
        <w:rPr>
          <w:sz w:val="24"/>
          <w:szCs w:val="24"/>
        </w:rPr>
        <w:t xml:space="preserve"> кодекс</w:t>
      </w:r>
      <w:r w:rsidR="008E0C0F">
        <w:rPr>
          <w:sz w:val="24"/>
          <w:szCs w:val="24"/>
        </w:rPr>
        <w:t>а</w:t>
      </w:r>
      <w:r>
        <w:rPr>
          <w:sz w:val="24"/>
          <w:szCs w:val="24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Удмуртской Республики от </w:t>
      </w:r>
      <w:r w:rsidR="008E0C0F">
        <w:rPr>
          <w:sz w:val="24"/>
          <w:szCs w:val="24"/>
        </w:rPr>
        <w:t>17.03.2015 № 100</w:t>
      </w:r>
      <w:r>
        <w:rPr>
          <w:sz w:val="24"/>
          <w:szCs w:val="24"/>
        </w:rPr>
        <w:t xml:space="preserve"> </w:t>
      </w:r>
      <w:r w:rsidR="00CC6857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>«</w:t>
      </w:r>
      <w:r w:rsidR="008E0C0F">
        <w:rPr>
          <w:rFonts w:eastAsiaTheme="minorHAnsi"/>
          <w:sz w:val="24"/>
          <w:szCs w:val="24"/>
          <w:lang w:eastAsia="en-US"/>
        </w:rPr>
        <w:t>Об установлении цены продажи земельных участков, находящихся в государственной или муниципальной собственности, и порядка определения цены продажи земельных участков, находящихся в собственности Удмуртской Республики, и земельных</w:t>
      </w:r>
      <w:proofErr w:type="gramEnd"/>
      <w:r w:rsidR="008E0C0F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="008E0C0F">
        <w:rPr>
          <w:rFonts w:eastAsiaTheme="minorHAnsi"/>
          <w:sz w:val="24"/>
          <w:szCs w:val="24"/>
          <w:lang w:eastAsia="en-US"/>
        </w:rPr>
        <w:t>участков, государственная собственность на которые не разграничена, предоставляемых без проведения торгов</w:t>
      </w:r>
      <w:r>
        <w:rPr>
          <w:sz w:val="24"/>
          <w:szCs w:val="24"/>
        </w:rPr>
        <w:t xml:space="preserve">», </w:t>
      </w:r>
      <w:r w:rsidRPr="009A3A22">
        <w:rPr>
          <w:sz w:val="24"/>
          <w:szCs w:val="24"/>
        </w:rPr>
        <w:t xml:space="preserve">Регламентом Совета депутатов муниципального образования «Муниципальный округ Завьяловский район Удмуртской Республики», принятым решением Совета депутатов муниципального образования «Муниципальный округ Завьяловский район Удмуртской Республики» от 22.12.2021 № </w:t>
      </w:r>
      <w:r>
        <w:rPr>
          <w:sz w:val="24"/>
          <w:szCs w:val="24"/>
        </w:rPr>
        <w:t>147, руководствуясь Уставом муниципального образования «</w:t>
      </w:r>
      <w:r w:rsidR="00AE3011">
        <w:rPr>
          <w:sz w:val="24"/>
          <w:szCs w:val="24"/>
        </w:rPr>
        <w:t xml:space="preserve">Муниципальный округ </w:t>
      </w:r>
      <w:r>
        <w:rPr>
          <w:sz w:val="24"/>
          <w:szCs w:val="24"/>
        </w:rPr>
        <w:t>Завьяловский район</w:t>
      </w:r>
      <w:r w:rsidR="00AE3011">
        <w:rPr>
          <w:sz w:val="24"/>
          <w:szCs w:val="24"/>
        </w:rPr>
        <w:t xml:space="preserve"> Удмуртской Республики</w:t>
      </w:r>
      <w:r>
        <w:rPr>
          <w:sz w:val="24"/>
          <w:szCs w:val="24"/>
        </w:rPr>
        <w:t>»</w:t>
      </w:r>
      <w:r w:rsidR="00115FA7">
        <w:rPr>
          <w:sz w:val="24"/>
          <w:szCs w:val="24"/>
        </w:rPr>
        <w:t>,</w:t>
      </w:r>
      <w:proofErr w:type="gramEnd"/>
    </w:p>
    <w:p w:rsidR="00840D9F" w:rsidRPr="00507E2F" w:rsidRDefault="00840D9F" w:rsidP="00840D9F">
      <w:pPr>
        <w:keepNext/>
        <w:suppressAutoHyphens/>
        <w:jc w:val="both"/>
        <w:outlineLvl w:val="0"/>
        <w:rPr>
          <w:sz w:val="24"/>
          <w:szCs w:val="24"/>
        </w:rPr>
      </w:pPr>
    </w:p>
    <w:p w:rsidR="00840D9F" w:rsidRPr="00507E2F" w:rsidRDefault="00840D9F" w:rsidP="00840D9F">
      <w:pPr>
        <w:keepNext/>
        <w:suppressAutoHyphens/>
        <w:jc w:val="both"/>
        <w:outlineLvl w:val="0"/>
        <w:rPr>
          <w:b/>
          <w:sz w:val="24"/>
          <w:szCs w:val="24"/>
        </w:rPr>
      </w:pPr>
      <w:r w:rsidRPr="00507E2F">
        <w:rPr>
          <w:b/>
          <w:sz w:val="24"/>
          <w:szCs w:val="24"/>
        </w:rPr>
        <w:t xml:space="preserve">Совет </w:t>
      </w:r>
      <w:r w:rsidRPr="00F11E6A">
        <w:rPr>
          <w:b/>
          <w:sz w:val="24"/>
          <w:szCs w:val="24"/>
        </w:rPr>
        <w:t>депутатов</w:t>
      </w:r>
      <w:r w:rsidRPr="00507E2F">
        <w:rPr>
          <w:b/>
          <w:sz w:val="24"/>
          <w:szCs w:val="24"/>
        </w:rPr>
        <w:t xml:space="preserve"> муниципального образования «</w:t>
      </w:r>
      <w:r w:rsidR="000C7967" w:rsidRPr="000C7967">
        <w:rPr>
          <w:b/>
          <w:sz w:val="24"/>
          <w:szCs w:val="24"/>
        </w:rPr>
        <w:t>Муниципальный округ Завьяловский район Удмуртской Республики</w:t>
      </w:r>
      <w:r w:rsidRPr="00507E2F">
        <w:rPr>
          <w:b/>
          <w:sz w:val="24"/>
          <w:szCs w:val="24"/>
        </w:rPr>
        <w:t>» решает:</w:t>
      </w:r>
    </w:p>
    <w:p w:rsidR="00840D9F" w:rsidRPr="00507E2F" w:rsidRDefault="00840D9F" w:rsidP="00840D9F">
      <w:pPr>
        <w:pStyle w:val="200"/>
        <w:keepNext/>
        <w:tabs>
          <w:tab w:val="clear" w:pos="1080"/>
        </w:tabs>
        <w:suppressAutoHyphens/>
        <w:ind w:left="720" w:firstLine="567"/>
        <w:jc w:val="both"/>
        <w:rPr>
          <w:sz w:val="24"/>
          <w:szCs w:val="24"/>
        </w:rPr>
      </w:pPr>
    </w:p>
    <w:p w:rsidR="008E0C0F" w:rsidRPr="008E0C0F" w:rsidRDefault="008E0C0F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 w:rsidRPr="008E0C0F">
        <w:rPr>
          <w:sz w:val="24"/>
          <w:szCs w:val="24"/>
        </w:rPr>
        <w:t xml:space="preserve">1. </w:t>
      </w:r>
      <w:proofErr w:type="gramStart"/>
      <w:r w:rsidRPr="008E0C0F">
        <w:rPr>
          <w:sz w:val="24"/>
          <w:szCs w:val="24"/>
        </w:rPr>
        <w:t xml:space="preserve">Установить на территории </w:t>
      </w:r>
      <w:r>
        <w:rPr>
          <w:sz w:val="24"/>
          <w:szCs w:val="24"/>
        </w:rPr>
        <w:t>Завьяловского района</w:t>
      </w:r>
      <w:r w:rsidRPr="008E0C0F">
        <w:rPr>
          <w:sz w:val="24"/>
          <w:szCs w:val="24"/>
        </w:rPr>
        <w:t xml:space="preserve"> цену продажи земельных участков, находящихся в собственности</w:t>
      </w:r>
      <w:r>
        <w:rPr>
          <w:sz w:val="24"/>
          <w:szCs w:val="24"/>
        </w:rPr>
        <w:t xml:space="preserve"> муниципального образования «Муниципальный округ Завьяловский район Удмуртской Республики» (далее – муниципальная собственность)</w:t>
      </w:r>
      <w:r w:rsidRPr="008E0C0F">
        <w:rPr>
          <w:sz w:val="24"/>
          <w:szCs w:val="24"/>
        </w:rPr>
        <w:t>, в размере двух с половиной процентов кадастровой стоимости</w:t>
      </w:r>
      <w:r w:rsidR="003D72DB">
        <w:rPr>
          <w:sz w:val="24"/>
          <w:szCs w:val="24"/>
        </w:rPr>
        <w:t xml:space="preserve"> земельного участка при продаже </w:t>
      </w:r>
      <w:r w:rsidRPr="008E0C0F">
        <w:rPr>
          <w:sz w:val="24"/>
          <w:szCs w:val="24"/>
        </w:rPr>
        <w:t>арендаторам земельных участков, являющимся собственниками расположенных на таких земельных участках зданий, строений, сооружений, в случаях, если:</w:t>
      </w:r>
      <w:proofErr w:type="gramEnd"/>
    </w:p>
    <w:p w:rsidR="008E0C0F" w:rsidRPr="008E0C0F" w:rsidRDefault="003D72DB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0C0F" w:rsidRPr="008E0C0F">
        <w:rPr>
          <w:sz w:val="24"/>
          <w:szCs w:val="24"/>
        </w:rPr>
        <w:t>в период со дня вступления в силу Федерального закона от 25</w:t>
      </w:r>
      <w:r w:rsidR="00CC6857">
        <w:rPr>
          <w:sz w:val="24"/>
          <w:szCs w:val="24"/>
        </w:rPr>
        <w:t>.10.</w:t>
      </w:r>
      <w:r w:rsidR="008E0C0F" w:rsidRPr="008E0C0F">
        <w:rPr>
          <w:sz w:val="24"/>
          <w:szCs w:val="24"/>
        </w:rPr>
        <w:t xml:space="preserve">2001 </w:t>
      </w:r>
      <w:r w:rsidR="00143ADF">
        <w:rPr>
          <w:sz w:val="24"/>
          <w:szCs w:val="24"/>
        </w:rPr>
        <w:t>№</w:t>
      </w:r>
      <w:r w:rsidR="008E0C0F" w:rsidRPr="008E0C0F">
        <w:rPr>
          <w:sz w:val="24"/>
          <w:szCs w:val="24"/>
        </w:rPr>
        <w:t xml:space="preserve"> 137-ФЗ </w:t>
      </w:r>
      <w:r w:rsidR="00143ADF">
        <w:rPr>
          <w:sz w:val="24"/>
          <w:szCs w:val="24"/>
        </w:rPr>
        <w:t>«</w:t>
      </w:r>
      <w:r w:rsidR="008E0C0F" w:rsidRPr="008E0C0F">
        <w:rPr>
          <w:sz w:val="24"/>
          <w:szCs w:val="24"/>
        </w:rPr>
        <w:t>О введении в действие Земельного кодекса Российской Федерации</w:t>
      </w:r>
      <w:r w:rsidR="00143ADF">
        <w:rPr>
          <w:sz w:val="24"/>
          <w:szCs w:val="24"/>
        </w:rPr>
        <w:t>»</w:t>
      </w:r>
      <w:r w:rsidR="008E0C0F" w:rsidRPr="008E0C0F">
        <w:rPr>
          <w:sz w:val="24"/>
          <w:szCs w:val="24"/>
        </w:rPr>
        <w:t xml:space="preserve"> до 1 июля 2012 года в отношении таких земельных участков осуществлено переоформление права постоянного (бессрочного) пользования на право аренды;</w:t>
      </w:r>
    </w:p>
    <w:p w:rsidR="008E0C0F" w:rsidRPr="008E0C0F" w:rsidRDefault="003D72DB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0C0F" w:rsidRPr="008E0C0F">
        <w:rPr>
          <w:sz w:val="24"/>
          <w:szCs w:val="24"/>
        </w:rPr>
        <w:t>такие земельные участки образованы из земельных участков, указанных в абзаце втором настоящего пункта</w:t>
      </w:r>
      <w:r>
        <w:rPr>
          <w:sz w:val="24"/>
          <w:szCs w:val="24"/>
        </w:rPr>
        <w:t>.</w:t>
      </w:r>
    </w:p>
    <w:p w:rsidR="008E0C0F" w:rsidRPr="008E0C0F" w:rsidRDefault="008E0C0F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 w:rsidRPr="008E0C0F">
        <w:rPr>
          <w:sz w:val="24"/>
          <w:szCs w:val="24"/>
        </w:rPr>
        <w:lastRenderedPageBreak/>
        <w:t xml:space="preserve">2. Установить, что цена продажи земельных участков, находящихся в </w:t>
      </w:r>
      <w:r w:rsidR="003D72DB">
        <w:rPr>
          <w:sz w:val="24"/>
          <w:szCs w:val="24"/>
        </w:rPr>
        <w:t xml:space="preserve">муниципальной </w:t>
      </w:r>
      <w:r w:rsidRPr="008E0C0F">
        <w:rPr>
          <w:sz w:val="24"/>
          <w:szCs w:val="24"/>
        </w:rPr>
        <w:t>собственности, предоставляемых без проведения торгов, за исключением случаев, указанных в пункте 1 настоящего постановления, определяется на основании кадастровой стоимости земельных участков и составляет:</w:t>
      </w:r>
    </w:p>
    <w:p w:rsidR="008E0C0F" w:rsidRPr="008E0C0F" w:rsidRDefault="008E0C0F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 w:rsidRPr="008E0C0F">
        <w:rPr>
          <w:sz w:val="24"/>
          <w:szCs w:val="24"/>
        </w:rPr>
        <w:t>1) 10 процентов кадастрово</w:t>
      </w:r>
      <w:r w:rsidR="003D72DB">
        <w:rPr>
          <w:sz w:val="24"/>
          <w:szCs w:val="24"/>
        </w:rPr>
        <w:t>й стоимости земельного участка</w:t>
      </w:r>
      <w:r w:rsidRPr="008E0C0F">
        <w:rPr>
          <w:sz w:val="24"/>
          <w:szCs w:val="24"/>
        </w:rPr>
        <w:t xml:space="preserve"> при продаже:</w:t>
      </w:r>
    </w:p>
    <w:p w:rsidR="008E0C0F" w:rsidRPr="008E0C0F" w:rsidRDefault="003D72DB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0C0F" w:rsidRPr="008E0C0F">
        <w:rPr>
          <w:sz w:val="24"/>
          <w:szCs w:val="24"/>
        </w:rPr>
        <w:t>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</w:r>
    </w:p>
    <w:p w:rsidR="008E0C0F" w:rsidRPr="008E0C0F" w:rsidRDefault="003D72DB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0C0F" w:rsidRPr="008E0C0F">
        <w:rPr>
          <w:sz w:val="24"/>
          <w:szCs w:val="24"/>
        </w:rPr>
        <w:t>земельных участков, на которых расположены объекты жилищного фонда (в том числе индивидуальные жилые дома), инженерной инфраструктуры жилищно-коммунального комплекса, садовые дома, индивидуальные гаражи, используемые для хранения личного автотранспорта, собственникам указанных объектов;</w:t>
      </w:r>
    </w:p>
    <w:p w:rsidR="008E0C0F" w:rsidRPr="008E0C0F" w:rsidRDefault="008E0C0F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 w:rsidRPr="008E0C0F">
        <w:rPr>
          <w:sz w:val="24"/>
          <w:szCs w:val="24"/>
        </w:rPr>
        <w:t xml:space="preserve">2) 40 процентов кадастровой стоимости земельного участка при продаже земельных участков, на которых расположены здания, сооружения, за исключением объектов, указанных в абзаце </w:t>
      </w:r>
      <w:r w:rsidR="00536AB4">
        <w:rPr>
          <w:sz w:val="24"/>
          <w:szCs w:val="24"/>
        </w:rPr>
        <w:t xml:space="preserve">третьем </w:t>
      </w:r>
      <w:r w:rsidRPr="008E0C0F">
        <w:rPr>
          <w:sz w:val="24"/>
          <w:szCs w:val="24"/>
        </w:rPr>
        <w:t xml:space="preserve">подпункта 1 настоящего </w:t>
      </w:r>
      <w:r w:rsidR="00536AB4">
        <w:rPr>
          <w:sz w:val="24"/>
          <w:szCs w:val="24"/>
        </w:rPr>
        <w:t>пункта</w:t>
      </w:r>
      <w:r w:rsidRPr="008E0C0F">
        <w:rPr>
          <w:sz w:val="24"/>
          <w:szCs w:val="24"/>
        </w:rPr>
        <w:t>, собственникам таких зданий, сооружений либо помещений в них</w:t>
      </w:r>
      <w:r w:rsidR="00143ADF">
        <w:rPr>
          <w:sz w:val="24"/>
          <w:szCs w:val="24"/>
        </w:rPr>
        <w:t>.</w:t>
      </w:r>
    </w:p>
    <w:p w:rsidR="008E0C0F" w:rsidRPr="008E0C0F" w:rsidRDefault="00143ADF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proofErr w:type="gramStart"/>
      <w:r w:rsidRPr="00536AB4">
        <w:rPr>
          <w:sz w:val="24"/>
          <w:szCs w:val="24"/>
        </w:rPr>
        <w:t>3</w:t>
      </w:r>
      <w:r w:rsidR="008E0C0F" w:rsidRPr="00536AB4">
        <w:rPr>
          <w:sz w:val="24"/>
          <w:szCs w:val="24"/>
        </w:rPr>
        <w:t>) 10 процентов кадастровой стоимости земельного участка при продаже земельных участков, предоставленных инвесторам в соответствии со статьей 14 Закона У</w:t>
      </w:r>
      <w:r w:rsidR="00CC6857">
        <w:rPr>
          <w:sz w:val="24"/>
          <w:szCs w:val="24"/>
        </w:rPr>
        <w:t>дмуртской Республики от 22.06.</w:t>
      </w:r>
      <w:r w:rsidR="008E0C0F" w:rsidRPr="00536AB4">
        <w:rPr>
          <w:sz w:val="24"/>
          <w:szCs w:val="24"/>
        </w:rPr>
        <w:t xml:space="preserve">2006 </w:t>
      </w:r>
      <w:r w:rsidRPr="00536AB4">
        <w:rPr>
          <w:sz w:val="24"/>
          <w:szCs w:val="24"/>
        </w:rPr>
        <w:t>№</w:t>
      </w:r>
      <w:r w:rsidR="008E0C0F" w:rsidRPr="00536AB4">
        <w:rPr>
          <w:sz w:val="24"/>
          <w:szCs w:val="24"/>
        </w:rPr>
        <w:t xml:space="preserve"> 26-РЗ </w:t>
      </w:r>
      <w:r w:rsidRPr="00536AB4">
        <w:rPr>
          <w:sz w:val="24"/>
          <w:szCs w:val="24"/>
        </w:rPr>
        <w:t>«</w:t>
      </w:r>
      <w:r w:rsidR="008E0C0F" w:rsidRPr="00536AB4">
        <w:rPr>
          <w:sz w:val="24"/>
          <w:szCs w:val="24"/>
        </w:rPr>
        <w:t>О государственной поддержке инвестиционной деятельности в Удмуртской Республике</w:t>
      </w:r>
      <w:r w:rsidRPr="00536AB4">
        <w:rPr>
          <w:sz w:val="24"/>
          <w:szCs w:val="24"/>
        </w:rPr>
        <w:t>»</w:t>
      </w:r>
      <w:r w:rsidR="008E0C0F" w:rsidRPr="00536AB4">
        <w:rPr>
          <w:sz w:val="24"/>
          <w:szCs w:val="24"/>
        </w:rPr>
        <w:t xml:space="preserve">, на которых расположены завершенные строительством и введенные в эксплуатацию объекты инвестиционной деятельности, за исключением объектов недвижимости, указанных в абзаце </w:t>
      </w:r>
      <w:r w:rsidRPr="00536AB4">
        <w:rPr>
          <w:sz w:val="24"/>
          <w:szCs w:val="24"/>
        </w:rPr>
        <w:t>третьем</w:t>
      </w:r>
      <w:r w:rsidR="008E0C0F" w:rsidRPr="00536AB4">
        <w:rPr>
          <w:sz w:val="24"/>
          <w:szCs w:val="24"/>
        </w:rPr>
        <w:t xml:space="preserve"> подпункта 1 настоящего пункта, собственникам таких объектов при</w:t>
      </w:r>
      <w:proofErr w:type="gramEnd"/>
      <w:r w:rsidR="008E0C0F" w:rsidRPr="00536AB4">
        <w:rPr>
          <w:sz w:val="24"/>
          <w:szCs w:val="24"/>
        </w:rPr>
        <w:t xml:space="preserve"> </w:t>
      </w:r>
      <w:proofErr w:type="gramStart"/>
      <w:r w:rsidR="008E0C0F" w:rsidRPr="00536AB4">
        <w:rPr>
          <w:sz w:val="24"/>
          <w:szCs w:val="24"/>
        </w:rPr>
        <w:t>наличии положительного заключения Министерства экономики Удмуртской Республики о соответствии указанных объектов, в том числе объемов капитальных вложений, реализуемым на таких земельных участках инвестиц</w:t>
      </w:r>
      <w:r w:rsidR="00A04CF0">
        <w:rPr>
          <w:sz w:val="24"/>
          <w:szCs w:val="24"/>
        </w:rPr>
        <w:t>ионным проектам, подготовленных</w:t>
      </w:r>
      <w:r w:rsidR="008E0C0F" w:rsidRPr="00536AB4">
        <w:rPr>
          <w:sz w:val="24"/>
          <w:szCs w:val="24"/>
        </w:rPr>
        <w:t xml:space="preserve"> с учетом заключений Министерства строительства, жилищно-коммунального хозяйства и энергетики Удмуртской Республики и </w:t>
      </w:r>
      <w:r w:rsidR="00C40C75">
        <w:rPr>
          <w:sz w:val="24"/>
          <w:szCs w:val="24"/>
        </w:rPr>
        <w:t>Администрации муниципального образования «Муниципальный округ Завьяловский район Удмуртской Республики»</w:t>
      </w:r>
      <w:r w:rsidR="008E0C0F" w:rsidRPr="00536AB4">
        <w:rPr>
          <w:sz w:val="24"/>
          <w:szCs w:val="24"/>
        </w:rPr>
        <w:t>, о соответствии объектов инвестиционной деятельности реализуемым инвестиционным проектам;</w:t>
      </w:r>
      <w:proofErr w:type="gramEnd"/>
    </w:p>
    <w:p w:rsidR="008E0C0F" w:rsidRPr="008E0C0F" w:rsidRDefault="00143ADF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E0C0F" w:rsidRPr="008E0C0F">
        <w:rPr>
          <w:sz w:val="24"/>
          <w:szCs w:val="24"/>
        </w:rPr>
        <w:t>) кадастровую стоимость земельного участка при продаже:</w:t>
      </w:r>
    </w:p>
    <w:p w:rsidR="008E0C0F" w:rsidRPr="008E0C0F" w:rsidRDefault="00143ADF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8E0C0F" w:rsidRPr="008E0C0F">
        <w:rPr>
          <w:sz w:val="24"/>
          <w:szCs w:val="24"/>
        </w:rPr>
        <w:t>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</w:t>
      </w:r>
      <w:proofErr w:type="gramEnd"/>
      <w:r w:rsidR="008E0C0F" w:rsidRPr="008E0C0F">
        <w:rPr>
          <w:sz w:val="24"/>
          <w:szCs w:val="24"/>
        </w:rPr>
        <w:t xml:space="preserve"> о выявленных в рамках государственного земельного надзора и не</w:t>
      </w:r>
      <w:r w:rsidR="00226764" w:rsidRPr="00226764">
        <w:rPr>
          <w:sz w:val="24"/>
          <w:szCs w:val="24"/>
        </w:rPr>
        <w:t xml:space="preserve"> </w:t>
      </w:r>
      <w:r w:rsidR="008E0C0F" w:rsidRPr="008E0C0F">
        <w:rPr>
          <w:sz w:val="24"/>
          <w:szCs w:val="24"/>
        </w:rPr>
        <w:t xml:space="preserve">устраненных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</w:t>
      </w:r>
      <w:proofErr w:type="gramStart"/>
      <w:r w:rsidR="008E0C0F" w:rsidRPr="008E0C0F">
        <w:rPr>
          <w:sz w:val="24"/>
          <w:szCs w:val="24"/>
        </w:rPr>
        <w:t>без</w:t>
      </w:r>
      <w:proofErr w:type="gramEnd"/>
      <w:r w:rsidR="008E0C0F" w:rsidRPr="008E0C0F">
        <w:rPr>
          <w:sz w:val="24"/>
          <w:szCs w:val="24"/>
        </w:rPr>
        <w:t xml:space="preserve"> проведения торгов подано до дня </w:t>
      </w:r>
      <w:proofErr w:type="gramStart"/>
      <w:r w:rsidR="008E0C0F" w:rsidRPr="008E0C0F">
        <w:rPr>
          <w:sz w:val="24"/>
          <w:szCs w:val="24"/>
        </w:rPr>
        <w:t>истечения срока указанного договора аренды земельного участка</w:t>
      </w:r>
      <w:proofErr w:type="gramEnd"/>
      <w:r w:rsidR="008E0C0F" w:rsidRPr="008E0C0F">
        <w:rPr>
          <w:sz w:val="24"/>
          <w:szCs w:val="24"/>
        </w:rPr>
        <w:t>;</w:t>
      </w:r>
    </w:p>
    <w:p w:rsidR="008E0C0F" w:rsidRPr="008E0C0F" w:rsidRDefault="00226764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 w:rsidRPr="00226764">
        <w:rPr>
          <w:sz w:val="24"/>
          <w:szCs w:val="24"/>
        </w:rPr>
        <w:t xml:space="preserve">- </w:t>
      </w:r>
      <w:r w:rsidR="008E0C0F" w:rsidRPr="008E0C0F">
        <w:rPr>
          <w:sz w:val="24"/>
          <w:szCs w:val="24"/>
        </w:rPr>
        <w:t>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гражданам или крестьянским (фермерским) хозяйствам для осуществления крестьянским (фермерским) хозяйством его деятельности в соответствии со статьей 39.18 Земельного кодекса Российской Федерации;</w:t>
      </w:r>
    </w:p>
    <w:p w:rsidR="008E0C0F" w:rsidRDefault="00226764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 w:rsidRPr="00226764">
        <w:rPr>
          <w:sz w:val="24"/>
          <w:szCs w:val="24"/>
        </w:rPr>
        <w:t xml:space="preserve">- </w:t>
      </w:r>
      <w:r w:rsidR="008E0C0F" w:rsidRPr="008E0C0F">
        <w:rPr>
          <w:sz w:val="24"/>
          <w:szCs w:val="24"/>
        </w:rPr>
        <w:t>земельных участков, находящихся в постоянном (бессрочном) пользовании юридических лиц, указанным юридическим лицам, за исключением лиц, указанных в пункте 2 статьи 39.9 Земельного кодекса Российской Федерации;</w:t>
      </w:r>
    </w:p>
    <w:p w:rsidR="00A04CF0" w:rsidRPr="008E0C0F" w:rsidRDefault="00A04CF0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</w:p>
    <w:p w:rsidR="008E0C0F" w:rsidRPr="008E0C0F" w:rsidRDefault="00226764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 w:rsidRPr="00226764">
        <w:rPr>
          <w:sz w:val="24"/>
          <w:szCs w:val="24"/>
        </w:rPr>
        <w:lastRenderedPageBreak/>
        <w:t xml:space="preserve">- </w:t>
      </w:r>
      <w:r w:rsidR="008E0C0F" w:rsidRPr="008E0C0F">
        <w:rPr>
          <w:sz w:val="24"/>
          <w:szCs w:val="24"/>
        </w:rPr>
        <w:t xml:space="preserve">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Федеральным законом </w:t>
      </w:r>
      <w:r w:rsidR="00CC6857">
        <w:rPr>
          <w:sz w:val="24"/>
          <w:szCs w:val="24"/>
        </w:rPr>
        <w:t xml:space="preserve">           от 24.07.2008</w:t>
      </w:r>
      <w:r w:rsidR="008E0C0F" w:rsidRPr="008E0C0F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8E0C0F" w:rsidRPr="008E0C0F">
        <w:rPr>
          <w:sz w:val="24"/>
          <w:szCs w:val="24"/>
        </w:rPr>
        <w:t xml:space="preserve"> 161-ФЗ </w:t>
      </w:r>
      <w:r>
        <w:rPr>
          <w:sz w:val="24"/>
          <w:szCs w:val="24"/>
        </w:rPr>
        <w:t>«</w:t>
      </w:r>
      <w:r w:rsidR="008E0C0F" w:rsidRPr="008E0C0F">
        <w:rPr>
          <w:sz w:val="24"/>
          <w:szCs w:val="24"/>
        </w:rPr>
        <w:t>О содействии развитию жилищного строительства</w:t>
      </w:r>
      <w:r>
        <w:rPr>
          <w:sz w:val="24"/>
          <w:szCs w:val="24"/>
        </w:rPr>
        <w:t>»</w:t>
      </w:r>
      <w:r w:rsidR="008E0C0F" w:rsidRPr="008E0C0F">
        <w:rPr>
          <w:sz w:val="24"/>
          <w:szCs w:val="24"/>
        </w:rPr>
        <w:t>;</w:t>
      </w:r>
    </w:p>
    <w:p w:rsidR="008E0C0F" w:rsidRPr="008E0C0F" w:rsidRDefault="00226764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8E0C0F" w:rsidRPr="008E0C0F">
        <w:rPr>
          <w:sz w:val="24"/>
          <w:szCs w:val="24"/>
        </w:rPr>
        <w:t xml:space="preserve">земельных участков, предназначенных для ведения личного подсобного хозяйства, ведения гражданами садоводства или огородничества для собственных нужд, отдыха (рекреации), производственной деятельности, нужд промышленности, за исключением земельных участков, указанных в абзаце </w:t>
      </w:r>
      <w:r>
        <w:rPr>
          <w:sz w:val="24"/>
          <w:szCs w:val="24"/>
        </w:rPr>
        <w:t>третьем</w:t>
      </w:r>
      <w:r w:rsidR="008E0C0F" w:rsidRPr="008E0C0F">
        <w:rPr>
          <w:sz w:val="24"/>
          <w:szCs w:val="24"/>
        </w:rPr>
        <w:t xml:space="preserve"> подпункта 1, подпунктах </w:t>
      </w:r>
      <w:r w:rsidR="00A04CF0">
        <w:rPr>
          <w:sz w:val="24"/>
          <w:szCs w:val="24"/>
        </w:rPr>
        <w:t xml:space="preserve"> </w:t>
      </w:r>
      <w:r w:rsidR="008E0C0F" w:rsidRPr="008E0C0F">
        <w:rPr>
          <w:sz w:val="24"/>
          <w:szCs w:val="24"/>
        </w:rPr>
        <w:t xml:space="preserve">2 - </w:t>
      </w:r>
      <w:r>
        <w:rPr>
          <w:sz w:val="24"/>
          <w:szCs w:val="24"/>
        </w:rPr>
        <w:t>3</w:t>
      </w:r>
      <w:r w:rsidR="008E0C0F" w:rsidRPr="008E0C0F">
        <w:rPr>
          <w:sz w:val="24"/>
          <w:szCs w:val="24"/>
        </w:rPr>
        <w:t xml:space="preserve"> пункта 2 настоящего </w:t>
      </w:r>
      <w:r>
        <w:rPr>
          <w:sz w:val="24"/>
          <w:szCs w:val="24"/>
        </w:rPr>
        <w:t>решения</w:t>
      </w:r>
      <w:r w:rsidR="00A04CF0">
        <w:rPr>
          <w:sz w:val="24"/>
          <w:szCs w:val="24"/>
        </w:rPr>
        <w:t xml:space="preserve"> и предоставленных в аренду</w:t>
      </w:r>
      <w:r w:rsidR="008E0C0F" w:rsidRPr="008E0C0F">
        <w:rPr>
          <w:sz w:val="24"/>
          <w:szCs w:val="24"/>
        </w:rPr>
        <w:t xml:space="preserve"> арендатору</w:t>
      </w:r>
      <w:r w:rsidR="00A04CF0">
        <w:rPr>
          <w:sz w:val="24"/>
          <w:szCs w:val="24"/>
        </w:rPr>
        <w:t>,</w:t>
      </w:r>
      <w:r w:rsidR="008E0C0F" w:rsidRPr="008E0C0F">
        <w:rPr>
          <w:sz w:val="24"/>
          <w:szCs w:val="24"/>
        </w:rPr>
        <w:t xml:space="preserve"> при условии отсутствия у уполномоченного органа информации о выявленных в рамках </w:t>
      </w:r>
      <w:r w:rsidR="007D1648">
        <w:rPr>
          <w:sz w:val="24"/>
          <w:szCs w:val="24"/>
        </w:rPr>
        <w:t>государственного</w:t>
      </w:r>
      <w:r w:rsidR="008E0C0F" w:rsidRPr="008E0C0F">
        <w:rPr>
          <w:sz w:val="24"/>
          <w:szCs w:val="24"/>
        </w:rPr>
        <w:t xml:space="preserve"> земельного надзора и </w:t>
      </w:r>
      <w:proofErr w:type="spellStart"/>
      <w:r w:rsidR="008E0C0F" w:rsidRPr="008E0C0F">
        <w:rPr>
          <w:sz w:val="24"/>
          <w:szCs w:val="24"/>
        </w:rPr>
        <w:t>неустраненных</w:t>
      </w:r>
      <w:proofErr w:type="spellEnd"/>
      <w:proofErr w:type="gramEnd"/>
      <w:r w:rsidR="008E0C0F" w:rsidRPr="008E0C0F">
        <w:rPr>
          <w:sz w:val="24"/>
          <w:szCs w:val="24"/>
        </w:rPr>
        <w:t xml:space="preserve"> </w:t>
      </w:r>
      <w:proofErr w:type="gramStart"/>
      <w:r w:rsidR="008E0C0F" w:rsidRPr="008E0C0F">
        <w:rPr>
          <w:sz w:val="24"/>
          <w:szCs w:val="24"/>
        </w:rPr>
        <w:t>нарушениях</w:t>
      </w:r>
      <w:proofErr w:type="gramEnd"/>
      <w:r w:rsidR="008E0C0F" w:rsidRPr="008E0C0F">
        <w:rPr>
          <w:sz w:val="24"/>
          <w:szCs w:val="24"/>
        </w:rPr>
        <w:t xml:space="preserve"> законодательства Российской Федерации при использовании такого земельного участка.</w:t>
      </w:r>
    </w:p>
    <w:p w:rsidR="008E0C0F" w:rsidRPr="008E0C0F" w:rsidRDefault="008E0C0F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 w:rsidRPr="008E0C0F">
        <w:rPr>
          <w:sz w:val="24"/>
          <w:szCs w:val="24"/>
        </w:rPr>
        <w:t xml:space="preserve">2.1. В случае если кадастровая стоимость земельного участка не </w:t>
      </w:r>
      <w:r w:rsidR="00E25418">
        <w:rPr>
          <w:sz w:val="24"/>
          <w:szCs w:val="24"/>
        </w:rPr>
        <w:t>установлена</w:t>
      </w:r>
      <w:r w:rsidRPr="008E0C0F">
        <w:rPr>
          <w:sz w:val="24"/>
          <w:szCs w:val="24"/>
        </w:rPr>
        <w:t>, при определении цены продажи земельного участка применяется рыночная стоимость земельного участка, определенная в соответствии с законодательством Российской Федерации об оценочной деятельности.</w:t>
      </w:r>
    </w:p>
    <w:p w:rsidR="008E0C0F" w:rsidRPr="008E0C0F" w:rsidRDefault="008E0C0F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 w:rsidRPr="008E0C0F">
        <w:rPr>
          <w:sz w:val="24"/>
          <w:szCs w:val="24"/>
        </w:rPr>
        <w:t xml:space="preserve">3. Настоящее </w:t>
      </w:r>
      <w:r w:rsidR="00226764">
        <w:rPr>
          <w:sz w:val="24"/>
          <w:szCs w:val="24"/>
        </w:rPr>
        <w:t>решение</w:t>
      </w:r>
      <w:r w:rsidRPr="008E0C0F">
        <w:rPr>
          <w:sz w:val="24"/>
          <w:szCs w:val="24"/>
        </w:rPr>
        <w:t xml:space="preserve"> не распространяется на случаи продажи:</w:t>
      </w:r>
    </w:p>
    <w:p w:rsidR="008E0C0F" w:rsidRPr="008E0C0F" w:rsidRDefault="00226764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0C0F" w:rsidRPr="008E0C0F">
        <w:rPr>
          <w:sz w:val="24"/>
          <w:szCs w:val="24"/>
        </w:rPr>
        <w:t>земельных участков из земель сельскохозяйственного назначения или земель населенных пунктов, предназначенных для ведения сельскохозяйственного производства, предоставленных сельскохозяйственным организациям, а также гражданам, осуществляющим деятельность по ведению крестьянского (фермерского) хозяйства, на праве постоянного (бессрочного) пользования или праве пожизненного наследуемого владения, на которых отсутствуют здания или сооружения, указанным лицам;</w:t>
      </w:r>
    </w:p>
    <w:p w:rsidR="008E0C0F" w:rsidRPr="008E0C0F" w:rsidRDefault="00226764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0C0F" w:rsidRPr="008E0C0F">
        <w:rPr>
          <w:sz w:val="24"/>
          <w:szCs w:val="24"/>
        </w:rPr>
        <w:t>земельных участков из земель сельскохозяйственного назначения или земель населенных пунктов, предназначенных для ведения сельскохозяйственного производства, предоставленных в аренду в результате переоформления права постоянного (бессрочного) пользования или права пожизненного наследуемого владения такими земельными участками на право аренды, на которых отсутствуют здания или сооружения, арендатору;</w:t>
      </w:r>
    </w:p>
    <w:p w:rsidR="008E0C0F" w:rsidRPr="008E0C0F" w:rsidRDefault="008E0C0F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 w:rsidRPr="008E0C0F">
        <w:rPr>
          <w:sz w:val="24"/>
          <w:szCs w:val="24"/>
        </w:rPr>
        <w:t>Цена продажи земельных участков, указанных в настоящем пункте, определяется в порядке, установленном законами Удмуртской Республики.</w:t>
      </w:r>
    </w:p>
    <w:p w:rsidR="008E0C0F" w:rsidRPr="008E0C0F" w:rsidRDefault="008E0C0F" w:rsidP="00226764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 w:rsidRPr="008E0C0F">
        <w:rPr>
          <w:sz w:val="24"/>
          <w:szCs w:val="24"/>
        </w:rPr>
        <w:t>4. Признать утратившим силу</w:t>
      </w:r>
      <w:r w:rsidR="00226764">
        <w:rPr>
          <w:sz w:val="24"/>
          <w:szCs w:val="24"/>
        </w:rPr>
        <w:t xml:space="preserve"> решение Совета депутатов муниципального образования «Завьяловский район» Удмуртской Республики от 27.05.2015 № 428</w:t>
      </w:r>
      <w:r w:rsidRPr="008E0C0F">
        <w:rPr>
          <w:sz w:val="24"/>
          <w:szCs w:val="24"/>
        </w:rPr>
        <w:t>.</w:t>
      </w:r>
    </w:p>
    <w:p w:rsidR="00840D9F" w:rsidRDefault="00536AB4" w:rsidP="00CC6857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C7967" w:rsidRPr="000C7967">
        <w:rPr>
          <w:sz w:val="24"/>
          <w:szCs w:val="24"/>
        </w:rPr>
        <w:t xml:space="preserve">. </w:t>
      </w:r>
      <w:r w:rsidR="00CC6857" w:rsidRPr="00DA165A">
        <w:rPr>
          <w:sz w:val="24"/>
          <w:szCs w:val="24"/>
        </w:rPr>
        <w:t>Осуществить официальное</w:t>
      </w:r>
      <w:r w:rsidR="00CC6857" w:rsidRPr="00585AE9">
        <w:rPr>
          <w:sz w:val="24"/>
          <w:szCs w:val="24"/>
        </w:rPr>
        <w:t xml:space="preserve"> опубликование</w:t>
      </w:r>
      <w:r w:rsidR="00CC6857" w:rsidRPr="00083A80">
        <w:rPr>
          <w:sz w:val="24"/>
          <w:szCs w:val="24"/>
        </w:rPr>
        <w:t xml:space="preserve"> настоящего решения в газете «Пригородные вести», в сетевом издании-сайте муниципального образования </w:t>
      </w:r>
      <w:proofErr w:type="spellStart"/>
      <w:r w:rsidR="00CC6857" w:rsidRPr="00083A80">
        <w:rPr>
          <w:sz w:val="24"/>
          <w:szCs w:val="24"/>
        </w:rPr>
        <w:t>завпра</w:t>
      </w:r>
      <w:r w:rsidR="00CC6857">
        <w:rPr>
          <w:sz w:val="24"/>
          <w:szCs w:val="24"/>
        </w:rPr>
        <w:t>во</w:t>
      </w:r>
      <w:proofErr w:type="gramStart"/>
      <w:r w:rsidR="00CC6857">
        <w:rPr>
          <w:sz w:val="24"/>
          <w:szCs w:val="24"/>
        </w:rPr>
        <w:t>.р</w:t>
      </w:r>
      <w:proofErr w:type="gramEnd"/>
      <w:r w:rsidR="00CC6857">
        <w:rPr>
          <w:sz w:val="24"/>
          <w:szCs w:val="24"/>
        </w:rPr>
        <w:t>ф</w:t>
      </w:r>
      <w:proofErr w:type="spellEnd"/>
      <w:r w:rsidR="00CC6857">
        <w:rPr>
          <w:sz w:val="24"/>
          <w:szCs w:val="24"/>
        </w:rPr>
        <w:t>, а также</w:t>
      </w:r>
      <w:r w:rsidR="00CC6857" w:rsidRPr="00083A80">
        <w:rPr>
          <w:sz w:val="24"/>
          <w:szCs w:val="24"/>
        </w:rPr>
        <w:t xml:space="preserve"> разместить на официальном сайте муниципального образования </w:t>
      </w:r>
      <w:proofErr w:type="spellStart"/>
      <w:r w:rsidR="00CC6857" w:rsidRPr="00083A80">
        <w:rPr>
          <w:sz w:val="24"/>
          <w:szCs w:val="24"/>
        </w:rPr>
        <w:t>завьяловский.рф</w:t>
      </w:r>
      <w:proofErr w:type="spellEnd"/>
      <w:r w:rsidR="00CC6857" w:rsidRPr="00083A80">
        <w:rPr>
          <w:sz w:val="24"/>
          <w:szCs w:val="24"/>
        </w:rPr>
        <w:t xml:space="preserve"> в сети «Интернет».</w:t>
      </w:r>
    </w:p>
    <w:p w:rsidR="00507E2F" w:rsidRDefault="00507E2F" w:rsidP="00840D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C6857" w:rsidRDefault="00CC6857" w:rsidP="00840D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C6857" w:rsidRDefault="00CC6857" w:rsidP="00840D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C6857" w:rsidRPr="00507E2F" w:rsidRDefault="00CC6857" w:rsidP="00840D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840D9F" w:rsidRPr="00507E2F" w:rsidRDefault="00840D9F" w:rsidP="00840D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507E2F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</w:t>
      </w:r>
      <w:r w:rsidR="0076798E" w:rsidRPr="00507E2F">
        <w:rPr>
          <w:rFonts w:ascii="Times New Roman" w:hAnsi="Times New Roman" w:cs="Times New Roman"/>
          <w:sz w:val="24"/>
          <w:szCs w:val="24"/>
        </w:rPr>
        <w:t xml:space="preserve">       </w:t>
      </w:r>
      <w:r w:rsidRPr="00507E2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15FA7">
        <w:rPr>
          <w:rFonts w:ascii="Times New Roman" w:hAnsi="Times New Roman" w:cs="Times New Roman"/>
          <w:sz w:val="24"/>
          <w:szCs w:val="24"/>
        </w:rPr>
        <w:t xml:space="preserve">     </w:t>
      </w:r>
      <w:r w:rsidRPr="00507E2F">
        <w:rPr>
          <w:rFonts w:ascii="Times New Roman" w:hAnsi="Times New Roman" w:cs="Times New Roman"/>
          <w:sz w:val="24"/>
          <w:szCs w:val="24"/>
        </w:rPr>
        <w:t xml:space="preserve">                                 Т.Н. Дудырева</w:t>
      </w:r>
    </w:p>
    <w:p w:rsidR="00840D9F" w:rsidRPr="00507E2F" w:rsidRDefault="00840D9F" w:rsidP="00840D9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07E2F" w:rsidRPr="00507E2F" w:rsidRDefault="00507E2F" w:rsidP="0076798E">
      <w:pPr>
        <w:spacing w:line="360" w:lineRule="auto"/>
        <w:jc w:val="both"/>
        <w:rPr>
          <w:b/>
          <w:sz w:val="24"/>
          <w:szCs w:val="24"/>
        </w:rPr>
      </w:pPr>
    </w:p>
    <w:p w:rsidR="00CC6857" w:rsidRPr="00C20005" w:rsidRDefault="00CC6857" w:rsidP="00CC6857">
      <w:pPr>
        <w:jc w:val="both"/>
        <w:rPr>
          <w:sz w:val="24"/>
          <w:szCs w:val="24"/>
        </w:rPr>
      </w:pPr>
      <w:r w:rsidRPr="00C20005">
        <w:rPr>
          <w:sz w:val="24"/>
          <w:szCs w:val="24"/>
        </w:rPr>
        <w:t>Глав</w:t>
      </w:r>
      <w:r>
        <w:rPr>
          <w:sz w:val="24"/>
          <w:szCs w:val="24"/>
        </w:rPr>
        <w:t>а</w:t>
      </w:r>
      <w:r w:rsidRPr="00C20005">
        <w:rPr>
          <w:sz w:val="24"/>
          <w:szCs w:val="24"/>
        </w:rPr>
        <w:t xml:space="preserve"> муниципального образования </w:t>
      </w:r>
    </w:p>
    <w:p w:rsidR="00CC6857" w:rsidRDefault="00CC6857" w:rsidP="00CC6857">
      <w:pPr>
        <w:jc w:val="both"/>
        <w:rPr>
          <w:sz w:val="24"/>
          <w:szCs w:val="24"/>
        </w:rPr>
      </w:pPr>
      <w:r w:rsidRPr="00C20005">
        <w:rPr>
          <w:sz w:val="24"/>
          <w:szCs w:val="24"/>
        </w:rPr>
        <w:t>«</w:t>
      </w:r>
      <w:r>
        <w:rPr>
          <w:sz w:val="24"/>
          <w:szCs w:val="24"/>
        </w:rPr>
        <w:t xml:space="preserve">Муниципальный округ </w:t>
      </w:r>
      <w:r w:rsidRPr="00C20005">
        <w:rPr>
          <w:sz w:val="24"/>
          <w:szCs w:val="24"/>
        </w:rPr>
        <w:t xml:space="preserve">Завьяловский </w:t>
      </w:r>
    </w:p>
    <w:p w:rsidR="00CC6857" w:rsidRPr="00C20005" w:rsidRDefault="00CC6857" w:rsidP="00CC6857">
      <w:pPr>
        <w:jc w:val="both"/>
        <w:rPr>
          <w:sz w:val="24"/>
          <w:szCs w:val="24"/>
        </w:rPr>
      </w:pPr>
      <w:r w:rsidRPr="00C20005">
        <w:rPr>
          <w:sz w:val="24"/>
          <w:szCs w:val="24"/>
        </w:rPr>
        <w:t>район</w:t>
      </w:r>
      <w:r>
        <w:rPr>
          <w:sz w:val="24"/>
          <w:szCs w:val="24"/>
        </w:rPr>
        <w:t xml:space="preserve"> Удмуртской Республики</w:t>
      </w:r>
      <w:r w:rsidRPr="00C20005">
        <w:rPr>
          <w:sz w:val="24"/>
          <w:szCs w:val="24"/>
        </w:rPr>
        <w:t xml:space="preserve">»                               </w:t>
      </w:r>
      <w:r>
        <w:rPr>
          <w:sz w:val="24"/>
          <w:szCs w:val="24"/>
        </w:rPr>
        <w:t xml:space="preserve">                                          К</w:t>
      </w:r>
      <w:r w:rsidRPr="00C20005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C20005">
        <w:rPr>
          <w:sz w:val="24"/>
          <w:szCs w:val="24"/>
        </w:rPr>
        <w:t xml:space="preserve">. </w:t>
      </w:r>
      <w:r>
        <w:rPr>
          <w:sz w:val="24"/>
          <w:szCs w:val="24"/>
        </w:rPr>
        <w:t>Русинов</w:t>
      </w:r>
    </w:p>
    <w:p w:rsidR="00CC6857" w:rsidRDefault="00CC6857" w:rsidP="00CC6857">
      <w:pPr>
        <w:jc w:val="both"/>
        <w:rPr>
          <w:b/>
          <w:sz w:val="24"/>
        </w:rPr>
      </w:pPr>
      <w:r w:rsidRPr="00C20005">
        <w:rPr>
          <w:b/>
          <w:sz w:val="24"/>
        </w:rPr>
        <w:t>__________ 202</w:t>
      </w:r>
      <w:r>
        <w:rPr>
          <w:b/>
          <w:sz w:val="24"/>
        </w:rPr>
        <w:t>3</w:t>
      </w:r>
      <w:r w:rsidRPr="00C20005">
        <w:rPr>
          <w:b/>
          <w:sz w:val="24"/>
        </w:rPr>
        <w:t xml:space="preserve"> года</w:t>
      </w:r>
    </w:p>
    <w:p w:rsidR="00840D9F" w:rsidRPr="00507E2F" w:rsidRDefault="00840D9F" w:rsidP="00CC685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sectPr w:rsidR="00840D9F" w:rsidRPr="00507E2F" w:rsidSect="001D4832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CF0" w:rsidRDefault="00A04CF0" w:rsidP="008C743D">
      <w:r>
        <w:separator/>
      </w:r>
    </w:p>
  </w:endnote>
  <w:endnote w:type="continuationSeparator" w:id="0">
    <w:p w:rsidR="00A04CF0" w:rsidRDefault="00A04CF0" w:rsidP="008C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CF0" w:rsidRDefault="00A04CF0" w:rsidP="008C743D">
      <w:r>
        <w:separator/>
      </w:r>
    </w:p>
  </w:footnote>
  <w:footnote w:type="continuationSeparator" w:id="0">
    <w:p w:rsidR="00A04CF0" w:rsidRDefault="00A04CF0" w:rsidP="008C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8316"/>
      <w:docPartObj>
        <w:docPartGallery w:val="Page Numbers (Top of Page)"/>
        <w:docPartUnique/>
      </w:docPartObj>
    </w:sdtPr>
    <w:sdtEndPr/>
    <w:sdtContent>
      <w:p w:rsidR="00A04CF0" w:rsidRDefault="00A04CF0" w:rsidP="00CC685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7F4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74A90"/>
    <w:multiLevelType w:val="hybridMultilevel"/>
    <w:tmpl w:val="C82A9DA4"/>
    <w:lvl w:ilvl="0" w:tplc="DEB8F0E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C6"/>
    <w:rsid w:val="00050576"/>
    <w:rsid w:val="00054F8F"/>
    <w:rsid w:val="00075017"/>
    <w:rsid w:val="000A3B52"/>
    <w:rsid w:val="000A6EBB"/>
    <w:rsid w:val="000B76D5"/>
    <w:rsid w:val="000C7967"/>
    <w:rsid w:val="00115FA7"/>
    <w:rsid w:val="00143A68"/>
    <w:rsid w:val="00143ADF"/>
    <w:rsid w:val="0015118B"/>
    <w:rsid w:val="001551A8"/>
    <w:rsid w:val="0017649C"/>
    <w:rsid w:val="00181BC5"/>
    <w:rsid w:val="00197302"/>
    <w:rsid w:val="001B725D"/>
    <w:rsid w:val="001D4832"/>
    <w:rsid w:val="00226764"/>
    <w:rsid w:val="00246028"/>
    <w:rsid w:val="00246E90"/>
    <w:rsid w:val="00257295"/>
    <w:rsid w:val="00273E94"/>
    <w:rsid w:val="00280231"/>
    <w:rsid w:val="002C70DA"/>
    <w:rsid w:val="002D38C8"/>
    <w:rsid w:val="002F3EF9"/>
    <w:rsid w:val="00343954"/>
    <w:rsid w:val="0034399E"/>
    <w:rsid w:val="003559FC"/>
    <w:rsid w:val="00360A71"/>
    <w:rsid w:val="00373054"/>
    <w:rsid w:val="00384AB6"/>
    <w:rsid w:val="003C4D7D"/>
    <w:rsid w:val="003D72DB"/>
    <w:rsid w:val="00404042"/>
    <w:rsid w:val="00432033"/>
    <w:rsid w:val="00475DDD"/>
    <w:rsid w:val="00476DBB"/>
    <w:rsid w:val="004860E7"/>
    <w:rsid w:val="004C6E73"/>
    <w:rsid w:val="004E2D12"/>
    <w:rsid w:val="00500136"/>
    <w:rsid w:val="00500198"/>
    <w:rsid w:val="00501966"/>
    <w:rsid w:val="00507E2F"/>
    <w:rsid w:val="00536AB4"/>
    <w:rsid w:val="00544F80"/>
    <w:rsid w:val="0055536A"/>
    <w:rsid w:val="00563128"/>
    <w:rsid w:val="00577C27"/>
    <w:rsid w:val="005820E6"/>
    <w:rsid w:val="005B7087"/>
    <w:rsid w:val="005C1305"/>
    <w:rsid w:val="005C174B"/>
    <w:rsid w:val="005E065B"/>
    <w:rsid w:val="005F110E"/>
    <w:rsid w:val="00600698"/>
    <w:rsid w:val="00600B27"/>
    <w:rsid w:val="006054FD"/>
    <w:rsid w:val="00606068"/>
    <w:rsid w:val="006139C1"/>
    <w:rsid w:val="006342C9"/>
    <w:rsid w:val="006533AD"/>
    <w:rsid w:val="006535BF"/>
    <w:rsid w:val="0066002C"/>
    <w:rsid w:val="00685937"/>
    <w:rsid w:val="006B487B"/>
    <w:rsid w:val="006E6921"/>
    <w:rsid w:val="007228B6"/>
    <w:rsid w:val="00751AE3"/>
    <w:rsid w:val="0076798E"/>
    <w:rsid w:val="007A5190"/>
    <w:rsid w:val="007B2CDA"/>
    <w:rsid w:val="007C1848"/>
    <w:rsid w:val="007D1648"/>
    <w:rsid w:val="007E198A"/>
    <w:rsid w:val="007E50AA"/>
    <w:rsid w:val="007E6CCC"/>
    <w:rsid w:val="00812118"/>
    <w:rsid w:val="00840D9F"/>
    <w:rsid w:val="00852F6C"/>
    <w:rsid w:val="008A1E86"/>
    <w:rsid w:val="008B75EB"/>
    <w:rsid w:val="008C743D"/>
    <w:rsid w:val="008E0C0F"/>
    <w:rsid w:val="00904E26"/>
    <w:rsid w:val="00913FC6"/>
    <w:rsid w:val="00926B29"/>
    <w:rsid w:val="009467A7"/>
    <w:rsid w:val="0095306A"/>
    <w:rsid w:val="009A3A22"/>
    <w:rsid w:val="009F1C58"/>
    <w:rsid w:val="00A040B6"/>
    <w:rsid w:val="00A04CF0"/>
    <w:rsid w:val="00A371B2"/>
    <w:rsid w:val="00A85AD8"/>
    <w:rsid w:val="00A868CE"/>
    <w:rsid w:val="00A917AD"/>
    <w:rsid w:val="00AB6A58"/>
    <w:rsid w:val="00AB6B85"/>
    <w:rsid w:val="00AE3011"/>
    <w:rsid w:val="00AF5463"/>
    <w:rsid w:val="00B103CF"/>
    <w:rsid w:val="00B147DD"/>
    <w:rsid w:val="00B43E78"/>
    <w:rsid w:val="00B57E15"/>
    <w:rsid w:val="00B617ED"/>
    <w:rsid w:val="00BA21ED"/>
    <w:rsid w:val="00BB4053"/>
    <w:rsid w:val="00BF3F3E"/>
    <w:rsid w:val="00C04FED"/>
    <w:rsid w:val="00C0772D"/>
    <w:rsid w:val="00C40C75"/>
    <w:rsid w:val="00C46624"/>
    <w:rsid w:val="00C82F1D"/>
    <w:rsid w:val="00C84E3F"/>
    <w:rsid w:val="00C86964"/>
    <w:rsid w:val="00CC6857"/>
    <w:rsid w:val="00D27F4B"/>
    <w:rsid w:val="00DA742E"/>
    <w:rsid w:val="00DC7C18"/>
    <w:rsid w:val="00DE021F"/>
    <w:rsid w:val="00E01945"/>
    <w:rsid w:val="00E07305"/>
    <w:rsid w:val="00E25418"/>
    <w:rsid w:val="00E374E5"/>
    <w:rsid w:val="00E60723"/>
    <w:rsid w:val="00E82D12"/>
    <w:rsid w:val="00E86D2B"/>
    <w:rsid w:val="00E9153A"/>
    <w:rsid w:val="00EB0219"/>
    <w:rsid w:val="00F11E6A"/>
    <w:rsid w:val="00F4390D"/>
    <w:rsid w:val="00F462B2"/>
    <w:rsid w:val="00F55FB4"/>
    <w:rsid w:val="00F70EAD"/>
    <w:rsid w:val="00F7283E"/>
    <w:rsid w:val="00F90363"/>
    <w:rsid w:val="00FA302B"/>
    <w:rsid w:val="00FB7A3D"/>
    <w:rsid w:val="00FB7DFE"/>
    <w:rsid w:val="00FE3F6B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unhideWhenUsed/>
    <w:rsid w:val="000B76D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0B76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0">
    <w:name w:val="Стиль20"/>
    <w:basedOn w:val="a"/>
    <w:rsid w:val="000B76D5"/>
    <w:pPr>
      <w:widowControl/>
      <w:tabs>
        <w:tab w:val="num" w:pos="1080"/>
      </w:tabs>
      <w:autoSpaceDE/>
      <w:autoSpaceDN/>
      <w:adjustRightInd/>
      <w:ind w:left="1080" w:hanging="360"/>
    </w:pPr>
    <w:rPr>
      <w:color w:val="000000"/>
      <w:sz w:val="28"/>
      <w:szCs w:val="28"/>
    </w:rPr>
  </w:style>
  <w:style w:type="paragraph" w:styleId="ae">
    <w:name w:val="Document Map"/>
    <w:basedOn w:val="a"/>
    <w:link w:val="af"/>
    <w:semiHidden/>
    <w:rsid w:val="00840D9F"/>
    <w:pPr>
      <w:widowControl/>
      <w:shd w:val="clear" w:color="auto" w:fill="000080"/>
      <w:autoSpaceDE/>
      <w:autoSpaceDN/>
      <w:adjustRightInd/>
    </w:pPr>
    <w:rPr>
      <w:rFonts w:ascii="Tahoma" w:hAnsi="Tahoma"/>
    </w:rPr>
  </w:style>
  <w:style w:type="character" w:customStyle="1" w:styleId="af">
    <w:name w:val="Схема документа Знак"/>
    <w:basedOn w:val="a0"/>
    <w:link w:val="ae"/>
    <w:semiHidden/>
    <w:rsid w:val="00840D9F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ConsPlusTitle">
    <w:name w:val="ConsPlusTitle"/>
    <w:rsid w:val="001D48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List Paragraph"/>
    <w:basedOn w:val="a"/>
    <w:uiPriority w:val="34"/>
    <w:qFormat/>
    <w:rsid w:val="00115FA7"/>
    <w:pPr>
      <w:ind w:left="720"/>
      <w:contextualSpacing/>
    </w:pPr>
  </w:style>
  <w:style w:type="paragraph" w:customStyle="1" w:styleId="Preformat">
    <w:name w:val="Preformat"/>
    <w:rsid w:val="006342C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6342C9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unhideWhenUsed/>
    <w:rsid w:val="000B76D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0B76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0">
    <w:name w:val="Стиль20"/>
    <w:basedOn w:val="a"/>
    <w:rsid w:val="000B76D5"/>
    <w:pPr>
      <w:widowControl/>
      <w:tabs>
        <w:tab w:val="num" w:pos="1080"/>
      </w:tabs>
      <w:autoSpaceDE/>
      <w:autoSpaceDN/>
      <w:adjustRightInd/>
      <w:ind w:left="1080" w:hanging="360"/>
    </w:pPr>
    <w:rPr>
      <w:color w:val="000000"/>
      <w:sz w:val="28"/>
      <w:szCs w:val="28"/>
    </w:rPr>
  </w:style>
  <w:style w:type="paragraph" w:styleId="ae">
    <w:name w:val="Document Map"/>
    <w:basedOn w:val="a"/>
    <w:link w:val="af"/>
    <w:semiHidden/>
    <w:rsid w:val="00840D9F"/>
    <w:pPr>
      <w:widowControl/>
      <w:shd w:val="clear" w:color="auto" w:fill="000080"/>
      <w:autoSpaceDE/>
      <w:autoSpaceDN/>
      <w:adjustRightInd/>
    </w:pPr>
    <w:rPr>
      <w:rFonts w:ascii="Tahoma" w:hAnsi="Tahoma"/>
    </w:rPr>
  </w:style>
  <w:style w:type="character" w:customStyle="1" w:styleId="af">
    <w:name w:val="Схема документа Знак"/>
    <w:basedOn w:val="a0"/>
    <w:link w:val="ae"/>
    <w:semiHidden/>
    <w:rsid w:val="00840D9F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ConsPlusTitle">
    <w:name w:val="ConsPlusTitle"/>
    <w:rsid w:val="001D48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List Paragraph"/>
    <w:basedOn w:val="a"/>
    <w:uiPriority w:val="34"/>
    <w:qFormat/>
    <w:rsid w:val="00115FA7"/>
    <w:pPr>
      <w:ind w:left="720"/>
      <w:contextualSpacing/>
    </w:pPr>
  </w:style>
  <w:style w:type="paragraph" w:customStyle="1" w:styleId="Preformat">
    <w:name w:val="Preformat"/>
    <w:rsid w:val="006342C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6342C9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33494-7C22-4834-AF09-EC88B3DF8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3</Pages>
  <Words>1389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lavr</dc:creator>
  <cp:lastModifiedBy>smi</cp:lastModifiedBy>
  <cp:revision>23</cp:revision>
  <cp:lastPrinted>2023-05-10T12:52:00Z</cp:lastPrinted>
  <dcterms:created xsi:type="dcterms:W3CDTF">2021-11-19T10:09:00Z</dcterms:created>
  <dcterms:modified xsi:type="dcterms:W3CDTF">2023-10-13T11:17:00Z</dcterms:modified>
</cp:coreProperties>
</file>