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EA049" w14:textId="48E70F91" w:rsidR="0068663D" w:rsidRPr="00F247B0" w:rsidRDefault="00C17D89" w:rsidP="00362BFC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</w:t>
      </w:r>
      <w:r w:rsidR="009A6149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D3580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6149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очередной </w:t>
      </w:r>
      <w:r w:rsidR="00E81B4D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1B4D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6149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сессии Совета депутатов муниципального образования «Муниципальный округ Завьяловский район Удмуртской Республики» под председательством Татьяны </w:t>
      </w:r>
      <w:proofErr w:type="spellStart"/>
      <w:r w:rsidR="009A6149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Дудыревой</w:t>
      </w:r>
      <w:proofErr w:type="spellEnd"/>
      <w:r w:rsidR="009A6149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663D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сессии присутствовали Глава Завьяловского района Константин Русинов, прокурор </w:t>
      </w:r>
      <w:proofErr w:type="spellStart"/>
      <w:r w:rsidR="0068663D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Завьяловского</w:t>
      </w:r>
      <w:proofErr w:type="spellEnd"/>
      <w:r w:rsidR="0068663D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Перевозчиков</w:t>
      </w:r>
      <w:r w:rsidR="0068663D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7B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начальника Отдела МВД России «</w:t>
      </w:r>
      <w:proofErr w:type="spellStart"/>
      <w:r w:rsidRPr="00F247B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Завьяловский</w:t>
      </w:r>
      <w:proofErr w:type="spellEnd"/>
      <w:r w:rsidRPr="00F247B0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» Рустам Нуриев, </w:t>
      </w:r>
      <w:r w:rsidR="0068663D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окружного Совета депутатов, заместители главы Администрации, начальники структурных подразделений и территориальных органов. </w:t>
      </w:r>
    </w:p>
    <w:p w14:paraId="55D7D9E0" w14:textId="79608397" w:rsidR="009A6149" w:rsidRPr="00F247B0" w:rsidRDefault="009A6149" w:rsidP="00362BFC">
      <w:pPr>
        <w:widowControl w:val="0"/>
        <w:spacing w:after="0" w:line="240" w:lineRule="auto"/>
        <w:ind w:left="-284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двадцать </w:t>
      </w:r>
      <w:r w:rsidR="00C17D89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C17D89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кворум имелся. </w:t>
      </w:r>
    </w:p>
    <w:p w14:paraId="2E0DE484" w14:textId="43E3038D" w:rsidR="00EB04E2" w:rsidRPr="00F247B0" w:rsidRDefault="009A6149" w:rsidP="00362BF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повестку заседания сессии был</w:t>
      </w:r>
      <w:r w:rsidR="008D51A0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</w:t>
      </w:r>
      <w:r w:rsidR="008D51A0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D89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одиннадцать </w:t>
      </w:r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FD3580"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47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27B2B" w14:textId="0242BFBA" w:rsidR="00CE388E" w:rsidRPr="00F247B0" w:rsidRDefault="00EB04E2" w:rsidP="00362BFC">
      <w:pPr>
        <w:pStyle w:val="ConsPlusNormal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7B0">
        <w:rPr>
          <w:rFonts w:ascii="Times New Roman" w:eastAsia="Calibri" w:hAnsi="Times New Roman" w:cs="Times New Roman"/>
          <w:sz w:val="28"/>
          <w:szCs w:val="28"/>
        </w:rPr>
        <w:t>Депутатами района был заслушан отчет</w:t>
      </w:r>
      <w:r w:rsidR="00C17D89" w:rsidRPr="00F247B0">
        <w:rPr>
          <w:rFonts w:ascii="Times New Roman" w:hAnsi="Times New Roman" w:cs="Times New Roman"/>
          <w:sz w:val="28"/>
          <w:szCs w:val="28"/>
        </w:rPr>
        <w:t xml:space="preserve"> Председателя Контрольно-ревизионного управления </w:t>
      </w:r>
      <w:proofErr w:type="spellStart"/>
      <w:r w:rsidR="00C17D89" w:rsidRPr="00F247B0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="00C17D89" w:rsidRPr="00F247B0">
        <w:rPr>
          <w:rFonts w:ascii="Times New Roman" w:hAnsi="Times New Roman" w:cs="Times New Roman"/>
          <w:sz w:val="28"/>
          <w:szCs w:val="28"/>
        </w:rPr>
        <w:t xml:space="preserve"> района о деятельности КРУ за 2024 год.</w:t>
      </w:r>
      <w:r w:rsidRPr="00F247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C1E915" w14:textId="16626EBD" w:rsidR="00C17D89" w:rsidRPr="00F247B0" w:rsidRDefault="00C17D89" w:rsidP="00362BF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7B0">
        <w:rPr>
          <w:rFonts w:ascii="Times New Roman" w:hAnsi="Times New Roman" w:cs="Times New Roman"/>
          <w:sz w:val="28"/>
          <w:szCs w:val="28"/>
        </w:rPr>
        <w:t xml:space="preserve">Были назначены даты сходов граждан по вопросу использования средств самообложения. Также принято решение о назначении публичных слушаний по проекту решения Совета депутатов об исполнении районного бюджета за 2024 год. Внесены изменения в решение Совета депутатов «Об утверждении Реестра наказов избирателей муниципального образования «Муниципальный округ </w:t>
      </w:r>
      <w:proofErr w:type="spellStart"/>
      <w:r w:rsidRPr="00F247B0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Pr="00F247B0">
        <w:rPr>
          <w:rFonts w:ascii="Times New Roman" w:hAnsi="Times New Roman" w:cs="Times New Roman"/>
          <w:sz w:val="28"/>
          <w:szCs w:val="28"/>
        </w:rPr>
        <w:t xml:space="preserve"> район Удмуртской Ре</w:t>
      </w:r>
      <w:r w:rsidR="009C4CB8" w:rsidRPr="00F247B0">
        <w:rPr>
          <w:rFonts w:ascii="Times New Roman" w:hAnsi="Times New Roman" w:cs="Times New Roman"/>
          <w:sz w:val="28"/>
          <w:szCs w:val="28"/>
        </w:rPr>
        <w:t>с</w:t>
      </w:r>
      <w:r w:rsidRPr="00F247B0">
        <w:rPr>
          <w:rFonts w:ascii="Times New Roman" w:hAnsi="Times New Roman" w:cs="Times New Roman"/>
          <w:sz w:val="28"/>
          <w:szCs w:val="28"/>
        </w:rPr>
        <w:t>публики</w:t>
      </w:r>
      <w:r w:rsidR="009C4CB8" w:rsidRPr="00F247B0">
        <w:rPr>
          <w:rFonts w:ascii="Times New Roman" w:hAnsi="Times New Roman" w:cs="Times New Roman"/>
          <w:sz w:val="28"/>
          <w:szCs w:val="28"/>
        </w:rPr>
        <w:t>.</w:t>
      </w:r>
    </w:p>
    <w:p w14:paraId="42B65134" w14:textId="0C0481EB" w:rsidR="009C4CB8" w:rsidRPr="00F247B0" w:rsidRDefault="009C4CB8" w:rsidP="00362BF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7B0">
        <w:rPr>
          <w:rFonts w:ascii="Times New Roman" w:hAnsi="Times New Roman" w:cs="Times New Roman"/>
          <w:sz w:val="28"/>
          <w:szCs w:val="28"/>
        </w:rPr>
        <w:t xml:space="preserve">Был </w:t>
      </w:r>
      <w:r w:rsidRPr="00F247B0">
        <w:rPr>
          <w:rFonts w:ascii="Times New Roman" w:hAnsi="Times New Roman" w:cs="Times New Roman"/>
          <w:sz w:val="28"/>
          <w:szCs w:val="28"/>
          <w:lang w:eastAsia="x-none"/>
        </w:rPr>
        <w:t xml:space="preserve">утвержден </w:t>
      </w:r>
      <w:r w:rsidRPr="00F247B0">
        <w:rPr>
          <w:rFonts w:ascii="Times New Roman" w:hAnsi="Times New Roman" w:cs="Times New Roman"/>
          <w:sz w:val="28"/>
          <w:szCs w:val="28"/>
        </w:rPr>
        <w:t xml:space="preserve">Порядок представления главным распорядителем средств бюджета муниципального образования «Муниципальный округ </w:t>
      </w:r>
      <w:proofErr w:type="spellStart"/>
      <w:r w:rsidRPr="00F247B0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Pr="00F247B0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Управление финансов Администрации муниципального образования «Муниципальный округ </w:t>
      </w:r>
      <w:proofErr w:type="spellStart"/>
      <w:r w:rsidRPr="00F247B0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Pr="00F247B0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информации о совершаемых действиях, направленных на реализацию муниципальным образованием «Муниципальный округ </w:t>
      </w:r>
      <w:proofErr w:type="spellStart"/>
      <w:r w:rsidRPr="00F247B0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Pr="00F247B0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 права регресса, либо об отсутствии оснований для предъявления иска о взыскании денежных средств в порядке регресса».</w:t>
      </w:r>
      <w:proofErr w:type="gramEnd"/>
      <w:r w:rsidRPr="00F247B0">
        <w:rPr>
          <w:rFonts w:ascii="Times New Roman" w:hAnsi="Times New Roman" w:cs="Times New Roman"/>
          <w:sz w:val="28"/>
          <w:szCs w:val="28"/>
        </w:rPr>
        <w:t xml:space="preserve"> Также утвержден состав административной комиссии. </w:t>
      </w:r>
    </w:p>
    <w:p w14:paraId="4E701281" w14:textId="69669356" w:rsidR="009C4CB8" w:rsidRPr="00F247B0" w:rsidRDefault="009C4CB8" w:rsidP="00362BF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7B0">
        <w:rPr>
          <w:rFonts w:ascii="Times New Roman" w:hAnsi="Times New Roman" w:cs="Times New Roman"/>
          <w:sz w:val="28"/>
          <w:szCs w:val="28"/>
        </w:rPr>
        <w:t xml:space="preserve">Единогласно приняты решения о передаче недвижимого имущества </w:t>
      </w:r>
      <w:r w:rsidR="00DF358A" w:rsidRPr="00F247B0">
        <w:rPr>
          <w:rFonts w:ascii="Times New Roman" w:hAnsi="Times New Roman" w:cs="Times New Roman"/>
          <w:sz w:val="28"/>
          <w:szCs w:val="28"/>
        </w:rPr>
        <w:t>в собственность муниципальн</w:t>
      </w:r>
      <w:r w:rsidR="00F247B0">
        <w:rPr>
          <w:rFonts w:ascii="Times New Roman" w:hAnsi="Times New Roman" w:cs="Times New Roman"/>
          <w:sz w:val="28"/>
          <w:szCs w:val="28"/>
        </w:rPr>
        <w:t>ого образования «Город Ижевск».</w:t>
      </w:r>
    </w:p>
    <w:p w14:paraId="59E93065" w14:textId="499DD4B3" w:rsidR="00DF358A" w:rsidRPr="00F247B0" w:rsidRDefault="00DF358A" w:rsidP="00362BFC">
      <w:pPr>
        <w:pStyle w:val="ConsPlusNormal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B0">
        <w:rPr>
          <w:rFonts w:ascii="Times New Roman" w:hAnsi="Times New Roman" w:cs="Times New Roman"/>
          <w:sz w:val="28"/>
          <w:szCs w:val="28"/>
        </w:rPr>
        <w:t>Кроме того, были внесены изменения в решени</w:t>
      </w:r>
      <w:r w:rsidR="00F247B0" w:rsidRPr="00F247B0">
        <w:rPr>
          <w:rFonts w:ascii="Times New Roman" w:hAnsi="Times New Roman" w:cs="Times New Roman"/>
          <w:sz w:val="28"/>
          <w:szCs w:val="28"/>
        </w:rPr>
        <w:t>е</w:t>
      </w:r>
      <w:r w:rsidRPr="00F247B0">
        <w:rPr>
          <w:rFonts w:ascii="Times New Roman" w:hAnsi="Times New Roman" w:cs="Times New Roman"/>
          <w:sz w:val="28"/>
          <w:szCs w:val="28"/>
        </w:rPr>
        <w:t xml:space="preserve"> Совета депутатов «Об утверждении Положения о порядке вырубки деревьев и кустарников и содержании мелиоративных защитных лесных насаждений на территории муниципального образов</w:t>
      </w:r>
      <w:bookmarkStart w:id="0" w:name="_GoBack"/>
      <w:bookmarkEnd w:id="0"/>
      <w:r w:rsidRPr="00F247B0">
        <w:rPr>
          <w:rFonts w:ascii="Times New Roman" w:hAnsi="Times New Roman" w:cs="Times New Roman"/>
          <w:sz w:val="28"/>
          <w:szCs w:val="28"/>
        </w:rPr>
        <w:t xml:space="preserve">ания «Муниципальный округ </w:t>
      </w:r>
      <w:proofErr w:type="spellStart"/>
      <w:r w:rsidRPr="00F247B0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Pr="00F247B0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</w:t>
      </w:r>
      <w:r w:rsidR="00F247B0" w:rsidRPr="00F247B0">
        <w:rPr>
          <w:rFonts w:ascii="Times New Roman" w:hAnsi="Times New Roman" w:cs="Times New Roman"/>
          <w:sz w:val="28"/>
          <w:szCs w:val="28"/>
        </w:rPr>
        <w:t>.</w:t>
      </w:r>
      <w:r w:rsidRPr="00F247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55581" w14:textId="77777777" w:rsidR="00481800" w:rsidRDefault="00F247B0" w:rsidP="00362B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«Разное» были заслушаны два вопроса: о порядке заполнения сведений о доходах, расходах, имуществе и обязательствах имущественного характера лицами, замещающими муниципальные должности, в 2024 году. Также начальник Отдела МВД России «</w:t>
      </w:r>
      <w:proofErr w:type="spellStart"/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Завьяловский</w:t>
      </w:r>
      <w:proofErr w:type="spellEnd"/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доложил информацию </w:t>
      </w:r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результатах деятельности отдела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 w:rsidRPr="00F24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81800" w:rsidRPr="0048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481800" w:rsidRPr="0048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заслушано </w:t>
      </w:r>
      <w:r w:rsidR="004818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1800" w:rsidRPr="0048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вопроса: о рассмотрении протестов прокуратуры </w:t>
      </w:r>
      <w:proofErr w:type="spellStart"/>
      <w:r w:rsidR="00481800" w:rsidRPr="004818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Завьяловского</w:t>
      </w:r>
      <w:proofErr w:type="spellEnd"/>
      <w:r w:rsidR="00481800" w:rsidRPr="0048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5501FCC2" w14:textId="660E123F" w:rsidR="0068663D" w:rsidRPr="00F247B0" w:rsidRDefault="008D51A0" w:rsidP="00362BFC">
      <w:pPr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F247B0">
        <w:rPr>
          <w:sz w:val="28"/>
          <w:szCs w:val="28"/>
        </w:rPr>
        <w:t>__________________________</w:t>
      </w:r>
    </w:p>
    <w:sectPr w:rsidR="0068663D" w:rsidRPr="00F247B0" w:rsidSect="004818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1C"/>
    <w:rsid w:val="00085667"/>
    <w:rsid w:val="000A0960"/>
    <w:rsid w:val="00166472"/>
    <w:rsid w:val="00264512"/>
    <w:rsid w:val="002B4A24"/>
    <w:rsid w:val="00312C99"/>
    <w:rsid w:val="00313160"/>
    <w:rsid w:val="00355A7B"/>
    <w:rsid w:val="00362BFC"/>
    <w:rsid w:val="003A04AC"/>
    <w:rsid w:val="00481800"/>
    <w:rsid w:val="004D3A3A"/>
    <w:rsid w:val="00582F1C"/>
    <w:rsid w:val="006125C9"/>
    <w:rsid w:val="00625560"/>
    <w:rsid w:val="00645473"/>
    <w:rsid w:val="0068663D"/>
    <w:rsid w:val="006A4AFA"/>
    <w:rsid w:val="006C6136"/>
    <w:rsid w:val="00783B99"/>
    <w:rsid w:val="007C7030"/>
    <w:rsid w:val="008961DE"/>
    <w:rsid w:val="008D51A0"/>
    <w:rsid w:val="009A6149"/>
    <w:rsid w:val="009C4CB8"/>
    <w:rsid w:val="00B146F1"/>
    <w:rsid w:val="00C17D89"/>
    <w:rsid w:val="00C75BA7"/>
    <w:rsid w:val="00CE388E"/>
    <w:rsid w:val="00DF358A"/>
    <w:rsid w:val="00E81B4D"/>
    <w:rsid w:val="00EB04E2"/>
    <w:rsid w:val="00EB4EF8"/>
    <w:rsid w:val="00F247B0"/>
    <w:rsid w:val="00F87F98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E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667"/>
    <w:rPr>
      <w:rFonts w:ascii="Arial" w:hAnsi="Arial" w:cs="Arial"/>
    </w:rPr>
  </w:style>
  <w:style w:type="paragraph" w:customStyle="1" w:styleId="ConsPlusNormal0">
    <w:name w:val="ConsPlusNormal"/>
    <w:link w:val="ConsPlusNormal"/>
    <w:rsid w:val="00085667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unhideWhenUsed/>
    <w:rsid w:val="00F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667"/>
    <w:rPr>
      <w:rFonts w:ascii="Arial" w:hAnsi="Arial" w:cs="Arial"/>
    </w:rPr>
  </w:style>
  <w:style w:type="paragraph" w:customStyle="1" w:styleId="ConsPlusNormal0">
    <w:name w:val="ConsPlusNormal"/>
    <w:link w:val="ConsPlusNormal"/>
    <w:rsid w:val="00085667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unhideWhenUsed/>
    <w:rsid w:val="00F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Денисова Лариса Александровна</cp:lastModifiedBy>
  <cp:revision>6</cp:revision>
  <dcterms:created xsi:type="dcterms:W3CDTF">2024-12-28T11:40:00Z</dcterms:created>
  <dcterms:modified xsi:type="dcterms:W3CDTF">2025-02-27T11:33:00Z</dcterms:modified>
</cp:coreProperties>
</file>