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215" w:rsidRPr="00E327FD" w:rsidRDefault="0060224D" w:rsidP="00E36215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ПОВЕСТКА</w:t>
      </w:r>
    </w:p>
    <w:p w:rsidR="00E36215" w:rsidRPr="00E327FD" w:rsidRDefault="00DB27B0" w:rsidP="00E36215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двадцать</w:t>
      </w:r>
      <w:r w:rsidR="00E36215" w:rsidRPr="00E327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3138">
        <w:rPr>
          <w:rFonts w:ascii="Times New Roman" w:hAnsi="Times New Roman" w:cs="Times New Roman"/>
          <w:b/>
          <w:sz w:val="24"/>
          <w:szCs w:val="24"/>
        </w:rPr>
        <w:t>девятой</w:t>
      </w:r>
      <w:r w:rsidR="00E362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6215" w:rsidRPr="00E327FD">
        <w:rPr>
          <w:rFonts w:ascii="Times New Roman" w:hAnsi="Times New Roman" w:cs="Times New Roman"/>
          <w:b/>
          <w:sz w:val="24"/>
          <w:szCs w:val="24"/>
        </w:rPr>
        <w:t xml:space="preserve">сессии Совета депутатов </w:t>
      </w:r>
    </w:p>
    <w:p w:rsidR="00E36215" w:rsidRDefault="00E36215" w:rsidP="00E36215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27FD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«Муниципальный округ </w:t>
      </w:r>
    </w:p>
    <w:p w:rsidR="0060715F" w:rsidRDefault="00E36215" w:rsidP="0060715F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27FD">
        <w:rPr>
          <w:rFonts w:ascii="Times New Roman" w:hAnsi="Times New Roman" w:cs="Times New Roman"/>
          <w:b/>
          <w:sz w:val="24"/>
          <w:szCs w:val="24"/>
        </w:rPr>
        <w:t xml:space="preserve">Завьяловский район </w:t>
      </w:r>
      <w:r w:rsidR="00603B2C">
        <w:rPr>
          <w:rFonts w:ascii="Times New Roman" w:hAnsi="Times New Roman" w:cs="Times New Roman"/>
          <w:b/>
          <w:sz w:val="24"/>
          <w:szCs w:val="24"/>
        </w:rPr>
        <w:t>Удмуртской Республики»</w:t>
      </w:r>
    </w:p>
    <w:p w:rsidR="00E36215" w:rsidRDefault="002B3138" w:rsidP="0060715F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20.12.2023</w:t>
      </w:r>
    </w:p>
    <w:p w:rsidR="00E36215" w:rsidRPr="00885C8E" w:rsidRDefault="00E36215" w:rsidP="00885C8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04FCB" w:rsidRDefault="002B3138" w:rsidP="00C04FCB">
      <w:pPr>
        <w:ind w:firstLine="709"/>
        <w:jc w:val="both"/>
      </w:pPr>
      <w:r>
        <w:rPr>
          <w:sz w:val="26"/>
          <w:szCs w:val="26"/>
        </w:rPr>
        <w:t>1</w:t>
      </w:r>
      <w:r w:rsidRPr="00743CA6">
        <w:rPr>
          <w:sz w:val="26"/>
          <w:szCs w:val="26"/>
        </w:rPr>
        <w:t xml:space="preserve">. О внесении изменений в решение Совета депутатов муниципального </w:t>
      </w:r>
      <w:r w:rsidRPr="002B3138">
        <w:t>образования «Муниципальный округ Завьяловский район Удмуртской Республики» от 30.11.2022 № 388 «О бюджете муниципального образования «Муниципальный округ Завьяловский район Удмуртской Республики» на 2023 год и на плановый период 2024 и 2025 годов».</w:t>
      </w:r>
    </w:p>
    <w:p w:rsidR="00C04FCB" w:rsidRPr="00C04FCB" w:rsidRDefault="001628E0" w:rsidP="001628E0">
      <w:pPr>
        <w:ind w:firstLine="709"/>
        <w:jc w:val="both"/>
      </w:pPr>
      <w:r w:rsidRPr="001628E0">
        <w:t>2. Об определении границ части территории населенных пунктов и созыве сходов граждан для решения вопроса о введении и использовании средств самообложения граждан.</w:t>
      </w:r>
    </w:p>
    <w:p w:rsidR="00A066FD" w:rsidRDefault="00C04FCB" w:rsidP="00A066FD">
      <w:pPr>
        <w:ind w:firstLine="709"/>
        <w:jc w:val="both"/>
      </w:pPr>
      <w:r>
        <w:t>3</w:t>
      </w:r>
      <w:r w:rsidR="00A066FD" w:rsidRPr="00A066FD">
        <w:t xml:space="preserve">. </w:t>
      </w:r>
      <w:proofErr w:type="gramStart"/>
      <w:r w:rsidR="00A066FD" w:rsidRPr="00A066FD">
        <w:t>О внесении изменений в Пол</w:t>
      </w:r>
      <w:r w:rsidR="00A066FD">
        <w:t>ожение о муниципальном контроле</w:t>
      </w:r>
      <w:r w:rsidR="00A066FD" w:rsidRPr="00A066FD">
        <w:t xml:space="preserve"> в сфере благоустройства на территории</w:t>
      </w:r>
      <w:proofErr w:type="gramEnd"/>
      <w:r w:rsidR="00A066FD" w:rsidRPr="00A066FD">
        <w:t xml:space="preserve"> муниципального образования «Муниципальный округ Завьяловский район Удмуртской Республики». </w:t>
      </w:r>
    </w:p>
    <w:p w:rsidR="00731741" w:rsidRPr="00122E2C" w:rsidRDefault="00731741" w:rsidP="00731741">
      <w:pPr>
        <w:ind w:firstLine="709"/>
        <w:jc w:val="both"/>
      </w:pPr>
      <w:r w:rsidRPr="00731741">
        <w:t xml:space="preserve">4. О внесении изменений в Прогнозный план (программу) приватизации муниципального имущества муниципального образования «Муниципальный округ Завьяловский район Удмуртской Республики» на 2023 год, утвержденный решением Совета </w:t>
      </w:r>
      <w:r w:rsidRPr="00F43F87">
        <w:t xml:space="preserve">депутатов муниципального образования «Муниципальный округ Завьяловский район </w:t>
      </w:r>
      <w:r w:rsidRPr="00122E2C">
        <w:t>Удмуртской Республики» от 30.11.2022 № 384.</w:t>
      </w:r>
    </w:p>
    <w:p w:rsidR="00E6033E" w:rsidRPr="00122E2C" w:rsidRDefault="00E6033E" w:rsidP="00731741">
      <w:pPr>
        <w:ind w:firstLine="709"/>
        <w:jc w:val="both"/>
      </w:pPr>
      <w:r w:rsidRPr="00122E2C">
        <w:t>5. Об утверждении состава Молодежного парламента при Совете депутатов муниципального образования «Муниципальный округ Завьяловский район Удмуртской Республики» первого созыва.</w:t>
      </w:r>
    </w:p>
    <w:p w:rsidR="00A066FD" w:rsidRDefault="00E6033E" w:rsidP="00A066FD">
      <w:pPr>
        <w:ind w:firstLine="709"/>
        <w:jc w:val="both"/>
      </w:pPr>
      <w:r w:rsidRPr="00122E2C">
        <w:t>6</w:t>
      </w:r>
      <w:r w:rsidR="00A066FD" w:rsidRPr="00122E2C">
        <w:t>. О внесении изменений в Положение</w:t>
      </w:r>
      <w:r w:rsidR="00A066FD" w:rsidRPr="002B3138">
        <w:t xml:space="preserve"> о территориальном </w:t>
      </w:r>
      <w:r w:rsidR="00A066FD">
        <w:t>органе</w:t>
      </w:r>
      <w:r w:rsidR="00A066FD" w:rsidRPr="002B3138">
        <w:t xml:space="preserve"> </w:t>
      </w:r>
      <w:r w:rsidR="00A066FD">
        <w:t>Администрации муниципального образования</w:t>
      </w:r>
      <w:r w:rsidR="00A066FD" w:rsidRPr="002B3138">
        <w:t xml:space="preserve"> «Муниципальный округ Завьяловский район Удмуртской Республики». (18 решений)</w:t>
      </w:r>
    </w:p>
    <w:p w:rsidR="00533BD5" w:rsidRPr="00655AC9" w:rsidRDefault="009C5216" w:rsidP="006C74AD">
      <w:pPr>
        <w:ind w:firstLine="709"/>
        <w:jc w:val="both"/>
      </w:pPr>
      <w:r>
        <w:t>7</w:t>
      </w:r>
      <w:r w:rsidR="00023DF7">
        <w:t xml:space="preserve">. </w:t>
      </w:r>
      <w:r w:rsidR="006C74AD">
        <w:t xml:space="preserve">О внесении изменения в Порядок принятия решения о применении к депутату, выборному должностному лицу местного самоуправления мер ответственности, указанных в части 7.3-1 статьи 40 Федерального закона от 06.10.2003 № 131-ФЗ </w:t>
      </w:r>
      <w:r w:rsidR="006C74AD">
        <w:br/>
        <w:t>«Об общих принципах организации местного самоуправления в Российской Федерации», в муниципальном образовании «Муниципальный округ Завьяловский район Удмуртской Республики»</w:t>
      </w:r>
    </w:p>
    <w:p w:rsidR="00BF1A2D" w:rsidRPr="006C74AD" w:rsidRDefault="00BF1A2D" w:rsidP="00BF1A2D">
      <w:pPr>
        <w:pStyle w:val="ab"/>
        <w:ind w:firstLine="709"/>
        <w:jc w:val="left"/>
      </w:pPr>
      <w:r>
        <w:t>8</w:t>
      </w:r>
      <w:r w:rsidRPr="006C74AD">
        <w:t xml:space="preserve">. О назначении старосты д. </w:t>
      </w:r>
      <w:proofErr w:type="gramStart"/>
      <w:r w:rsidRPr="006C74AD">
        <w:t>Старая</w:t>
      </w:r>
      <w:proofErr w:type="gramEnd"/>
      <w:r w:rsidRPr="006C74AD">
        <w:t xml:space="preserve"> </w:t>
      </w:r>
      <w:proofErr w:type="spellStart"/>
      <w:r w:rsidRPr="006C74AD">
        <w:t>Казмаска</w:t>
      </w:r>
      <w:proofErr w:type="spellEnd"/>
    </w:p>
    <w:p w:rsidR="002B3138" w:rsidRPr="002B3138" w:rsidRDefault="008B7A18" w:rsidP="00B937CE">
      <w:pPr>
        <w:ind w:firstLine="709"/>
        <w:jc w:val="both"/>
      </w:pPr>
      <w:r>
        <w:t>9</w:t>
      </w:r>
      <w:r w:rsidR="002B3138" w:rsidRPr="002B3138">
        <w:t xml:space="preserve">. Об утверждении плана работы Совета депутатов муниципального образования «Муниципальный округ Завьяловский район Удмуртской Республики» на </w:t>
      </w:r>
      <w:r w:rsidR="002B3138" w:rsidRPr="00A066FD">
        <w:t>I</w:t>
      </w:r>
      <w:r w:rsidR="00D472B2">
        <w:t xml:space="preserve"> квартал 2024</w:t>
      </w:r>
      <w:r w:rsidR="002B3138" w:rsidRPr="002B3138">
        <w:t xml:space="preserve"> года. </w:t>
      </w:r>
    </w:p>
    <w:p w:rsidR="00EC2952" w:rsidRPr="002B3138" w:rsidRDefault="00EC2952" w:rsidP="007F363A">
      <w:pPr>
        <w:ind w:firstLine="709"/>
        <w:jc w:val="both"/>
      </w:pPr>
    </w:p>
    <w:p w:rsidR="00774350" w:rsidRPr="002B3138" w:rsidRDefault="00774350" w:rsidP="007F363A">
      <w:pPr>
        <w:ind w:firstLine="709"/>
        <w:jc w:val="both"/>
      </w:pPr>
    </w:p>
    <w:p w:rsidR="002B3138" w:rsidRDefault="00F553DD" w:rsidP="007F363A">
      <w:pPr>
        <w:ind w:firstLine="709"/>
        <w:jc w:val="both"/>
      </w:pPr>
      <w:r>
        <w:t xml:space="preserve">Разное: </w:t>
      </w:r>
    </w:p>
    <w:p w:rsidR="00F553DD" w:rsidRDefault="00F553DD" w:rsidP="007F363A">
      <w:pPr>
        <w:ind w:firstLine="709"/>
        <w:jc w:val="both"/>
      </w:pPr>
      <w:r>
        <w:t>1. Организация новогодних мероприятий в учреждениях культуры, спорта, молодежной политики.</w:t>
      </w:r>
    </w:p>
    <w:p w:rsidR="00F553DD" w:rsidRDefault="00F553DD" w:rsidP="007F363A">
      <w:pPr>
        <w:ind w:firstLine="709"/>
        <w:jc w:val="both"/>
      </w:pPr>
      <w:r>
        <w:t xml:space="preserve">2. Помощь семьям </w:t>
      </w:r>
      <w:r w:rsidR="001628E0">
        <w:t>участников специальной военной операции</w:t>
      </w:r>
      <w:r>
        <w:t>.</w:t>
      </w:r>
    </w:p>
    <w:p w:rsidR="00F553DD" w:rsidRPr="002B3138" w:rsidRDefault="00F553DD" w:rsidP="007F363A">
      <w:pPr>
        <w:ind w:firstLine="709"/>
        <w:jc w:val="both"/>
      </w:pPr>
      <w:r>
        <w:t>3. Организация уборки снега на территории Завьяловского района.</w:t>
      </w:r>
    </w:p>
    <w:p w:rsidR="002B3138" w:rsidRDefault="002B3138" w:rsidP="007F363A">
      <w:pPr>
        <w:ind w:firstLine="709"/>
        <w:jc w:val="both"/>
        <w:rPr>
          <w:sz w:val="26"/>
          <w:szCs w:val="26"/>
        </w:rPr>
      </w:pPr>
    </w:p>
    <w:p w:rsidR="002B3138" w:rsidRDefault="002B3138" w:rsidP="007F363A">
      <w:pPr>
        <w:ind w:firstLine="709"/>
        <w:jc w:val="both"/>
        <w:rPr>
          <w:sz w:val="26"/>
          <w:szCs w:val="26"/>
        </w:rPr>
      </w:pPr>
    </w:p>
    <w:p w:rsidR="002B3138" w:rsidRDefault="002B3138" w:rsidP="007F363A">
      <w:pPr>
        <w:ind w:firstLine="709"/>
        <w:jc w:val="both"/>
        <w:rPr>
          <w:sz w:val="26"/>
          <w:szCs w:val="26"/>
        </w:rPr>
      </w:pPr>
    </w:p>
    <w:p w:rsidR="003C5256" w:rsidRPr="007F363A" w:rsidRDefault="003C5256" w:rsidP="008B7A18">
      <w:pPr>
        <w:jc w:val="both"/>
        <w:rPr>
          <w:sz w:val="28"/>
          <w:szCs w:val="28"/>
        </w:rPr>
      </w:pPr>
      <w:bookmarkStart w:id="0" w:name="_GoBack"/>
      <w:bookmarkEnd w:id="0"/>
    </w:p>
    <w:sectPr w:rsidR="003C5256" w:rsidRPr="007F363A" w:rsidSect="007C6909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8A6"/>
    <w:rsid w:val="00002857"/>
    <w:rsid w:val="00023DF7"/>
    <w:rsid w:val="00035508"/>
    <w:rsid w:val="00061702"/>
    <w:rsid w:val="0008384E"/>
    <w:rsid w:val="000A08A6"/>
    <w:rsid w:val="000E2F84"/>
    <w:rsid w:val="001011D6"/>
    <w:rsid w:val="00122E2C"/>
    <w:rsid w:val="001628E0"/>
    <w:rsid w:val="001809BC"/>
    <w:rsid w:val="001A246A"/>
    <w:rsid w:val="001C315A"/>
    <w:rsid w:val="001D7F5E"/>
    <w:rsid w:val="001F4370"/>
    <w:rsid w:val="00240E21"/>
    <w:rsid w:val="002471B1"/>
    <w:rsid w:val="00256F9B"/>
    <w:rsid w:val="00261148"/>
    <w:rsid w:val="00265008"/>
    <w:rsid w:val="002959C3"/>
    <w:rsid w:val="002B1021"/>
    <w:rsid w:val="002B3138"/>
    <w:rsid w:val="002B48AE"/>
    <w:rsid w:val="002C5ED9"/>
    <w:rsid w:val="0031575D"/>
    <w:rsid w:val="003469C5"/>
    <w:rsid w:val="003C5256"/>
    <w:rsid w:val="00435655"/>
    <w:rsid w:val="00474B6A"/>
    <w:rsid w:val="00495D34"/>
    <w:rsid w:val="004B6E00"/>
    <w:rsid w:val="004D6D98"/>
    <w:rsid w:val="005165E4"/>
    <w:rsid w:val="0052338C"/>
    <w:rsid w:val="00533BD5"/>
    <w:rsid w:val="0055469D"/>
    <w:rsid w:val="00570BDC"/>
    <w:rsid w:val="00577E21"/>
    <w:rsid w:val="00587121"/>
    <w:rsid w:val="005A5587"/>
    <w:rsid w:val="0060224D"/>
    <w:rsid w:val="00603B2C"/>
    <w:rsid w:val="0060715F"/>
    <w:rsid w:val="00626D1A"/>
    <w:rsid w:val="00633F3B"/>
    <w:rsid w:val="00645473"/>
    <w:rsid w:val="00645770"/>
    <w:rsid w:val="00661282"/>
    <w:rsid w:val="006A4AFA"/>
    <w:rsid w:val="006B5A1C"/>
    <w:rsid w:val="006C4DCC"/>
    <w:rsid w:val="006C74AD"/>
    <w:rsid w:val="00731741"/>
    <w:rsid w:val="00743CA6"/>
    <w:rsid w:val="00761F02"/>
    <w:rsid w:val="00771E6C"/>
    <w:rsid w:val="00772376"/>
    <w:rsid w:val="00774350"/>
    <w:rsid w:val="00797F4C"/>
    <w:rsid w:val="007C6909"/>
    <w:rsid w:val="007F363A"/>
    <w:rsid w:val="007F7C42"/>
    <w:rsid w:val="008032D3"/>
    <w:rsid w:val="008463F1"/>
    <w:rsid w:val="00885C8E"/>
    <w:rsid w:val="008B7A18"/>
    <w:rsid w:val="008C0576"/>
    <w:rsid w:val="008C56D4"/>
    <w:rsid w:val="008F0162"/>
    <w:rsid w:val="00937C9C"/>
    <w:rsid w:val="0097529E"/>
    <w:rsid w:val="00980C6B"/>
    <w:rsid w:val="009C5216"/>
    <w:rsid w:val="00A066FD"/>
    <w:rsid w:val="00A145B7"/>
    <w:rsid w:val="00A16920"/>
    <w:rsid w:val="00A337DC"/>
    <w:rsid w:val="00A43CA2"/>
    <w:rsid w:val="00A72653"/>
    <w:rsid w:val="00AA7104"/>
    <w:rsid w:val="00AC1D46"/>
    <w:rsid w:val="00AF2E3F"/>
    <w:rsid w:val="00AF3A8F"/>
    <w:rsid w:val="00B25101"/>
    <w:rsid w:val="00B37BD6"/>
    <w:rsid w:val="00B467F0"/>
    <w:rsid w:val="00B937CE"/>
    <w:rsid w:val="00BD2962"/>
    <w:rsid w:val="00BE7F19"/>
    <w:rsid w:val="00BF1A2D"/>
    <w:rsid w:val="00C04FCB"/>
    <w:rsid w:val="00C926B9"/>
    <w:rsid w:val="00C9619C"/>
    <w:rsid w:val="00CD11B3"/>
    <w:rsid w:val="00CD21F0"/>
    <w:rsid w:val="00CD4228"/>
    <w:rsid w:val="00D25430"/>
    <w:rsid w:val="00D25EB7"/>
    <w:rsid w:val="00D472B2"/>
    <w:rsid w:val="00D529AC"/>
    <w:rsid w:val="00D57E7C"/>
    <w:rsid w:val="00D67EBF"/>
    <w:rsid w:val="00D77CE5"/>
    <w:rsid w:val="00D92285"/>
    <w:rsid w:val="00DA1BB6"/>
    <w:rsid w:val="00DB27B0"/>
    <w:rsid w:val="00DD5BC0"/>
    <w:rsid w:val="00DE36FA"/>
    <w:rsid w:val="00DE5EA2"/>
    <w:rsid w:val="00DE7A8F"/>
    <w:rsid w:val="00DF2A72"/>
    <w:rsid w:val="00E0269F"/>
    <w:rsid w:val="00E22A2D"/>
    <w:rsid w:val="00E36215"/>
    <w:rsid w:val="00E6033E"/>
    <w:rsid w:val="00E655C3"/>
    <w:rsid w:val="00E7423B"/>
    <w:rsid w:val="00EB2EC9"/>
    <w:rsid w:val="00EC2952"/>
    <w:rsid w:val="00EC6852"/>
    <w:rsid w:val="00F07D9A"/>
    <w:rsid w:val="00F43F87"/>
    <w:rsid w:val="00F53F92"/>
    <w:rsid w:val="00F553DD"/>
    <w:rsid w:val="00F620A7"/>
    <w:rsid w:val="00F6424A"/>
    <w:rsid w:val="00F65495"/>
    <w:rsid w:val="00FD0E10"/>
    <w:rsid w:val="00FD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6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620A7"/>
    <w:pPr>
      <w:keepNext/>
      <w:jc w:val="both"/>
      <w:outlineLvl w:val="1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0C6B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E362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36215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Абзац списка Знак"/>
    <w:link w:val="a5"/>
    <w:locked/>
    <w:rsid w:val="000E2F84"/>
    <w:rPr>
      <w:lang w:val="x-none"/>
    </w:rPr>
  </w:style>
  <w:style w:type="paragraph" w:styleId="a5">
    <w:name w:val="List Paragraph"/>
    <w:basedOn w:val="a"/>
    <w:link w:val="a4"/>
    <w:qFormat/>
    <w:rsid w:val="000E2F8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x-none" w:eastAsia="en-US"/>
    </w:rPr>
  </w:style>
  <w:style w:type="paragraph" w:styleId="21">
    <w:name w:val="Body Text 2"/>
    <w:basedOn w:val="a"/>
    <w:link w:val="22"/>
    <w:rsid w:val="00256F9B"/>
    <w:pPr>
      <w:jc w:val="both"/>
    </w:pPr>
    <w:rPr>
      <w:b/>
      <w:bCs/>
      <w:i/>
      <w:iCs/>
      <w:sz w:val="28"/>
    </w:rPr>
  </w:style>
  <w:style w:type="character" w:customStyle="1" w:styleId="22">
    <w:name w:val="Основной текст 2 Знак"/>
    <w:basedOn w:val="a0"/>
    <w:link w:val="21"/>
    <w:rsid w:val="00256F9B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9228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2285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035508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Основной текст Знак"/>
    <w:basedOn w:val="a0"/>
    <w:link w:val="a8"/>
    <w:uiPriority w:val="99"/>
    <w:semiHidden/>
    <w:rsid w:val="00035508"/>
  </w:style>
  <w:style w:type="paragraph" w:customStyle="1" w:styleId="ConsPlusTitle">
    <w:name w:val="ConsPlusTitle"/>
    <w:rsid w:val="00BE7F1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2B10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F620A7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a">
    <w:name w:val="No Spacing"/>
    <w:uiPriority w:val="1"/>
    <w:qFormat/>
    <w:rsid w:val="007F36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B937CE"/>
    <w:pPr>
      <w:jc w:val="center"/>
    </w:pPr>
    <w:rPr>
      <w:szCs w:val="20"/>
    </w:rPr>
  </w:style>
  <w:style w:type="character" w:customStyle="1" w:styleId="ac">
    <w:name w:val="Название Знак"/>
    <w:basedOn w:val="a0"/>
    <w:link w:val="ab"/>
    <w:rsid w:val="00B937C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6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620A7"/>
    <w:pPr>
      <w:keepNext/>
      <w:jc w:val="both"/>
      <w:outlineLvl w:val="1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0C6B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E362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36215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Абзац списка Знак"/>
    <w:link w:val="a5"/>
    <w:locked/>
    <w:rsid w:val="000E2F84"/>
    <w:rPr>
      <w:lang w:val="x-none"/>
    </w:rPr>
  </w:style>
  <w:style w:type="paragraph" w:styleId="a5">
    <w:name w:val="List Paragraph"/>
    <w:basedOn w:val="a"/>
    <w:link w:val="a4"/>
    <w:qFormat/>
    <w:rsid w:val="000E2F8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x-none" w:eastAsia="en-US"/>
    </w:rPr>
  </w:style>
  <w:style w:type="paragraph" w:styleId="21">
    <w:name w:val="Body Text 2"/>
    <w:basedOn w:val="a"/>
    <w:link w:val="22"/>
    <w:rsid w:val="00256F9B"/>
    <w:pPr>
      <w:jc w:val="both"/>
    </w:pPr>
    <w:rPr>
      <w:b/>
      <w:bCs/>
      <w:i/>
      <w:iCs/>
      <w:sz w:val="28"/>
    </w:rPr>
  </w:style>
  <w:style w:type="character" w:customStyle="1" w:styleId="22">
    <w:name w:val="Основной текст 2 Знак"/>
    <w:basedOn w:val="a0"/>
    <w:link w:val="21"/>
    <w:rsid w:val="00256F9B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9228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2285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035508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Основной текст Знак"/>
    <w:basedOn w:val="a0"/>
    <w:link w:val="a8"/>
    <w:uiPriority w:val="99"/>
    <w:semiHidden/>
    <w:rsid w:val="00035508"/>
  </w:style>
  <w:style w:type="paragraph" w:customStyle="1" w:styleId="ConsPlusTitle">
    <w:name w:val="ConsPlusTitle"/>
    <w:rsid w:val="00BE7F1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2B10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F620A7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a">
    <w:name w:val="No Spacing"/>
    <w:uiPriority w:val="1"/>
    <w:qFormat/>
    <w:rsid w:val="007F36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B937CE"/>
    <w:pPr>
      <w:jc w:val="center"/>
    </w:pPr>
    <w:rPr>
      <w:szCs w:val="20"/>
    </w:rPr>
  </w:style>
  <w:style w:type="character" w:customStyle="1" w:styleId="ac">
    <w:name w:val="Название Знак"/>
    <w:basedOn w:val="a0"/>
    <w:link w:val="ab"/>
    <w:rsid w:val="00B937C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0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88F6A-117F-4793-852B-2E5E27B6F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</dc:creator>
  <cp:keywords/>
  <dc:description/>
  <cp:lastModifiedBy>smi</cp:lastModifiedBy>
  <cp:revision>115</cp:revision>
  <cp:lastPrinted>2023-12-13T10:19:00Z</cp:lastPrinted>
  <dcterms:created xsi:type="dcterms:W3CDTF">2023-01-26T11:54:00Z</dcterms:created>
  <dcterms:modified xsi:type="dcterms:W3CDTF">2023-12-18T04:49:00Z</dcterms:modified>
</cp:coreProperties>
</file>