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F53C4" w:rsidRPr="00C20005" w:rsidTr="009472EB">
        <w:tc>
          <w:tcPr>
            <w:tcW w:w="3960" w:type="dxa"/>
          </w:tcPr>
          <w:p w:rsidR="00EF53C4" w:rsidRPr="00035A45" w:rsidRDefault="00EF53C4" w:rsidP="009472E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F53C4" w:rsidRPr="00C20005" w:rsidRDefault="00EF53C4" w:rsidP="009472E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25B1FF9" wp14:editId="3CE65CF6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6C892A79" wp14:editId="652F4D61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F53C4" w:rsidRDefault="00604744" w:rsidP="009472EB">
            <w:pPr>
              <w:ind w:right="218"/>
              <w:jc w:val="right"/>
            </w:pPr>
            <w:r>
              <w:t>ПРОЕКТ</w:t>
            </w:r>
            <w:bookmarkStart w:id="0" w:name="_GoBack"/>
            <w:bookmarkEnd w:id="0"/>
          </w:p>
          <w:p w:rsidR="00EF53C4" w:rsidRDefault="00EF53C4" w:rsidP="009472EB">
            <w:pPr>
              <w:ind w:right="218"/>
              <w:jc w:val="right"/>
            </w:pPr>
          </w:p>
          <w:p w:rsidR="00EF53C4" w:rsidRPr="00C20005" w:rsidRDefault="00EF53C4" w:rsidP="009472EB">
            <w:pPr>
              <w:ind w:right="218"/>
              <w:jc w:val="right"/>
            </w:pPr>
          </w:p>
        </w:tc>
      </w:tr>
      <w:tr w:rsidR="00C411ED" w:rsidRPr="00C20005" w:rsidTr="009472EB">
        <w:tc>
          <w:tcPr>
            <w:tcW w:w="3960" w:type="dxa"/>
          </w:tcPr>
          <w:p w:rsidR="00C411ED" w:rsidRPr="00035A45" w:rsidRDefault="00C411ED" w:rsidP="009472E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C411ED" w:rsidRDefault="00C411ED" w:rsidP="009472EB">
            <w:pPr>
              <w:jc w:val="center"/>
              <w:rPr>
                <w:noProof/>
              </w:rPr>
            </w:pPr>
          </w:p>
        </w:tc>
        <w:tc>
          <w:tcPr>
            <w:tcW w:w="3780" w:type="dxa"/>
          </w:tcPr>
          <w:p w:rsidR="00C411ED" w:rsidRDefault="00C411ED" w:rsidP="009472EB">
            <w:pPr>
              <w:ind w:right="218"/>
              <w:jc w:val="right"/>
            </w:pPr>
          </w:p>
        </w:tc>
      </w:tr>
      <w:tr w:rsidR="00EF53C4" w:rsidRPr="00C20005" w:rsidTr="009472EB">
        <w:tc>
          <w:tcPr>
            <w:tcW w:w="3960" w:type="dxa"/>
          </w:tcPr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F53C4" w:rsidRPr="00C20005" w:rsidRDefault="00EF53C4" w:rsidP="009472EB">
            <w:pPr>
              <w:jc w:val="center"/>
            </w:pPr>
          </w:p>
        </w:tc>
        <w:tc>
          <w:tcPr>
            <w:tcW w:w="3780" w:type="dxa"/>
          </w:tcPr>
          <w:p w:rsidR="00EF53C4" w:rsidRPr="007B13CE" w:rsidRDefault="00EF53C4" w:rsidP="009472EB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F53C4" w:rsidRDefault="00EF53C4" w:rsidP="009472EB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EF53C4" w:rsidRPr="007B13CE" w:rsidRDefault="00EF53C4" w:rsidP="009472EB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F53C4" w:rsidRPr="007B13CE" w:rsidRDefault="00EF53C4" w:rsidP="009472EB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F53C4" w:rsidRPr="00C20005" w:rsidRDefault="00EF53C4" w:rsidP="009472EB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F53C4" w:rsidRPr="00C20005" w:rsidRDefault="00EF53C4" w:rsidP="00EF53C4">
      <w:pPr>
        <w:jc w:val="center"/>
      </w:pPr>
    </w:p>
    <w:p w:rsidR="00EF53C4" w:rsidRPr="00C20005" w:rsidRDefault="00EF53C4" w:rsidP="00EF53C4">
      <w:pPr>
        <w:jc w:val="center"/>
      </w:pPr>
    </w:p>
    <w:p w:rsidR="00EF53C4" w:rsidRPr="00C20005" w:rsidRDefault="00EF53C4" w:rsidP="00EF53C4">
      <w:pPr>
        <w:jc w:val="center"/>
        <w:outlineLvl w:val="0"/>
        <w:rPr>
          <w:b/>
          <w:sz w:val="40"/>
          <w:szCs w:val="40"/>
        </w:rPr>
      </w:pPr>
      <w:r w:rsidRPr="00C20005">
        <w:rPr>
          <w:b/>
          <w:sz w:val="40"/>
          <w:szCs w:val="40"/>
        </w:rPr>
        <w:t>Р Е Ш Е Н И Е</w:t>
      </w:r>
    </w:p>
    <w:p w:rsidR="00EF53C4" w:rsidRPr="00C20005" w:rsidRDefault="00EF53C4" w:rsidP="00EF53C4">
      <w:pPr>
        <w:jc w:val="center"/>
        <w:rPr>
          <w:b/>
          <w:sz w:val="40"/>
          <w:szCs w:val="40"/>
        </w:rPr>
      </w:pPr>
    </w:p>
    <w:p w:rsidR="00EF53C4" w:rsidRPr="007763A5" w:rsidRDefault="00C662D5" w:rsidP="00C4203C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</w:t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="00C4203C">
        <w:rPr>
          <w:b/>
          <w:sz w:val="24"/>
          <w:szCs w:val="24"/>
        </w:rPr>
        <w:tab/>
      </w:r>
      <w:r w:rsidRPr="00C662D5">
        <w:rPr>
          <w:sz w:val="24"/>
          <w:szCs w:val="24"/>
        </w:rPr>
        <w:t>№</w:t>
      </w:r>
      <w:r>
        <w:rPr>
          <w:b/>
          <w:sz w:val="24"/>
          <w:szCs w:val="24"/>
        </w:rPr>
        <w:t>__________</w:t>
      </w:r>
    </w:p>
    <w:p w:rsidR="00EF53C4" w:rsidRPr="00883AEF" w:rsidRDefault="00EF53C4" w:rsidP="00EF53C4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EF53C4" w:rsidRPr="00C20005" w:rsidRDefault="00EF53C4" w:rsidP="00EF53C4">
      <w:pPr>
        <w:jc w:val="center"/>
        <w:rPr>
          <w:b/>
          <w:sz w:val="24"/>
          <w:szCs w:val="24"/>
        </w:rPr>
      </w:pPr>
      <w:r w:rsidRPr="00C20005">
        <w:rPr>
          <w:b/>
          <w:sz w:val="24"/>
          <w:szCs w:val="24"/>
        </w:rPr>
        <w:t>с. Завьялово</w:t>
      </w:r>
    </w:p>
    <w:p w:rsidR="00EF53C4" w:rsidRDefault="00EF53C4" w:rsidP="00EF53C4">
      <w:pPr>
        <w:pStyle w:val="ab"/>
        <w:ind w:left="0" w:firstLine="709"/>
        <w:jc w:val="both"/>
      </w:pPr>
    </w:p>
    <w:p w:rsidR="00EF53C4" w:rsidRPr="00035A45" w:rsidRDefault="00A36412" w:rsidP="00EF53C4">
      <w:pPr>
        <w:outlineLvl w:val="0"/>
        <w:rPr>
          <w:sz w:val="24"/>
        </w:rPr>
      </w:pPr>
      <w:r>
        <w:rPr>
          <w:sz w:val="24"/>
        </w:rPr>
        <w:t xml:space="preserve">Об утверждении местных нормативов градостроительного </w:t>
      </w:r>
      <w:r w:rsidR="00392401">
        <w:rPr>
          <w:sz w:val="24"/>
        </w:rPr>
        <w:br/>
      </w:r>
      <w:r>
        <w:rPr>
          <w:sz w:val="24"/>
        </w:rPr>
        <w:t>проектирования муниципального образования «Муниципальный</w:t>
      </w:r>
      <w:r w:rsidR="00392401">
        <w:rPr>
          <w:sz w:val="24"/>
        </w:rPr>
        <w:br/>
      </w:r>
      <w:r>
        <w:rPr>
          <w:sz w:val="24"/>
        </w:rPr>
        <w:t xml:space="preserve"> округ Завьяловский район Удмуртской Республики»</w:t>
      </w:r>
    </w:p>
    <w:p w:rsidR="00EF53C4" w:rsidRPr="00035A45" w:rsidRDefault="00EF53C4" w:rsidP="00EF53C4">
      <w:pPr>
        <w:jc w:val="both"/>
        <w:rPr>
          <w:b/>
          <w:sz w:val="24"/>
        </w:rPr>
      </w:pPr>
    </w:p>
    <w:p w:rsidR="00EF53C4" w:rsidRPr="006E2825" w:rsidRDefault="00EF53C4" w:rsidP="00EF53C4">
      <w:pPr>
        <w:jc w:val="both"/>
        <w:rPr>
          <w:sz w:val="24"/>
        </w:rPr>
      </w:pPr>
      <w:r>
        <w:rPr>
          <w:b/>
          <w:sz w:val="24"/>
        </w:rPr>
        <w:tab/>
      </w:r>
      <w:r w:rsidRPr="006E2825">
        <w:rPr>
          <w:sz w:val="24"/>
        </w:rPr>
        <w:t xml:space="preserve">В соответствии </w:t>
      </w:r>
      <w:r w:rsidR="00A36412">
        <w:rPr>
          <w:sz w:val="24"/>
        </w:rPr>
        <w:t>со статьей 29.4 Градостроительного кодекса Российской Федерации</w:t>
      </w:r>
      <w:r w:rsidR="00C4203C">
        <w:rPr>
          <w:sz w:val="24"/>
        </w:rPr>
        <w:t>,</w:t>
      </w:r>
      <w:r>
        <w:rPr>
          <w:sz w:val="24"/>
        </w:rPr>
        <w:t xml:space="preserve"> руководствуясь Уставом муниципального образования «Муниципальный округ Завьяловский район Удмуртской Республики»,</w:t>
      </w:r>
    </w:p>
    <w:p w:rsidR="00EF53C4" w:rsidRPr="00035A45" w:rsidRDefault="00EF53C4" w:rsidP="00EF53C4">
      <w:pPr>
        <w:jc w:val="both"/>
        <w:rPr>
          <w:b/>
          <w:sz w:val="24"/>
        </w:rPr>
      </w:pPr>
    </w:p>
    <w:p w:rsidR="00EF53C4" w:rsidRDefault="00EF53C4" w:rsidP="00EF53C4">
      <w:pPr>
        <w:jc w:val="both"/>
        <w:outlineLvl w:val="0"/>
        <w:rPr>
          <w:b/>
          <w:sz w:val="24"/>
        </w:rPr>
      </w:pPr>
      <w:r>
        <w:rPr>
          <w:b/>
          <w:sz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EF53C4" w:rsidRDefault="00EF53C4" w:rsidP="00EF53C4">
      <w:pPr>
        <w:jc w:val="both"/>
        <w:outlineLvl w:val="0"/>
        <w:rPr>
          <w:b/>
          <w:sz w:val="24"/>
        </w:rPr>
      </w:pPr>
    </w:p>
    <w:p w:rsidR="00A36412" w:rsidRPr="00A36412" w:rsidRDefault="00A36412" w:rsidP="0000621E">
      <w:pPr>
        <w:pStyle w:val="ab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</w:pPr>
      <w:r w:rsidRPr="00A36412">
        <w:t>Утвердить местные нормативы градостроительного проектирования муниципального образования «Муниципальный округ Завьяловский район Удмуртской Республики» (прилагаются).</w:t>
      </w:r>
    </w:p>
    <w:p w:rsidR="00FA00BD" w:rsidRDefault="00A36412" w:rsidP="0000621E">
      <w:pPr>
        <w:pStyle w:val="ab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</w:pPr>
      <w:r>
        <w:t>Признать утратившими силу</w:t>
      </w:r>
      <w:r w:rsidR="00FA00BD">
        <w:t>:</w:t>
      </w:r>
    </w:p>
    <w:p w:rsidR="00FA00BD" w:rsidRDefault="00FA00BD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 Совета депутатов муниципального образования «Завьяловский район» от 25.12.2017 г. № 202 «Об утверждении местных нормативов градостроительного проектирования муниципального образования «Завьяловский район»;</w:t>
      </w:r>
    </w:p>
    <w:p w:rsidR="00073D52" w:rsidRDefault="00FA00BD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="00073D52" w:rsidRPr="00A36412">
        <w:t xml:space="preserve"> </w:t>
      </w:r>
      <w:r w:rsidR="004C0600">
        <w:t xml:space="preserve">Совета депутатов муниципального образования «Бабинское» </w:t>
      </w:r>
      <w:r w:rsidR="00F00445">
        <w:br/>
      </w:r>
      <w:r w:rsidR="004C0600">
        <w:t>от 21.12.2017 № 74 «Об утверждении местных нормативов градостроительного проектирования муниципального образования «Бабинское» Завьяловского района Удмуртской Республики;</w:t>
      </w:r>
    </w:p>
    <w:p w:rsidR="004C0600" w:rsidRDefault="004C0600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«Вараксинское» </w:t>
      </w:r>
      <w:r w:rsidR="00F00445">
        <w:br/>
      </w:r>
      <w:r>
        <w:t>от 14.12.2017 № 121 «Об утверждении местных нормативов градостроительного проектирования муниципального образования «Вараксинское» Завьяловского района Удмуртской Республики;</w:t>
      </w:r>
    </w:p>
    <w:p w:rsidR="004C0600" w:rsidRDefault="004C0600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«Гольянское» </w:t>
      </w:r>
      <w:r w:rsidR="00F00445">
        <w:br/>
      </w:r>
      <w:r>
        <w:t>от 26.12.2017 № 85 «Об утверждении местных нормативов градостроительного проектирования муниципального образования «Гольянское» Завьяловского района Удмуртской Республики;</w:t>
      </w:r>
    </w:p>
    <w:p w:rsidR="004C0600" w:rsidRDefault="004C0600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«Завьяловское» </w:t>
      </w:r>
      <w:r w:rsidR="00F00445">
        <w:br/>
      </w:r>
      <w:r>
        <w:t>от 28.12.2017 № 92 «Об утверждении местных нормативов градостроительного проектирования муниципального образования «Завьяловское» Завьяловского района Удмуртской Республики;</w:t>
      </w:r>
    </w:p>
    <w:p w:rsidR="004C0600" w:rsidRDefault="004C0600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lastRenderedPageBreak/>
        <w:t>решение</w:t>
      </w:r>
      <w:r w:rsidRPr="00A36412">
        <w:t xml:space="preserve"> </w:t>
      </w:r>
      <w:r>
        <w:t xml:space="preserve">Совета депутатов муниципального образования «Италмасовское» </w:t>
      </w:r>
      <w:r w:rsidR="00F00445">
        <w:br/>
      </w:r>
      <w:r>
        <w:t>от 28.12.2017 № 68 «Об утверждении местных нормативов градостроительного проектирования муниципального образования «Италмасовское» Завьяловского района Удмуртской Республики;</w:t>
      </w:r>
    </w:p>
    <w:p w:rsidR="004C0600" w:rsidRDefault="004C0600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«Казмасское» </w:t>
      </w:r>
      <w:r w:rsidR="00F00445">
        <w:br/>
      </w:r>
      <w:r>
        <w:t>от 26.12.2017 № 95 «Об утверждении местных нормативов градостроительного проектирования муниципального образования «Казмасское» Завьяловского района Удмуртской Республики;</w:t>
      </w:r>
    </w:p>
    <w:p w:rsidR="004C0600" w:rsidRDefault="004C0600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«Каменское» </w:t>
      </w:r>
      <w:r w:rsidR="00F00445">
        <w:br/>
      </w:r>
      <w:r>
        <w:t>от 21.12.2017 № 70 «Об утверждении местных нормативов градостроительного проектирования муниципального образования «Каменское»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«Кияикское» </w:t>
      </w:r>
      <w:r w:rsidR="00F00445">
        <w:br/>
      </w:r>
      <w:r>
        <w:t>от 15.12.2017 № 73 «Об утверждении местных нормативов градостроительного проектирования муниципального образования «Кияикское»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«Люкское» </w:t>
      </w:r>
      <w:r w:rsidR="00F00445">
        <w:br/>
      </w:r>
      <w:r>
        <w:t>от 29.12.2017 № 97 «Об утверждении местных нормативов градостроительного проектирования муниципального образования «Люкское»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«Октябрьское» </w:t>
      </w:r>
      <w:r w:rsidR="00F00445">
        <w:br/>
      </w:r>
      <w:r>
        <w:t>от 20.12.2017 № 123 «Об утверждении местных нормативов градостроительного проектирования муниципального образования «Октябрьское»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«Первомайское» </w:t>
      </w:r>
      <w:r w:rsidR="00F00445">
        <w:br/>
      </w:r>
      <w:r>
        <w:t xml:space="preserve">от 26.12.2017 № 78 «Об </w:t>
      </w:r>
      <w:r w:rsidRPr="00C411ED">
        <w:t>утверждении местных нормативов градостроительного проектирования муниципального образования «Первомайское»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«Пироговское» </w:t>
      </w:r>
      <w:r w:rsidR="00F00445">
        <w:br/>
      </w:r>
      <w:r>
        <w:t>от 28.12.2017 № 114 «Об утверждении местных нормативов градостроительного проектирования муниципального образования «Пироговское»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«Подшиваловское» </w:t>
      </w:r>
      <w:r w:rsidR="00F00445">
        <w:br/>
      </w:r>
      <w:r>
        <w:t>от 26.12.2017 № 91 «Об утверждении местных нормативов градостроительного проектирования муниципального образования «Подшиваловское»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«Совхозное» </w:t>
      </w:r>
      <w:r w:rsidR="00F00445">
        <w:br/>
      </w:r>
      <w:r>
        <w:t>от 21.12.2017 № 84 «Об утверждении местных нормативов градостроительного проектирования муниципального образования «Совхозное»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>Совета депутатов муниципального образования «Среднепостольское» от 28.12.2017 № 108 «Об утверждении местных нормативов градостроительного проектирования муниципального образования «Среднепостольское» Завьяловского района Удмуртской Республики;</w:t>
      </w:r>
    </w:p>
    <w:p w:rsidR="00EA656F" w:rsidRDefault="00EA656F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«Хохряковское» </w:t>
      </w:r>
      <w:r w:rsidR="00F00445">
        <w:br/>
      </w:r>
      <w:r>
        <w:t xml:space="preserve">от 27.12.2017 № </w:t>
      </w:r>
      <w:r w:rsidR="007B431C">
        <w:t>98</w:t>
      </w:r>
      <w:r>
        <w:t xml:space="preserve"> «Об утверждении местных нормативов градостроительного проектирования муниципального образования «</w:t>
      </w:r>
      <w:r w:rsidR="007B431C">
        <w:t>Хохряковское</w:t>
      </w:r>
      <w:r>
        <w:t>» Завьяловского района Удмуртской Республики;</w:t>
      </w:r>
    </w:p>
    <w:p w:rsidR="007B431C" w:rsidRDefault="007B431C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«Шабердинское» </w:t>
      </w:r>
      <w:r w:rsidR="00F00445">
        <w:br/>
      </w:r>
      <w:r>
        <w:t>от 21.12.2017 № 94 «Об утверждении местных нормативов градостроительного проектирования муниципального образования «Шабердинское» Завьяловского района Удмуртской Республики;</w:t>
      </w:r>
    </w:p>
    <w:p w:rsidR="007B431C" w:rsidRDefault="007B431C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«Ягульское» </w:t>
      </w:r>
      <w:r w:rsidR="00F00445">
        <w:br/>
      </w:r>
      <w:r>
        <w:t>от 21.12.2017 № 77 «Об утверждении местных нормативов градостроительного проектирования муниципального образования «Ягульское» Завьяловского района Удмуртской Республики;</w:t>
      </w:r>
    </w:p>
    <w:p w:rsidR="007B431C" w:rsidRDefault="007B431C" w:rsidP="0000621E">
      <w:pPr>
        <w:pStyle w:val="ab"/>
        <w:tabs>
          <w:tab w:val="left" w:pos="709"/>
          <w:tab w:val="left" w:pos="1134"/>
        </w:tabs>
        <w:ind w:left="0" w:firstLine="709"/>
        <w:jc w:val="both"/>
      </w:pPr>
      <w:r>
        <w:t>решение</w:t>
      </w:r>
      <w:r w:rsidRPr="00A36412">
        <w:t xml:space="preserve"> </w:t>
      </w:r>
      <w:r>
        <w:t xml:space="preserve">Совета депутатов муниципального образования «Якшурское» </w:t>
      </w:r>
      <w:r w:rsidR="00F00445">
        <w:br/>
      </w:r>
      <w:r>
        <w:t>от 27.12.2017 № 77 «Об утверждении местных нормативов градостроительного проектирования муниципального образования «Якшурское» Завьяловского района Удмуртской Республики;</w:t>
      </w:r>
    </w:p>
    <w:p w:rsidR="00EF53C4" w:rsidRPr="00FB5951" w:rsidRDefault="0000621E" w:rsidP="0000621E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</w:rPr>
        <w:t>3</w:t>
      </w:r>
      <w:r w:rsidR="00EF53C4">
        <w:rPr>
          <w:sz w:val="24"/>
        </w:rPr>
        <w:t>. Осуществить официальное опубликование настоящего решения</w:t>
      </w:r>
      <w:r w:rsidR="00EF53C4">
        <w:rPr>
          <w:sz w:val="24"/>
          <w:szCs w:val="24"/>
        </w:rPr>
        <w:t xml:space="preserve"> в</w:t>
      </w:r>
      <w:r w:rsidR="00EF53C4" w:rsidRPr="00FB5951">
        <w:rPr>
          <w:sz w:val="24"/>
          <w:szCs w:val="24"/>
        </w:rPr>
        <w:t xml:space="preserve"> газете «Пригородные вести»</w:t>
      </w:r>
      <w:r w:rsidR="00EF53C4">
        <w:rPr>
          <w:sz w:val="24"/>
          <w:szCs w:val="24"/>
        </w:rPr>
        <w:t xml:space="preserve">, в сетевом издании-сайте </w:t>
      </w:r>
      <w:hyperlink r:id="rId10" w:history="1">
        <w:proofErr w:type="spellStart"/>
        <w:r w:rsidR="00EF53C4" w:rsidRPr="00F8562E">
          <w:rPr>
            <w:rStyle w:val="aa"/>
            <w:sz w:val="24"/>
            <w:szCs w:val="24"/>
          </w:rPr>
          <w:t>завправо</w:t>
        </w:r>
        <w:proofErr w:type="gramStart"/>
        <w:r w:rsidR="00EF53C4" w:rsidRPr="00F8562E">
          <w:rPr>
            <w:rStyle w:val="aa"/>
            <w:sz w:val="24"/>
            <w:szCs w:val="24"/>
          </w:rPr>
          <w:t>.р</w:t>
        </w:r>
        <w:proofErr w:type="gramEnd"/>
        <w:r w:rsidR="00EF53C4" w:rsidRPr="00F8562E">
          <w:rPr>
            <w:rStyle w:val="aa"/>
            <w:sz w:val="24"/>
            <w:szCs w:val="24"/>
          </w:rPr>
          <w:t>ф</w:t>
        </w:r>
        <w:proofErr w:type="spellEnd"/>
      </w:hyperlink>
      <w:r w:rsidR="00EF53C4" w:rsidRPr="00A54EF7">
        <w:rPr>
          <w:sz w:val="24"/>
          <w:szCs w:val="24"/>
        </w:rPr>
        <w:t>,</w:t>
      </w:r>
      <w:r w:rsidR="00EF53C4">
        <w:rPr>
          <w:sz w:val="24"/>
          <w:szCs w:val="24"/>
        </w:rPr>
        <w:t xml:space="preserve"> а также разместить </w:t>
      </w:r>
      <w:r w:rsidR="00392401">
        <w:rPr>
          <w:sz w:val="24"/>
          <w:szCs w:val="24"/>
        </w:rPr>
        <w:br/>
      </w:r>
      <w:r w:rsidR="00EF53C4">
        <w:rPr>
          <w:sz w:val="24"/>
          <w:szCs w:val="24"/>
        </w:rPr>
        <w:t xml:space="preserve">на </w:t>
      </w:r>
      <w:r w:rsidR="00C46932">
        <w:rPr>
          <w:sz w:val="24"/>
          <w:szCs w:val="24"/>
        </w:rPr>
        <w:t xml:space="preserve">официальном </w:t>
      </w:r>
      <w:r w:rsidR="00EF53C4">
        <w:rPr>
          <w:sz w:val="24"/>
          <w:szCs w:val="24"/>
        </w:rPr>
        <w:t xml:space="preserve">сайте </w:t>
      </w:r>
      <w:r w:rsidR="00EF53C4" w:rsidRPr="00FB5951">
        <w:rPr>
          <w:sz w:val="24"/>
          <w:szCs w:val="24"/>
        </w:rPr>
        <w:t xml:space="preserve">муниципального  образования </w:t>
      </w:r>
      <w:r w:rsidR="00EF53C4">
        <w:rPr>
          <w:sz w:val="24"/>
          <w:szCs w:val="24"/>
        </w:rPr>
        <w:t>в сети «Интернет».</w:t>
      </w:r>
    </w:p>
    <w:p w:rsidR="00EF53C4" w:rsidRDefault="00EF53C4" w:rsidP="00EF53C4">
      <w:pPr>
        <w:jc w:val="both"/>
        <w:rPr>
          <w:sz w:val="24"/>
        </w:rPr>
      </w:pPr>
    </w:p>
    <w:p w:rsidR="00EF53C4" w:rsidRDefault="00EF53C4" w:rsidP="00EF53C4">
      <w:pPr>
        <w:jc w:val="both"/>
        <w:rPr>
          <w:sz w:val="24"/>
        </w:rPr>
      </w:pPr>
    </w:p>
    <w:p w:rsidR="00392401" w:rsidRDefault="00392401" w:rsidP="00EF53C4">
      <w:pPr>
        <w:jc w:val="both"/>
        <w:rPr>
          <w:sz w:val="24"/>
        </w:rPr>
      </w:pPr>
    </w:p>
    <w:p w:rsidR="00EF53C4" w:rsidRPr="00035A45" w:rsidRDefault="00EF53C4" w:rsidP="00EF53C4">
      <w:pPr>
        <w:jc w:val="both"/>
        <w:rPr>
          <w:sz w:val="24"/>
        </w:rPr>
      </w:pPr>
    </w:p>
    <w:p w:rsidR="00EF53C4" w:rsidRDefault="00EF53C4" w:rsidP="00EF53C4">
      <w:pPr>
        <w:jc w:val="both"/>
        <w:rPr>
          <w:sz w:val="24"/>
        </w:rPr>
      </w:pPr>
      <w:r>
        <w:rPr>
          <w:sz w:val="24"/>
        </w:rPr>
        <w:t>Председатель Совета депутатов</w:t>
      </w:r>
      <w:r w:rsidR="00173B89">
        <w:rPr>
          <w:sz w:val="24"/>
        </w:rPr>
        <w:t xml:space="preserve">                                                                       </w:t>
      </w:r>
      <w:r>
        <w:rPr>
          <w:sz w:val="24"/>
        </w:rPr>
        <w:t>Т.Н. Дудырева</w:t>
      </w:r>
    </w:p>
    <w:p w:rsidR="00EF53C4" w:rsidRDefault="00EF53C4" w:rsidP="00EF53C4">
      <w:pPr>
        <w:pStyle w:val="ab"/>
        <w:ind w:left="0"/>
        <w:jc w:val="both"/>
      </w:pPr>
    </w:p>
    <w:p w:rsidR="00392401" w:rsidRDefault="00392401" w:rsidP="00EF53C4">
      <w:pPr>
        <w:pStyle w:val="ab"/>
        <w:ind w:left="0"/>
        <w:jc w:val="both"/>
      </w:pPr>
    </w:p>
    <w:p w:rsidR="00C46932" w:rsidRDefault="00C46932" w:rsidP="00C46932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C46932" w:rsidRDefault="00C4203C" w:rsidP="00C46932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C46932">
        <w:rPr>
          <w:sz w:val="24"/>
          <w:szCs w:val="24"/>
        </w:rPr>
        <w:t>Муниципальный округ Завьяловский</w:t>
      </w:r>
    </w:p>
    <w:p w:rsidR="00C46932" w:rsidRDefault="00C46932" w:rsidP="00C46932">
      <w:pPr>
        <w:rPr>
          <w:sz w:val="24"/>
          <w:szCs w:val="24"/>
        </w:rPr>
      </w:pPr>
      <w:r>
        <w:rPr>
          <w:sz w:val="24"/>
          <w:szCs w:val="24"/>
        </w:rPr>
        <w:t>район Удмуртской Республики»                                                                         К.Н. Русинов</w:t>
      </w:r>
    </w:p>
    <w:p w:rsidR="00EF53C4" w:rsidRPr="00494E73" w:rsidRDefault="00EF53C4" w:rsidP="00EF53C4">
      <w:pPr>
        <w:rPr>
          <w:sz w:val="24"/>
          <w:szCs w:val="24"/>
        </w:rPr>
      </w:pPr>
    </w:p>
    <w:p w:rsidR="00EF53C4" w:rsidRPr="00494E73" w:rsidRDefault="00EF53C4" w:rsidP="00EF53C4">
      <w:pPr>
        <w:jc w:val="center"/>
        <w:rPr>
          <w:sz w:val="24"/>
          <w:szCs w:val="24"/>
        </w:rPr>
      </w:pPr>
    </w:p>
    <w:sectPr w:rsidR="00EF53C4" w:rsidRPr="00494E73" w:rsidSect="00F00445">
      <w:headerReference w:type="even" r:id="rId11"/>
      <w:headerReference w:type="default" r:id="rId12"/>
      <w:headerReference w:type="first" r:id="rId13"/>
      <w:pgSz w:w="11907" w:h="16840"/>
      <w:pgMar w:top="851" w:right="851" w:bottom="1134" w:left="1985" w:header="425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02" w:rsidRDefault="00D06F02" w:rsidP="00672542">
      <w:r>
        <w:separator/>
      </w:r>
    </w:p>
  </w:endnote>
  <w:endnote w:type="continuationSeparator" w:id="0">
    <w:p w:rsidR="00D06F02" w:rsidRDefault="00D06F02" w:rsidP="0067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02" w:rsidRDefault="00D06F02" w:rsidP="00672542">
      <w:r>
        <w:separator/>
      </w:r>
    </w:p>
  </w:footnote>
  <w:footnote w:type="continuationSeparator" w:id="0">
    <w:p w:rsidR="00D06F02" w:rsidRDefault="00D06F02" w:rsidP="00672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5F" w:rsidRPr="003C6D89" w:rsidRDefault="00D92B5F" w:rsidP="004505DF">
    <w:pPr>
      <w:pStyle w:val="a3"/>
      <w:framePr w:wrap="around" w:vAnchor="text" w:hAnchor="margin" w:xAlign="center" w:y="1"/>
      <w:rPr>
        <w:rStyle w:val="a5"/>
        <w:sz w:val="24"/>
        <w:szCs w:val="24"/>
      </w:rPr>
    </w:pPr>
  </w:p>
  <w:p w:rsidR="00D92B5F" w:rsidRDefault="00D92B5F" w:rsidP="004505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588246"/>
      <w:docPartObj>
        <w:docPartGallery w:val="Page Numbers (Top of Page)"/>
        <w:docPartUnique/>
      </w:docPartObj>
    </w:sdtPr>
    <w:sdtEndPr/>
    <w:sdtContent>
      <w:p w:rsidR="00D92B5F" w:rsidRDefault="00C53FC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307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2B5F" w:rsidRDefault="00D92B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5F" w:rsidRPr="003C6D89" w:rsidRDefault="00D92B5F">
    <w:pPr>
      <w:pStyle w:val="a3"/>
      <w:jc w:val="center"/>
      <w:rPr>
        <w:sz w:val="24"/>
        <w:szCs w:val="24"/>
      </w:rPr>
    </w:pPr>
  </w:p>
  <w:p w:rsidR="00D92B5F" w:rsidRPr="000B22BC" w:rsidRDefault="00D92B5F" w:rsidP="004505DF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118C"/>
    <w:multiLevelType w:val="hybridMultilevel"/>
    <w:tmpl w:val="D24EB852"/>
    <w:lvl w:ilvl="0" w:tplc="4FE2E25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B936C1"/>
    <w:multiLevelType w:val="hybridMultilevel"/>
    <w:tmpl w:val="53C892E4"/>
    <w:lvl w:ilvl="0" w:tplc="076E7872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5C0F"/>
    <w:multiLevelType w:val="hybridMultilevel"/>
    <w:tmpl w:val="4C9A48F2"/>
    <w:lvl w:ilvl="0" w:tplc="A8F0AB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99C1A94"/>
    <w:multiLevelType w:val="hybridMultilevel"/>
    <w:tmpl w:val="B8588F18"/>
    <w:lvl w:ilvl="0" w:tplc="8C88A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05"/>
    <w:rsid w:val="0000621E"/>
    <w:rsid w:val="00073D52"/>
    <w:rsid w:val="00096212"/>
    <w:rsid w:val="00173B89"/>
    <w:rsid w:val="001C4F0F"/>
    <w:rsid w:val="002028AA"/>
    <w:rsid w:val="002E40A2"/>
    <w:rsid w:val="00391B9B"/>
    <w:rsid w:val="00392401"/>
    <w:rsid w:val="0043005F"/>
    <w:rsid w:val="004505DF"/>
    <w:rsid w:val="00463EFB"/>
    <w:rsid w:val="004C0600"/>
    <w:rsid w:val="004F7FC0"/>
    <w:rsid w:val="00572225"/>
    <w:rsid w:val="00597657"/>
    <w:rsid w:val="005E0298"/>
    <w:rsid w:val="00604744"/>
    <w:rsid w:val="00611761"/>
    <w:rsid w:val="00630771"/>
    <w:rsid w:val="00645473"/>
    <w:rsid w:val="00672542"/>
    <w:rsid w:val="006A4AFA"/>
    <w:rsid w:val="00752D9F"/>
    <w:rsid w:val="007B431C"/>
    <w:rsid w:val="00823305"/>
    <w:rsid w:val="0085755E"/>
    <w:rsid w:val="0089410F"/>
    <w:rsid w:val="008A7198"/>
    <w:rsid w:val="009472EB"/>
    <w:rsid w:val="00A04482"/>
    <w:rsid w:val="00A36412"/>
    <w:rsid w:val="00AB0579"/>
    <w:rsid w:val="00AE3945"/>
    <w:rsid w:val="00BF51A9"/>
    <w:rsid w:val="00C05980"/>
    <w:rsid w:val="00C411ED"/>
    <w:rsid w:val="00C4203C"/>
    <w:rsid w:val="00C46932"/>
    <w:rsid w:val="00C53FC7"/>
    <w:rsid w:val="00C662D5"/>
    <w:rsid w:val="00D06F02"/>
    <w:rsid w:val="00D54B24"/>
    <w:rsid w:val="00D92B5F"/>
    <w:rsid w:val="00EA656F"/>
    <w:rsid w:val="00EF53C4"/>
    <w:rsid w:val="00F00445"/>
    <w:rsid w:val="00FA00BD"/>
    <w:rsid w:val="00FD5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54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5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542"/>
  </w:style>
  <w:style w:type="paragraph" w:styleId="a6">
    <w:name w:val="footer"/>
    <w:basedOn w:val="a"/>
    <w:link w:val="a7"/>
    <w:uiPriority w:val="99"/>
    <w:unhideWhenUsed/>
    <w:rsid w:val="006725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25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05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057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EF53C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F53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A044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54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5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542"/>
  </w:style>
  <w:style w:type="paragraph" w:styleId="a6">
    <w:name w:val="footer"/>
    <w:basedOn w:val="a"/>
    <w:link w:val="a7"/>
    <w:uiPriority w:val="99"/>
    <w:unhideWhenUsed/>
    <w:rsid w:val="006725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25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05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057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EF53C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F53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A044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79;&#1072;&#1074;&#1087;&#1088;&#1072;&#1074;&#1086;.&#1088;&#1092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3</cp:revision>
  <cp:lastPrinted>2024-05-14T05:19:00Z</cp:lastPrinted>
  <dcterms:created xsi:type="dcterms:W3CDTF">2024-05-27T04:34:00Z</dcterms:created>
  <dcterms:modified xsi:type="dcterms:W3CDTF">2024-05-27T04:34:00Z</dcterms:modified>
</cp:coreProperties>
</file>