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108"/>
        <w:gridCol w:w="3852"/>
        <w:gridCol w:w="108"/>
        <w:gridCol w:w="1569"/>
        <w:gridCol w:w="123"/>
        <w:gridCol w:w="3615"/>
        <w:gridCol w:w="165"/>
      </w:tblGrid>
      <w:tr w:rsidR="004860E7" w:rsidRPr="00035A45" w:rsidTr="000122E9">
        <w:tc>
          <w:tcPr>
            <w:tcW w:w="3960" w:type="dxa"/>
            <w:gridSpan w:val="2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  <w:gridSpan w:val="3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08407B" wp14:editId="599E945B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0122E9">
        <w:tc>
          <w:tcPr>
            <w:tcW w:w="3960" w:type="dxa"/>
            <w:gridSpan w:val="2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  <w:gridSpan w:val="3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  <w:gridSpan w:val="2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  <w:tr w:rsidR="000122E9" w:rsidTr="000122E9">
        <w:trPr>
          <w:gridBefore w:val="1"/>
          <w:gridAfter w:val="1"/>
          <w:wBefore w:w="108" w:type="dxa"/>
          <w:wAfter w:w="165" w:type="dxa"/>
          <w:trHeight w:val="950"/>
        </w:trPr>
        <w:tc>
          <w:tcPr>
            <w:tcW w:w="3960" w:type="dxa"/>
            <w:gridSpan w:val="2"/>
          </w:tcPr>
          <w:p w:rsidR="000122E9" w:rsidRDefault="000122E9" w:rsidP="00747543">
            <w:pPr>
              <w:jc w:val="center"/>
              <w:rPr>
                <w:lang w:eastAsia="zh-CN"/>
              </w:rPr>
            </w:pPr>
            <w:r>
              <w:rPr>
                <w:sz w:val="18"/>
                <w:szCs w:val="18"/>
              </w:rPr>
              <w:t>Калинина ул., д. 64,  с. Завьялово,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 Удмуртская Республика, 427000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Е</w:t>
            </w:r>
            <w:proofErr w:type="gramEnd"/>
            <w:r w:rsidRPr="00766B58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>1808@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Pr="004736C3" w:rsidRDefault="000122E9" w:rsidP="00747543">
            <w:pPr>
              <w:jc w:val="center"/>
              <w:rPr>
                <w:lang w:val="en-US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www</w:t>
            </w:r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завьяловский</w:t>
            </w:r>
            <w:proofErr w:type="spellEnd"/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569" w:type="dxa"/>
          </w:tcPr>
          <w:p w:rsidR="000122E9" w:rsidRPr="004736C3" w:rsidRDefault="000122E9" w:rsidP="00747543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738" w:type="dxa"/>
            <w:gridSpan w:val="2"/>
          </w:tcPr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Калинина </w:t>
            </w:r>
            <w:proofErr w:type="spellStart"/>
            <w:r>
              <w:rPr>
                <w:sz w:val="18"/>
                <w:szCs w:val="18"/>
              </w:rPr>
              <w:t>ур</w:t>
            </w:r>
            <w:proofErr w:type="spellEnd"/>
            <w:r>
              <w:rPr>
                <w:sz w:val="18"/>
                <w:szCs w:val="18"/>
              </w:rPr>
              <w:t xml:space="preserve">., 64 юрт, </w:t>
            </w:r>
            <w:proofErr w:type="spellStart"/>
            <w:r>
              <w:rPr>
                <w:sz w:val="18"/>
                <w:szCs w:val="18"/>
              </w:rPr>
              <w:t>Дэри</w:t>
            </w:r>
            <w:proofErr w:type="spellEnd"/>
            <w:r>
              <w:rPr>
                <w:sz w:val="18"/>
                <w:szCs w:val="18"/>
              </w:rPr>
              <w:t xml:space="preserve"> г.,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Удмурт </w:t>
            </w:r>
            <w:proofErr w:type="spellStart"/>
            <w:r>
              <w:rPr>
                <w:sz w:val="18"/>
                <w:szCs w:val="18"/>
              </w:rPr>
              <w:t>Элькун</w:t>
            </w:r>
            <w:proofErr w:type="spellEnd"/>
            <w:r>
              <w:rPr>
                <w:sz w:val="18"/>
                <w:szCs w:val="18"/>
              </w:rPr>
              <w:t xml:space="preserve"> , 427000 </w:t>
            </w:r>
          </w:p>
          <w:p w:rsidR="000122E9" w:rsidRPr="00C62CFC" w:rsidRDefault="000122E9" w:rsidP="00747543">
            <w:pPr>
              <w:jc w:val="center"/>
              <w:rPr>
                <w:sz w:val="18"/>
                <w:szCs w:val="18"/>
              </w:rPr>
            </w:pPr>
            <w:r w:rsidRPr="00C62CFC"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C62CFC">
              <w:rPr>
                <w:sz w:val="18"/>
                <w:szCs w:val="18"/>
              </w:rPr>
              <w:t>Е</w:t>
            </w:r>
            <w:proofErr w:type="gramEnd"/>
            <w:r w:rsidRPr="00766B58">
              <w:rPr>
                <w:sz w:val="18"/>
                <w:szCs w:val="18"/>
                <w:lang w:val="en-US"/>
              </w:rPr>
              <w:t>-</w:t>
            </w:r>
            <w:r w:rsidRPr="0089018E"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 w:rsidRPr="0089018E"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 xml:space="preserve">1808@ 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Default="000122E9" w:rsidP="00747543">
            <w:pPr>
              <w:suppressAutoHyphens/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 w:rsidRPr="0089018E">
              <w:rPr>
                <w:sz w:val="18"/>
                <w:szCs w:val="18"/>
                <w:lang w:val="en-US"/>
              </w:rPr>
              <w:t>www.</w:t>
            </w:r>
            <w:proofErr w:type="spellStart"/>
            <w:r w:rsidRPr="00C62CFC">
              <w:rPr>
                <w:sz w:val="18"/>
                <w:szCs w:val="18"/>
              </w:rPr>
              <w:t>завьяловский</w:t>
            </w:r>
            <w:proofErr w:type="spellEnd"/>
            <w:r w:rsidRPr="0089018E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C62CFC">
              <w:rPr>
                <w:sz w:val="18"/>
                <w:szCs w:val="18"/>
              </w:rPr>
              <w:t>рф</w:t>
            </w:r>
            <w:proofErr w:type="spellEnd"/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845D6A" w:rsidRPr="00845D6A" w:rsidRDefault="00845D6A" w:rsidP="00845D6A">
      <w:p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845D6A" w:rsidRPr="00845D6A" w:rsidRDefault="00845D6A" w:rsidP="00845D6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к проекту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D82795">
        <w:rPr>
          <w:rFonts w:eastAsia="Calibri"/>
          <w:b/>
          <w:sz w:val="24"/>
          <w:szCs w:val="24"/>
          <w:lang w:eastAsia="en-US"/>
        </w:rPr>
        <w:t>Установление публичного сервитута в целях, предусмотренных земельным законодательством Российской Федерации</w:t>
      </w:r>
      <w:r w:rsidRPr="00845D6A">
        <w:rPr>
          <w:rFonts w:eastAsia="Calibri"/>
          <w:b/>
          <w:sz w:val="24"/>
          <w:szCs w:val="24"/>
          <w:lang w:eastAsia="en-US"/>
        </w:rPr>
        <w:t>»</w:t>
      </w:r>
    </w:p>
    <w:p w:rsidR="00845D6A" w:rsidRPr="00845D6A" w:rsidRDefault="00845D6A" w:rsidP="00845D6A">
      <w:pPr>
        <w:widowControl/>
        <w:ind w:firstLine="720"/>
        <w:jc w:val="both"/>
        <w:outlineLvl w:val="0"/>
        <w:rPr>
          <w:rFonts w:eastAsia="Calibri"/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D82795">
        <w:rPr>
          <w:sz w:val="24"/>
          <w:szCs w:val="24"/>
        </w:rPr>
        <w:t>Установление публичного сервитута в целях, предусмотренных земельным законодательством Российской Федерации</w:t>
      </w:r>
      <w:r w:rsidRPr="00845D6A">
        <w:rPr>
          <w:sz w:val="24"/>
          <w:szCs w:val="24"/>
        </w:rPr>
        <w:t xml:space="preserve">» (далее – административный регламент) разработан в целях улучшения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 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Административным регламентом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услуги. Предложения и рекомендации заинтересованных организаций и граждан относительно проекта административного регламента не поступали.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Структурным подразделением, ответственным за предоставление муниципальной услуги, является Управление имущества и земельных ресурсов муниципального образования «Муниципальный округ Завьяловский район Удмуртской Республики».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Необходимо подчеркнуть, что установление последовательности действий лиц, участвующих в оказании муниципальной услуги, предусмотренное административным регламентом, позволяет осуществить совершенствование процедур предоставления муниципальной услуги, обеспечить прозрачность и оптимизацию процессов предоставления муниципальной услуги, направленную на повышение качества и доступности муниципальной услуги.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Заместитель главы Администрации – 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Начальник Управления имущества и земельных ресурсов                         </w:t>
      </w:r>
      <w:proofErr w:type="spellStart"/>
      <w:r w:rsidRPr="00845D6A">
        <w:rPr>
          <w:sz w:val="24"/>
          <w:szCs w:val="24"/>
        </w:rPr>
        <w:t>Кетова</w:t>
      </w:r>
      <w:proofErr w:type="spellEnd"/>
      <w:r w:rsidRPr="00845D6A">
        <w:rPr>
          <w:sz w:val="24"/>
          <w:szCs w:val="24"/>
        </w:rPr>
        <w:t xml:space="preserve"> И.Ф.</w:t>
      </w:r>
    </w:p>
    <w:p w:rsidR="003F776B" w:rsidRPr="00845D6A" w:rsidRDefault="003F776B" w:rsidP="00C82F1D"/>
    <w:sectPr w:rsidR="003F776B" w:rsidRPr="00845D6A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70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22E9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A7A70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94769"/>
    <w:rsid w:val="003C0B99"/>
    <w:rsid w:val="003F776B"/>
    <w:rsid w:val="0041320B"/>
    <w:rsid w:val="00445313"/>
    <w:rsid w:val="004453C4"/>
    <w:rsid w:val="004566CB"/>
    <w:rsid w:val="004860E7"/>
    <w:rsid w:val="004D719E"/>
    <w:rsid w:val="004E6BDD"/>
    <w:rsid w:val="004F48BA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66B58"/>
    <w:rsid w:val="007B5CD5"/>
    <w:rsid w:val="007C1848"/>
    <w:rsid w:val="007E6CCC"/>
    <w:rsid w:val="007E7A55"/>
    <w:rsid w:val="00812118"/>
    <w:rsid w:val="00845D6A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B21C8"/>
    <w:rsid w:val="00C04FED"/>
    <w:rsid w:val="00C25255"/>
    <w:rsid w:val="00C43A6B"/>
    <w:rsid w:val="00C53796"/>
    <w:rsid w:val="00C82F1D"/>
    <w:rsid w:val="00C90B0E"/>
    <w:rsid w:val="00CD6E6A"/>
    <w:rsid w:val="00D318FA"/>
    <w:rsid w:val="00D82795"/>
    <w:rsid w:val="00DE021F"/>
    <w:rsid w:val="00EC157D"/>
    <w:rsid w:val="00F352B0"/>
    <w:rsid w:val="00F56113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C8F6-8DE3-467B-9572-16A33898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2025-04-24T10:26:00Z</dcterms:created>
  <dcterms:modified xsi:type="dcterms:W3CDTF">2025-04-24T10:26:00Z</dcterms:modified>
</cp:coreProperties>
</file>