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13A58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F13A58">
        <w:rPr>
          <w:sz w:val="24"/>
          <w:szCs w:val="24"/>
        </w:rPr>
        <w:t xml:space="preserve">в д. </w:t>
      </w:r>
      <w:proofErr w:type="spellStart"/>
      <w:r w:rsidR="00F13A58">
        <w:rPr>
          <w:sz w:val="24"/>
          <w:szCs w:val="24"/>
        </w:rPr>
        <w:t>Сепыч</w:t>
      </w:r>
      <w:proofErr w:type="spellEnd"/>
      <w:r w:rsidR="00F13A58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325DFB">
        <w:rPr>
          <w:sz w:val="24"/>
          <w:szCs w:val="24"/>
        </w:rPr>
        <w:t>2271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F13A58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325DFB" w:rsidP="00B9746A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379 195, 98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25DFB" w:rsidP="00B9746A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2 215 901, 04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13A58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325DFB" w:rsidP="00B9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379 177, 24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25DFB" w:rsidP="00B9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2 215 884, 43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F13A58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325DFB" w:rsidP="00B9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379 111, 85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325DFB" w:rsidP="00B9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2 215 958, 40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F13A58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325DFB" w:rsidP="00B9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379 127, 19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325DFB" w:rsidP="00B974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2 215 972, 54</w:t>
            </w:r>
          </w:p>
        </w:tc>
      </w:tr>
      <w:tr w:rsidR="00F13A5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Default="00F13A58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987204" w:rsidRDefault="00325DFB" w:rsidP="001D2BA3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379 195, 98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32140E" w:rsidRDefault="00325DFB" w:rsidP="001D2BA3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2 215 901, 04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325DFB">
        <w:rPr>
          <w:sz w:val="24"/>
          <w:szCs w:val="24"/>
        </w:rPr>
        <w:t>01</w:t>
      </w:r>
      <w:r w:rsidR="005B567B">
        <w:rPr>
          <w:sz w:val="24"/>
          <w:szCs w:val="24"/>
        </w:rPr>
        <w:t>.0</w:t>
      </w:r>
      <w:r w:rsidR="00325DFB">
        <w:rPr>
          <w:sz w:val="24"/>
          <w:szCs w:val="24"/>
        </w:rPr>
        <w:t>9</w:t>
      </w:r>
      <w:bookmarkStart w:id="0" w:name="_GoBack"/>
      <w:bookmarkEnd w:id="0"/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704A-499D-4178-A407-9EF9F064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247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45</cp:revision>
  <cp:lastPrinted>2024-07-25T07:05:00Z</cp:lastPrinted>
  <dcterms:created xsi:type="dcterms:W3CDTF">2023-01-31T05:58:00Z</dcterms:created>
  <dcterms:modified xsi:type="dcterms:W3CDTF">2024-07-30T10:46:00Z</dcterms:modified>
</cp:coreProperties>
</file>