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952E5B">
        <w:rPr>
          <w:sz w:val="24"/>
          <w:szCs w:val="24"/>
        </w:rPr>
        <w:t>Шудья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952E5B">
        <w:rPr>
          <w:sz w:val="24"/>
          <w:szCs w:val="24"/>
        </w:rPr>
        <w:t>983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bookmarkStart w:id="0" w:name="_GoBack"/>
      <w:bookmarkEnd w:id="0"/>
      <w:r>
        <w:rPr>
          <w:sz w:val="24"/>
          <w:szCs w:val="24"/>
        </w:rPr>
        <w:t xml:space="preserve">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12" w:rsidRPr="00FE2E3E" w:rsidRDefault="001B6D85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952E5B" w:rsidP="00CB53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381 279,07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1B6D85" w:rsidP="00952E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952E5B">
              <w:rPr>
                <w:bCs/>
                <w:sz w:val="24"/>
                <w:szCs w:val="24"/>
              </w:rPr>
              <w:t> 146,06</w:t>
            </w:r>
          </w:p>
        </w:tc>
      </w:tr>
      <w:tr w:rsidR="00952E5B" w:rsidRPr="00EF1F51" w:rsidTr="005345E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E5B" w:rsidRPr="00EF1F51" w:rsidRDefault="00952E5B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5B" w:rsidRPr="00FE2E3E" w:rsidRDefault="00952E5B" w:rsidP="009B27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>
              <w:rPr>
                <w:bCs/>
                <w:sz w:val="24"/>
                <w:szCs w:val="24"/>
              </w:rPr>
              <w:t> 272,12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5B" w:rsidRPr="00FE2E3E" w:rsidRDefault="00952E5B" w:rsidP="009B27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167,69</w:t>
            </w:r>
          </w:p>
        </w:tc>
      </w:tr>
      <w:tr w:rsidR="00952E5B" w:rsidRPr="00EF1F51" w:rsidTr="005345E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E5B" w:rsidRPr="00EF1F51" w:rsidRDefault="00952E5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5B" w:rsidRPr="00FE2E3E" w:rsidRDefault="00952E5B" w:rsidP="009B27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>
              <w:rPr>
                <w:bCs/>
                <w:sz w:val="24"/>
                <w:szCs w:val="24"/>
              </w:rPr>
              <w:t> 233,20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5B" w:rsidRPr="00FE2E3E" w:rsidRDefault="00952E5B" w:rsidP="009B27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158,70</w:t>
            </w:r>
          </w:p>
        </w:tc>
      </w:tr>
      <w:tr w:rsidR="00952E5B" w:rsidRPr="00EF1F51" w:rsidTr="005345E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E5B" w:rsidRPr="00EF1F51" w:rsidRDefault="00952E5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5B" w:rsidRPr="00FE2E3E" w:rsidRDefault="00952E5B" w:rsidP="00952E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>
              <w:rPr>
                <w:bCs/>
                <w:sz w:val="24"/>
                <w:szCs w:val="24"/>
              </w:rPr>
              <w:t> 241,77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5B" w:rsidRPr="00FE2E3E" w:rsidRDefault="00952E5B" w:rsidP="009B27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133,20</w:t>
            </w:r>
          </w:p>
        </w:tc>
      </w:tr>
      <w:tr w:rsidR="00952E5B" w:rsidRPr="00EF1F51" w:rsidTr="001B6D85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E5B" w:rsidRPr="00EF1F51" w:rsidRDefault="00952E5B" w:rsidP="00EE3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5B" w:rsidRPr="00FE2E3E" w:rsidRDefault="00952E5B" w:rsidP="009B27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381 279,07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5B" w:rsidRPr="00FE2E3E" w:rsidRDefault="00952E5B" w:rsidP="009B27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2 220 146,06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952E5B">
        <w:rPr>
          <w:sz w:val="24"/>
          <w:szCs w:val="24"/>
        </w:rPr>
        <w:t>12.01.2025.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5" w:rsidRDefault="001B6D85">
      <w:r>
        <w:separator/>
      </w:r>
    </w:p>
  </w:endnote>
  <w:endnote w:type="continuationSeparator" w:id="0">
    <w:p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5" w:rsidRDefault="001B6D85">
      <w:r>
        <w:separator/>
      </w:r>
    </w:p>
  </w:footnote>
  <w:footnote w:type="continuationSeparator" w:id="0">
    <w:p w:rsidR="001B6D85" w:rsidRDefault="001B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F6B6C-CEF3-45F2-B050-D6FD6819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304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2476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51</cp:revision>
  <cp:lastPrinted>2024-12-12T07:50:00Z</cp:lastPrinted>
  <dcterms:created xsi:type="dcterms:W3CDTF">2023-01-31T05:58:00Z</dcterms:created>
  <dcterms:modified xsi:type="dcterms:W3CDTF">2024-12-12T07:53:00Z</dcterms:modified>
</cp:coreProperties>
</file>