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723CDE51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аренду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F5850">
        <w:rPr>
          <w:sz w:val="24"/>
          <w:szCs w:val="24"/>
        </w:rPr>
        <w:t>Шудья</w:t>
      </w:r>
      <w:r w:rsidR="00250AB8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F5850">
        <w:rPr>
          <w:sz w:val="24"/>
          <w:szCs w:val="24"/>
        </w:rPr>
        <w:t>985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77AFCBC7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F5850">
              <w:rPr>
                <w:bCs/>
                <w:sz w:val="24"/>
                <w:szCs w:val="24"/>
              </w:rPr>
              <w:t>81 287,09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5802641F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F5850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F5850">
              <w:rPr>
                <w:bCs/>
                <w:sz w:val="24"/>
                <w:szCs w:val="24"/>
              </w:rPr>
              <w:t>0 191,65</w:t>
            </w:r>
          </w:p>
        </w:tc>
      </w:tr>
      <w:tr w:rsidR="008F5850" w:rsidRPr="00225E68" w14:paraId="7E342380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8F5850" w:rsidRPr="00225E68" w:rsidRDefault="008F5850" w:rsidP="008F5850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352F1157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 279,00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22C8F910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230,31</w:t>
            </w:r>
          </w:p>
        </w:tc>
      </w:tr>
      <w:tr w:rsidR="008F5850" w:rsidRPr="00225E68" w14:paraId="31B568E7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8F5850" w:rsidRPr="00225E68" w:rsidRDefault="008F5850" w:rsidP="008F5850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1CDBD156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 254,77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1E4CFDF8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225,24</w:t>
            </w:r>
          </w:p>
        </w:tc>
      </w:tr>
      <w:tr w:rsidR="008F5850" w:rsidRPr="00225E68" w14:paraId="2DC598EA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8F5850" w:rsidRPr="00225E68" w:rsidRDefault="008F5850" w:rsidP="008F5850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60E7C4C6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 262,99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1247615A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185,98</w:t>
            </w:r>
          </w:p>
        </w:tc>
      </w:tr>
      <w:tr w:rsidR="008F5850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8F5850" w:rsidRPr="00225E68" w:rsidRDefault="008F5850" w:rsidP="008F5850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766C5F41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81 287,09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368F33EE" w:rsidR="008F5850" w:rsidRPr="00225E68" w:rsidRDefault="008F5850" w:rsidP="008F5850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0 191,65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D77C210" w14:textId="77777777" w:rsidR="00225E68" w:rsidRPr="00225E68" w:rsidRDefault="00225E68" w:rsidP="00225E68">
      <w:pPr>
        <w:ind w:right="-1" w:firstLine="709"/>
        <w:jc w:val="both"/>
        <w:rPr>
          <w:b/>
          <w:sz w:val="24"/>
          <w:szCs w:val="24"/>
        </w:rPr>
      </w:pPr>
      <w:r w:rsidRPr="00225E68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225E68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225E68">
        <w:rPr>
          <w:rFonts w:eastAsia="Calibri"/>
          <w:b/>
          <w:sz w:val="24"/>
          <w:szCs w:val="24"/>
          <w:lang w:eastAsia="en-US"/>
        </w:rPr>
        <w:t>https://zav-18.gosuslugi.ru/dlya-zhiteley/uslugi-i-servisy/otpravit-obraschenie/napisat-obraschenie/</w:t>
      </w:r>
      <w:r w:rsidRPr="00225E68">
        <w:rPr>
          <w:rFonts w:eastAsia="Calibri"/>
          <w:sz w:val="24"/>
          <w:szCs w:val="24"/>
          <w:lang w:eastAsia="en-US"/>
        </w:rPr>
        <w:t>).</w:t>
      </w:r>
    </w:p>
    <w:p w14:paraId="165C8ECC" w14:textId="2EC7F9EB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22.06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2635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69</cp:revision>
  <cp:lastPrinted>2025-05-22T11:30:00Z</cp:lastPrinted>
  <dcterms:created xsi:type="dcterms:W3CDTF">2023-01-31T05:58:00Z</dcterms:created>
  <dcterms:modified xsi:type="dcterms:W3CDTF">2025-05-22T11:31:00Z</dcterms:modified>
</cp:coreProperties>
</file>