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</w:t>
      </w:r>
      <w:r w:rsidR="00394C8F">
        <w:rPr>
          <w:sz w:val="24"/>
          <w:szCs w:val="24"/>
        </w:rPr>
        <w:t>собственность</w:t>
      </w:r>
      <w:r w:rsidR="0097028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394C8F">
        <w:rPr>
          <w:sz w:val="24"/>
          <w:szCs w:val="24"/>
        </w:rPr>
        <w:t>7</w:t>
      </w:r>
      <w:r w:rsidR="00B6132E">
        <w:rPr>
          <w:sz w:val="24"/>
          <w:szCs w:val="24"/>
        </w:rPr>
        <w:t>22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394C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  <w:r w:rsidR="00394C8F">
              <w:rPr>
                <w:bCs/>
                <w:sz w:val="24"/>
                <w:szCs w:val="24"/>
              </w:rPr>
              <w:t>0 587,57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394C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394C8F">
              <w:rPr>
                <w:bCs/>
                <w:sz w:val="24"/>
                <w:szCs w:val="24"/>
              </w:rPr>
              <w:t>20 729,75</w:t>
            </w:r>
          </w:p>
        </w:tc>
      </w:tr>
      <w:tr w:rsidR="00394C8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F" w:rsidRPr="00EF1F51" w:rsidRDefault="00394C8F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970284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586,38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FE2E3E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757,97</w:t>
            </w:r>
          </w:p>
        </w:tc>
      </w:tr>
      <w:tr w:rsidR="00394C8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F" w:rsidRPr="00EF1F51" w:rsidRDefault="00394C8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970284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547,23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FE2E3E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734,65</w:t>
            </w:r>
          </w:p>
        </w:tc>
      </w:tr>
      <w:tr w:rsidR="00394C8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F" w:rsidRPr="00EF1F51" w:rsidRDefault="00394C8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970284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550,18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FE2E3E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726,55</w:t>
            </w:r>
          </w:p>
        </w:tc>
      </w:tr>
      <w:tr w:rsidR="00394C8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C8F" w:rsidRDefault="00394C8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970284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380 587,57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C8F" w:rsidRPr="00FE2E3E" w:rsidRDefault="00394C8F" w:rsidP="00B432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2 220 729,75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94C8F">
        <w:rPr>
          <w:sz w:val="24"/>
          <w:szCs w:val="24"/>
        </w:rPr>
        <w:t>20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8F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E1FA-4FB9-4E6F-9F7E-78EBE0BB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306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2492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2025-03-20T06:55:00Z</cp:lastPrinted>
  <dcterms:created xsi:type="dcterms:W3CDTF">2023-01-31T05:58:00Z</dcterms:created>
  <dcterms:modified xsi:type="dcterms:W3CDTF">2025-03-20T06:56:00Z</dcterms:modified>
</cp:coreProperties>
</file>