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E2DFF" w:rsidRDefault="00EE2DFF" w:rsidP="00EE2DFF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>
        <w:rPr>
          <w:sz w:val="24"/>
          <w:szCs w:val="24"/>
        </w:rPr>
        <w:t xml:space="preserve">в </w:t>
      </w:r>
      <w:r w:rsidR="00B00968">
        <w:rPr>
          <w:sz w:val="24"/>
          <w:szCs w:val="24"/>
        </w:rPr>
        <w:t>аренду</w:t>
      </w:r>
      <w:r w:rsidR="00C72EB2">
        <w:rPr>
          <w:sz w:val="24"/>
          <w:szCs w:val="24"/>
        </w:rPr>
        <w:t xml:space="preserve"> </w:t>
      </w:r>
      <w:r>
        <w:rPr>
          <w:sz w:val="24"/>
          <w:szCs w:val="24"/>
        </w:rPr>
        <w:t>земельный участок с кадастровым номером 18:08:</w:t>
      </w:r>
      <w:r w:rsidR="00B00968">
        <w:rPr>
          <w:sz w:val="24"/>
          <w:szCs w:val="24"/>
        </w:rPr>
        <w:t>144001:82</w:t>
      </w:r>
      <w:r>
        <w:rPr>
          <w:sz w:val="24"/>
          <w:szCs w:val="24"/>
        </w:rPr>
        <w:t xml:space="preserve">, </w:t>
      </w:r>
      <w:r w:rsidR="00B00968">
        <w:rPr>
          <w:sz w:val="24"/>
          <w:szCs w:val="24"/>
        </w:rPr>
        <w:t xml:space="preserve">с </w:t>
      </w:r>
      <w:r>
        <w:rPr>
          <w:sz w:val="24"/>
          <w:szCs w:val="24"/>
        </w:rPr>
        <w:t>местоположени</w:t>
      </w:r>
      <w:r w:rsidR="00B00968">
        <w:rPr>
          <w:sz w:val="24"/>
          <w:szCs w:val="24"/>
        </w:rPr>
        <w:t>ем</w:t>
      </w:r>
      <w:r>
        <w:rPr>
          <w:sz w:val="24"/>
          <w:szCs w:val="24"/>
        </w:rPr>
        <w:t>: УР, Завьяловский район, д.</w:t>
      </w:r>
      <w:r w:rsidR="00B00968">
        <w:rPr>
          <w:sz w:val="24"/>
          <w:szCs w:val="24"/>
        </w:rPr>
        <w:t xml:space="preserve"> Сокол, ул. Сосновая, 3</w:t>
      </w:r>
      <w:r>
        <w:rPr>
          <w:sz w:val="24"/>
          <w:szCs w:val="24"/>
        </w:rPr>
        <w:t xml:space="preserve"> для </w:t>
      </w:r>
      <w:r w:rsidR="00B00968">
        <w:rPr>
          <w:sz w:val="24"/>
          <w:szCs w:val="24"/>
        </w:rPr>
        <w:t xml:space="preserve">ведения личного подсобного хозяйства </w:t>
      </w:r>
      <w:r>
        <w:rPr>
          <w:sz w:val="24"/>
          <w:szCs w:val="24"/>
        </w:rPr>
        <w:t>площадью 1</w:t>
      </w:r>
      <w:r w:rsidR="00B00968">
        <w:rPr>
          <w:sz w:val="24"/>
          <w:szCs w:val="24"/>
        </w:rPr>
        <w:t>494,97</w:t>
      </w:r>
      <w:r>
        <w:rPr>
          <w:sz w:val="24"/>
          <w:szCs w:val="24"/>
        </w:rPr>
        <w:t xml:space="preserve"> кв. м. </w:t>
      </w: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B00968">
        <w:rPr>
          <w:sz w:val="24"/>
          <w:szCs w:val="24"/>
        </w:rPr>
        <w:t>20</w:t>
      </w:r>
      <w:bookmarkStart w:id="0" w:name="_GoBack"/>
      <w:bookmarkEnd w:id="0"/>
      <w:r w:rsidR="00C72EB2">
        <w:rPr>
          <w:sz w:val="24"/>
          <w:szCs w:val="24"/>
        </w:rPr>
        <w:t>.04.2025</w:t>
      </w:r>
      <w:r w:rsidR="005B567B">
        <w:rPr>
          <w:sz w:val="24"/>
          <w:szCs w:val="24"/>
        </w:rPr>
        <w:t>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968" w:rsidRDefault="00B00968">
      <w:r>
        <w:separator/>
      </w:r>
    </w:p>
  </w:endnote>
  <w:endnote w:type="continuationSeparator" w:id="0">
    <w:p w:rsidR="00B00968" w:rsidRDefault="00B0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968" w:rsidRDefault="00B00968">
      <w:r>
        <w:separator/>
      </w:r>
    </w:p>
  </w:footnote>
  <w:footnote w:type="continuationSeparator" w:id="0">
    <w:p w:rsidR="00B00968" w:rsidRDefault="00B00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6A7BA-BBFD-4CFD-BB88-EB1E2F62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208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1764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58</cp:revision>
  <cp:lastPrinted>2025-03-20T06:21:00Z</cp:lastPrinted>
  <dcterms:created xsi:type="dcterms:W3CDTF">2023-01-31T05:58:00Z</dcterms:created>
  <dcterms:modified xsi:type="dcterms:W3CDTF">2025-03-20T06:29:00Z</dcterms:modified>
</cp:coreProperties>
</file>