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0D01E3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DC6113">
        <w:rPr>
          <w:sz w:val="24"/>
          <w:szCs w:val="24"/>
        </w:rPr>
        <w:t>Кашабеги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DC6113">
        <w:rPr>
          <w:sz w:val="24"/>
          <w:szCs w:val="24"/>
        </w:rPr>
        <w:t>25</w:t>
      </w:r>
      <w:r w:rsidR="00466BC6">
        <w:rPr>
          <w:sz w:val="24"/>
          <w:szCs w:val="24"/>
        </w:rPr>
        <w:t xml:space="preserve">00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участок расположен в границах зон с особыми условиями использовани</w:t>
      </w:r>
      <w:r w:rsidR="00BD7590">
        <w:rPr>
          <w:sz w:val="24"/>
          <w:szCs w:val="24"/>
        </w:rPr>
        <w:t>я территории:</w:t>
      </w:r>
    </w:p>
    <w:p w:rsidR="00DC6113" w:rsidRDefault="00DC6113" w:rsidP="00DC6113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- 18:00-6.663 – охранная зона транспорта (зона охраны искусственных объектов) – приаэродромная территория аэродрома Ижевск;  </w:t>
      </w:r>
    </w:p>
    <w:p w:rsidR="00DC6113" w:rsidRDefault="00DC6113" w:rsidP="00DC6113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- 18:00-6.669 – охранная зона транспорта (зона охраны искусственных объектов) – третья подзона приаэродромной территории аэродрома Ижевск;</w:t>
      </w:r>
    </w:p>
    <w:p w:rsidR="00DC6113" w:rsidRDefault="00DC6113" w:rsidP="00DC6113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- 18:00-6.665 – охранная зона транспорта (зона охраны искусственных объектов) – четвертая подзона приаэродромной территории аэродрома Ижевск;  </w:t>
      </w:r>
    </w:p>
    <w:p w:rsidR="00DC6113" w:rsidRDefault="00DC6113" w:rsidP="00DC6113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- 18:00-6.666 – охранная зона транспорта (зона охраны искусственных объектов) – пятая подзона приаэродромной территории аэродрома Ижевск; </w:t>
      </w:r>
    </w:p>
    <w:p w:rsidR="00DC6113" w:rsidRDefault="00DC6113" w:rsidP="00DC6113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- 18:00-6.667 – охранная зона транспорта (зона охраны искусственных объектов) – шестая подзона приаэродромной территории аэродрома Ижевск;</w:t>
      </w:r>
    </w:p>
    <w:p w:rsidR="00DC6113" w:rsidRPr="00DC6113" w:rsidRDefault="00DC6113" w:rsidP="00DC6113">
      <w:pPr>
        <w:pStyle w:val="ac"/>
        <w:spacing w:after="0"/>
        <w:ind w:firstLine="709"/>
        <w:jc w:val="both"/>
        <w:rPr>
          <w:sz w:val="24"/>
        </w:rPr>
      </w:pPr>
      <w:r>
        <w:rPr>
          <w:sz w:val="24"/>
          <w:szCs w:val="24"/>
        </w:rPr>
        <w:t>-</w:t>
      </w:r>
      <w:r w:rsidR="00BD7590">
        <w:rPr>
          <w:sz w:val="24"/>
          <w:szCs w:val="24"/>
        </w:rPr>
        <w:t xml:space="preserve"> </w:t>
      </w:r>
      <w:r>
        <w:rPr>
          <w:sz w:val="24"/>
          <w:szCs w:val="24"/>
        </w:rPr>
        <w:t>18:08-6.1291 – в</w:t>
      </w:r>
      <w:r w:rsidRPr="00DC6113">
        <w:rPr>
          <w:color w:val="000000"/>
          <w:sz w:val="24"/>
          <w:shd w:val="clear" w:color="auto" w:fill="FFFFFF"/>
        </w:rPr>
        <w:t>одоохранная зона (</w:t>
      </w:r>
      <w:r>
        <w:rPr>
          <w:color w:val="000000"/>
          <w:sz w:val="24"/>
          <w:shd w:val="clear" w:color="auto" w:fill="FFFFFF"/>
        </w:rPr>
        <w:t>з</w:t>
      </w:r>
      <w:r w:rsidRPr="00DC6113">
        <w:rPr>
          <w:color w:val="000000"/>
          <w:sz w:val="24"/>
          <w:shd w:val="clear" w:color="auto" w:fill="FFFFFF"/>
        </w:rPr>
        <w:t xml:space="preserve">она охраны природных объектов) </w:t>
      </w:r>
      <w:r w:rsidRPr="00DC6113">
        <w:rPr>
          <w:sz w:val="24"/>
        </w:rPr>
        <w:br/>
        <w:t>р</w:t>
      </w:r>
      <w:r w:rsidR="00EA40C7">
        <w:rPr>
          <w:sz w:val="24"/>
        </w:rPr>
        <w:t>еки</w:t>
      </w:r>
      <w:bookmarkStart w:id="0" w:name="_GoBack"/>
      <w:bookmarkEnd w:id="0"/>
      <w:r w:rsidRPr="00DC6113">
        <w:rPr>
          <w:sz w:val="24"/>
        </w:rPr>
        <w:t xml:space="preserve"> Рус. Казмаска в пределах Завьяловского района Удмуртской Республики.</w:t>
      </w:r>
    </w:p>
    <w:p w:rsidR="00BC53B9" w:rsidRDefault="00DC6113" w:rsidP="00DC6113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</w:t>
      </w:r>
      <w:r w:rsidR="00BD7590">
        <w:rPr>
          <w:sz w:val="24"/>
          <w:szCs w:val="24"/>
        </w:rPr>
        <w:t>установлены</w:t>
      </w:r>
      <w:r w:rsidR="00BD7590" w:rsidRPr="002336D6">
        <w:rPr>
          <w:rFonts w:eastAsia="Calibri"/>
          <w:sz w:val="24"/>
          <w:szCs w:val="24"/>
          <w:lang w:eastAsia="en-US"/>
        </w:rPr>
        <w:t xml:space="preserve"> пункт</w:t>
      </w:r>
      <w:r w:rsidR="00BD7590">
        <w:rPr>
          <w:rFonts w:eastAsia="Calibri"/>
          <w:sz w:val="24"/>
          <w:szCs w:val="24"/>
          <w:lang w:eastAsia="en-US"/>
        </w:rPr>
        <w:t xml:space="preserve">ом 2 статьи 65 Водного кодекса РФ, </w:t>
      </w:r>
      <w:r>
        <w:rPr>
          <w:sz w:val="24"/>
          <w:szCs w:val="24"/>
        </w:rPr>
        <w:t>Приказом Росавиации от 27.01.2021 N 34-П «Об установлении приаэродромной территории аэродрома Ижевск», Постановлением Правительства РФ от 02.12.2017 № 1460.</w:t>
      </w:r>
    </w:p>
    <w:p w:rsidR="00BD7590" w:rsidRDefault="00BD7590" w:rsidP="00DC6113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66BC6" w:rsidP="00DC6113">
            <w:pPr>
              <w:tabs>
                <w:tab w:val="left" w:pos="1148"/>
                <w:tab w:val="center" w:pos="16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C6113">
              <w:rPr>
                <w:sz w:val="24"/>
                <w:szCs w:val="24"/>
              </w:rPr>
              <w:t>375887.99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B4AD9" w:rsidP="00DC6113">
            <w:pPr>
              <w:tabs>
                <w:tab w:val="left" w:pos="1078"/>
                <w:tab w:val="center" w:pos="16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C6113">
              <w:rPr>
                <w:sz w:val="24"/>
                <w:szCs w:val="24"/>
              </w:rPr>
              <w:t>2244604.47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C611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375901.97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C6113" w:rsidP="00FB4A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2244628.27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C611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375824.04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C611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2244676.79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DC611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375811.12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DC6113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2244652.41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BC53B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DC611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375887.99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DC6113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2244604.47</w:t>
            </w:r>
          </w:p>
        </w:tc>
      </w:tr>
    </w:tbl>
    <w:p w:rsidR="00BD7590" w:rsidRDefault="00BD7590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r w:rsidRPr="005913C0">
          <w:rPr>
            <w:rStyle w:val="ab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642241">
        <w:rPr>
          <w:sz w:val="24"/>
          <w:szCs w:val="24"/>
        </w:rPr>
        <w:t>2</w:t>
      </w:r>
      <w:r w:rsidR="00BD7590">
        <w:rPr>
          <w:sz w:val="24"/>
          <w:szCs w:val="24"/>
        </w:rPr>
        <w:t>9</w:t>
      </w:r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r w:rsidRPr="00100E22">
        <w:rPr>
          <w:sz w:val="24"/>
          <w:szCs w:val="24"/>
          <w:lang w:val="en-US"/>
        </w:rPr>
        <w:t>torgi</w:t>
      </w:r>
      <w:r w:rsidRPr="00100E22">
        <w:rPr>
          <w:sz w:val="24"/>
          <w:szCs w:val="24"/>
        </w:rPr>
        <w:t>.</w:t>
      </w:r>
      <w:r w:rsidRPr="00100E22">
        <w:rPr>
          <w:sz w:val="24"/>
          <w:szCs w:val="24"/>
          <w:lang w:val="en-US"/>
        </w:rPr>
        <w:t>gov</w:t>
      </w:r>
      <w:r w:rsidRPr="00100E22">
        <w:rPr>
          <w:sz w:val="24"/>
          <w:szCs w:val="24"/>
        </w:rPr>
        <w:t>.</w:t>
      </w:r>
      <w:r w:rsidRPr="00100E22">
        <w:rPr>
          <w:sz w:val="24"/>
          <w:szCs w:val="24"/>
          <w:lang w:val="en-US"/>
        </w:rPr>
        <w:t>ru</w:t>
      </w:r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BD7590">
      <w:pgSz w:w="11907" w:h="16840" w:code="9"/>
      <w:pgMar w:top="568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01E3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D7590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C6113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40C7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7A77-8AB2-4232-A621-9A61B73F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3161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31</cp:revision>
  <cp:lastPrinted>2023-09-28T09:50:00Z</cp:lastPrinted>
  <dcterms:created xsi:type="dcterms:W3CDTF">2023-01-31T05:58:00Z</dcterms:created>
  <dcterms:modified xsi:type="dcterms:W3CDTF">2023-09-28T10:37:00Z</dcterms:modified>
</cp:coreProperties>
</file>