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384735" w:rsidRDefault="00CD4845" w:rsidP="009B016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9B0167">
        <w:rPr>
          <w:sz w:val="24"/>
          <w:szCs w:val="24"/>
        </w:rPr>
        <w:t>садоводства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9B0167">
        <w:rPr>
          <w:sz w:val="24"/>
          <w:szCs w:val="24"/>
        </w:rPr>
        <w:t>779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9B0167">
        <w:rPr>
          <w:sz w:val="24"/>
          <w:szCs w:val="24"/>
        </w:rPr>
        <w:t xml:space="preserve"> с ограничениями и обременениями: земельный участок расположен в границах зон с особыми усл</w:t>
      </w:r>
      <w:r w:rsidR="00384735">
        <w:rPr>
          <w:sz w:val="24"/>
          <w:szCs w:val="24"/>
        </w:rPr>
        <w:t>овиями использования территории: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- 18:00-6.663 – охранная зона транспорта (зона охраны искусственных объектов) –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  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- 18:00-6.669 – охранная зона транспорта (зона охраны искусственных объектов) –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- 18:00-6.665 – охранная зона транспорта (зона охраны искусственных объектов) –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 xml:space="preserve">родрома Ижевск;  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- 18:00-6.666 – охранная зона транспорта (зона охраны искусственных объектов) –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 xml:space="preserve">родрома Ижевск; 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- 18:00-6.667 – охранная зона транспорта (зона охраны искусственных объектов) –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Ижевск.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установлены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34-П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установлении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аэродрома Ижевск», Постановлением Правительства РФ от 02.12.2017 № 1460.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396317.85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2235756.59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B0167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396317.85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2235787.53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B0167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396297.40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2235786.63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396260.52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2235785.14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9B016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396267.04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2235772.39</w:t>
            </w:r>
          </w:p>
        </w:tc>
      </w:tr>
      <w:tr w:rsidR="009B016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167" w:rsidRDefault="009B016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396278.23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Pr="00AC38D4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2235750.55</w:t>
            </w:r>
          </w:p>
        </w:tc>
      </w:tr>
      <w:tr w:rsidR="009B016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167" w:rsidRDefault="009B016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396276.23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Pr="00AC38D4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2235743.69</w:t>
            </w:r>
          </w:p>
        </w:tc>
      </w:tr>
      <w:tr w:rsidR="009B016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167" w:rsidRDefault="009B016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396286.80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Pr="00AC38D4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2235743.63</w:t>
            </w:r>
          </w:p>
        </w:tc>
      </w:tr>
      <w:tr w:rsidR="009B016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167" w:rsidRDefault="009B016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396298.81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Pr="00AC38D4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2235743.56</w:t>
            </w:r>
          </w:p>
        </w:tc>
      </w:tr>
      <w:tr w:rsidR="009B016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0167" w:rsidRDefault="009B016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Default="009B016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396298.81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7" w:rsidRPr="00AC38D4" w:rsidRDefault="009B0167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2235756.64</w:t>
            </w:r>
          </w:p>
        </w:tc>
      </w:tr>
    </w:tbl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853F47">
        <w:rPr>
          <w:sz w:val="24"/>
          <w:szCs w:val="24"/>
        </w:rPr>
        <w:t>03.12</w:t>
      </w:r>
      <w:bookmarkStart w:id="0" w:name="_GoBack"/>
      <w:bookmarkEnd w:id="0"/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67" w:rsidRDefault="009B0167">
      <w:r>
        <w:separator/>
      </w:r>
    </w:p>
  </w:endnote>
  <w:endnote w:type="continuationSeparator" w:id="0">
    <w:p w:rsidR="009B0167" w:rsidRDefault="009B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67" w:rsidRDefault="009B0167">
      <w:r>
        <w:separator/>
      </w:r>
    </w:p>
  </w:footnote>
  <w:footnote w:type="continuationSeparator" w:id="0">
    <w:p w:rsidR="009B0167" w:rsidRDefault="009B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3DE0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4735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3F47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0167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5E9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062C4-E069-4872-985D-819F6E3C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3052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30</cp:revision>
  <cp:lastPrinted>2023-11-02T04:30:00Z</cp:lastPrinted>
  <dcterms:created xsi:type="dcterms:W3CDTF">2023-01-31T05:58:00Z</dcterms:created>
  <dcterms:modified xsi:type="dcterms:W3CDTF">2023-11-02T04:30:00Z</dcterms:modified>
</cp:coreProperties>
</file>