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713C21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466BC6">
        <w:rPr>
          <w:sz w:val="24"/>
          <w:szCs w:val="24"/>
        </w:rPr>
        <w:t xml:space="preserve">Большая </w:t>
      </w:r>
      <w:proofErr w:type="spellStart"/>
      <w:r w:rsidR="00466BC6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486832">
        <w:rPr>
          <w:sz w:val="24"/>
          <w:szCs w:val="24"/>
        </w:rPr>
        <w:t>501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1434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314343" w:rsidP="00314343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376 404,27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14343" w:rsidP="00713C21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2 225 337,45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1434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314343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376 391,32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14343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2 225 298,20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1434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314343" w:rsidP="0048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376 356,68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14343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2 225 310,19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31434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314343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376 369, 29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314343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2 225 348,68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314343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314343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376 404,27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314343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2 225 337,45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</w:t>
      </w:r>
      <w:proofErr w:type="gramEnd"/>
      <w:r w:rsidRPr="00713C21">
        <w:rPr>
          <w:sz w:val="24"/>
          <w:szCs w:val="24"/>
        </w:rPr>
        <w:t xml:space="preserve"> МФЦ Завьяловского района АУ «МФЦ УР» по адресу: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314343">
        <w:rPr>
          <w:sz w:val="24"/>
          <w:szCs w:val="24"/>
        </w:rPr>
        <w:t>23.06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43" w:rsidRDefault="00314343">
      <w:r>
        <w:separator/>
      </w:r>
    </w:p>
  </w:endnote>
  <w:endnote w:type="continuationSeparator" w:id="0">
    <w:p w:rsidR="00314343" w:rsidRDefault="0031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43" w:rsidRDefault="00314343">
      <w:r>
        <w:separator/>
      </w:r>
    </w:p>
  </w:footnote>
  <w:footnote w:type="continuationSeparator" w:id="0">
    <w:p w:rsidR="00314343" w:rsidRDefault="00314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06E6-7CBE-4169-969B-DBC653021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373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3094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32</cp:revision>
  <cp:lastPrinted>2024-05-23T07:36:00Z</cp:lastPrinted>
  <dcterms:created xsi:type="dcterms:W3CDTF">2023-01-31T05:58:00Z</dcterms:created>
  <dcterms:modified xsi:type="dcterms:W3CDTF">2024-05-23T08:01:00Z</dcterms:modified>
</cp:coreProperties>
</file>