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6C5A64">
        <w:tc>
          <w:tcPr>
            <w:tcW w:w="3960" w:type="dxa"/>
          </w:tcPr>
          <w:p w:rsidR="004860E7" w:rsidRPr="00035A45" w:rsidRDefault="00277634" w:rsidP="006C5A64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6C5A6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2167" cy="667909"/>
                  <wp:effectExtent l="1905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67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6C5A64">
            <w:pPr>
              <w:jc w:val="center"/>
              <w:rPr>
                <w:b/>
              </w:rPr>
            </w:pPr>
          </w:p>
        </w:tc>
      </w:tr>
      <w:tr w:rsidR="004860E7" w:rsidRPr="00035A45" w:rsidTr="006C5A64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C5A64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AD6AA8" w:rsidRDefault="00B42722" w:rsidP="004860E7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______________</w:t>
      </w:r>
      <w:r w:rsidR="004860E7" w:rsidRPr="00AD6AA8">
        <w:rPr>
          <w:b/>
          <w:sz w:val="28"/>
          <w:szCs w:val="28"/>
        </w:rPr>
        <w:t xml:space="preserve">                                                                           </w:t>
      </w:r>
      <w:r w:rsidR="00F35984" w:rsidRPr="00AD6AA8">
        <w:rPr>
          <w:b/>
          <w:sz w:val="28"/>
          <w:szCs w:val="28"/>
        </w:rPr>
        <w:t xml:space="preserve">  </w:t>
      </w:r>
      <w:r w:rsidR="004860E7" w:rsidRPr="00AD6AA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AD6AA8" w:rsidRDefault="002A0D7A" w:rsidP="001C5C49">
      <w:pPr>
        <w:widowControl/>
        <w:tabs>
          <w:tab w:val="left" w:pos="6521"/>
          <w:tab w:val="left" w:pos="6663"/>
        </w:tabs>
        <w:autoSpaceDE/>
        <w:autoSpaceDN/>
        <w:adjustRightInd/>
        <w:ind w:right="2407"/>
        <w:jc w:val="both"/>
        <w:outlineLvl w:val="0"/>
        <w:rPr>
          <w:sz w:val="24"/>
        </w:rPr>
      </w:pPr>
      <w:r w:rsidRPr="002A0D7A">
        <w:rPr>
          <w:sz w:val="24"/>
        </w:rPr>
        <w:t>О</w:t>
      </w:r>
      <w:r w:rsidR="00603E25">
        <w:rPr>
          <w:sz w:val="24"/>
        </w:rPr>
        <w:t>б</w:t>
      </w:r>
      <w:r w:rsidRPr="002A0D7A">
        <w:rPr>
          <w:sz w:val="24"/>
        </w:rPr>
        <w:t xml:space="preserve"> </w:t>
      </w:r>
      <w:r w:rsidR="001C5C49">
        <w:rPr>
          <w:sz w:val="24"/>
        </w:rPr>
        <w:t>утверждении Положения об установлении систем оплаты труда работников муниципальных</w:t>
      </w:r>
      <w:r w:rsidR="00126FC6">
        <w:rPr>
          <w:sz w:val="24"/>
        </w:rPr>
        <w:t xml:space="preserve"> бюджетных</w:t>
      </w:r>
      <w:r w:rsidR="001C5C49">
        <w:rPr>
          <w:sz w:val="24"/>
        </w:rPr>
        <w:t xml:space="preserve">, автономных и казенных учреждений муниципального образования «Муниципальный округ </w:t>
      </w:r>
      <w:proofErr w:type="spellStart"/>
      <w:r w:rsidR="001C5C49">
        <w:rPr>
          <w:sz w:val="24"/>
        </w:rPr>
        <w:t>Завьяловский</w:t>
      </w:r>
      <w:proofErr w:type="spellEnd"/>
      <w:r w:rsidR="001C5C49">
        <w:rPr>
          <w:sz w:val="24"/>
        </w:rPr>
        <w:t xml:space="preserve"> район Удмуртской Республики»</w:t>
      </w:r>
    </w:p>
    <w:p w:rsidR="004860E7" w:rsidRDefault="004860E7" w:rsidP="004860E7">
      <w:pPr>
        <w:jc w:val="both"/>
        <w:rPr>
          <w:b/>
          <w:sz w:val="24"/>
        </w:rPr>
      </w:pPr>
    </w:p>
    <w:p w:rsidR="00E7123F" w:rsidRPr="00E7123F" w:rsidRDefault="002A0D7A" w:rsidP="0087548D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A0D7A">
        <w:rPr>
          <w:rFonts w:ascii="Times New Roman" w:hAnsi="Times New Roman"/>
          <w:b w:val="0"/>
          <w:sz w:val="24"/>
          <w:szCs w:val="24"/>
        </w:rPr>
        <w:t xml:space="preserve">В </w:t>
      </w:r>
      <w:r w:rsidR="001C5C49">
        <w:rPr>
          <w:rFonts w:ascii="Times New Roman" w:hAnsi="Times New Roman"/>
          <w:b w:val="0"/>
          <w:sz w:val="24"/>
          <w:szCs w:val="24"/>
        </w:rPr>
        <w:t xml:space="preserve"> </w:t>
      </w:r>
      <w:r w:rsidRPr="002A0D7A">
        <w:rPr>
          <w:rFonts w:ascii="Times New Roman" w:hAnsi="Times New Roman"/>
          <w:b w:val="0"/>
          <w:sz w:val="24"/>
          <w:szCs w:val="24"/>
        </w:rPr>
        <w:t xml:space="preserve">соответствии </w:t>
      </w:r>
      <w:r w:rsidR="001C5C49">
        <w:rPr>
          <w:rFonts w:ascii="Times New Roman" w:hAnsi="Times New Roman"/>
          <w:b w:val="0"/>
          <w:sz w:val="24"/>
          <w:szCs w:val="24"/>
        </w:rPr>
        <w:t xml:space="preserve"> </w:t>
      </w:r>
      <w:r w:rsidRPr="002A0D7A">
        <w:rPr>
          <w:rFonts w:ascii="Times New Roman" w:hAnsi="Times New Roman"/>
          <w:b w:val="0"/>
          <w:sz w:val="24"/>
          <w:szCs w:val="24"/>
        </w:rPr>
        <w:t>с</w:t>
      </w:r>
      <w:r w:rsidR="001C5C49">
        <w:rPr>
          <w:rFonts w:ascii="Times New Roman" w:hAnsi="Times New Roman"/>
          <w:b w:val="0"/>
          <w:sz w:val="24"/>
          <w:szCs w:val="24"/>
        </w:rPr>
        <w:t xml:space="preserve"> </w:t>
      </w:r>
      <w:r w:rsidRPr="002A0D7A">
        <w:rPr>
          <w:rFonts w:ascii="Times New Roman" w:hAnsi="Times New Roman"/>
          <w:b w:val="0"/>
          <w:sz w:val="24"/>
          <w:szCs w:val="24"/>
        </w:rPr>
        <w:t xml:space="preserve"> За</w:t>
      </w:r>
      <w:r w:rsidR="00C4666A">
        <w:rPr>
          <w:rFonts w:ascii="Times New Roman" w:hAnsi="Times New Roman"/>
          <w:b w:val="0"/>
          <w:sz w:val="24"/>
          <w:szCs w:val="24"/>
        </w:rPr>
        <w:t xml:space="preserve">коном </w:t>
      </w:r>
      <w:r w:rsidR="001C5C49">
        <w:rPr>
          <w:rFonts w:ascii="Times New Roman" w:hAnsi="Times New Roman"/>
          <w:b w:val="0"/>
          <w:sz w:val="24"/>
          <w:szCs w:val="24"/>
        </w:rPr>
        <w:t xml:space="preserve"> </w:t>
      </w:r>
      <w:r w:rsidR="00C4666A">
        <w:rPr>
          <w:rFonts w:ascii="Times New Roman" w:hAnsi="Times New Roman"/>
          <w:b w:val="0"/>
          <w:sz w:val="24"/>
          <w:szCs w:val="24"/>
        </w:rPr>
        <w:t>У</w:t>
      </w:r>
      <w:r w:rsidR="001C5C49">
        <w:rPr>
          <w:rFonts w:ascii="Times New Roman" w:hAnsi="Times New Roman"/>
          <w:b w:val="0"/>
          <w:sz w:val="24"/>
          <w:szCs w:val="24"/>
        </w:rPr>
        <w:t xml:space="preserve">дмуртской  </w:t>
      </w:r>
      <w:r w:rsidR="00C4666A">
        <w:rPr>
          <w:rFonts w:ascii="Times New Roman" w:hAnsi="Times New Roman"/>
          <w:b w:val="0"/>
          <w:sz w:val="24"/>
          <w:szCs w:val="24"/>
        </w:rPr>
        <w:t>Р</w:t>
      </w:r>
      <w:r w:rsidR="001C5C49">
        <w:rPr>
          <w:rFonts w:ascii="Times New Roman" w:hAnsi="Times New Roman"/>
          <w:b w:val="0"/>
          <w:sz w:val="24"/>
          <w:szCs w:val="24"/>
        </w:rPr>
        <w:t>еспублики</w:t>
      </w:r>
      <w:r w:rsidR="00C4666A">
        <w:rPr>
          <w:rFonts w:ascii="Times New Roman" w:hAnsi="Times New Roman"/>
          <w:b w:val="0"/>
          <w:sz w:val="24"/>
          <w:szCs w:val="24"/>
        </w:rPr>
        <w:t xml:space="preserve"> </w:t>
      </w:r>
      <w:r w:rsidR="001C5C49">
        <w:rPr>
          <w:rFonts w:ascii="Times New Roman" w:hAnsi="Times New Roman"/>
          <w:b w:val="0"/>
          <w:sz w:val="24"/>
          <w:szCs w:val="24"/>
        </w:rPr>
        <w:t xml:space="preserve"> </w:t>
      </w:r>
      <w:r w:rsidR="00C4666A">
        <w:rPr>
          <w:rFonts w:ascii="Times New Roman" w:hAnsi="Times New Roman"/>
          <w:b w:val="0"/>
          <w:sz w:val="24"/>
          <w:szCs w:val="24"/>
        </w:rPr>
        <w:t>от</w:t>
      </w:r>
      <w:r w:rsidR="001C5C49">
        <w:rPr>
          <w:rFonts w:ascii="Times New Roman" w:hAnsi="Times New Roman"/>
          <w:b w:val="0"/>
          <w:sz w:val="24"/>
          <w:szCs w:val="24"/>
        </w:rPr>
        <w:t xml:space="preserve"> </w:t>
      </w:r>
      <w:r w:rsidR="00C4666A">
        <w:rPr>
          <w:rFonts w:ascii="Times New Roman" w:hAnsi="Times New Roman"/>
          <w:b w:val="0"/>
          <w:sz w:val="24"/>
          <w:szCs w:val="24"/>
        </w:rPr>
        <w:t xml:space="preserve"> 29</w:t>
      </w:r>
      <w:r w:rsidRPr="002A0D7A">
        <w:rPr>
          <w:rFonts w:ascii="Times New Roman" w:hAnsi="Times New Roman"/>
          <w:b w:val="0"/>
          <w:sz w:val="24"/>
          <w:szCs w:val="24"/>
        </w:rPr>
        <w:t>.</w:t>
      </w:r>
      <w:r w:rsidR="00C4666A">
        <w:rPr>
          <w:rFonts w:ascii="Times New Roman" w:hAnsi="Times New Roman"/>
          <w:b w:val="0"/>
          <w:sz w:val="24"/>
          <w:szCs w:val="24"/>
        </w:rPr>
        <w:t>12</w:t>
      </w:r>
      <w:r w:rsidRPr="002A0D7A">
        <w:rPr>
          <w:rFonts w:ascii="Times New Roman" w:hAnsi="Times New Roman"/>
          <w:b w:val="0"/>
          <w:sz w:val="24"/>
          <w:szCs w:val="24"/>
        </w:rPr>
        <w:t>.20</w:t>
      </w:r>
      <w:r w:rsidR="00C4666A">
        <w:rPr>
          <w:rFonts w:ascii="Times New Roman" w:hAnsi="Times New Roman"/>
          <w:b w:val="0"/>
          <w:sz w:val="24"/>
          <w:szCs w:val="24"/>
        </w:rPr>
        <w:t>04</w:t>
      </w:r>
      <w:r w:rsidRPr="002A0D7A">
        <w:rPr>
          <w:rFonts w:ascii="Times New Roman" w:hAnsi="Times New Roman"/>
          <w:b w:val="0"/>
          <w:sz w:val="24"/>
          <w:szCs w:val="24"/>
        </w:rPr>
        <w:t xml:space="preserve"> № </w:t>
      </w:r>
      <w:r w:rsidR="00C4666A">
        <w:rPr>
          <w:rFonts w:ascii="Times New Roman" w:hAnsi="Times New Roman"/>
          <w:b w:val="0"/>
          <w:sz w:val="24"/>
          <w:szCs w:val="24"/>
        </w:rPr>
        <w:t>92</w:t>
      </w:r>
      <w:r w:rsidRPr="002A0D7A">
        <w:rPr>
          <w:rFonts w:ascii="Times New Roman" w:hAnsi="Times New Roman"/>
          <w:b w:val="0"/>
          <w:sz w:val="24"/>
          <w:szCs w:val="24"/>
        </w:rPr>
        <w:t xml:space="preserve">-РЗ «О </w:t>
      </w:r>
      <w:r w:rsidR="00C4666A">
        <w:rPr>
          <w:rFonts w:ascii="Times New Roman" w:hAnsi="Times New Roman"/>
          <w:b w:val="0"/>
          <w:sz w:val="24"/>
          <w:szCs w:val="24"/>
        </w:rPr>
        <w:t>мерах социальной поддержке работников государственных учреждений</w:t>
      </w:r>
      <w:r w:rsidR="0087548D">
        <w:rPr>
          <w:rFonts w:ascii="Times New Roman" w:hAnsi="Times New Roman"/>
          <w:b w:val="0"/>
          <w:sz w:val="24"/>
          <w:szCs w:val="24"/>
        </w:rPr>
        <w:t xml:space="preserve"> и организаций</w:t>
      </w:r>
      <w:r w:rsidR="00C4666A">
        <w:rPr>
          <w:rFonts w:ascii="Times New Roman" w:hAnsi="Times New Roman"/>
          <w:b w:val="0"/>
          <w:sz w:val="24"/>
          <w:szCs w:val="24"/>
        </w:rPr>
        <w:t xml:space="preserve"> Удмуртской Республики</w:t>
      </w:r>
      <w:r w:rsidRPr="002A0D7A">
        <w:rPr>
          <w:rFonts w:ascii="Times New Roman" w:hAnsi="Times New Roman"/>
          <w:b w:val="0"/>
          <w:sz w:val="24"/>
          <w:szCs w:val="24"/>
        </w:rPr>
        <w:t xml:space="preserve">», </w:t>
      </w:r>
      <w:r w:rsidR="0087548D">
        <w:rPr>
          <w:rFonts w:ascii="Times New Roman" w:hAnsi="Times New Roman"/>
          <w:b w:val="0"/>
          <w:sz w:val="24"/>
          <w:szCs w:val="24"/>
        </w:rPr>
        <w:t xml:space="preserve"> </w:t>
      </w:r>
      <w:r w:rsidR="00C4666A">
        <w:rPr>
          <w:rFonts w:ascii="Times New Roman" w:hAnsi="Times New Roman"/>
          <w:b w:val="0"/>
          <w:sz w:val="24"/>
          <w:szCs w:val="24"/>
        </w:rPr>
        <w:t>постановлением</w:t>
      </w:r>
      <w:r w:rsidR="0087548D">
        <w:rPr>
          <w:rFonts w:ascii="Times New Roman" w:hAnsi="Times New Roman"/>
          <w:b w:val="0"/>
          <w:sz w:val="24"/>
          <w:szCs w:val="24"/>
        </w:rPr>
        <w:t xml:space="preserve"> </w:t>
      </w:r>
      <w:r w:rsidR="00C4666A">
        <w:rPr>
          <w:rFonts w:ascii="Times New Roman" w:hAnsi="Times New Roman"/>
          <w:b w:val="0"/>
          <w:sz w:val="24"/>
          <w:szCs w:val="24"/>
        </w:rPr>
        <w:t xml:space="preserve"> </w:t>
      </w:r>
      <w:r w:rsidR="0087548D">
        <w:rPr>
          <w:rFonts w:ascii="Times New Roman" w:hAnsi="Times New Roman"/>
          <w:b w:val="0"/>
          <w:sz w:val="24"/>
          <w:szCs w:val="24"/>
        </w:rPr>
        <w:t xml:space="preserve">Правительства </w:t>
      </w:r>
      <w:r w:rsidR="00A2405A">
        <w:rPr>
          <w:rFonts w:ascii="Times New Roman" w:hAnsi="Times New Roman"/>
          <w:b w:val="0"/>
          <w:sz w:val="24"/>
          <w:szCs w:val="24"/>
        </w:rPr>
        <w:t>Удмуртской Республики</w:t>
      </w:r>
      <w:r w:rsidR="0087548D">
        <w:rPr>
          <w:rFonts w:ascii="Times New Roman" w:hAnsi="Times New Roman"/>
          <w:b w:val="0"/>
          <w:sz w:val="24"/>
          <w:szCs w:val="24"/>
        </w:rPr>
        <w:t xml:space="preserve"> от 28.09.2009 № 283 «О введении новых систем оплаты труда работников бюджетных, автономных и казенных учреждений Удмуртской Республики», </w:t>
      </w:r>
      <w:r w:rsidRPr="002A0D7A">
        <w:rPr>
          <w:rFonts w:ascii="Times New Roman" w:hAnsi="Times New Roman"/>
          <w:b w:val="0"/>
          <w:sz w:val="24"/>
          <w:szCs w:val="24"/>
        </w:rPr>
        <w:t>руководствуясь Уставом муниципального образования «Муниципальный округ Завьяловский район Удмуртской Республики»,</w:t>
      </w:r>
      <w:proofErr w:type="gramEnd"/>
    </w:p>
    <w:p w:rsidR="002F6F8F" w:rsidRDefault="002F6F8F" w:rsidP="002F6F8F">
      <w:pPr>
        <w:jc w:val="both"/>
        <w:rPr>
          <w:b/>
        </w:rPr>
      </w:pPr>
    </w:p>
    <w:p w:rsidR="002F6F8F" w:rsidRPr="002F6F8F" w:rsidRDefault="002F6F8F" w:rsidP="002F6F8F">
      <w:pPr>
        <w:jc w:val="both"/>
        <w:rPr>
          <w:b/>
          <w:sz w:val="24"/>
          <w:szCs w:val="24"/>
        </w:rPr>
      </w:pPr>
      <w:r w:rsidRPr="002F6F8F">
        <w:rPr>
          <w:b/>
          <w:sz w:val="24"/>
          <w:szCs w:val="24"/>
        </w:rPr>
        <w:t>ПОСТАНОВЛЯЮ:</w:t>
      </w:r>
    </w:p>
    <w:p w:rsidR="001F15CD" w:rsidRDefault="001F15CD" w:rsidP="001F15CD">
      <w:pPr>
        <w:ind w:firstLine="709"/>
        <w:jc w:val="both"/>
        <w:rPr>
          <w:sz w:val="24"/>
          <w:szCs w:val="24"/>
        </w:rPr>
      </w:pPr>
    </w:p>
    <w:p w:rsidR="008E31E9" w:rsidRDefault="002919FE" w:rsidP="002919F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sz w:val="28"/>
          <w:szCs w:val="28"/>
        </w:rPr>
        <w:t> </w:t>
      </w:r>
      <w:r w:rsidR="008E31E9">
        <w:rPr>
          <w:rFonts w:ascii="Times New Roman" w:hAnsi="Times New Roman" w:cs="Times New Roman"/>
          <w:kern w:val="3"/>
          <w:sz w:val="24"/>
          <w:szCs w:val="24"/>
        </w:rPr>
        <w:t xml:space="preserve">Утвердить Положение об установлении систем оплаты труда работников 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муниципальных </w:t>
      </w:r>
      <w:r w:rsidR="008E31E9">
        <w:rPr>
          <w:rFonts w:ascii="Times New Roman" w:hAnsi="Times New Roman" w:cs="Times New Roman"/>
          <w:kern w:val="3"/>
          <w:sz w:val="24"/>
          <w:szCs w:val="24"/>
        </w:rPr>
        <w:t xml:space="preserve">бюджетных, автономных и казенных 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учреждений муниципального образования «Муниципальный округ </w:t>
      </w:r>
      <w:proofErr w:type="spellStart"/>
      <w:r w:rsidR="005253EE">
        <w:rPr>
          <w:rFonts w:ascii="Times New Roman" w:hAnsi="Times New Roman" w:cs="Times New Roman"/>
          <w:kern w:val="3"/>
          <w:sz w:val="24"/>
          <w:szCs w:val="24"/>
        </w:rPr>
        <w:t>Завьяловски</w:t>
      </w:r>
      <w:r w:rsidR="001C5C49">
        <w:rPr>
          <w:rFonts w:ascii="Times New Roman" w:hAnsi="Times New Roman" w:cs="Times New Roman"/>
          <w:kern w:val="3"/>
          <w:sz w:val="24"/>
          <w:szCs w:val="24"/>
        </w:rPr>
        <w:t>й</w:t>
      </w:r>
      <w:proofErr w:type="spellEnd"/>
      <w:r w:rsidR="001C5C49">
        <w:rPr>
          <w:rFonts w:ascii="Times New Roman" w:hAnsi="Times New Roman" w:cs="Times New Roman"/>
          <w:kern w:val="3"/>
          <w:sz w:val="24"/>
          <w:szCs w:val="24"/>
        </w:rPr>
        <w:t xml:space="preserve"> район Удмуртской Республики» согласно приложению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 1.</w:t>
      </w:r>
    </w:p>
    <w:p w:rsidR="005253EE" w:rsidRDefault="002919FE" w:rsidP="002919F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8"/>
          <w:szCs w:val="28"/>
        </w:rPr>
        <w:t> </w:t>
      </w:r>
      <w:proofErr w:type="gramStart"/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Установить, что введение новых систем оплаты труда в соответствии с Положением об установлении систем оплаты труда работников муниципальных бюджетных, автономных и казенных учреждений муниципального образования «Муниципальный округ </w:t>
      </w:r>
      <w:proofErr w:type="spellStart"/>
      <w:r w:rsidR="005253EE">
        <w:rPr>
          <w:rFonts w:ascii="Times New Roman" w:hAnsi="Times New Roman" w:cs="Times New Roman"/>
          <w:kern w:val="3"/>
          <w:sz w:val="24"/>
          <w:szCs w:val="24"/>
        </w:rPr>
        <w:t>Завьяловский</w:t>
      </w:r>
      <w:proofErr w:type="spellEnd"/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 район Удмуртской Республики», утвержденным настоящим постановлением, осуществляется в пределах средств, предусмотренных на указанные цели решением Совета депутатов муниципального образования «Муниципальный округ </w:t>
      </w:r>
      <w:proofErr w:type="spellStart"/>
      <w:r w:rsidR="005253EE">
        <w:rPr>
          <w:rFonts w:ascii="Times New Roman" w:hAnsi="Times New Roman" w:cs="Times New Roman"/>
          <w:kern w:val="3"/>
          <w:sz w:val="24"/>
          <w:szCs w:val="24"/>
        </w:rPr>
        <w:t>Завьяловский</w:t>
      </w:r>
      <w:proofErr w:type="spellEnd"/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 район Удмуртской Республики» о бюджете муниципального образования «Муниципальный округ </w:t>
      </w:r>
      <w:proofErr w:type="spellStart"/>
      <w:r w:rsidR="005253EE">
        <w:rPr>
          <w:rFonts w:ascii="Times New Roman" w:hAnsi="Times New Roman" w:cs="Times New Roman"/>
          <w:kern w:val="3"/>
          <w:sz w:val="24"/>
          <w:szCs w:val="24"/>
        </w:rPr>
        <w:t>Завьяловский</w:t>
      </w:r>
      <w:proofErr w:type="spellEnd"/>
      <w:proofErr w:type="gramEnd"/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 район Удмуртской Республики» на соответствующий финансовый год, а также средств полученных муниципальными бюджетными, автономными и казенными учреждениями муниципального образования «Муниципальный округ </w:t>
      </w:r>
      <w:proofErr w:type="spellStart"/>
      <w:r w:rsidR="005253EE">
        <w:rPr>
          <w:rFonts w:ascii="Times New Roman" w:hAnsi="Times New Roman" w:cs="Times New Roman"/>
          <w:kern w:val="3"/>
          <w:sz w:val="24"/>
          <w:szCs w:val="24"/>
        </w:rPr>
        <w:t>Завьяловский</w:t>
      </w:r>
      <w:proofErr w:type="spellEnd"/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 район Удмуртской Республики» от приносящ</w:t>
      </w:r>
      <w:r w:rsidR="001C5C49">
        <w:rPr>
          <w:rFonts w:ascii="Times New Roman" w:hAnsi="Times New Roman" w:cs="Times New Roman"/>
          <w:kern w:val="3"/>
          <w:sz w:val="24"/>
          <w:szCs w:val="24"/>
        </w:rPr>
        <w:t>е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>й доход деятельности.</w:t>
      </w:r>
    </w:p>
    <w:p w:rsidR="005253EE" w:rsidRDefault="002919FE" w:rsidP="002919FE">
      <w:pPr>
        <w:pStyle w:val="ConsPlusNormal"/>
        <w:tabs>
          <w:tab w:val="left" w:pos="0"/>
        </w:tabs>
        <w:ind w:left="720" w:firstLine="0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sz w:val="28"/>
          <w:szCs w:val="28"/>
        </w:rPr>
        <w:t> 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>Утвердить:</w:t>
      </w:r>
    </w:p>
    <w:p w:rsidR="005253EE" w:rsidRDefault="009D0936" w:rsidP="009D093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sz w:val="28"/>
          <w:szCs w:val="28"/>
        </w:rPr>
        <w:t> 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Требования по разработке положений об оплате труда работников муниципальных бюджетных, автономных и казенных учреждений муниципального образования «Муниципальный округ </w:t>
      </w:r>
      <w:proofErr w:type="spellStart"/>
      <w:r w:rsidR="005253EE">
        <w:rPr>
          <w:rFonts w:ascii="Times New Roman" w:hAnsi="Times New Roman" w:cs="Times New Roman"/>
          <w:kern w:val="3"/>
          <w:sz w:val="24"/>
          <w:szCs w:val="24"/>
        </w:rPr>
        <w:t>Завьяловский</w:t>
      </w:r>
      <w:proofErr w:type="spellEnd"/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 район Удмуртской Республики»</w:t>
      </w:r>
      <w:r w:rsidR="001C5C4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A2405A">
        <w:rPr>
          <w:rFonts w:ascii="Times New Roman" w:hAnsi="Times New Roman" w:cs="Times New Roman"/>
          <w:kern w:val="3"/>
          <w:sz w:val="24"/>
          <w:szCs w:val="24"/>
        </w:rPr>
        <w:lastRenderedPageBreak/>
        <w:t>с</w:t>
      </w:r>
      <w:r w:rsidR="007E1BF7">
        <w:rPr>
          <w:rFonts w:ascii="Times New Roman" w:hAnsi="Times New Roman" w:cs="Times New Roman"/>
          <w:kern w:val="3"/>
          <w:sz w:val="24"/>
          <w:szCs w:val="24"/>
        </w:rPr>
        <w:t>огласно п</w:t>
      </w:r>
      <w:r w:rsidR="00CF64E9">
        <w:rPr>
          <w:rFonts w:ascii="Times New Roman" w:hAnsi="Times New Roman" w:cs="Times New Roman"/>
          <w:kern w:val="3"/>
          <w:sz w:val="24"/>
          <w:szCs w:val="24"/>
        </w:rPr>
        <w:t>риложени</w:t>
      </w:r>
      <w:r w:rsidR="007E1BF7">
        <w:rPr>
          <w:rFonts w:ascii="Times New Roman" w:hAnsi="Times New Roman" w:cs="Times New Roman"/>
          <w:kern w:val="3"/>
          <w:sz w:val="24"/>
          <w:szCs w:val="24"/>
        </w:rPr>
        <w:t>ю</w:t>
      </w:r>
      <w:r w:rsidR="00CF64E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7E1BF7">
        <w:rPr>
          <w:rFonts w:ascii="Times New Roman" w:hAnsi="Times New Roman" w:cs="Times New Roman"/>
          <w:kern w:val="3"/>
          <w:sz w:val="24"/>
          <w:szCs w:val="24"/>
        </w:rPr>
        <w:t>2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>;</w:t>
      </w:r>
    </w:p>
    <w:p w:rsidR="005253EE" w:rsidRDefault="009D0936" w:rsidP="009D093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sz w:val="28"/>
          <w:szCs w:val="28"/>
        </w:rPr>
        <w:t> 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Перечень </w:t>
      </w:r>
      <w:r w:rsidR="00DD7E54">
        <w:rPr>
          <w:rFonts w:ascii="Times New Roman" w:hAnsi="Times New Roman" w:cs="Times New Roman"/>
          <w:kern w:val="3"/>
          <w:sz w:val="24"/>
          <w:szCs w:val="24"/>
        </w:rPr>
        <w:t>выплат</w:t>
      </w:r>
      <w:r w:rsidR="005253EE">
        <w:rPr>
          <w:rFonts w:ascii="Times New Roman" w:hAnsi="Times New Roman" w:cs="Times New Roman"/>
          <w:kern w:val="3"/>
          <w:sz w:val="24"/>
          <w:szCs w:val="24"/>
        </w:rPr>
        <w:t xml:space="preserve"> компенсационного характера и</w:t>
      </w:r>
      <w:r w:rsidR="00DD7E54">
        <w:rPr>
          <w:rFonts w:ascii="Times New Roman" w:hAnsi="Times New Roman" w:cs="Times New Roman"/>
          <w:kern w:val="3"/>
          <w:sz w:val="24"/>
          <w:szCs w:val="24"/>
        </w:rPr>
        <w:t xml:space="preserve"> порядок их установления в муниципальных бюджетных, автономных и казенных учреждений муниципального образования «Муниципальный округ </w:t>
      </w:r>
      <w:proofErr w:type="spellStart"/>
      <w:r w:rsidR="00DD7E54">
        <w:rPr>
          <w:rFonts w:ascii="Times New Roman" w:hAnsi="Times New Roman" w:cs="Times New Roman"/>
          <w:kern w:val="3"/>
          <w:sz w:val="24"/>
          <w:szCs w:val="24"/>
        </w:rPr>
        <w:t>Завьяловский</w:t>
      </w:r>
      <w:proofErr w:type="spellEnd"/>
      <w:r w:rsidR="00DD7E54">
        <w:rPr>
          <w:rFonts w:ascii="Times New Roman" w:hAnsi="Times New Roman" w:cs="Times New Roman"/>
          <w:kern w:val="3"/>
          <w:sz w:val="24"/>
          <w:szCs w:val="24"/>
        </w:rPr>
        <w:t xml:space="preserve"> район Удмуртской Республики»</w:t>
      </w:r>
      <w:r w:rsidR="00CF64E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A2405A">
        <w:rPr>
          <w:rFonts w:ascii="Times New Roman" w:hAnsi="Times New Roman" w:cs="Times New Roman"/>
          <w:kern w:val="3"/>
          <w:sz w:val="24"/>
          <w:szCs w:val="24"/>
        </w:rPr>
        <w:t>согласно п</w:t>
      </w:r>
      <w:r w:rsidR="00CF64E9">
        <w:rPr>
          <w:rFonts w:ascii="Times New Roman" w:hAnsi="Times New Roman" w:cs="Times New Roman"/>
          <w:kern w:val="3"/>
          <w:sz w:val="24"/>
          <w:szCs w:val="24"/>
        </w:rPr>
        <w:t>риложени</w:t>
      </w:r>
      <w:r w:rsidR="00A2405A">
        <w:rPr>
          <w:rFonts w:ascii="Times New Roman" w:hAnsi="Times New Roman" w:cs="Times New Roman"/>
          <w:kern w:val="3"/>
          <w:sz w:val="24"/>
          <w:szCs w:val="24"/>
        </w:rPr>
        <w:t>ю</w:t>
      </w:r>
      <w:r w:rsidR="00CF64E9">
        <w:rPr>
          <w:rFonts w:ascii="Times New Roman" w:hAnsi="Times New Roman" w:cs="Times New Roman"/>
          <w:kern w:val="3"/>
          <w:sz w:val="24"/>
          <w:szCs w:val="24"/>
        </w:rPr>
        <w:t xml:space="preserve"> 3</w:t>
      </w:r>
      <w:r w:rsidR="00DD7E54">
        <w:rPr>
          <w:rFonts w:ascii="Times New Roman" w:hAnsi="Times New Roman" w:cs="Times New Roman"/>
          <w:kern w:val="3"/>
          <w:sz w:val="24"/>
          <w:szCs w:val="24"/>
        </w:rPr>
        <w:t>;</w:t>
      </w:r>
      <w:proofErr w:type="gramEnd"/>
    </w:p>
    <w:p w:rsidR="00DD7E54" w:rsidRDefault="009D0936" w:rsidP="009D093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sz w:val="28"/>
          <w:szCs w:val="28"/>
        </w:rPr>
        <w:t> </w:t>
      </w:r>
      <w:r w:rsidR="00DD7E54">
        <w:rPr>
          <w:rFonts w:ascii="Times New Roman" w:hAnsi="Times New Roman" w:cs="Times New Roman"/>
          <w:kern w:val="3"/>
          <w:sz w:val="24"/>
          <w:szCs w:val="24"/>
        </w:rPr>
        <w:t xml:space="preserve">Перечень выплат стимулирующего характера и порядок их установления в муниципальных бюджетных, автономных и казенных учреждений муниципального образования «Муниципальный округ </w:t>
      </w:r>
      <w:proofErr w:type="spellStart"/>
      <w:r w:rsidR="00DD7E54">
        <w:rPr>
          <w:rFonts w:ascii="Times New Roman" w:hAnsi="Times New Roman" w:cs="Times New Roman"/>
          <w:kern w:val="3"/>
          <w:sz w:val="24"/>
          <w:szCs w:val="24"/>
        </w:rPr>
        <w:t>Завьяловский</w:t>
      </w:r>
      <w:proofErr w:type="spellEnd"/>
      <w:r w:rsidR="00DD7E54">
        <w:rPr>
          <w:rFonts w:ascii="Times New Roman" w:hAnsi="Times New Roman" w:cs="Times New Roman"/>
          <w:kern w:val="3"/>
          <w:sz w:val="24"/>
          <w:szCs w:val="24"/>
        </w:rPr>
        <w:t xml:space="preserve"> район Удмуртской Республики»</w:t>
      </w:r>
      <w:r w:rsidR="00CF64E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="00A2405A">
        <w:rPr>
          <w:rFonts w:ascii="Times New Roman" w:hAnsi="Times New Roman" w:cs="Times New Roman"/>
          <w:kern w:val="3"/>
          <w:sz w:val="24"/>
          <w:szCs w:val="24"/>
        </w:rPr>
        <w:t xml:space="preserve">согласно </w:t>
      </w:r>
      <w:r w:rsidR="00CF64E9">
        <w:rPr>
          <w:rFonts w:ascii="Times New Roman" w:hAnsi="Times New Roman" w:cs="Times New Roman"/>
          <w:kern w:val="3"/>
          <w:sz w:val="24"/>
          <w:szCs w:val="24"/>
        </w:rPr>
        <w:t>приложени</w:t>
      </w:r>
      <w:r w:rsidR="00A2405A">
        <w:rPr>
          <w:rFonts w:ascii="Times New Roman" w:hAnsi="Times New Roman" w:cs="Times New Roman"/>
          <w:kern w:val="3"/>
          <w:sz w:val="24"/>
          <w:szCs w:val="24"/>
        </w:rPr>
        <w:t>ю</w:t>
      </w:r>
      <w:r w:rsidR="00CF64E9">
        <w:rPr>
          <w:rFonts w:ascii="Times New Roman" w:hAnsi="Times New Roman" w:cs="Times New Roman"/>
          <w:kern w:val="3"/>
          <w:sz w:val="24"/>
          <w:szCs w:val="24"/>
        </w:rPr>
        <w:t xml:space="preserve"> 4</w:t>
      </w:r>
      <w:r w:rsidR="00A2405A">
        <w:rPr>
          <w:rFonts w:ascii="Times New Roman" w:hAnsi="Times New Roman" w:cs="Times New Roman"/>
          <w:kern w:val="3"/>
          <w:sz w:val="24"/>
          <w:szCs w:val="24"/>
        </w:rPr>
        <w:t>.</w:t>
      </w:r>
      <w:proofErr w:type="gramEnd"/>
    </w:p>
    <w:p w:rsidR="00AB2802" w:rsidRPr="002A0D7A" w:rsidRDefault="00CF64E9" w:rsidP="00CF64E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4.</w:t>
      </w:r>
      <w:r>
        <w:rPr>
          <w:sz w:val="28"/>
          <w:szCs w:val="28"/>
        </w:rPr>
        <w:t> </w:t>
      </w:r>
      <w:r w:rsidR="002A0D7A" w:rsidRPr="002A0D7A">
        <w:rPr>
          <w:rFonts w:ascii="Times New Roman" w:hAnsi="Times New Roman" w:cs="Times New Roman"/>
          <w:kern w:val="3"/>
          <w:sz w:val="24"/>
          <w:szCs w:val="24"/>
        </w:rPr>
        <w:t>Признать утратившими силу:</w:t>
      </w:r>
    </w:p>
    <w:p w:rsidR="002A0D7A" w:rsidRPr="00DA78E4" w:rsidRDefault="002A0D7A" w:rsidP="002A0D7A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</w:rPr>
      </w:pPr>
      <w:r w:rsidRPr="00DA78E4">
        <w:rPr>
          <w:kern w:val="3"/>
          <w:sz w:val="24"/>
          <w:szCs w:val="24"/>
        </w:rPr>
        <w:t>-</w:t>
      </w:r>
      <w:r w:rsidR="00806AF5">
        <w:rPr>
          <w:sz w:val="28"/>
          <w:szCs w:val="28"/>
        </w:rPr>
        <w:t> </w:t>
      </w:r>
      <w:r w:rsidR="00DA78E4" w:rsidRPr="00DA78E4">
        <w:rPr>
          <w:kern w:val="3"/>
          <w:sz w:val="24"/>
          <w:szCs w:val="24"/>
        </w:rPr>
        <w:t>постановлени</w:t>
      </w:r>
      <w:r w:rsidR="00DC5D20">
        <w:rPr>
          <w:kern w:val="3"/>
          <w:sz w:val="24"/>
          <w:szCs w:val="24"/>
        </w:rPr>
        <w:t>е</w:t>
      </w:r>
      <w:r w:rsidR="00DA78E4" w:rsidRPr="00DA78E4">
        <w:rPr>
          <w:kern w:val="3"/>
          <w:sz w:val="24"/>
          <w:szCs w:val="24"/>
        </w:rPr>
        <w:t xml:space="preserve"> Администрации </w:t>
      </w:r>
      <w:r w:rsidRPr="00DA78E4">
        <w:rPr>
          <w:kern w:val="3"/>
          <w:sz w:val="24"/>
          <w:szCs w:val="24"/>
        </w:rPr>
        <w:t>муниципального образования «</w:t>
      </w:r>
      <w:proofErr w:type="spellStart"/>
      <w:r w:rsidR="00CF64E9">
        <w:rPr>
          <w:kern w:val="3"/>
          <w:sz w:val="24"/>
          <w:szCs w:val="24"/>
        </w:rPr>
        <w:t>Завьяловский</w:t>
      </w:r>
      <w:proofErr w:type="spellEnd"/>
      <w:r w:rsidR="00CF64E9">
        <w:rPr>
          <w:kern w:val="3"/>
          <w:sz w:val="24"/>
          <w:szCs w:val="24"/>
        </w:rPr>
        <w:t xml:space="preserve"> район</w:t>
      </w:r>
      <w:r w:rsidRPr="00DA78E4">
        <w:rPr>
          <w:kern w:val="3"/>
          <w:sz w:val="24"/>
          <w:szCs w:val="24"/>
        </w:rPr>
        <w:t>»</w:t>
      </w:r>
      <w:r w:rsidR="00CF64E9">
        <w:rPr>
          <w:kern w:val="3"/>
          <w:sz w:val="24"/>
          <w:szCs w:val="24"/>
        </w:rPr>
        <w:t xml:space="preserve"> Удмуртской Республики</w:t>
      </w:r>
      <w:r w:rsidRPr="00DA78E4">
        <w:rPr>
          <w:kern w:val="3"/>
          <w:sz w:val="24"/>
          <w:szCs w:val="24"/>
        </w:rPr>
        <w:t xml:space="preserve"> от </w:t>
      </w:r>
      <w:r w:rsidR="00CF64E9">
        <w:rPr>
          <w:kern w:val="3"/>
          <w:sz w:val="24"/>
          <w:szCs w:val="24"/>
        </w:rPr>
        <w:t>23</w:t>
      </w:r>
      <w:r w:rsidR="00DA78E4">
        <w:rPr>
          <w:kern w:val="3"/>
          <w:sz w:val="24"/>
          <w:szCs w:val="24"/>
        </w:rPr>
        <w:t>.0</w:t>
      </w:r>
      <w:r w:rsidR="00CF64E9">
        <w:rPr>
          <w:kern w:val="3"/>
          <w:sz w:val="24"/>
          <w:szCs w:val="24"/>
        </w:rPr>
        <w:t>8</w:t>
      </w:r>
      <w:r w:rsidR="00D02C38">
        <w:rPr>
          <w:kern w:val="3"/>
          <w:sz w:val="24"/>
          <w:szCs w:val="24"/>
        </w:rPr>
        <w:t>.20</w:t>
      </w:r>
      <w:r w:rsidR="00CF64E9">
        <w:rPr>
          <w:kern w:val="3"/>
          <w:sz w:val="24"/>
          <w:szCs w:val="24"/>
        </w:rPr>
        <w:t>10</w:t>
      </w:r>
      <w:r w:rsidR="00D02C38">
        <w:rPr>
          <w:kern w:val="3"/>
          <w:sz w:val="24"/>
          <w:szCs w:val="24"/>
        </w:rPr>
        <w:t xml:space="preserve"> № </w:t>
      </w:r>
      <w:r w:rsidR="00CF64E9">
        <w:rPr>
          <w:kern w:val="3"/>
          <w:sz w:val="24"/>
          <w:szCs w:val="24"/>
        </w:rPr>
        <w:t>3147</w:t>
      </w:r>
      <w:r w:rsidRPr="00DA78E4">
        <w:rPr>
          <w:kern w:val="3"/>
          <w:sz w:val="24"/>
          <w:szCs w:val="24"/>
        </w:rPr>
        <w:t xml:space="preserve"> «</w:t>
      </w:r>
      <w:r w:rsidR="00DA78E4" w:rsidRPr="00DA78E4">
        <w:rPr>
          <w:kern w:val="3"/>
          <w:sz w:val="24"/>
          <w:szCs w:val="24"/>
        </w:rPr>
        <w:t xml:space="preserve">О </w:t>
      </w:r>
      <w:r w:rsidR="00CF64E9">
        <w:rPr>
          <w:kern w:val="3"/>
          <w:sz w:val="24"/>
          <w:szCs w:val="24"/>
        </w:rPr>
        <w:t>внесении изменений в постановление</w:t>
      </w:r>
      <w:r w:rsidR="00806AF5">
        <w:rPr>
          <w:kern w:val="3"/>
          <w:sz w:val="24"/>
          <w:szCs w:val="24"/>
        </w:rPr>
        <w:t xml:space="preserve"> </w:t>
      </w:r>
      <w:r w:rsidR="00CF64E9">
        <w:rPr>
          <w:kern w:val="3"/>
          <w:sz w:val="24"/>
          <w:szCs w:val="24"/>
        </w:rPr>
        <w:t xml:space="preserve"> Администрации</w:t>
      </w:r>
      <w:r w:rsidR="00806AF5">
        <w:rPr>
          <w:kern w:val="3"/>
          <w:sz w:val="24"/>
          <w:szCs w:val="24"/>
        </w:rPr>
        <w:t xml:space="preserve"> </w:t>
      </w:r>
      <w:r w:rsidR="00CF64E9">
        <w:rPr>
          <w:kern w:val="3"/>
          <w:sz w:val="24"/>
          <w:szCs w:val="24"/>
        </w:rPr>
        <w:t xml:space="preserve"> муниципального образования «</w:t>
      </w:r>
      <w:proofErr w:type="spellStart"/>
      <w:r w:rsidR="00CF64E9">
        <w:rPr>
          <w:kern w:val="3"/>
          <w:sz w:val="24"/>
          <w:szCs w:val="24"/>
        </w:rPr>
        <w:t>Завьяловский</w:t>
      </w:r>
      <w:proofErr w:type="spellEnd"/>
      <w:r w:rsidR="00CF64E9">
        <w:rPr>
          <w:kern w:val="3"/>
          <w:sz w:val="24"/>
          <w:szCs w:val="24"/>
        </w:rPr>
        <w:t xml:space="preserve"> район</w:t>
      </w:r>
      <w:r w:rsidR="00806AF5">
        <w:rPr>
          <w:kern w:val="3"/>
          <w:sz w:val="24"/>
          <w:szCs w:val="24"/>
        </w:rPr>
        <w:t>»</w:t>
      </w:r>
      <w:r w:rsidR="00CF64E9">
        <w:rPr>
          <w:kern w:val="3"/>
          <w:sz w:val="24"/>
          <w:szCs w:val="24"/>
        </w:rPr>
        <w:t xml:space="preserve"> от 20.10.2009 № 4079 «Об организации </w:t>
      </w:r>
      <w:proofErr w:type="gramStart"/>
      <w:r w:rsidR="00CF64E9">
        <w:rPr>
          <w:kern w:val="3"/>
          <w:sz w:val="24"/>
          <w:szCs w:val="24"/>
        </w:rPr>
        <w:t>введения новых систем оплаты труда работников муниципальных бюджетных учреждений</w:t>
      </w:r>
      <w:proofErr w:type="gramEnd"/>
      <w:r w:rsidR="00CF64E9">
        <w:rPr>
          <w:kern w:val="3"/>
          <w:sz w:val="24"/>
          <w:szCs w:val="24"/>
        </w:rPr>
        <w:t>»</w:t>
      </w:r>
      <w:r w:rsidRPr="00DA78E4">
        <w:rPr>
          <w:kern w:val="3"/>
          <w:sz w:val="24"/>
          <w:szCs w:val="24"/>
        </w:rPr>
        <w:t>;</w:t>
      </w:r>
    </w:p>
    <w:p w:rsidR="002A0D7A" w:rsidRDefault="002A0D7A" w:rsidP="00806AF5">
      <w:pPr>
        <w:pStyle w:val="25"/>
        <w:ind w:firstLine="709"/>
        <w:rPr>
          <w:kern w:val="3"/>
        </w:rPr>
      </w:pPr>
      <w:r w:rsidRPr="002A0D7A">
        <w:rPr>
          <w:kern w:val="3"/>
        </w:rPr>
        <w:t>-</w:t>
      </w:r>
      <w:r w:rsidR="00806AF5">
        <w:rPr>
          <w:sz w:val="28"/>
          <w:szCs w:val="28"/>
        </w:rPr>
        <w:t> </w:t>
      </w:r>
      <w:r w:rsidR="00806AF5">
        <w:rPr>
          <w:kern w:val="3"/>
        </w:rPr>
        <w:t xml:space="preserve">п.1 </w:t>
      </w:r>
      <w:r w:rsidR="00806AF5" w:rsidRPr="00DA78E4">
        <w:rPr>
          <w:kern w:val="3"/>
        </w:rPr>
        <w:t>постановлени</w:t>
      </w:r>
      <w:r w:rsidR="00806AF5">
        <w:rPr>
          <w:kern w:val="3"/>
        </w:rPr>
        <w:t>я</w:t>
      </w:r>
      <w:r w:rsidR="00806AF5" w:rsidRPr="00DA78E4">
        <w:rPr>
          <w:kern w:val="3"/>
        </w:rPr>
        <w:t xml:space="preserve"> Администрации муниципального образования «</w:t>
      </w:r>
      <w:proofErr w:type="spellStart"/>
      <w:r w:rsidR="00806AF5">
        <w:rPr>
          <w:kern w:val="3"/>
        </w:rPr>
        <w:t>Завьяловский</w:t>
      </w:r>
      <w:proofErr w:type="spellEnd"/>
      <w:r w:rsidR="00806AF5">
        <w:rPr>
          <w:kern w:val="3"/>
        </w:rPr>
        <w:t xml:space="preserve"> район</w:t>
      </w:r>
      <w:r w:rsidR="00806AF5" w:rsidRPr="00DA78E4">
        <w:rPr>
          <w:kern w:val="3"/>
        </w:rPr>
        <w:t>»</w:t>
      </w:r>
      <w:r w:rsidR="00806AF5">
        <w:rPr>
          <w:kern w:val="3"/>
        </w:rPr>
        <w:t xml:space="preserve"> Удмуртской Республики</w:t>
      </w:r>
      <w:r w:rsidR="00806AF5" w:rsidRPr="00DA78E4">
        <w:rPr>
          <w:kern w:val="3"/>
        </w:rPr>
        <w:t xml:space="preserve"> от </w:t>
      </w:r>
      <w:r w:rsidR="00806AF5">
        <w:rPr>
          <w:kern w:val="3"/>
        </w:rPr>
        <w:t>14.09.2011 № 2219</w:t>
      </w:r>
      <w:r w:rsidR="00806AF5" w:rsidRPr="00DA78E4">
        <w:rPr>
          <w:kern w:val="3"/>
        </w:rPr>
        <w:t xml:space="preserve"> «О </w:t>
      </w:r>
      <w:r w:rsidR="00806AF5">
        <w:rPr>
          <w:kern w:val="3"/>
        </w:rPr>
        <w:t>внесении изменений в некоторые постановления Администрации</w:t>
      </w:r>
      <w:r w:rsidR="00806AF5" w:rsidRPr="00806AF5">
        <w:rPr>
          <w:kern w:val="3"/>
        </w:rPr>
        <w:t xml:space="preserve"> </w:t>
      </w:r>
      <w:r w:rsidR="00806AF5" w:rsidRPr="00DA78E4">
        <w:rPr>
          <w:kern w:val="3"/>
        </w:rPr>
        <w:t>муниципального образования «</w:t>
      </w:r>
      <w:proofErr w:type="spellStart"/>
      <w:r w:rsidR="00806AF5">
        <w:rPr>
          <w:kern w:val="3"/>
        </w:rPr>
        <w:t>Завьяловский</w:t>
      </w:r>
      <w:proofErr w:type="spellEnd"/>
      <w:r w:rsidR="00806AF5">
        <w:rPr>
          <w:kern w:val="3"/>
        </w:rPr>
        <w:t xml:space="preserve"> район</w:t>
      </w:r>
      <w:r w:rsidR="00806AF5" w:rsidRPr="00DA78E4">
        <w:rPr>
          <w:kern w:val="3"/>
        </w:rPr>
        <w:t>»</w:t>
      </w:r>
      <w:r w:rsidR="00806AF5">
        <w:rPr>
          <w:kern w:val="3"/>
        </w:rPr>
        <w:t>, устанавливающие системы оплаты труда работников муниципальных бюджетных учреждений»</w:t>
      </w:r>
      <w:r w:rsidRPr="002A0D7A">
        <w:rPr>
          <w:kern w:val="3"/>
        </w:rPr>
        <w:t>;</w:t>
      </w:r>
    </w:p>
    <w:p w:rsidR="002A0D7A" w:rsidRPr="00806AF5" w:rsidRDefault="002A0D7A" w:rsidP="002A0D7A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  <w:highlight w:val="yellow"/>
        </w:rPr>
      </w:pPr>
      <w:r w:rsidRPr="00806AF5">
        <w:rPr>
          <w:kern w:val="3"/>
          <w:sz w:val="24"/>
          <w:szCs w:val="24"/>
        </w:rPr>
        <w:t>-</w:t>
      </w:r>
      <w:r w:rsidR="00806AF5">
        <w:rPr>
          <w:sz w:val="28"/>
          <w:szCs w:val="28"/>
        </w:rPr>
        <w:t> </w:t>
      </w:r>
      <w:r w:rsidR="00806AF5" w:rsidRPr="00806AF5">
        <w:rPr>
          <w:kern w:val="3"/>
          <w:sz w:val="24"/>
          <w:szCs w:val="24"/>
        </w:rPr>
        <w:t>п.1 постановления Администрации муниципального образования «</w:t>
      </w:r>
      <w:proofErr w:type="spellStart"/>
      <w:r w:rsidR="00806AF5" w:rsidRPr="00806AF5">
        <w:rPr>
          <w:kern w:val="3"/>
          <w:sz w:val="24"/>
          <w:szCs w:val="24"/>
        </w:rPr>
        <w:t>Завьяловский</w:t>
      </w:r>
      <w:proofErr w:type="spellEnd"/>
      <w:r w:rsidR="00806AF5" w:rsidRPr="00806AF5">
        <w:rPr>
          <w:kern w:val="3"/>
          <w:sz w:val="24"/>
          <w:szCs w:val="24"/>
        </w:rPr>
        <w:t xml:space="preserve"> район» Удмуртской Республики от 04.03.2013 № 548 «Об изменении и признании </w:t>
      </w:r>
      <w:proofErr w:type="gramStart"/>
      <w:r w:rsidR="00806AF5" w:rsidRPr="00806AF5">
        <w:rPr>
          <w:kern w:val="3"/>
          <w:sz w:val="24"/>
          <w:szCs w:val="24"/>
        </w:rPr>
        <w:t>утратившими</w:t>
      </w:r>
      <w:proofErr w:type="gramEnd"/>
      <w:r w:rsidR="00806AF5" w:rsidRPr="00806AF5">
        <w:rPr>
          <w:kern w:val="3"/>
          <w:sz w:val="24"/>
          <w:szCs w:val="24"/>
        </w:rPr>
        <w:t xml:space="preserve"> силу некоторых постановлений Администрации муниципального образования «</w:t>
      </w:r>
      <w:proofErr w:type="spellStart"/>
      <w:r w:rsidR="00806AF5" w:rsidRPr="00806AF5">
        <w:rPr>
          <w:kern w:val="3"/>
          <w:sz w:val="24"/>
          <w:szCs w:val="24"/>
        </w:rPr>
        <w:t>Завьяловский</w:t>
      </w:r>
      <w:proofErr w:type="spellEnd"/>
      <w:r w:rsidR="00806AF5" w:rsidRPr="00806AF5">
        <w:rPr>
          <w:kern w:val="3"/>
          <w:sz w:val="24"/>
          <w:szCs w:val="24"/>
        </w:rPr>
        <w:t xml:space="preserve"> район»</w:t>
      </w:r>
      <w:r w:rsidRPr="00806AF5">
        <w:rPr>
          <w:kern w:val="3"/>
          <w:sz w:val="24"/>
          <w:szCs w:val="24"/>
        </w:rPr>
        <w:t xml:space="preserve">; </w:t>
      </w:r>
    </w:p>
    <w:p w:rsidR="002A0D7A" w:rsidRPr="00D1234D" w:rsidRDefault="002A0D7A" w:rsidP="002A0D7A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</w:rPr>
      </w:pPr>
      <w:r w:rsidRPr="00D1234D">
        <w:rPr>
          <w:kern w:val="3"/>
          <w:sz w:val="24"/>
          <w:szCs w:val="24"/>
        </w:rPr>
        <w:t>-</w:t>
      </w:r>
      <w:r w:rsidR="00806AF5">
        <w:rPr>
          <w:sz w:val="28"/>
          <w:szCs w:val="28"/>
        </w:rPr>
        <w:t> </w:t>
      </w:r>
      <w:r w:rsidR="00806AF5" w:rsidRPr="00DA78E4">
        <w:rPr>
          <w:kern w:val="3"/>
          <w:sz w:val="24"/>
          <w:szCs w:val="24"/>
        </w:rPr>
        <w:t>постановлени</w:t>
      </w:r>
      <w:r w:rsidR="00806AF5">
        <w:rPr>
          <w:kern w:val="3"/>
          <w:sz w:val="24"/>
          <w:szCs w:val="24"/>
        </w:rPr>
        <w:t>е</w:t>
      </w:r>
      <w:r w:rsidR="00806AF5" w:rsidRPr="00DA78E4">
        <w:rPr>
          <w:kern w:val="3"/>
          <w:sz w:val="24"/>
          <w:szCs w:val="24"/>
        </w:rPr>
        <w:t xml:space="preserve"> Администрации муниципального образования «</w:t>
      </w:r>
      <w:proofErr w:type="spellStart"/>
      <w:r w:rsidR="00806AF5">
        <w:rPr>
          <w:kern w:val="3"/>
          <w:sz w:val="24"/>
          <w:szCs w:val="24"/>
        </w:rPr>
        <w:t>Завьяловский</w:t>
      </w:r>
      <w:proofErr w:type="spellEnd"/>
      <w:r w:rsidR="00806AF5">
        <w:rPr>
          <w:kern w:val="3"/>
          <w:sz w:val="24"/>
          <w:szCs w:val="24"/>
        </w:rPr>
        <w:t xml:space="preserve"> район</w:t>
      </w:r>
      <w:r w:rsidR="00806AF5" w:rsidRPr="00DA78E4">
        <w:rPr>
          <w:kern w:val="3"/>
          <w:sz w:val="24"/>
          <w:szCs w:val="24"/>
        </w:rPr>
        <w:t>»</w:t>
      </w:r>
      <w:r w:rsidR="00806AF5">
        <w:rPr>
          <w:kern w:val="3"/>
          <w:sz w:val="24"/>
          <w:szCs w:val="24"/>
        </w:rPr>
        <w:t xml:space="preserve"> Удмуртской Республики</w:t>
      </w:r>
      <w:r w:rsidR="00806AF5" w:rsidRPr="00DA78E4">
        <w:rPr>
          <w:kern w:val="3"/>
          <w:sz w:val="24"/>
          <w:szCs w:val="24"/>
        </w:rPr>
        <w:t xml:space="preserve"> от </w:t>
      </w:r>
      <w:r w:rsidR="00806AF5">
        <w:rPr>
          <w:kern w:val="3"/>
          <w:sz w:val="24"/>
          <w:szCs w:val="24"/>
        </w:rPr>
        <w:t>10.09.2013 № 3028</w:t>
      </w:r>
      <w:r w:rsidR="00806AF5" w:rsidRPr="00DA78E4">
        <w:rPr>
          <w:kern w:val="3"/>
          <w:sz w:val="24"/>
          <w:szCs w:val="24"/>
        </w:rPr>
        <w:t xml:space="preserve"> «О </w:t>
      </w:r>
      <w:r w:rsidR="00806AF5">
        <w:rPr>
          <w:kern w:val="3"/>
          <w:sz w:val="24"/>
          <w:szCs w:val="24"/>
        </w:rPr>
        <w:t>внесении изменений в постановление  Администрации  муниципального образования «</w:t>
      </w:r>
      <w:proofErr w:type="spellStart"/>
      <w:r w:rsidR="00806AF5">
        <w:rPr>
          <w:kern w:val="3"/>
          <w:sz w:val="24"/>
          <w:szCs w:val="24"/>
        </w:rPr>
        <w:t>Завьяловский</w:t>
      </w:r>
      <w:proofErr w:type="spellEnd"/>
      <w:r w:rsidR="00806AF5">
        <w:rPr>
          <w:kern w:val="3"/>
          <w:sz w:val="24"/>
          <w:szCs w:val="24"/>
        </w:rPr>
        <w:t xml:space="preserve"> район» от 20.10.2009 № 4079 «Об организации </w:t>
      </w:r>
      <w:proofErr w:type="gramStart"/>
      <w:r w:rsidR="00806AF5">
        <w:rPr>
          <w:kern w:val="3"/>
          <w:sz w:val="24"/>
          <w:szCs w:val="24"/>
        </w:rPr>
        <w:t>введения новых систем оплаты труда работников муниципальных</w:t>
      </w:r>
      <w:proofErr w:type="gramEnd"/>
      <w:r w:rsidR="00806AF5">
        <w:rPr>
          <w:kern w:val="3"/>
          <w:sz w:val="24"/>
          <w:szCs w:val="24"/>
        </w:rPr>
        <w:t xml:space="preserve"> бюджетных, казенных учреждений»</w:t>
      </w:r>
      <w:r w:rsidRPr="00D1234D">
        <w:rPr>
          <w:kern w:val="3"/>
          <w:sz w:val="24"/>
          <w:szCs w:val="24"/>
        </w:rPr>
        <w:t>;</w:t>
      </w:r>
    </w:p>
    <w:p w:rsidR="002A0D7A" w:rsidRPr="00AB1B4B" w:rsidRDefault="00806AF5" w:rsidP="002A0D7A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-</w:t>
      </w:r>
      <w:r>
        <w:rPr>
          <w:sz w:val="28"/>
          <w:szCs w:val="28"/>
        </w:rPr>
        <w:t> </w:t>
      </w:r>
      <w:r w:rsidRPr="00DA78E4">
        <w:rPr>
          <w:kern w:val="3"/>
          <w:sz w:val="24"/>
          <w:szCs w:val="24"/>
        </w:rPr>
        <w:t>постановлени</w:t>
      </w:r>
      <w:r>
        <w:rPr>
          <w:kern w:val="3"/>
          <w:sz w:val="24"/>
          <w:szCs w:val="24"/>
        </w:rPr>
        <w:t>е</w:t>
      </w:r>
      <w:r w:rsidRPr="00DA78E4">
        <w:rPr>
          <w:kern w:val="3"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kern w:val="3"/>
          <w:sz w:val="24"/>
          <w:szCs w:val="24"/>
        </w:rPr>
        <w:t>Завьяловский</w:t>
      </w:r>
      <w:proofErr w:type="spellEnd"/>
      <w:r>
        <w:rPr>
          <w:kern w:val="3"/>
          <w:sz w:val="24"/>
          <w:szCs w:val="24"/>
        </w:rPr>
        <w:t xml:space="preserve"> район</w:t>
      </w:r>
      <w:r w:rsidRPr="00DA78E4">
        <w:rPr>
          <w:kern w:val="3"/>
          <w:sz w:val="24"/>
          <w:szCs w:val="24"/>
        </w:rPr>
        <w:t>»</w:t>
      </w:r>
      <w:r>
        <w:rPr>
          <w:kern w:val="3"/>
          <w:sz w:val="24"/>
          <w:szCs w:val="24"/>
        </w:rPr>
        <w:t xml:space="preserve"> Удмуртской Республики</w:t>
      </w:r>
      <w:r w:rsidRPr="00DA78E4">
        <w:rPr>
          <w:kern w:val="3"/>
          <w:sz w:val="24"/>
          <w:szCs w:val="24"/>
        </w:rPr>
        <w:t xml:space="preserve"> от </w:t>
      </w:r>
      <w:r>
        <w:rPr>
          <w:kern w:val="3"/>
          <w:sz w:val="24"/>
          <w:szCs w:val="24"/>
        </w:rPr>
        <w:t>12.12.2013 № 4214</w:t>
      </w:r>
      <w:r w:rsidRPr="00DA78E4">
        <w:rPr>
          <w:kern w:val="3"/>
          <w:sz w:val="24"/>
          <w:szCs w:val="24"/>
        </w:rPr>
        <w:t xml:space="preserve"> «О </w:t>
      </w:r>
      <w:r>
        <w:rPr>
          <w:kern w:val="3"/>
          <w:sz w:val="24"/>
          <w:szCs w:val="24"/>
        </w:rPr>
        <w:t>внесении изменений в постановление  Администрации  муниципального образования «</w:t>
      </w:r>
      <w:proofErr w:type="spellStart"/>
      <w:r>
        <w:rPr>
          <w:kern w:val="3"/>
          <w:sz w:val="24"/>
          <w:szCs w:val="24"/>
        </w:rPr>
        <w:t>Завьяловский</w:t>
      </w:r>
      <w:proofErr w:type="spellEnd"/>
      <w:r>
        <w:rPr>
          <w:kern w:val="3"/>
          <w:sz w:val="24"/>
          <w:szCs w:val="24"/>
        </w:rPr>
        <w:t xml:space="preserve"> район» от 20.10.2009 № 4079 «Об организации </w:t>
      </w:r>
      <w:proofErr w:type="gramStart"/>
      <w:r>
        <w:rPr>
          <w:kern w:val="3"/>
          <w:sz w:val="24"/>
          <w:szCs w:val="24"/>
        </w:rPr>
        <w:t>введения новых систем оплаты труда работников муниципальных бюджетных учреждений</w:t>
      </w:r>
      <w:proofErr w:type="gramEnd"/>
      <w:r>
        <w:rPr>
          <w:kern w:val="3"/>
          <w:sz w:val="24"/>
          <w:szCs w:val="24"/>
        </w:rPr>
        <w:t>»</w:t>
      </w:r>
      <w:r w:rsidR="002A0D7A" w:rsidRPr="00AB1B4B">
        <w:rPr>
          <w:kern w:val="3"/>
          <w:sz w:val="24"/>
          <w:szCs w:val="24"/>
        </w:rPr>
        <w:t>;</w:t>
      </w:r>
    </w:p>
    <w:p w:rsidR="002A0D7A" w:rsidRPr="002066F7" w:rsidRDefault="002A0D7A" w:rsidP="002A0D7A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</w:rPr>
      </w:pPr>
      <w:r w:rsidRPr="002066F7">
        <w:rPr>
          <w:kern w:val="3"/>
          <w:sz w:val="24"/>
          <w:szCs w:val="24"/>
        </w:rPr>
        <w:t>-</w:t>
      </w:r>
      <w:r w:rsidR="00245384">
        <w:rPr>
          <w:sz w:val="28"/>
          <w:szCs w:val="28"/>
        </w:rPr>
        <w:t> </w:t>
      </w:r>
      <w:r w:rsidR="00245384" w:rsidRPr="00DA78E4">
        <w:rPr>
          <w:kern w:val="3"/>
          <w:sz w:val="24"/>
          <w:szCs w:val="24"/>
        </w:rPr>
        <w:t>постановлени</w:t>
      </w:r>
      <w:r w:rsidR="00245384">
        <w:rPr>
          <w:kern w:val="3"/>
          <w:sz w:val="24"/>
          <w:szCs w:val="24"/>
        </w:rPr>
        <w:t>е</w:t>
      </w:r>
      <w:r w:rsidR="00245384" w:rsidRPr="00DA78E4">
        <w:rPr>
          <w:kern w:val="3"/>
          <w:sz w:val="24"/>
          <w:szCs w:val="24"/>
        </w:rPr>
        <w:t xml:space="preserve"> Администрации муниципального образования «</w:t>
      </w:r>
      <w:proofErr w:type="spellStart"/>
      <w:r w:rsidR="00245384">
        <w:rPr>
          <w:kern w:val="3"/>
          <w:sz w:val="24"/>
          <w:szCs w:val="24"/>
        </w:rPr>
        <w:t>Завьяловский</w:t>
      </w:r>
      <w:proofErr w:type="spellEnd"/>
      <w:r w:rsidR="00245384">
        <w:rPr>
          <w:kern w:val="3"/>
          <w:sz w:val="24"/>
          <w:szCs w:val="24"/>
        </w:rPr>
        <w:t xml:space="preserve"> район</w:t>
      </w:r>
      <w:r w:rsidR="00245384" w:rsidRPr="00DA78E4">
        <w:rPr>
          <w:kern w:val="3"/>
          <w:sz w:val="24"/>
          <w:szCs w:val="24"/>
        </w:rPr>
        <w:t>»</w:t>
      </w:r>
      <w:r w:rsidR="00245384">
        <w:rPr>
          <w:kern w:val="3"/>
          <w:sz w:val="24"/>
          <w:szCs w:val="24"/>
        </w:rPr>
        <w:t xml:space="preserve"> Удмуртской Республики</w:t>
      </w:r>
      <w:r w:rsidR="00245384" w:rsidRPr="00DA78E4">
        <w:rPr>
          <w:kern w:val="3"/>
          <w:sz w:val="24"/>
          <w:szCs w:val="24"/>
        </w:rPr>
        <w:t xml:space="preserve"> от </w:t>
      </w:r>
      <w:r w:rsidR="00245384">
        <w:rPr>
          <w:kern w:val="3"/>
          <w:sz w:val="24"/>
          <w:szCs w:val="24"/>
        </w:rPr>
        <w:t>01.07.2014 № 1951</w:t>
      </w:r>
      <w:r w:rsidR="00245384" w:rsidRPr="00DA78E4">
        <w:rPr>
          <w:kern w:val="3"/>
          <w:sz w:val="24"/>
          <w:szCs w:val="24"/>
        </w:rPr>
        <w:t xml:space="preserve"> «О </w:t>
      </w:r>
      <w:r w:rsidR="00245384">
        <w:rPr>
          <w:kern w:val="3"/>
          <w:sz w:val="24"/>
          <w:szCs w:val="24"/>
        </w:rPr>
        <w:t xml:space="preserve">внесении изменений </w:t>
      </w:r>
      <w:proofErr w:type="gramStart"/>
      <w:r w:rsidR="00245384">
        <w:rPr>
          <w:kern w:val="3"/>
          <w:sz w:val="24"/>
          <w:szCs w:val="24"/>
        </w:rPr>
        <w:t>в</w:t>
      </w:r>
      <w:proofErr w:type="gramEnd"/>
      <w:r w:rsidR="00245384">
        <w:rPr>
          <w:kern w:val="3"/>
          <w:sz w:val="24"/>
          <w:szCs w:val="24"/>
        </w:rPr>
        <w:t xml:space="preserve"> постановление  Администрации  муниципального образования «</w:t>
      </w:r>
      <w:proofErr w:type="spellStart"/>
      <w:r w:rsidR="00245384">
        <w:rPr>
          <w:kern w:val="3"/>
          <w:sz w:val="24"/>
          <w:szCs w:val="24"/>
        </w:rPr>
        <w:t>Завьяловский</w:t>
      </w:r>
      <w:proofErr w:type="spellEnd"/>
      <w:r w:rsidR="00245384">
        <w:rPr>
          <w:kern w:val="3"/>
          <w:sz w:val="24"/>
          <w:szCs w:val="24"/>
        </w:rPr>
        <w:t xml:space="preserve"> район» от 20.10.2009 № 4079 «Об организации </w:t>
      </w:r>
      <w:proofErr w:type="gramStart"/>
      <w:r w:rsidR="00245384">
        <w:rPr>
          <w:kern w:val="3"/>
          <w:sz w:val="24"/>
          <w:szCs w:val="24"/>
        </w:rPr>
        <w:t>введения новых систем оплаты труда работников муниципальных</w:t>
      </w:r>
      <w:proofErr w:type="gramEnd"/>
      <w:r w:rsidR="00245384">
        <w:rPr>
          <w:kern w:val="3"/>
          <w:sz w:val="24"/>
          <w:szCs w:val="24"/>
        </w:rPr>
        <w:t xml:space="preserve"> бюджетных, казенных учреждений»</w:t>
      </w:r>
      <w:r w:rsidRPr="002066F7">
        <w:rPr>
          <w:kern w:val="3"/>
          <w:sz w:val="24"/>
          <w:szCs w:val="24"/>
        </w:rPr>
        <w:t>;</w:t>
      </w:r>
    </w:p>
    <w:p w:rsidR="002A0D7A" w:rsidRDefault="002A0D7A" w:rsidP="00402FF3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</w:rPr>
      </w:pPr>
      <w:r w:rsidRPr="005B3AB3">
        <w:rPr>
          <w:kern w:val="3"/>
          <w:sz w:val="24"/>
          <w:szCs w:val="24"/>
        </w:rPr>
        <w:t>-</w:t>
      </w:r>
      <w:r w:rsidR="003D73ED">
        <w:rPr>
          <w:sz w:val="28"/>
          <w:szCs w:val="28"/>
        </w:rPr>
        <w:t> </w:t>
      </w:r>
      <w:r w:rsidR="003D73ED" w:rsidRPr="00DA78E4">
        <w:rPr>
          <w:kern w:val="3"/>
          <w:sz w:val="24"/>
          <w:szCs w:val="24"/>
        </w:rPr>
        <w:t>постановлени</w:t>
      </w:r>
      <w:r w:rsidR="003D73ED">
        <w:rPr>
          <w:kern w:val="3"/>
          <w:sz w:val="24"/>
          <w:szCs w:val="24"/>
        </w:rPr>
        <w:t>е</w:t>
      </w:r>
      <w:r w:rsidR="003D73ED" w:rsidRPr="00DA78E4">
        <w:rPr>
          <w:kern w:val="3"/>
          <w:sz w:val="24"/>
          <w:szCs w:val="24"/>
        </w:rPr>
        <w:t xml:space="preserve"> Администрации муниципального образования «</w:t>
      </w:r>
      <w:proofErr w:type="spellStart"/>
      <w:r w:rsidR="003D73ED">
        <w:rPr>
          <w:kern w:val="3"/>
          <w:sz w:val="24"/>
          <w:szCs w:val="24"/>
        </w:rPr>
        <w:t>Завьяловский</w:t>
      </w:r>
      <w:proofErr w:type="spellEnd"/>
      <w:r w:rsidR="003D73ED">
        <w:rPr>
          <w:kern w:val="3"/>
          <w:sz w:val="24"/>
          <w:szCs w:val="24"/>
        </w:rPr>
        <w:t xml:space="preserve"> район</w:t>
      </w:r>
      <w:r w:rsidR="003D73ED" w:rsidRPr="00DA78E4">
        <w:rPr>
          <w:kern w:val="3"/>
          <w:sz w:val="24"/>
          <w:szCs w:val="24"/>
        </w:rPr>
        <w:t>»</w:t>
      </w:r>
      <w:r w:rsidR="003D73ED">
        <w:rPr>
          <w:kern w:val="3"/>
          <w:sz w:val="24"/>
          <w:szCs w:val="24"/>
        </w:rPr>
        <w:t xml:space="preserve"> Удмуртской Республики</w:t>
      </w:r>
      <w:r w:rsidR="003D73ED" w:rsidRPr="00DA78E4">
        <w:rPr>
          <w:kern w:val="3"/>
          <w:sz w:val="24"/>
          <w:szCs w:val="24"/>
        </w:rPr>
        <w:t xml:space="preserve"> от </w:t>
      </w:r>
      <w:r w:rsidR="003D73ED">
        <w:rPr>
          <w:kern w:val="3"/>
          <w:sz w:val="24"/>
          <w:szCs w:val="24"/>
        </w:rPr>
        <w:t>31.03.2016 № 950</w:t>
      </w:r>
      <w:r w:rsidR="003D73ED" w:rsidRPr="00DA78E4">
        <w:rPr>
          <w:kern w:val="3"/>
          <w:sz w:val="24"/>
          <w:szCs w:val="24"/>
        </w:rPr>
        <w:t xml:space="preserve"> «О </w:t>
      </w:r>
      <w:r w:rsidR="003D73ED">
        <w:rPr>
          <w:kern w:val="3"/>
          <w:sz w:val="24"/>
          <w:szCs w:val="24"/>
        </w:rPr>
        <w:t>внесении изменений в постановление  Администрации  муниципального образования «</w:t>
      </w:r>
      <w:proofErr w:type="spellStart"/>
      <w:r w:rsidR="003D73ED">
        <w:rPr>
          <w:kern w:val="3"/>
          <w:sz w:val="24"/>
          <w:szCs w:val="24"/>
        </w:rPr>
        <w:t>Завьяловский</w:t>
      </w:r>
      <w:proofErr w:type="spellEnd"/>
      <w:r w:rsidR="003D73ED">
        <w:rPr>
          <w:kern w:val="3"/>
          <w:sz w:val="24"/>
          <w:szCs w:val="24"/>
        </w:rPr>
        <w:t xml:space="preserve"> район» от 20.10.2009 № 4079 «Об организации </w:t>
      </w:r>
      <w:proofErr w:type="gramStart"/>
      <w:r w:rsidR="003D73ED">
        <w:rPr>
          <w:kern w:val="3"/>
          <w:sz w:val="24"/>
          <w:szCs w:val="24"/>
        </w:rPr>
        <w:t>введения новых систем оплаты труда работников муниципальных</w:t>
      </w:r>
      <w:proofErr w:type="gramEnd"/>
      <w:r w:rsidR="003D73ED">
        <w:rPr>
          <w:kern w:val="3"/>
          <w:sz w:val="24"/>
          <w:szCs w:val="24"/>
        </w:rPr>
        <w:t xml:space="preserve"> бюджетных, казенных учреждений»;</w:t>
      </w:r>
    </w:p>
    <w:p w:rsidR="003D73ED" w:rsidRDefault="003D73ED" w:rsidP="003D73ED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</w:rPr>
      </w:pPr>
      <w:r w:rsidRPr="005B3AB3">
        <w:rPr>
          <w:kern w:val="3"/>
          <w:sz w:val="24"/>
          <w:szCs w:val="24"/>
        </w:rPr>
        <w:t>-</w:t>
      </w:r>
      <w:r>
        <w:rPr>
          <w:sz w:val="28"/>
          <w:szCs w:val="28"/>
        </w:rPr>
        <w:t> </w:t>
      </w:r>
      <w:r w:rsidRPr="00DA78E4">
        <w:rPr>
          <w:kern w:val="3"/>
          <w:sz w:val="24"/>
          <w:szCs w:val="24"/>
        </w:rPr>
        <w:t>постановлени</w:t>
      </w:r>
      <w:r>
        <w:rPr>
          <w:kern w:val="3"/>
          <w:sz w:val="24"/>
          <w:szCs w:val="24"/>
        </w:rPr>
        <w:t>е</w:t>
      </w:r>
      <w:r w:rsidRPr="00DA78E4">
        <w:rPr>
          <w:kern w:val="3"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kern w:val="3"/>
          <w:sz w:val="24"/>
          <w:szCs w:val="24"/>
        </w:rPr>
        <w:t>Завьяловский</w:t>
      </w:r>
      <w:proofErr w:type="spellEnd"/>
      <w:r>
        <w:rPr>
          <w:kern w:val="3"/>
          <w:sz w:val="24"/>
          <w:szCs w:val="24"/>
        </w:rPr>
        <w:t xml:space="preserve"> район</w:t>
      </w:r>
      <w:r w:rsidRPr="00DA78E4">
        <w:rPr>
          <w:kern w:val="3"/>
          <w:sz w:val="24"/>
          <w:szCs w:val="24"/>
        </w:rPr>
        <w:t>»</w:t>
      </w:r>
      <w:r>
        <w:rPr>
          <w:kern w:val="3"/>
          <w:sz w:val="24"/>
          <w:szCs w:val="24"/>
        </w:rPr>
        <w:t xml:space="preserve"> Удмуртской Республики</w:t>
      </w:r>
      <w:r w:rsidRPr="00DA78E4">
        <w:rPr>
          <w:kern w:val="3"/>
          <w:sz w:val="24"/>
          <w:szCs w:val="24"/>
        </w:rPr>
        <w:t xml:space="preserve"> от </w:t>
      </w:r>
      <w:r>
        <w:rPr>
          <w:kern w:val="3"/>
          <w:sz w:val="24"/>
          <w:szCs w:val="24"/>
        </w:rPr>
        <w:t>23.11.2017 № 9070</w:t>
      </w:r>
      <w:r w:rsidRPr="00DA78E4">
        <w:rPr>
          <w:kern w:val="3"/>
          <w:sz w:val="24"/>
          <w:szCs w:val="24"/>
        </w:rPr>
        <w:t xml:space="preserve"> «О </w:t>
      </w:r>
      <w:r>
        <w:rPr>
          <w:kern w:val="3"/>
          <w:sz w:val="24"/>
          <w:szCs w:val="24"/>
        </w:rPr>
        <w:t>внесении изменений в постановление  Администрации  муниципального образования «</w:t>
      </w:r>
      <w:proofErr w:type="spellStart"/>
      <w:r>
        <w:rPr>
          <w:kern w:val="3"/>
          <w:sz w:val="24"/>
          <w:szCs w:val="24"/>
        </w:rPr>
        <w:t>Завьяловский</w:t>
      </w:r>
      <w:proofErr w:type="spellEnd"/>
      <w:r>
        <w:rPr>
          <w:kern w:val="3"/>
          <w:sz w:val="24"/>
          <w:szCs w:val="24"/>
        </w:rPr>
        <w:t xml:space="preserve"> район» от 20.10.2009 № 4079 «Об организации </w:t>
      </w:r>
      <w:proofErr w:type="gramStart"/>
      <w:r>
        <w:rPr>
          <w:kern w:val="3"/>
          <w:sz w:val="24"/>
          <w:szCs w:val="24"/>
        </w:rPr>
        <w:t>введения новых систем оплаты труда работников муниципальных</w:t>
      </w:r>
      <w:proofErr w:type="gramEnd"/>
      <w:r>
        <w:rPr>
          <w:kern w:val="3"/>
          <w:sz w:val="24"/>
          <w:szCs w:val="24"/>
        </w:rPr>
        <w:t xml:space="preserve"> бюджетных, автономных и казенных учреждений»;</w:t>
      </w:r>
    </w:p>
    <w:p w:rsidR="003D73ED" w:rsidRDefault="003D73ED" w:rsidP="003D73ED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</w:rPr>
      </w:pPr>
      <w:r w:rsidRPr="005B3AB3">
        <w:rPr>
          <w:kern w:val="3"/>
          <w:sz w:val="24"/>
          <w:szCs w:val="24"/>
        </w:rPr>
        <w:t>-</w:t>
      </w:r>
      <w:r>
        <w:rPr>
          <w:sz w:val="28"/>
          <w:szCs w:val="28"/>
        </w:rPr>
        <w:t> </w:t>
      </w:r>
      <w:r w:rsidRPr="00DA78E4">
        <w:rPr>
          <w:kern w:val="3"/>
          <w:sz w:val="24"/>
          <w:szCs w:val="24"/>
        </w:rPr>
        <w:t>постановлени</w:t>
      </w:r>
      <w:r>
        <w:rPr>
          <w:kern w:val="3"/>
          <w:sz w:val="24"/>
          <w:szCs w:val="24"/>
        </w:rPr>
        <w:t>е</w:t>
      </w:r>
      <w:r w:rsidRPr="00DA78E4">
        <w:rPr>
          <w:kern w:val="3"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kern w:val="3"/>
          <w:sz w:val="24"/>
          <w:szCs w:val="24"/>
        </w:rPr>
        <w:t>Завьяловский</w:t>
      </w:r>
      <w:proofErr w:type="spellEnd"/>
      <w:r>
        <w:rPr>
          <w:kern w:val="3"/>
          <w:sz w:val="24"/>
          <w:szCs w:val="24"/>
        </w:rPr>
        <w:t xml:space="preserve"> район</w:t>
      </w:r>
      <w:r w:rsidRPr="00DA78E4">
        <w:rPr>
          <w:kern w:val="3"/>
          <w:sz w:val="24"/>
          <w:szCs w:val="24"/>
        </w:rPr>
        <w:t>»</w:t>
      </w:r>
      <w:r>
        <w:rPr>
          <w:kern w:val="3"/>
          <w:sz w:val="24"/>
          <w:szCs w:val="24"/>
        </w:rPr>
        <w:t xml:space="preserve"> Удмуртской Республики</w:t>
      </w:r>
      <w:r w:rsidRPr="00DA78E4">
        <w:rPr>
          <w:kern w:val="3"/>
          <w:sz w:val="24"/>
          <w:szCs w:val="24"/>
        </w:rPr>
        <w:t xml:space="preserve"> от </w:t>
      </w:r>
      <w:r>
        <w:rPr>
          <w:kern w:val="3"/>
          <w:sz w:val="24"/>
          <w:szCs w:val="24"/>
        </w:rPr>
        <w:t>12.04.2019 № 581</w:t>
      </w:r>
      <w:r w:rsidRPr="00DA78E4">
        <w:rPr>
          <w:kern w:val="3"/>
          <w:sz w:val="24"/>
          <w:szCs w:val="24"/>
        </w:rPr>
        <w:t xml:space="preserve"> «О </w:t>
      </w:r>
      <w:r>
        <w:rPr>
          <w:kern w:val="3"/>
          <w:sz w:val="24"/>
          <w:szCs w:val="24"/>
        </w:rPr>
        <w:t>внесении изменений в постановление  Администрации  муниципального образования «</w:t>
      </w:r>
      <w:proofErr w:type="spellStart"/>
      <w:r>
        <w:rPr>
          <w:kern w:val="3"/>
          <w:sz w:val="24"/>
          <w:szCs w:val="24"/>
        </w:rPr>
        <w:t>Завьяловский</w:t>
      </w:r>
      <w:proofErr w:type="spellEnd"/>
      <w:r>
        <w:rPr>
          <w:kern w:val="3"/>
          <w:sz w:val="24"/>
          <w:szCs w:val="24"/>
        </w:rPr>
        <w:t xml:space="preserve"> район» </w:t>
      </w:r>
      <w:r>
        <w:rPr>
          <w:kern w:val="3"/>
          <w:sz w:val="24"/>
          <w:szCs w:val="24"/>
        </w:rPr>
        <w:lastRenderedPageBreak/>
        <w:t>от 20.10.2009 № 4079;</w:t>
      </w:r>
    </w:p>
    <w:p w:rsidR="003D73ED" w:rsidRPr="002A0D7A" w:rsidRDefault="003D73ED" w:rsidP="003D73ED">
      <w:pPr>
        <w:tabs>
          <w:tab w:val="left" w:pos="-142"/>
        </w:tabs>
        <w:suppressAutoHyphens/>
        <w:autoSpaceDE/>
        <w:adjustRightInd/>
        <w:ind w:firstLine="720"/>
        <w:jc w:val="both"/>
        <w:textAlignment w:val="baseline"/>
        <w:rPr>
          <w:kern w:val="3"/>
          <w:sz w:val="24"/>
          <w:szCs w:val="24"/>
        </w:rPr>
      </w:pPr>
      <w:r w:rsidRPr="005B3AB3">
        <w:rPr>
          <w:kern w:val="3"/>
          <w:sz w:val="24"/>
          <w:szCs w:val="24"/>
        </w:rPr>
        <w:t>-</w:t>
      </w:r>
      <w:r>
        <w:rPr>
          <w:sz w:val="28"/>
          <w:szCs w:val="28"/>
        </w:rPr>
        <w:t> </w:t>
      </w:r>
      <w:r w:rsidRPr="00DA78E4">
        <w:rPr>
          <w:kern w:val="3"/>
          <w:sz w:val="24"/>
          <w:szCs w:val="24"/>
        </w:rPr>
        <w:t>постановлени</w:t>
      </w:r>
      <w:r>
        <w:rPr>
          <w:kern w:val="3"/>
          <w:sz w:val="24"/>
          <w:szCs w:val="24"/>
        </w:rPr>
        <w:t>е</w:t>
      </w:r>
      <w:r w:rsidRPr="00DA78E4">
        <w:rPr>
          <w:kern w:val="3"/>
          <w:sz w:val="24"/>
          <w:szCs w:val="24"/>
        </w:rPr>
        <w:t xml:space="preserve"> Администрации муниципального образования «</w:t>
      </w:r>
      <w:proofErr w:type="spellStart"/>
      <w:r>
        <w:rPr>
          <w:kern w:val="3"/>
          <w:sz w:val="24"/>
          <w:szCs w:val="24"/>
        </w:rPr>
        <w:t>Завьяловский</w:t>
      </w:r>
      <w:proofErr w:type="spellEnd"/>
      <w:r>
        <w:rPr>
          <w:kern w:val="3"/>
          <w:sz w:val="24"/>
          <w:szCs w:val="24"/>
        </w:rPr>
        <w:t xml:space="preserve"> район</w:t>
      </w:r>
      <w:r w:rsidRPr="00DA78E4">
        <w:rPr>
          <w:kern w:val="3"/>
          <w:sz w:val="24"/>
          <w:szCs w:val="24"/>
        </w:rPr>
        <w:t>»</w:t>
      </w:r>
      <w:r>
        <w:rPr>
          <w:kern w:val="3"/>
          <w:sz w:val="24"/>
          <w:szCs w:val="24"/>
        </w:rPr>
        <w:t xml:space="preserve"> Удмуртской Республики</w:t>
      </w:r>
      <w:r w:rsidRPr="00DA78E4">
        <w:rPr>
          <w:kern w:val="3"/>
          <w:sz w:val="24"/>
          <w:szCs w:val="24"/>
        </w:rPr>
        <w:t xml:space="preserve"> от </w:t>
      </w:r>
      <w:r>
        <w:rPr>
          <w:kern w:val="3"/>
          <w:sz w:val="24"/>
          <w:szCs w:val="24"/>
        </w:rPr>
        <w:t>09.01.2020 № 1</w:t>
      </w:r>
      <w:r w:rsidRPr="00DA78E4">
        <w:rPr>
          <w:kern w:val="3"/>
          <w:sz w:val="24"/>
          <w:szCs w:val="24"/>
        </w:rPr>
        <w:t xml:space="preserve"> «О </w:t>
      </w:r>
      <w:r>
        <w:rPr>
          <w:kern w:val="3"/>
          <w:sz w:val="24"/>
          <w:szCs w:val="24"/>
        </w:rPr>
        <w:t>внесении изменений в постановление  Администрации  муниципального образования «</w:t>
      </w:r>
      <w:proofErr w:type="spellStart"/>
      <w:r>
        <w:rPr>
          <w:kern w:val="3"/>
          <w:sz w:val="24"/>
          <w:szCs w:val="24"/>
        </w:rPr>
        <w:t>Завьяловский</w:t>
      </w:r>
      <w:proofErr w:type="spellEnd"/>
      <w:r>
        <w:rPr>
          <w:kern w:val="3"/>
          <w:sz w:val="24"/>
          <w:szCs w:val="24"/>
        </w:rPr>
        <w:t xml:space="preserve"> район» от 20.10.2009 № 4079;</w:t>
      </w:r>
    </w:p>
    <w:p w:rsidR="00727AE6" w:rsidRPr="009A43CB" w:rsidRDefault="003F6F3C" w:rsidP="00AB2802">
      <w:pPr>
        <w:ind w:firstLine="709"/>
        <w:jc w:val="both"/>
        <w:rPr>
          <w:b/>
          <w:color w:val="FF0000"/>
          <w:sz w:val="24"/>
          <w:szCs w:val="24"/>
        </w:rPr>
      </w:pPr>
      <w:r>
        <w:rPr>
          <w:kern w:val="3"/>
          <w:sz w:val="24"/>
          <w:szCs w:val="24"/>
        </w:rPr>
        <w:t>2</w:t>
      </w:r>
      <w:r w:rsidR="00AB2802" w:rsidRPr="00AB2802">
        <w:rPr>
          <w:kern w:val="3"/>
          <w:sz w:val="24"/>
          <w:szCs w:val="24"/>
        </w:rPr>
        <w:t xml:space="preserve">. </w:t>
      </w:r>
      <w:r w:rsidR="00AD75E1">
        <w:rPr>
          <w:kern w:val="3"/>
          <w:sz w:val="24"/>
          <w:szCs w:val="24"/>
        </w:rPr>
        <w:t xml:space="preserve">Осуществить официальное опубликование настоящего постановления в сетевом издании – сайте муниципального образования </w:t>
      </w:r>
      <w:proofErr w:type="spellStart"/>
      <w:r w:rsidR="00AD75E1">
        <w:rPr>
          <w:kern w:val="3"/>
          <w:sz w:val="24"/>
          <w:szCs w:val="24"/>
        </w:rPr>
        <w:t>завправо</w:t>
      </w:r>
      <w:proofErr w:type="gramStart"/>
      <w:r w:rsidR="00AD75E1">
        <w:rPr>
          <w:kern w:val="3"/>
          <w:sz w:val="24"/>
          <w:szCs w:val="24"/>
        </w:rPr>
        <w:t>.р</w:t>
      </w:r>
      <w:proofErr w:type="gramEnd"/>
      <w:r w:rsidR="00AD75E1">
        <w:rPr>
          <w:kern w:val="3"/>
          <w:sz w:val="24"/>
          <w:szCs w:val="24"/>
        </w:rPr>
        <w:t>ф</w:t>
      </w:r>
      <w:proofErr w:type="spellEnd"/>
      <w:r w:rsidR="00AD75E1">
        <w:rPr>
          <w:kern w:val="3"/>
          <w:sz w:val="24"/>
          <w:szCs w:val="24"/>
        </w:rPr>
        <w:t>, а также р</w:t>
      </w:r>
      <w:r w:rsidR="00AB2802" w:rsidRPr="00AB2802">
        <w:rPr>
          <w:kern w:val="3"/>
          <w:sz w:val="24"/>
          <w:szCs w:val="24"/>
        </w:rPr>
        <w:t xml:space="preserve">азместить </w:t>
      </w:r>
      <w:r w:rsidR="00F31DA9">
        <w:rPr>
          <w:kern w:val="3"/>
          <w:sz w:val="24"/>
          <w:szCs w:val="24"/>
        </w:rPr>
        <w:t xml:space="preserve">настоящее постановление </w:t>
      </w:r>
      <w:r w:rsidR="00AB2802" w:rsidRPr="00AB2802">
        <w:rPr>
          <w:kern w:val="3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F31DA9">
        <w:rPr>
          <w:kern w:val="3"/>
          <w:sz w:val="24"/>
          <w:szCs w:val="24"/>
        </w:rPr>
        <w:t>завьяловский.рф</w:t>
      </w:r>
      <w:proofErr w:type="spellEnd"/>
      <w:r w:rsidR="00F31DA9">
        <w:rPr>
          <w:kern w:val="3"/>
          <w:sz w:val="24"/>
          <w:szCs w:val="24"/>
        </w:rPr>
        <w:t xml:space="preserve"> </w:t>
      </w:r>
      <w:r w:rsidR="00AB2802" w:rsidRPr="00AB2802">
        <w:rPr>
          <w:kern w:val="3"/>
          <w:sz w:val="24"/>
          <w:szCs w:val="24"/>
        </w:rPr>
        <w:t>в сети «Интернет».</w:t>
      </w:r>
      <w:r w:rsidR="009A43CB">
        <w:rPr>
          <w:kern w:val="3"/>
          <w:sz w:val="24"/>
          <w:szCs w:val="24"/>
        </w:rPr>
        <w:t xml:space="preserve"> </w:t>
      </w:r>
    </w:p>
    <w:p w:rsidR="00727AE6" w:rsidRPr="002F6F8F" w:rsidRDefault="003F6F3C" w:rsidP="00727AE6">
      <w:pPr>
        <w:pStyle w:val="31"/>
        <w:tabs>
          <w:tab w:val="left" w:pos="720"/>
        </w:tabs>
        <w:ind w:firstLine="709"/>
        <w:contextualSpacing/>
        <w:rPr>
          <w:b w:val="0"/>
          <w:szCs w:val="24"/>
        </w:rPr>
      </w:pPr>
      <w:r>
        <w:rPr>
          <w:b w:val="0"/>
          <w:szCs w:val="24"/>
        </w:rPr>
        <w:t>3</w:t>
      </w:r>
      <w:r w:rsidR="001F15CD" w:rsidRPr="001F15CD">
        <w:rPr>
          <w:b w:val="0"/>
          <w:szCs w:val="24"/>
        </w:rPr>
        <w:t xml:space="preserve">. </w:t>
      </w:r>
      <w:r w:rsidR="00727AE6" w:rsidRPr="002F6F8F">
        <w:rPr>
          <w:b w:val="0"/>
          <w:szCs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по экономике, финансам и территориальному развитию Ершова Д.А.</w:t>
      </w:r>
    </w:p>
    <w:p w:rsidR="002E0447" w:rsidRDefault="002E0447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3C05" w:rsidRDefault="00A33C05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4B7D" w:rsidRDefault="00A2405A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37CB"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337CB">
        <w:rPr>
          <w:rFonts w:ascii="Times New Roman" w:hAnsi="Times New Roman" w:cs="Times New Roman"/>
          <w:sz w:val="24"/>
          <w:szCs w:val="24"/>
        </w:rPr>
        <w:t xml:space="preserve">      </w:t>
      </w:r>
      <w:r w:rsidR="00C90B0E">
        <w:rPr>
          <w:rFonts w:ascii="Times New Roman" w:hAnsi="Times New Roman" w:cs="Times New Roman"/>
          <w:sz w:val="24"/>
          <w:szCs w:val="24"/>
        </w:rPr>
        <w:t xml:space="preserve">  </w:t>
      </w:r>
      <w:r w:rsidR="00F359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0B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0B0E">
        <w:rPr>
          <w:rFonts w:ascii="Times New Roman" w:hAnsi="Times New Roman" w:cs="Times New Roman"/>
          <w:sz w:val="24"/>
          <w:szCs w:val="24"/>
        </w:rPr>
        <w:t xml:space="preserve">  </w:t>
      </w:r>
      <w:r w:rsidR="00F337CB">
        <w:rPr>
          <w:rFonts w:ascii="Times New Roman" w:hAnsi="Times New Roman" w:cs="Times New Roman"/>
          <w:sz w:val="24"/>
          <w:szCs w:val="24"/>
        </w:rPr>
        <w:t xml:space="preserve">  </w:t>
      </w:r>
      <w:r w:rsidR="002E04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37CB">
        <w:rPr>
          <w:rFonts w:ascii="Times New Roman" w:hAnsi="Times New Roman" w:cs="Times New Roman"/>
          <w:sz w:val="24"/>
          <w:szCs w:val="24"/>
        </w:rPr>
        <w:t xml:space="preserve">.Н. </w:t>
      </w:r>
      <w:r>
        <w:rPr>
          <w:rFonts w:ascii="Times New Roman" w:hAnsi="Times New Roman" w:cs="Times New Roman"/>
          <w:sz w:val="24"/>
          <w:szCs w:val="24"/>
        </w:rPr>
        <w:t>Сивцов</w:t>
      </w:r>
      <w:r w:rsidR="00C90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349" w:rsidRDefault="005E7349" w:rsidP="00F35984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4096" w:rsidRDefault="00944096" w:rsidP="00944096">
      <w:pPr>
        <w:pStyle w:val="1f"/>
        <w:shd w:val="clear" w:color="auto" w:fill="auto"/>
        <w:ind w:left="5529" w:firstLine="283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постановлению Администрации муниципального образования «Муниципальный округ </w:t>
      </w:r>
      <w:proofErr w:type="spellStart"/>
      <w:r>
        <w:rPr>
          <w:color w:val="000000"/>
          <w:sz w:val="24"/>
          <w:szCs w:val="24"/>
          <w:lang w:eastAsia="ru-RU" w:bidi="ru-RU"/>
        </w:rPr>
        <w:t>Завьяловский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 </w:t>
      </w:r>
    </w:p>
    <w:p w:rsidR="00944096" w:rsidRDefault="00944096" w:rsidP="00944096">
      <w:pPr>
        <w:pStyle w:val="1f"/>
        <w:shd w:val="clear" w:color="auto" w:fill="auto"/>
        <w:ind w:left="5529" w:firstLine="283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Удмуртской Республики»</w:t>
      </w:r>
    </w:p>
    <w:p w:rsidR="00944096" w:rsidRPr="00DD0F37" w:rsidRDefault="00944096" w:rsidP="00944096">
      <w:pPr>
        <w:pStyle w:val="1f"/>
        <w:shd w:val="clear" w:color="auto" w:fill="auto"/>
        <w:ind w:left="5529" w:firstLine="283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от _________ № ______</w:t>
      </w:r>
    </w:p>
    <w:p w:rsidR="00944096" w:rsidRDefault="00944096" w:rsidP="00944096">
      <w:pPr>
        <w:pStyle w:val="1f"/>
        <w:shd w:val="clear" w:color="auto" w:fill="auto"/>
        <w:ind w:firstLine="283"/>
        <w:rPr>
          <w:color w:val="000000"/>
          <w:sz w:val="24"/>
          <w:szCs w:val="24"/>
          <w:lang w:eastAsia="ru-RU" w:bidi="ru-RU"/>
        </w:rPr>
      </w:pPr>
    </w:p>
    <w:p w:rsidR="00944096" w:rsidRDefault="00944096" w:rsidP="00944096">
      <w:pPr>
        <w:pStyle w:val="1f"/>
        <w:shd w:val="clear" w:color="auto" w:fill="auto"/>
        <w:ind w:firstLine="0"/>
        <w:jc w:val="center"/>
        <w:rPr>
          <w:color w:val="000000"/>
          <w:sz w:val="24"/>
          <w:szCs w:val="24"/>
          <w:lang w:eastAsia="ru-RU" w:bidi="ru-RU"/>
        </w:rPr>
      </w:pPr>
    </w:p>
    <w:p w:rsidR="00944096" w:rsidRDefault="00944096" w:rsidP="00944096">
      <w:pPr>
        <w:pStyle w:val="1f"/>
        <w:shd w:val="clear" w:color="auto" w:fill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ПОЛОЖЕНИЕ</w:t>
      </w:r>
    </w:p>
    <w:p w:rsidR="00944096" w:rsidRPr="008409E7" w:rsidRDefault="00944096" w:rsidP="00944096">
      <w:pPr>
        <w:pStyle w:val="af"/>
        <w:jc w:val="center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409E7">
        <w:rPr>
          <w:rFonts w:ascii="Times New Roman" w:hAnsi="Times New Roman"/>
          <w:color w:val="000000"/>
          <w:sz w:val="24"/>
          <w:szCs w:val="24"/>
          <w:lang w:eastAsia="ru-RU" w:bidi="ru-RU"/>
        </w:rPr>
        <w:t>об установлении систем оплаты труда работников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8409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муниципальных </w:t>
      </w:r>
      <w:r w:rsidRPr="008409E7">
        <w:rPr>
          <w:rFonts w:ascii="Times New Roman" w:hAnsi="Times New Roman"/>
          <w:sz w:val="24"/>
          <w:szCs w:val="24"/>
          <w:lang w:eastAsia="ru-RU" w:bidi="ru-RU"/>
        </w:rPr>
        <w:t xml:space="preserve">бюджетных, автономных и казенных </w:t>
      </w:r>
      <w:r w:rsidRPr="008409E7">
        <w:rPr>
          <w:rFonts w:ascii="Times New Roman" w:hAnsi="Times New Roman"/>
          <w:color w:val="000000"/>
          <w:sz w:val="24"/>
          <w:szCs w:val="24"/>
          <w:lang w:eastAsia="ru-RU" w:bidi="ru-RU"/>
        </w:rPr>
        <w:t>учреждений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8409E7">
        <w:rPr>
          <w:rFonts w:ascii="Times New Roman" w:hAnsi="Times New Roman"/>
          <w:color w:val="000000"/>
          <w:sz w:val="24"/>
          <w:szCs w:val="24"/>
          <w:lang w:eastAsia="ru-RU" w:bidi="ru-RU"/>
        </w:rPr>
        <w:t>муниципального образования</w:t>
      </w:r>
    </w:p>
    <w:p w:rsidR="00944096" w:rsidRDefault="00944096" w:rsidP="00944096">
      <w:pPr>
        <w:pStyle w:val="af"/>
        <w:jc w:val="center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745780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Pr="00745780">
        <w:rPr>
          <w:rFonts w:ascii="Times New Roman" w:hAnsi="Times New Roman"/>
          <w:sz w:val="24"/>
          <w:szCs w:val="24"/>
          <w:lang w:eastAsia="ru-RU" w:bidi="ru-RU"/>
        </w:rPr>
        <w:t xml:space="preserve">Муниципальный округ </w:t>
      </w:r>
      <w:proofErr w:type="spellStart"/>
      <w:r w:rsidRPr="00745780">
        <w:rPr>
          <w:rFonts w:ascii="Times New Roman" w:hAnsi="Times New Roman"/>
          <w:sz w:val="24"/>
          <w:szCs w:val="24"/>
          <w:lang w:eastAsia="ru-RU" w:bidi="ru-RU"/>
        </w:rPr>
        <w:t>Завьяловский</w:t>
      </w:r>
      <w:proofErr w:type="spellEnd"/>
      <w:r w:rsidRPr="00745780">
        <w:rPr>
          <w:rFonts w:ascii="Times New Roman" w:hAnsi="Times New Roman"/>
          <w:sz w:val="24"/>
          <w:szCs w:val="24"/>
          <w:lang w:eastAsia="ru-RU" w:bidi="ru-RU"/>
        </w:rPr>
        <w:t xml:space="preserve"> район Удмуртской Республики»</w:t>
      </w:r>
    </w:p>
    <w:p w:rsidR="00944096" w:rsidRPr="008409E7" w:rsidRDefault="00944096" w:rsidP="00944096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944096" w:rsidRPr="003B053F" w:rsidRDefault="00944096" w:rsidP="00944096">
      <w:pPr>
        <w:pStyle w:val="1f"/>
        <w:numPr>
          <w:ilvl w:val="0"/>
          <w:numId w:val="8"/>
        </w:numPr>
        <w:shd w:val="clear" w:color="auto" w:fill="auto"/>
        <w:tabs>
          <w:tab w:val="left" w:pos="1106"/>
        </w:tabs>
        <w:ind w:firstLine="709"/>
        <w:jc w:val="both"/>
        <w:rPr>
          <w:sz w:val="24"/>
          <w:szCs w:val="24"/>
        </w:rPr>
      </w:pPr>
      <w:proofErr w:type="gramStart"/>
      <w:r w:rsidRPr="007A03BC">
        <w:rPr>
          <w:color w:val="000000"/>
          <w:sz w:val="24"/>
          <w:szCs w:val="24"/>
          <w:lang w:eastAsia="ru-RU" w:bidi="ru-RU"/>
        </w:rPr>
        <w:t>Системы оплаты труда работников муниципальных бюджетных</w:t>
      </w:r>
      <w:r w:rsidRPr="007A03B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автономных и </w:t>
      </w:r>
      <w:r w:rsidRPr="00745780">
        <w:rPr>
          <w:sz w:val="24"/>
          <w:szCs w:val="24"/>
        </w:rPr>
        <w:t>казенных</w:t>
      </w:r>
      <w:r w:rsidRPr="007A03BC">
        <w:rPr>
          <w:color w:val="000000"/>
          <w:sz w:val="24"/>
          <w:szCs w:val="24"/>
          <w:lang w:eastAsia="ru-RU" w:bidi="ru-RU"/>
        </w:rPr>
        <w:t xml:space="preserve"> учреждений</w:t>
      </w:r>
      <w:r w:rsidRPr="007A03BC">
        <w:rPr>
          <w:sz w:val="24"/>
          <w:szCs w:val="24"/>
        </w:rPr>
        <w:t xml:space="preserve"> </w:t>
      </w:r>
      <w:r w:rsidRPr="007A03BC">
        <w:rPr>
          <w:color w:val="000000"/>
          <w:sz w:val="24"/>
          <w:szCs w:val="24"/>
          <w:lang w:eastAsia="ru-RU" w:bidi="ru-RU"/>
        </w:rPr>
        <w:t xml:space="preserve">муниципального образования </w:t>
      </w:r>
      <w:r w:rsidRPr="00745780">
        <w:rPr>
          <w:sz w:val="24"/>
          <w:szCs w:val="24"/>
          <w:lang w:eastAsia="ru-RU" w:bidi="ru-RU"/>
        </w:rPr>
        <w:t xml:space="preserve">«Муниципальный округ </w:t>
      </w:r>
      <w:proofErr w:type="spellStart"/>
      <w:r w:rsidRPr="00745780">
        <w:rPr>
          <w:sz w:val="24"/>
          <w:szCs w:val="24"/>
          <w:lang w:eastAsia="ru-RU" w:bidi="ru-RU"/>
        </w:rPr>
        <w:t>Завьяловский</w:t>
      </w:r>
      <w:proofErr w:type="spellEnd"/>
      <w:r w:rsidRPr="00745780">
        <w:rPr>
          <w:sz w:val="24"/>
          <w:szCs w:val="24"/>
          <w:lang w:eastAsia="ru-RU" w:bidi="ru-RU"/>
        </w:rPr>
        <w:t xml:space="preserve"> район Удмуртской Республики»</w:t>
      </w:r>
      <w:r w:rsidRPr="007A03BC">
        <w:rPr>
          <w:color w:val="000000"/>
          <w:sz w:val="24"/>
          <w:szCs w:val="24"/>
          <w:lang w:eastAsia="ru-RU" w:bidi="ru-RU"/>
        </w:rPr>
        <w:t xml:space="preserve"> (далее соответственно - работники </w:t>
      </w:r>
      <w:r>
        <w:rPr>
          <w:color w:val="000000"/>
          <w:sz w:val="24"/>
          <w:szCs w:val="24"/>
          <w:lang w:eastAsia="ru-RU" w:bidi="ru-RU"/>
        </w:rPr>
        <w:t xml:space="preserve">муниципальных </w:t>
      </w:r>
      <w:r w:rsidRPr="007A03BC">
        <w:rPr>
          <w:color w:val="000000"/>
          <w:sz w:val="24"/>
          <w:szCs w:val="24"/>
          <w:lang w:eastAsia="ru-RU" w:bidi="ru-RU"/>
        </w:rPr>
        <w:t>учреждени</w:t>
      </w:r>
      <w:r>
        <w:rPr>
          <w:color w:val="000000"/>
          <w:sz w:val="24"/>
          <w:szCs w:val="24"/>
          <w:lang w:eastAsia="ru-RU" w:bidi="ru-RU"/>
        </w:rPr>
        <w:t>й</w:t>
      </w:r>
      <w:r w:rsidRPr="007A03BC">
        <w:rPr>
          <w:color w:val="000000"/>
          <w:sz w:val="24"/>
          <w:szCs w:val="24"/>
          <w:lang w:eastAsia="ru-RU" w:bidi="ru-RU"/>
        </w:rPr>
        <w:t>), которые включают в себя размеры окладов (должностных окладов), ставок заработной платы,</w:t>
      </w:r>
      <w:r>
        <w:rPr>
          <w:color w:val="000000"/>
          <w:sz w:val="24"/>
          <w:szCs w:val="24"/>
          <w:lang w:eastAsia="ru-RU" w:bidi="ru-RU"/>
        </w:rPr>
        <w:t xml:space="preserve"> выплаты за работу в сельских населенных пунктах,</w:t>
      </w:r>
      <w:r w:rsidRPr="007A03BC">
        <w:rPr>
          <w:color w:val="000000"/>
          <w:sz w:val="24"/>
          <w:szCs w:val="24"/>
          <w:lang w:eastAsia="ru-RU" w:bidi="ru-RU"/>
        </w:rPr>
        <w:t xml:space="preserve">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</w:t>
      </w:r>
      <w:proofErr w:type="gramEnd"/>
      <w:r w:rsidRPr="007A03BC">
        <w:rPr>
          <w:color w:val="000000"/>
          <w:sz w:val="24"/>
          <w:szCs w:val="24"/>
          <w:lang w:eastAsia="ru-RU" w:bidi="ru-RU"/>
        </w:rPr>
        <w:t xml:space="preserve"> правовыми актами Российской Федерации, нормативными правовыми актами Удмуртской Республики и муниципального образования «</w:t>
      </w:r>
      <w:r>
        <w:rPr>
          <w:color w:val="000000"/>
          <w:sz w:val="24"/>
          <w:szCs w:val="24"/>
          <w:lang w:eastAsia="ru-RU" w:bidi="ru-RU"/>
        </w:rPr>
        <w:t xml:space="preserve">Муниципальный округ </w:t>
      </w:r>
      <w:proofErr w:type="spellStart"/>
      <w:r w:rsidRPr="007A03BC">
        <w:rPr>
          <w:color w:val="000000"/>
          <w:sz w:val="24"/>
          <w:szCs w:val="24"/>
          <w:lang w:eastAsia="ru-RU" w:bidi="ru-RU"/>
        </w:rPr>
        <w:t>Завьяловский</w:t>
      </w:r>
      <w:proofErr w:type="spellEnd"/>
      <w:r w:rsidRPr="007A03BC">
        <w:rPr>
          <w:color w:val="000000"/>
          <w:sz w:val="24"/>
          <w:szCs w:val="24"/>
          <w:lang w:eastAsia="ru-RU" w:bidi="ru-RU"/>
        </w:rPr>
        <w:t xml:space="preserve"> район</w:t>
      </w:r>
      <w:r>
        <w:rPr>
          <w:color w:val="000000"/>
          <w:sz w:val="24"/>
          <w:szCs w:val="24"/>
          <w:lang w:eastAsia="ru-RU" w:bidi="ru-RU"/>
        </w:rPr>
        <w:t xml:space="preserve"> Удмуртской Республики</w:t>
      </w:r>
      <w:r w:rsidRPr="007A03BC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(далее – муниципальное образование)</w:t>
      </w:r>
      <w:r w:rsidRPr="007A03BC">
        <w:rPr>
          <w:color w:val="000000"/>
          <w:sz w:val="24"/>
          <w:szCs w:val="24"/>
          <w:lang w:eastAsia="ru-RU" w:bidi="ru-RU"/>
        </w:rPr>
        <w:t>, содержащими нормы трудового права, а также настоящим Положением.</w:t>
      </w:r>
    </w:p>
    <w:p w:rsidR="00944096" w:rsidRPr="00A225BC" w:rsidRDefault="00944096" w:rsidP="00944096">
      <w:pPr>
        <w:pStyle w:val="1f"/>
        <w:numPr>
          <w:ilvl w:val="0"/>
          <w:numId w:val="8"/>
        </w:numPr>
        <w:shd w:val="clear" w:color="auto" w:fill="auto"/>
        <w:tabs>
          <w:tab w:val="left" w:pos="1106"/>
        </w:tabs>
        <w:ind w:firstLine="709"/>
        <w:rPr>
          <w:sz w:val="24"/>
          <w:szCs w:val="24"/>
        </w:rPr>
      </w:pPr>
      <w:r w:rsidRPr="007A03BC">
        <w:rPr>
          <w:color w:val="000000"/>
          <w:sz w:val="24"/>
          <w:szCs w:val="24"/>
          <w:lang w:eastAsia="ru-RU" w:bidi="ru-RU"/>
        </w:rPr>
        <w:t>Системы оплаты труда работников устанавливаются с учетом:</w:t>
      </w:r>
    </w:p>
    <w:p w:rsidR="00944096" w:rsidRDefault="00944096" w:rsidP="00944096">
      <w:pPr>
        <w:pStyle w:val="1f"/>
        <w:numPr>
          <w:ilvl w:val="1"/>
          <w:numId w:val="8"/>
        </w:numPr>
        <w:shd w:val="clear" w:color="auto" w:fill="auto"/>
        <w:tabs>
          <w:tab w:val="left" w:pos="12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е</w:t>
      </w:r>
      <w:r w:rsidRPr="007927F8">
        <w:rPr>
          <w:sz w:val="24"/>
          <w:szCs w:val="24"/>
          <w:lang w:eastAsia="ru-RU" w:bidi="ru-RU"/>
        </w:rPr>
        <w:t>д</w:t>
      </w:r>
      <w:r w:rsidRPr="007A03BC">
        <w:rPr>
          <w:color w:val="000000"/>
          <w:sz w:val="24"/>
          <w:szCs w:val="24"/>
          <w:lang w:eastAsia="ru-RU" w:bidi="ru-RU"/>
        </w:rPr>
        <w:t xml:space="preserve">иного тарифно-квалификационного справочника работ и профессий рабочих, </w:t>
      </w:r>
      <w:r w:rsidRPr="007927F8">
        <w:rPr>
          <w:sz w:val="24"/>
          <w:szCs w:val="24"/>
          <w:lang w:eastAsia="ru-RU" w:bidi="ru-RU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  <w:r>
        <w:rPr>
          <w:sz w:val="24"/>
          <w:szCs w:val="24"/>
          <w:lang w:eastAsia="ru-RU" w:bidi="ru-RU"/>
        </w:rPr>
        <w:t xml:space="preserve"> </w:t>
      </w:r>
    </w:p>
    <w:p w:rsidR="00944096" w:rsidRPr="007A03BC" w:rsidRDefault="00944096" w:rsidP="00944096">
      <w:pPr>
        <w:pStyle w:val="1f"/>
        <w:numPr>
          <w:ilvl w:val="1"/>
          <w:numId w:val="8"/>
        </w:numPr>
        <w:shd w:val="clear" w:color="auto" w:fill="auto"/>
        <w:tabs>
          <w:tab w:val="left" w:pos="1238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Pr="007A03BC">
        <w:rPr>
          <w:color w:val="000000"/>
          <w:sz w:val="24"/>
          <w:szCs w:val="24"/>
          <w:lang w:eastAsia="ru-RU" w:bidi="ru-RU"/>
        </w:rPr>
        <w:t>осударственных гарантий по оплате труда;</w:t>
      </w:r>
    </w:p>
    <w:p w:rsidR="00944096" w:rsidRPr="007A03BC" w:rsidRDefault="00944096" w:rsidP="00944096">
      <w:pPr>
        <w:pStyle w:val="1f"/>
        <w:numPr>
          <w:ilvl w:val="1"/>
          <w:numId w:val="8"/>
        </w:numPr>
        <w:shd w:val="clear" w:color="auto" w:fill="auto"/>
        <w:tabs>
          <w:tab w:val="left" w:pos="1177"/>
        </w:tabs>
        <w:ind w:firstLine="709"/>
        <w:jc w:val="both"/>
        <w:rPr>
          <w:sz w:val="24"/>
          <w:szCs w:val="24"/>
        </w:rPr>
      </w:pPr>
      <w:r>
        <w:rPr>
          <w:color w:val="FF0000"/>
          <w:sz w:val="24"/>
          <w:szCs w:val="24"/>
          <w:lang w:eastAsia="ru-RU" w:bidi="ru-RU"/>
        </w:rPr>
        <w:t xml:space="preserve"> </w:t>
      </w:r>
      <w:r>
        <w:rPr>
          <w:color w:val="000000" w:themeColor="text1"/>
          <w:sz w:val="24"/>
          <w:szCs w:val="24"/>
          <w:lang w:eastAsia="ru-RU" w:bidi="ru-RU"/>
        </w:rPr>
        <w:t>р</w:t>
      </w:r>
      <w:r w:rsidRPr="007A03BC">
        <w:rPr>
          <w:color w:val="000000"/>
          <w:sz w:val="24"/>
          <w:szCs w:val="24"/>
          <w:lang w:eastAsia="ru-RU" w:bidi="ru-RU"/>
        </w:rPr>
        <w:t>екомендаций Российской трехсторонней комиссии по регулированию социально-трудовых отношений;</w:t>
      </w:r>
    </w:p>
    <w:p w:rsidR="00944096" w:rsidRPr="004D0942" w:rsidRDefault="00944096" w:rsidP="00944096">
      <w:pPr>
        <w:pStyle w:val="1f"/>
        <w:numPr>
          <w:ilvl w:val="1"/>
          <w:numId w:val="8"/>
        </w:numPr>
        <w:shd w:val="clear" w:color="auto" w:fill="auto"/>
        <w:tabs>
          <w:tab w:val="left" w:pos="11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п</w:t>
      </w:r>
      <w:r w:rsidRPr="007927F8">
        <w:rPr>
          <w:sz w:val="24"/>
          <w:szCs w:val="24"/>
          <w:lang w:eastAsia="ru-RU" w:bidi="ru-RU"/>
        </w:rPr>
        <w:t>е</w:t>
      </w:r>
      <w:r w:rsidRPr="007A03BC">
        <w:rPr>
          <w:color w:val="000000"/>
          <w:sz w:val="24"/>
          <w:szCs w:val="24"/>
          <w:lang w:eastAsia="ru-RU" w:bidi="ru-RU"/>
        </w:rPr>
        <w:t>речня видов выплат компенсационного характера и порядка их установления в муниципальных учреждениях муниципального образования;</w:t>
      </w:r>
    </w:p>
    <w:p w:rsidR="00944096" w:rsidRDefault="00944096" w:rsidP="00944096">
      <w:pPr>
        <w:pStyle w:val="1f"/>
        <w:numPr>
          <w:ilvl w:val="1"/>
          <w:numId w:val="8"/>
        </w:numPr>
        <w:shd w:val="clear" w:color="auto" w:fill="auto"/>
        <w:ind w:firstLine="709"/>
        <w:jc w:val="both"/>
        <w:rPr>
          <w:sz w:val="20"/>
          <w:szCs w:val="2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7A03BC">
        <w:rPr>
          <w:color w:val="000000"/>
          <w:sz w:val="24"/>
          <w:szCs w:val="24"/>
          <w:lang w:eastAsia="ru-RU" w:bidi="ru-RU"/>
        </w:rPr>
        <w:t>еречня видов выплат стимулирующего характера и порядка их установления в муниципальных учреждениях муниципального образования;</w:t>
      </w:r>
      <w:r w:rsidRPr="004D0942">
        <w:rPr>
          <w:sz w:val="20"/>
          <w:szCs w:val="20"/>
          <w:lang w:eastAsia="ru-RU" w:bidi="ru-RU"/>
        </w:rPr>
        <w:t xml:space="preserve"> </w:t>
      </w:r>
    </w:p>
    <w:p w:rsidR="00944096" w:rsidRPr="004D0942" w:rsidRDefault="00944096" w:rsidP="00944096">
      <w:pPr>
        <w:pStyle w:val="1f"/>
        <w:numPr>
          <w:ilvl w:val="1"/>
          <w:numId w:val="8"/>
        </w:numPr>
        <w:shd w:val="clear" w:color="auto" w:fill="auto"/>
        <w:tabs>
          <w:tab w:val="left" w:pos="1217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</w:t>
      </w:r>
      <w:r w:rsidRPr="007A03BC">
        <w:rPr>
          <w:color w:val="000000"/>
          <w:sz w:val="24"/>
          <w:szCs w:val="24"/>
          <w:lang w:eastAsia="ru-RU" w:bidi="ru-RU"/>
        </w:rPr>
        <w:t>оложени</w:t>
      </w:r>
      <w:r>
        <w:rPr>
          <w:color w:val="000000"/>
          <w:sz w:val="24"/>
          <w:szCs w:val="24"/>
          <w:lang w:eastAsia="ru-RU" w:bidi="ru-RU"/>
        </w:rPr>
        <w:t>й</w:t>
      </w:r>
      <w:r w:rsidRPr="007A03BC">
        <w:rPr>
          <w:color w:val="000000"/>
          <w:sz w:val="24"/>
          <w:szCs w:val="24"/>
          <w:lang w:eastAsia="ru-RU" w:bidi="ru-RU"/>
        </w:rPr>
        <w:t xml:space="preserve"> об оплате труда работников муниципальных </w:t>
      </w:r>
      <w:r w:rsidRPr="00E27C8C">
        <w:rPr>
          <w:color w:val="000000"/>
          <w:sz w:val="24"/>
          <w:szCs w:val="24"/>
          <w:lang w:eastAsia="ru-RU" w:bidi="ru-RU"/>
        </w:rPr>
        <w:t>бюджетных</w:t>
      </w:r>
      <w:r w:rsidRPr="00E27C8C">
        <w:rPr>
          <w:sz w:val="24"/>
          <w:szCs w:val="24"/>
        </w:rPr>
        <w:t xml:space="preserve"> и </w:t>
      </w:r>
      <w:r w:rsidRPr="007927F8">
        <w:rPr>
          <w:sz w:val="24"/>
          <w:szCs w:val="24"/>
        </w:rPr>
        <w:t>казенных</w:t>
      </w:r>
      <w:r w:rsidRPr="007927F8">
        <w:rPr>
          <w:sz w:val="24"/>
          <w:szCs w:val="24"/>
          <w:lang w:eastAsia="ru-RU" w:bidi="ru-RU"/>
        </w:rPr>
        <w:t xml:space="preserve"> </w:t>
      </w:r>
      <w:r w:rsidRPr="007A03BC">
        <w:rPr>
          <w:color w:val="000000"/>
          <w:sz w:val="24"/>
          <w:szCs w:val="24"/>
          <w:lang w:eastAsia="ru-RU" w:bidi="ru-RU"/>
        </w:rPr>
        <w:t>учреждений муниципального образования по видам экономической деятельности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927F8">
        <w:rPr>
          <w:sz w:val="24"/>
          <w:szCs w:val="24"/>
          <w:lang w:eastAsia="ru-RU" w:bidi="ru-RU"/>
        </w:rPr>
        <w:t>и (или) подведомственности, примерных положений об оплате труда работников автономных учреждений муниципального образования,</w:t>
      </w:r>
      <w:r w:rsidRPr="007A03BC">
        <w:rPr>
          <w:color w:val="000000"/>
          <w:sz w:val="24"/>
          <w:szCs w:val="24"/>
          <w:lang w:eastAsia="ru-RU" w:bidi="ru-RU"/>
        </w:rPr>
        <w:t xml:space="preserve"> </w:t>
      </w:r>
      <w:r w:rsidRPr="007927F8">
        <w:rPr>
          <w:sz w:val="24"/>
          <w:szCs w:val="24"/>
          <w:lang w:eastAsia="ru-RU" w:bidi="ru-RU"/>
        </w:rPr>
        <w:t xml:space="preserve">утверждаемых Администрацией муниципального образования «Муниципальный округ </w:t>
      </w:r>
      <w:proofErr w:type="spellStart"/>
      <w:r w:rsidRPr="007927F8">
        <w:rPr>
          <w:sz w:val="24"/>
          <w:szCs w:val="24"/>
          <w:lang w:eastAsia="ru-RU" w:bidi="ru-RU"/>
        </w:rPr>
        <w:t>Завьяловский</w:t>
      </w:r>
      <w:proofErr w:type="spellEnd"/>
      <w:r w:rsidRPr="007927F8">
        <w:rPr>
          <w:sz w:val="24"/>
          <w:szCs w:val="24"/>
          <w:lang w:eastAsia="ru-RU" w:bidi="ru-RU"/>
        </w:rPr>
        <w:t xml:space="preserve"> район Удмуртской Республики» (далее – Администрация </w:t>
      </w:r>
      <w:proofErr w:type="spellStart"/>
      <w:r w:rsidRPr="007927F8">
        <w:rPr>
          <w:sz w:val="24"/>
          <w:szCs w:val="24"/>
          <w:lang w:eastAsia="ru-RU" w:bidi="ru-RU"/>
        </w:rPr>
        <w:t>Завьяловского</w:t>
      </w:r>
      <w:proofErr w:type="spellEnd"/>
      <w:r w:rsidRPr="007927F8">
        <w:rPr>
          <w:sz w:val="24"/>
          <w:szCs w:val="24"/>
          <w:lang w:eastAsia="ru-RU" w:bidi="ru-RU"/>
        </w:rPr>
        <w:t xml:space="preserve"> района).</w:t>
      </w:r>
      <w:r w:rsidRPr="007A03BC">
        <w:rPr>
          <w:color w:val="FF0000"/>
          <w:sz w:val="24"/>
          <w:szCs w:val="24"/>
          <w:lang w:eastAsia="ru-RU" w:bidi="ru-RU"/>
        </w:rPr>
        <w:t xml:space="preserve"> </w:t>
      </w:r>
      <w:r w:rsidRPr="007927F8">
        <w:rPr>
          <w:sz w:val="24"/>
          <w:szCs w:val="24"/>
          <w:lang w:eastAsia="ru-RU" w:bidi="ru-RU"/>
        </w:rPr>
        <w:t>Указанные положения носят для муниципальных бюджетных и казенных учреждений муниципального образования обязательный характер, для муниципальных автономных учреждений муниципального образования - рекомендательный характер</w:t>
      </w:r>
      <w:r>
        <w:rPr>
          <w:sz w:val="24"/>
          <w:szCs w:val="24"/>
          <w:lang w:eastAsia="ru-RU" w:bidi="ru-RU"/>
        </w:rPr>
        <w:t>.</w:t>
      </w:r>
    </w:p>
    <w:p w:rsidR="00944096" w:rsidRDefault="00944096" w:rsidP="00944096">
      <w:pPr>
        <w:pStyle w:val="1f"/>
        <w:shd w:val="clear" w:color="auto" w:fill="auto"/>
        <w:tabs>
          <w:tab w:val="left" w:pos="1217"/>
        </w:tabs>
        <w:ind w:firstLine="760"/>
        <w:jc w:val="both"/>
        <w:rPr>
          <w:sz w:val="24"/>
          <w:szCs w:val="24"/>
          <w:lang w:eastAsia="ru-RU" w:bidi="ru-RU"/>
        </w:rPr>
      </w:pPr>
      <w:r w:rsidRPr="007927F8">
        <w:rPr>
          <w:sz w:val="24"/>
          <w:szCs w:val="24"/>
          <w:lang w:eastAsia="ru-RU" w:bidi="ru-RU"/>
        </w:rPr>
        <w:t>В случае если по отдельному виду экономической деятельности имеется только одно муниципальное учреждение, то положение по оплате труда работников утверждается на данное учреждение.</w:t>
      </w:r>
    </w:p>
    <w:p w:rsidR="00944096" w:rsidRDefault="00944096" w:rsidP="00944096">
      <w:pPr>
        <w:pStyle w:val="1f"/>
        <w:shd w:val="clear" w:color="auto" w:fill="auto"/>
        <w:tabs>
          <w:tab w:val="left" w:pos="1217"/>
        </w:tabs>
        <w:ind w:firstLine="709"/>
        <w:jc w:val="both"/>
        <w:rPr>
          <w:sz w:val="24"/>
          <w:szCs w:val="24"/>
          <w:lang w:eastAsia="ru-RU" w:bidi="ru-RU"/>
        </w:rPr>
      </w:pPr>
      <w:r w:rsidRPr="007927F8">
        <w:rPr>
          <w:sz w:val="24"/>
          <w:szCs w:val="24"/>
          <w:lang w:eastAsia="ru-RU" w:bidi="ru-RU"/>
        </w:rPr>
        <w:t>2.</w:t>
      </w:r>
      <w:r>
        <w:rPr>
          <w:sz w:val="24"/>
          <w:szCs w:val="24"/>
          <w:lang w:eastAsia="ru-RU" w:bidi="ru-RU"/>
        </w:rPr>
        <w:t xml:space="preserve">6.1. </w:t>
      </w:r>
      <w:proofErr w:type="gramStart"/>
      <w:r>
        <w:rPr>
          <w:sz w:val="24"/>
          <w:szCs w:val="24"/>
          <w:lang w:eastAsia="ru-RU" w:bidi="ru-RU"/>
        </w:rPr>
        <w:t>В п</w:t>
      </w:r>
      <w:r w:rsidRPr="007927F8">
        <w:rPr>
          <w:sz w:val="24"/>
          <w:szCs w:val="24"/>
          <w:lang w:eastAsia="ru-RU" w:bidi="ru-RU"/>
        </w:rPr>
        <w:t>оложения</w:t>
      </w:r>
      <w:r>
        <w:rPr>
          <w:sz w:val="24"/>
          <w:szCs w:val="24"/>
          <w:lang w:eastAsia="ru-RU" w:bidi="ru-RU"/>
        </w:rPr>
        <w:t>х</w:t>
      </w:r>
      <w:r w:rsidRPr="007927F8">
        <w:rPr>
          <w:sz w:val="24"/>
          <w:szCs w:val="24"/>
          <w:lang w:eastAsia="ru-RU" w:bidi="ru-RU"/>
        </w:rPr>
        <w:t xml:space="preserve"> об оплате труда работников муниципальных учреждений муниципального образования по видам экономической деятельности, утверждаемых Администрацией </w:t>
      </w:r>
      <w:proofErr w:type="spellStart"/>
      <w:r w:rsidRPr="007927F8">
        <w:rPr>
          <w:sz w:val="24"/>
          <w:szCs w:val="24"/>
          <w:lang w:eastAsia="ru-RU" w:bidi="ru-RU"/>
        </w:rPr>
        <w:t>Завьяловского</w:t>
      </w:r>
      <w:proofErr w:type="spellEnd"/>
      <w:r w:rsidRPr="007927F8">
        <w:rPr>
          <w:sz w:val="24"/>
          <w:szCs w:val="24"/>
          <w:lang w:eastAsia="ru-RU" w:bidi="ru-RU"/>
        </w:rPr>
        <w:t xml:space="preserve"> района, предусматривается условие о </w:t>
      </w:r>
      <w:proofErr w:type="spellStart"/>
      <w:r w:rsidRPr="007927F8">
        <w:rPr>
          <w:sz w:val="24"/>
          <w:szCs w:val="24"/>
          <w:lang w:eastAsia="ru-RU" w:bidi="ru-RU"/>
        </w:rPr>
        <w:t>непревышении</w:t>
      </w:r>
      <w:proofErr w:type="spellEnd"/>
      <w:r w:rsidRPr="007927F8">
        <w:rPr>
          <w:sz w:val="24"/>
          <w:szCs w:val="24"/>
          <w:lang w:eastAsia="ru-RU" w:bidi="ru-RU"/>
        </w:rPr>
        <w:t xml:space="preserve"> расчетного среднемесячного уровня заработной платы работников указанных </w:t>
      </w:r>
      <w:r w:rsidRPr="007927F8">
        <w:rPr>
          <w:sz w:val="24"/>
          <w:szCs w:val="24"/>
          <w:lang w:eastAsia="ru-RU" w:bidi="ru-RU"/>
        </w:rPr>
        <w:lastRenderedPageBreak/>
        <w:t xml:space="preserve">муниципальных учреждений над расчетным среднемесячным уровнем оплаты труда муниципальных служащих муниципального образования и работников, замещающих должности, не являющиеся должностями муниципальной службы муниципального образования, структурных подразделений Администрации </w:t>
      </w:r>
      <w:proofErr w:type="spellStart"/>
      <w:r w:rsidRPr="007927F8">
        <w:rPr>
          <w:sz w:val="24"/>
          <w:szCs w:val="24"/>
          <w:lang w:eastAsia="ru-RU" w:bidi="ru-RU"/>
        </w:rPr>
        <w:t>Завьяловского</w:t>
      </w:r>
      <w:proofErr w:type="spellEnd"/>
      <w:r w:rsidRPr="007927F8">
        <w:rPr>
          <w:sz w:val="24"/>
          <w:szCs w:val="24"/>
          <w:lang w:eastAsia="ru-RU" w:bidi="ru-RU"/>
        </w:rPr>
        <w:t xml:space="preserve"> района, осуществляющих отдельные функц</w:t>
      </w:r>
      <w:r>
        <w:rPr>
          <w:sz w:val="24"/>
          <w:szCs w:val="24"/>
          <w:lang w:eastAsia="ru-RU" w:bidi="ru-RU"/>
        </w:rPr>
        <w:t>ии</w:t>
      </w:r>
      <w:proofErr w:type="gramEnd"/>
      <w:r>
        <w:rPr>
          <w:sz w:val="24"/>
          <w:szCs w:val="24"/>
          <w:lang w:eastAsia="ru-RU" w:bidi="ru-RU"/>
        </w:rPr>
        <w:t xml:space="preserve"> </w:t>
      </w:r>
      <w:proofErr w:type="gramStart"/>
      <w:r>
        <w:rPr>
          <w:sz w:val="24"/>
          <w:szCs w:val="24"/>
          <w:lang w:eastAsia="ru-RU" w:bidi="ru-RU"/>
        </w:rPr>
        <w:t>и полномочия учредителя</w:t>
      </w:r>
      <w:r w:rsidRPr="007927F8">
        <w:rPr>
          <w:sz w:val="24"/>
          <w:szCs w:val="24"/>
          <w:lang w:eastAsia="ru-RU" w:bidi="ru-RU"/>
        </w:rPr>
        <w:t xml:space="preserve"> подведомственных муниципальных учреждений, в отношении муниципальных учреждений, осуществляющих исполнение муниципальных функций, наделенных в случаях, предусмотренных федеральными законами, законами Удмуртской Республики, муниципальными правовыми актами полномочиями по осуществлению муниципальных функций, возложенных на структурные подразделения Администрации </w:t>
      </w:r>
      <w:proofErr w:type="spellStart"/>
      <w:r w:rsidRPr="007927F8">
        <w:rPr>
          <w:sz w:val="24"/>
          <w:szCs w:val="24"/>
          <w:lang w:eastAsia="ru-RU" w:bidi="ru-RU"/>
        </w:rPr>
        <w:t>Завьяловского</w:t>
      </w:r>
      <w:proofErr w:type="spellEnd"/>
      <w:r w:rsidRPr="007927F8">
        <w:rPr>
          <w:sz w:val="24"/>
          <w:szCs w:val="24"/>
          <w:lang w:eastAsia="ru-RU" w:bidi="ru-RU"/>
        </w:rPr>
        <w:t xml:space="preserve"> района, осуществляющие отдельные функции и полномочия учредителей подведомственных муниципальных учреждений, а также обеспечивающих деятельность указанных структурных подразделений Администрации </w:t>
      </w:r>
      <w:proofErr w:type="spellStart"/>
      <w:r w:rsidRPr="007927F8">
        <w:rPr>
          <w:sz w:val="24"/>
          <w:szCs w:val="24"/>
          <w:lang w:eastAsia="ru-RU" w:bidi="ru-RU"/>
        </w:rPr>
        <w:t>Завьяловского</w:t>
      </w:r>
      <w:proofErr w:type="spellEnd"/>
      <w:r w:rsidRPr="007927F8">
        <w:rPr>
          <w:sz w:val="24"/>
          <w:szCs w:val="24"/>
          <w:lang w:eastAsia="ru-RU" w:bidi="ru-RU"/>
        </w:rPr>
        <w:t xml:space="preserve"> района (административно-хозяйственное, информационно-техническое и</w:t>
      </w:r>
      <w:proofErr w:type="gramEnd"/>
      <w:r w:rsidRPr="007927F8">
        <w:rPr>
          <w:sz w:val="24"/>
          <w:szCs w:val="24"/>
          <w:lang w:eastAsia="ru-RU" w:bidi="ru-RU"/>
        </w:rPr>
        <w:t xml:space="preserve"> кадровое обеспечение, делопроизводство, бухгалтерский учет и отчетность).</w:t>
      </w:r>
    </w:p>
    <w:p w:rsidR="00944096" w:rsidRDefault="00944096" w:rsidP="00944096">
      <w:pPr>
        <w:pStyle w:val="1f"/>
        <w:shd w:val="clear" w:color="auto" w:fill="auto"/>
        <w:tabs>
          <w:tab w:val="left" w:pos="1217"/>
        </w:tabs>
        <w:ind w:firstLine="709"/>
        <w:jc w:val="both"/>
        <w:rPr>
          <w:sz w:val="24"/>
          <w:szCs w:val="24"/>
          <w:lang w:eastAsia="ru-RU" w:bidi="ru-RU"/>
        </w:rPr>
      </w:pPr>
      <w:proofErr w:type="gramStart"/>
      <w:r>
        <w:rPr>
          <w:sz w:val="24"/>
          <w:szCs w:val="24"/>
          <w:lang w:eastAsia="ru-RU" w:bidi="ru-RU"/>
        </w:rPr>
        <w:t xml:space="preserve">В положениях об оплате труда работников муниципальных учреждений муниципального образования, функции и полномочия учредителя которых осуществляет муниципальное образование, предусматривается условие о </w:t>
      </w:r>
      <w:proofErr w:type="spellStart"/>
      <w:r>
        <w:rPr>
          <w:sz w:val="24"/>
          <w:szCs w:val="24"/>
          <w:lang w:eastAsia="ru-RU" w:bidi="ru-RU"/>
        </w:rPr>
        <w:t>непревышении</w:t>
      </w:r>
      <w:proofErr w:type="spellEnd"/>
      <w:r>
        <w:rPr>
          <w:sz w:val="24"/>
          <w:szCs w:val="24"/>
          <w:lang w:eastAsia="ru-RU" w:bidi="ru-RU"/>
        </w:rPr>
        <w:t xml:space="preserve"> расчетного среднемесячного уровня заработной платы работников указанных учреждений над расчетным среднемесячным уровнем оплаты труда муниципальных служащих муниципального образования и работников, замещающих должности, не являющиеся должностями муниципальной службы  муниципального образования, осуществляющего функции и полномочия учредителя таких учреждений по формированию</w:t>
      </w:r>
      <w:proofErr w:type="gramEnd"/>
      <w:r>
        <w:rPr>
          <w:sz w:val="24"/>
          <w:szCs w:val="24"/>
          <w:lang w:eastAsia="ru-RU" w:bidi="ru-RU"/>
        </w:rPr>
        <w:t xml:space="preserve"> муниципального задания на оказание муниципальных услуг (выполнение работ) в соответствии с основными видами деятельности учреждений. </w:t>
      </w:r>
    </w:p>
    <w:p w:rsidR="00944096" w:rsidRDefault="00944096" w:rsidP="00944096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4158C1">
        <w:rPr>
          <w:sz w:val="24"/>
          <w:szCs w:val="24"/>
          <w:lang w:bidi="ru-RU"/>
        </w:rPr>
        <w:t>2.</w:t>
      </w:r>
      <w:r>
        <w:rPr>
          <w:sz w:val="24"/>
          <w:szCs w:val="24"/>
          <w:lang w:bidi="ru-RU"/>
        </w:rPr>
        <w:t>6</w:t>
      </w:r>
      <w:r w:rsidRPr="004158C1">
        <w:rPr>
          <w:sz w:val="24"/>
          <w:szCs w:val="24"/>
          <w:lang w:bidi="ru-RU"/>
        </w:rPr>
        <w:t xml:space="preserve">.2. </w:t>
      </w:r>
      <w:proofErr w:type="gramStart"/>
      <w:r w:rsidRPr="004158C1">
        <w:rPr>
          <w:sz w:val="24"/>
          <w:szCs w:val="24"/>
        </w:rPr>
        <w:t xml:space="preserve">В целях настоящего Положения расчетный среднемесячный уровень оплаты труда муниципальных служащих муниципального образования и работников, замещающих должности, не являющиеся должностями муниципальной службы муниципального образования, структурных подразделений Администрации </w:t>
      </w:r>
      <w:proofErr w:type="spellStart"/>
      <w:r w:rsidRPr="004158C1">
        <w:rPr>
          <w:sz w:val="24"/>
          <w:szCs w:val="24"/>
        </w:rPr>
        <w:t>Завьяловского</w:t>
      </w:r>
      <w:proofErr w:type="spellEnd"/>
      <w:r w:rsidRPr="004158C1">
        <w:rPr>
          <w:sz w:val="24"/>
          <w:szCs w:val="24"/>
        </w:rPr>
        <w:t xml:space="preserve"> района, осуществляющих отдельные функции и полномочия учредителя подведомственных муниципальных учреждений, определяется путем деления установленного объема бюджетных ассигнований на оплату труда муниципальных служащих муниципального образования и работников, замещающих должности, не являющиеся должностями муниципальной</w:t>
      </w:r>
      <w:proofErr w:type="gramEnd"/>
      <w:r w:rsidRPr="004158C1">
        <w:rPr>
          <w:sz w:val="24"/>
          <w:szCs w:val="24"/>
        </w:rPr>
        <w:t xml:space="preserve"> </w:t>
      </w:r>
      <w:proofErr w:type="gramStart"/>
      <w:r w:rsidRPr="004158C1">
        <w:rPr>
          <w:sz w:val="24"/>
          <w:szCs w:val="24"/>
        </w:rPr>
        <w:t xml:space="preserve">службы муниципального образования, структурных подразделений Администрации </w:t>
      </w:r>
      <w:proofErr w:type="spellStart"/>
      <w:r w:rsidRPr="004158C1">
        <w:rPr>
          <w:sz w:val="24"/>
          <w:szCs w:val="24"/>
        </w:rPr>
        <w:t>Завьяловского</w:t>
      </w:r>
      <w:proofErr w:type="spellEnd"/>
      <w:r w:rsidRPr="004158C1">
        <w:rPr>
          <w:sz w:val="24"/>
          <w:szCs w:val="24"/>
        </w:rPr>
        <w:t xml:space="preserve"> района, (без учета объема бюджетных ассигнований, предусматриваемых на финансовое обеспечение расходов, связанных с выплатой районных коэффициентов) на установленную численность муниципальных служащих муниципального образования «</w:t>
      </w:r>
      <w:proofErr w:type="spellStart"/>
      <w:r w:rsidRPr="004158C1">
        <w:rPr>
          <w:sz w:val="24"/>
          <w:szCs w:val="24"/>
        </w:rPr>
        <w:t>Завьяловский</w:t>
      </w:r>
      <w:proofErr w:type="spellEnd"/>
      <w:r w:rsidRPr="004158C1">
        <w:rPr>
          <w:sz w:val="24"/>
          <w:szCs w:val="24"/>
        </w:rPr>
        <w:t xml:space="preserve"> район» и работников, замещающих должности, не являющиеся должностями муниципальной службы муниципального образования, структурных подразделений Администрации </w:t>
      </w:r>
      <w:proofErr w:type="spellStart"/>
      <w:r w:rsidRPr="004158C1">
        <w:rPr>
          <w:sz w:val="24"/>
          <w:szCs w:val="24"/>
        </w:rPr>
        <w:t>Завьяловского</w:t>
      </w:r>
      <w:proofErr w:type="spellEnd"/>
      <w:r w:rsidRPr="004158C1">
        <w:rPr>
          <w:sz w:val="24"/>
          <w:szCs w:val="24"/>
        </w:rPr>
        <w:t xml:space="preserve"> района, осуществляющих отдельны</w:t>
      </w:r>
      <w:r>
        <w:rPr>
          <w:sz w:val="24"/>
          <w:szCs w:val="24"/>
        </w:rPr>
        <w:t>е</w:t>
      </w:r>
      <w:r w:rsidRPr="004158C1">
        <w:rPr>
          <w:sz w:val="24"/>
          <w:szCs w:val="24"/>
        </w:rPr>
        <w:t xml:space="preserve"> функции и полномочия учредителя подведомственных муниципальных учреждений, и деления полученного</w:t>
      </w:r>
      <w:proofErr w:type="gramEnd"/>
      <w:r w:rsidRPr="004158C1">
        <w:rPr>
          <w:sz w:val="24"/>
          <w:szCs w:val="24"/>
        </w:rPr>
        <w:t xml:space="preserve"> результата на 12 (количество месяцев в году) и доводится до руководителя подведомственного муниципального учреждения, указанного в подпункте 2.</w:t>
      </w:r>
      <w:r>
        <w:rPr>
          <w:sz w:val="24"/>
          <w:szCs w:val="24"/>
        </w:rPr>
        <w:t>6</w:t>
      </w:r>
      <w:r w:rsidRPr="004158C1">
        <w:rPr>
          <w:sz w:val="24"/>
          <w:szCs w:val="24"/>
        </w:rPr>
        <w:t>.1. пункта 2.</w:t>
      </w:r>
      <w:r>
        <w:rPr>
          <w:sz w:val="24"/>
          <w:szCs w:val="24"/>
        </w:rPr>
        <w:t>6</w:t>
      </w:r>
      <w:r w:rsidRPr="004158C1">
        <w:rPr>
          <w:sz w:val="24"/>
          <w:szCs w:val="24"/>
        </w:rPr>
        <w:t>. настоящего Положения.</w:t>
      </w:r>
    </w:p>
    <w:p w:rsidR="00944096" w:rsidRDefault="00944096" w:rsidP="00944096">
      <w:pPr>
        <w:pStyle w:val="1f"/>
        <w:shd w:val="clear" w:color="auto" w:fill="auto"/>
        <w:tabs>
          <w:tab w:val="left" w:pos="1217"/>
        </w:tabs>
        <w:ind w:firstLine="709"/>
        <w:jc w:val="both"/>
        <w:rPr>
          <w:sz w:val="24"/>
          <w:szCs w:val="24"/>
        </w:rPr>
      </w:pPr>
      <w:proofErr w:type="gramStart"/>
      <w:r w:rsidRPr="00102FF2">
        <w:rPr>
          <w:sz w:val="24"/>
          <w:szCs w:val="24"/>
        </w:rPr>
        <w:t>Расчетный среднемесячный уровень заработной платы работников подведомственного муниципального учреждения, указанного в подпункте 2.</w:t>
      </w:r>
      <w:r>
        <w:rPr>
          <w:sz w:val="24"/>
          <w:szCs w:val="24"/>
        </w:rPr>
        <w:t>6</w:t>
      </w:r>
      <w:r w:rsidRPr="00102FF2">
        <w:rPr>
          <w:sz w:val="24"/>
          <w:szCs w:val="24"/>
        </w:rPr>
        <w:t>.1. пункта 2.</w:t>
      </w:r>
      <w:r>
        <w:rPr>
          <w:sz w:val="24"/>
          <w:szCs w:val="24"/>
        </w:rPr>
        <w:t>6</w:t>
      </w:r>
      <w:r w:rsidRPr="00102FF2">
        <w:rPr>
          <w:sz w:val="24"/>
          <w:szCs w:val="24"/>
        </w:rPr>
        <w:t>. настоящего Положения, определяется путем деления установленного объема бюджетных ассигнований на оплату труда работников подведомственного муниципального учреждения (без учета объема бюджетных ассигнований, предусматриваемых на финансовое обеспечение расходов, связанных с выплатой районных коэффициентов, а также объема бюджетных ассигнований, предусматриваемых на оплату труда работников подведомственного муниципального учреждения, в</w:t>
      </w:r>
      <w:proofErr w:type="gramEnd"/>
      <w:r w:rsidRPr="00102FF2">
        <w:rPr>
          <w:sz w:val="24"/>
          <w:szCs w:val="24"/>
        </w:rPr>
        <w:t xml:space="preserve"> </w:t>
      </w:r>
      <w:proofErr w:type="gramStart"/>
      <w:r w:rsidRPr="00102FF2">
        <w:rPr>
          <w:sz w:val="24"/>
          <w:szCs w:val="24"/>
        </w:rPr>
        <w:t>отношении</w:t>
      </w:r>
      <w:proofErr w:type="gramEnd"/>
      <w:r w:rsidRPr="00102FF2">
        <w:rPr>
          <w:sz w:val="24"/>
          <w:szCs w:val="24"/>
        </w:rPr>
        <w:t xml:space="preserve"> которых федеральными законами, актами Президента </w:t>
      </w:r>
      <w:r w:rsidRPr="00102FF2">
        <w:rPr>
          <w:sz w:val="24"/>
          <w:szCs w:val="24"/>
        </w:rPr>
        <w:lastRenderedPageBreak/>
        <w:t>Российской Федерации или Правительства Российской Федерации установлены специальные требования к уровню оплаты их труда) на численность работников подведомственного муниципального учреждения в соответствии с утвержденным штатным расписанием (без учета численности работников, в отношении которых установлены специальные требования к уровню оплаты их труда, а также численности работников, оплата труда которых осуществляется за счет средств, полученных муниципальным учреждением от приносящей доход деятельности) и деления полученного результата на 12 (количество месяцев в году).</w:t>
      </w:r>
    </w:p>
    <w:p w:rsidR="00944096" w:rsidRPr="00102FF2" w:rsidRDefault="00944096" w:rsidP="00944096">
      <w:pPr>
        <w:ind w:firstLine="709"/>
        <w:jc w:val="both"/>
        <w:rPr>
          <w:sz w:val="24"/>
          <w:szCs w:val="24"/>
        </w:rPr>
      </w:pPr>
      <w:r w:rsidRPr="00102FF2">
        <w:rPr>
          <w:sz w:val="24"/>
          <w:szCs w:val="24"/>
        </w:rPr>
        <w:t>2</w:t>
      </w:r>
      <w:r>
        <w:rPr>
          <w:sz w:val="24"/>
          <w:szCs w:val="24"/>
        </w:rPr>
        <w:t>.6</w:t>
      </w:r>
      <w:r w:rsidRPr="00102FF2">
        <w:rPr>
          <w:sz w:val="24"/>
          <w:szCs w:val="24"/>
        </w:rPr>
        <w:t xml:space="preserve">.3. </w:t>
      </w:r>
      <w:proofErr w:type="gramStart"/>
      <w:r w:rsidRPr="00102FF2">
        <w:rPr>
          <w:sz w:val="24"/>
          <w:szCs w:val="24"/>
        </w:rPr>
        <w:t>Сопоставление расчетного среднемесячного уровня заработной платы работников подведомственных муниципальных учреждений, указанных в подпункте 2.</w:t>
      </w:r>
      <w:r>
        <w:rPr>
          <w:sz w:val="24"/>
          <w:szCs w:val="24"/>
        </w:rPr>
        <w:t>6</w:t>
      </w:r>
      <w:r w:rsidRPr="00102FF2">
        <w:rPr>
          <w:sz w:val="24"/>
          <w:szCs w:val="24"/>
        </w:rPr>
        <w:t>.1. пункта 2</w:t>
      </w:r>
      <w:r>
        <w:rPr>
          <w:sz w:val="24"/>
          <w:szCs w:val="24"/>
        </w:rPr>
        <w:t>.6</w:t>
      </w:r>
      <w:r w:rsidRPr="00102FF2">
        <w:rPr>
          <w:sz w:val="24"/>
          <w:szCs w:val="24"/>
        </w:rPr>
        <w:t xml:space="preserve">. настоящего Положения, осуществляется с расчетным среднемесячным уровнем оплаты труда муниципальных служащих муниципального образования и работников, замещающих должности, не являющиеся должностями муниципальной службы муниципального образования, структурных подразделений Администрации </w:t>
      </w:r>
      <w:proofErr w:type="spellStart"/>
      <w:r w:rsidRPr="00102FF2">
        <w:rPr>
          <w:sz w:val="24"/>
          <w:szCs w:val="24"/>
        </w:rPr>
        <w:t>Завьяловского</w:t>
      </w:r>
      <w:proofErr w:type="spellEnd"/>
      <w:r w:rsidRPr="00102FF2">
        <w:rPr>
          <w:sz w:val="24"/>
          <w:szCs w:val="24"/>
        </w:rPr>
        <w:t xml:space="preserve"> района, осуществляющих отдельные функции и полномочия учредител</w:t>
      </w:r>
      <w:r>
        <w:rPr>
          <w:sz w:val="24"/>
          <w:szCs w:val="24"/>
        </w:rPr>
        <w:t>я</w:t>
      </w:r>
      <w:r w:rsidRPr="00102FF2">
        <w:rPr>
          <w:sz w:val="24"/>
          <w:szCs w:val="24"/>
        </w:rPr>
        <w:t xml:space="preserve"> подведомственных муниципальных учреждений.</w:t>
      </w:r>
      <w:proofErr w:type="gramEnd"/>
    </w:p>
    <w:p w:rsidR="00944096" w:rsidRDefault="00944096" w:rsidP="00944096">
      <w:pPr>
        <w:pStyle w:val="1f"/>
        <w:shd w:val="clear" w:color="auto" w:fill="auto"/>
        <w:tabs>
          <w:tab w:val="left" w:pos="1217"/>
        </w:tabs>
        <w:ind w:firstLine="709"/>
        <w:jc w:val="both"/>
        <w:rPr>
          <w:sz w:val="24"/>
          <w:szCs w:val="24"/>
        </w:rPr>
      </w:pPr>
      <w:proofErr w:type="gramStart"/>
      <w:r w:rsidRPr="00102FF2">
        <w:rPr>
          <w:sz w:val="24"/>
          <w:szCs w:val="24"/>
        </w:rPr>
        <w:t>Сопоставление расчетного среднемесячного уровня заработной платы работников подведомственных муниципальных учреждений, указанных в подпункте 2.</w:t>
      </w:r>
      <w:r>
        <w:rPr>
          <w:sz w:val="24"/>
          <w:szCs w:val="24"/>
        </w:rPr>
        <w:t>6</w:t>
      </w:r>
      <w:r w:rsidRPr="00102FF2">
        <w:rPr>
          <w:sz w:val="24"/>
          <w:szCs w:val="24"/>
        </w:rPr>
        <w:t>.1. пункта 2.</w:t>
      </w:r>
      <w:r>
        <w:rPr>
          <w:sz w:val="24"/>
          <w:szCs w:val="24"/>
        </w:rPr>
        <w:t>6</w:t>
      </w:r>
      <w:r w:rsidRPr="00102FF2">
        <w:rPr>
          <w:sz w:val="24"/>
          <w:szCs w:val="24"/>
        </w:rPr>
        <w:t xml:space="preserve">. настоящего Положения, осуществляется с расчетным среднемесячным уровнем оплаты труда муниципальных служащих муниципального образования и работников, замещающих должности, не являющиеся должностями муниципальной службы муниципального образования, территориальных органов муниципального образования «Муниципальный округ </w:t>
      </w:r>
      <w:proofErr w:type="spellStart"/>
      <w:r w:rsidRPr="00102FF2">
        <w:rPr>
          <w:sz w:val="24"/>
          <w:szCs w:val="24"/>
        </w:rPr>
        <w:t>Завьяловский</w:t>
      </w:r>
      <w:proofErr w:type="spellEnd"/>
      <w:r w:rsidRPr="00102FF2">
        <w:rPr>
          <w:sz w:val="24"/>
          <w:szCs w:val="24"/>
        </w:rPr>
        <w:t xml:space="preserve"> район Удмуртской Республики» (далее – территориальные органы </w:t>
      </w:r>
      <w:proofErr w:type="spellStart"/>
      <w:r w:rsidRPr="00102FF2">
        <w:rPr>
          <w:sz w:val="24"/>
          <w:szCs w:val="24"/>
        </w:rPr>
        <w:t>Завьяловского</w:t>
      </w:r>
      <w:proofErr w:type="spellEnd"/>
      <w:r w:rsidRPr="00102FF2">
        <w:rPr>
          <w:sz w:val="24"/>
          <w:szCs w:val="24"/>
        </w:rPr>
        <w:t xml:space="preserve"> района), Администрации </w:t>
      </w:r>
      <w:proofErr w:type="spellStart"/>
      <w:r w:rsidRPr="00102FF2">
        <w:rPr>
          <w:sz w:val="24"/>
          <w:szCs w:val="24"/>
        </w:rPr>
        <w:t>Завьяловского</w:t>
      </w:r>
      <w:proofErr w:type="spellEnd"/>
      <w:r w:rsidRPr="00102FF2">
        <w:rPr>
          <w:sz w:val="24"/>
          <w:szCs w:val="24"/>
        </w:rPr>
        <w:t xml:space="preserve"> района, осуществляющих функции</w:t>
      </w:r>
      <w:proofErr w:type="gramEnd"/>
      <w:r w:rsidRPr="00102FF2">
        <w:rPr>
          <w:sz w:val="24"/>
          <w:szCs w:val="24"/>
        </w:rPr>
        <w:t xml:space="preserve"> и полномочия учредителей подведомственных муниципальных учреждений (при их наличии), и расчетным среднемесячным уровнем оплаты труда муниципальных служащих муниципального образования и работников, замещающих должности, не являющиеся должностями муниципальной службы муниципального образования, структурных подразделений Администрации </w:t>
      </w:r>
      <w:proofErr w:type="spellStart"/>
      <w:r w:rsidRPr="00102FF2">
        <w:rPr>
          <w:sz w:val="24"/>
          <w:szCs w:val="24"/>
        </w:rPr>
        <w:t>Завьяловского</w:t>
      </w:r>
      <w:proofErr w:type="spellEnd"/>
      <w:r w:rsidRPr="00102FF2">
        <w:rPr>
          <w:sz w:val="24"/>
          <w:szCs w:val="24"/>
        </w:rPr>
        <w:t xml:space="preserve"> района, осуществляющих отдельные функции и полномочия</w:t>
      </w:r>
      <w:r w:rsidRPr="00EB1BA3">
        <w:rPr>
          <w:color w:val="8DB3E2" w:themeColor="text2" w:themeTint="66"/>
          <w:sz w:val="24"/>
          <w:szCs w:val="24"/>
        </w:rPr>
        <w:t xml:space="preserve"> </w:t>
      </w:r>
      <w:r w:rsidRPr="009C4904">
        <w:rPr>
          <w:sz w:val="24"/>
          <w:szCs w:val="24"/>
        </w:rPr>
        <w:t>учредителей подведомственных муниципальных учреждений</w:t>
      </w:r>
    </w:p>
    <w:p w:rsidR="00944096" w:rsidRPr="007A03BC" w:rsidRDefault="00944096" w:rsidP="00944096">
      <w:pPr>
        <w:pStyle w:val="1f"/>
        <w:numPr>
          <w:ilvl w:val="1"/>
          <w:numId w:val="8"/>
        </w:numPr>
        <w:shd w:val="clear" w:color="auto" w:fill="auto"/>
        <w:tabs>
          <w:tab w:val="left" w:pos="1218"/>
        </w:tabs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</w:t>
      </w:r>
      <w:r w:rsidRPr="007A03BC">
        <w:rPr>
          <w:color w:val="000000"/>
          <w:sz w:val="24"/>
          <w:szCs w:val="24"/>
          <w:lang w:eastAsia="ru-RU" w:bidi="ru-RU"/>
        </w:rPr>
        <w:t>нения представительного органа работников.</w:t>
      </w:r>
    </w:p>
    <w:p w:rsidR="00944096" w:rsidRDefault="00944096" w:rsidP="00944096">
      <w:pPr>
        <w:pStyle w:val="1f"/>
        <w:numPr>
          <w:ilvl w:val="0"/>
          <w:numId w:val="8"/>
        </w:numPr>
        <w:shd w:val="clear" w:color="auto" w:fill="auto"/>
        <w:tabs>
          <w:tab w:val="left" w:pos="1217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A03BC">
        <w:rPr>
          <w:color w:val="000000"/>
          <w:sz w:val="24"/>
          <w:szCs w:val="24"/>
          <w:lang w:eastAsia="ru-RU" w:bidi="ru-RU"/>
        </w:rPr>
        <w:t>Размеры окладов (должностных окладов), ставок заработной платы устанавливаются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7691C">
        <w:rPr>
          <w:sz w:val="24"/>
          <w:szCs w:val="24"/>
          <w:lang w:eastAsia="ru-RU" w:bidi="ru-RU"/>
        </w:rPr>
        <w:t>в соответствии с пунктом 2.</w:t>
      </w:r>
      <w:r>
        <w:rPr>
          <w:sz w:val="24"/>
          <w:szCs w:val="24"/>
          <w:lang w:eastAsia="ru-RU" w:bidi="ru-RU"/>
        </w:rPr>
        <w:t>6</w:t>
      </w:r>
      <w:r w:rsidRPr="00C7691C">
        <w:rPr>
          <w:sz w:val="24"/>
          <w:szCs w:val="24"/>
          <w:lang w:eastAsia="ru-RU" w:bidi="ru-RU"/>
        </w:rPr>
        <w:t>. пункта 2 настоящего Положения,</w:t>
      </w:r>
      <w:r w:rsidRPr="007A03BC">
        <w:rPr>
          <w:color w:val="000000"/>
          <w:sz w:val="24"/>
          <w:szCs w:val="24"/>
          <w:lang w:eastAsia="ru-RU" w:bidi="ru-RU"/>
        </w:rPr>
        <w:t xml:space="preserve"> руководител</w:t>
      </w:r>
      <w:r>
        <w:rPr>
          <w:color w:val="000000"/>
          <w:sz w:val="24"/>
          <w:szCs w:val="24"/>
          <w:lang w:eastAsia="ru-RU" w:bidi="ru-RU"/>
        </w:rPr>
        <w:t>ем</w:t>
      </w:r>
      <w:r w:rsidRPr="007A03B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муниципального </w:t>
      </w:r>
      <w:r w:rsidRPr="007A03BC">
        <w:rPr>
          <w:color w:val="000000"/>
          <w:sz w:val="24"/>
          <w:szCs w:val="24"/>
          <w:lang w:eastAsia="ru-RU" w:bidi="ru-RU"/>
        </w:rPr>
        <w:t>учреждения на основе требований к профессиональной подготовке и уровню квалификации, которые необходимы для осуществления соответствующей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A03BC">
        <w:rPr>
          <w:color w:val="000000"/>
          <w:sz w:val="24"/>
          <w:szCs w:val="24"/>
          <w:lang w:eastAsia="ru-RU" w:bidi="ru-RU"/>
        </w:rPr>
        <w:t>профессиональной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A03BC">
        <w:rPr>
          <w:color w:val="000000"/>
          <w:sz w:val="24"/>
          <w:szCs w:val="24"/>
          <w:lang w:eastAsia="ru-RU" w:bidi="ru-RU"/>
        </w:rPr>
        <w:t>деятельности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A03BC">
        <w:rPr>
          <w:color w:val="000000"/>
          <w:sz w:val="24"/>
          <w:szCs w:val="24"/>
          <w:lang w:eastAsia="ru-RU" w:bidi="ru-RU"/>
        </w:rPr>
        <w:t>(профессиональных</w:t>
      </w:r>
      <w:r>
        <w:rPr>
          <w:color w:val="000000"/>
          <w:sz w:val="24"/>
          <w:szCs w:val="24"/>
          <w:lang w:eastAsia="ru-RU" w:bidi="ru-RU"/>
        </w:rPr>
        <w:t xml:space="preserve"> к</w:t>
      </w:r>
      <w:r w:rsidRPr="007A03BC">
        <w:rPr>
          <w:color w:val="000000"/>
          <w:sz w:val="24"/>
          <w:szCs w:val="24"/>
          <w:lang w:eastAsia="ru-RU" w:bidi="ru-RU"/>
        </w:rPr>
        <w:t>валификационных групп), с учётом сложности и объема выполняемой работы</w:t>
      </w:r>
      <w:r>
        <w:rPr>
          <w:color w:val="000000"/>
          <w:sz w:val="24"/>
          <w:szCs w:val="24"/>
          <w:lang w:eastAsia="ru-RU" w:bidi="ru-RU"/>
        </w:rPr>
        <w:t>.</w:t>
      </w:r>
      <w:r w:rsidRPr="007A03BC">
        <w:rPr>
          <w:color w:val="000000"/>
          <w:sz w:val="24"/>
          <w:szCs w:val="24"/>
          <w:lang w:eastAsia="ru-RU" w:bidi="ru-RU"/>
        </w:rPr>
        <w:t xml:space="preserve"> </w:t>
      </w:r>
    </w:p>
    <w:p w:rsidR="00944096" w:rsidRPr="005F646A" w:rsidRDefault="00944096" w:rsidP="00944096">
      <w:pPr>
        <w:pStyle w:val="1f"/>
        <w:numPr>
          <w:ilvl w:val="1"/>
          <w:numId w:val="8"/>
        </w:numPr>
        <w:shd w:val="clear" w:color="auto" w:fill="auto"/>
        <w:tabs>
          <w:tab w:val="left" w:pos="1217"/>
        </w:tabs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>Выплат</w:t>
      </w:r>
      <w:r>
        <w:rPr>
          <w:sz w:val="24"/>
          <w:szCs w:val="24"/>
          <w:lang w:eastAsia="ru-RU" w:bidi="ru-RU"/>
        </w:rPr>
        <w:t>а</w:t>
      </w:r>
      <w:r w:rsidRPr="005F646A">
        <w:rPr>
          <w:sz w:val="24"/>
          <w:szCs w:val="24"/>
          <w:lang w:eastAsia="ru-RU" w:bidi="ru-RU"/>
        </w:rPr>
        <w:t xml:space="preserve"> за работу в сельских населенных пунктах устанавливается работающим в сельских населенных пунктах руководител</w:t>
      </w:r>
      <w:r>
        <w:rPr>
          <w:sz w:val="24"/>
          <w:szCs w:val="24"/>
          <w:lang w:eastAsia="ru-RU" w:bidi="ru-RU"/>
        </w:rPr>
        <w:t>я</w:t>
      </w:r>
      <w:r w:rsidRPr="005F646A">
        <w:rPr>
          <w:sz w:val="24"/>
          <w:szCs w:val="24"/>
          <w:lang w:eastAsia="ru-RU" w:bidi="ru-RU"/>
        </w:rPr>
        <w:t xml:space="preserve">м, специалистам муниципальных учреждений образования, культуры, физической культуры и спорта, в квалификационные требования которых входит наличие высшего образования или среднего профессионального образования, а также киномеханикам учреждений культуры. </w:t>
      </w:r>
    </w:p>
    <w:p w:rsidR="00944096" w:rsidRPr="005F646A" w:rsidRDefault="00944096" w:rsidP="00944096">
      <w:pPr>
        <w:pStyle w:val="1f"/>
        <w:shd w:val="clear" w:color="auto" w:fill="auto"/>
        <w:tabs>
          <w:tab w:val="left" w:pos="1217"/>
        </w:tabs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 xml:space="preserve">Размер выплаты за работу в сельских населенных пунктах, условия ее осуществления определяются положениями об оплате труда работников бюджетных и казенных учреждений муниципального образования по видам экономической деятельности и (или) подведомственности, примерными положениями об оплате труда работников автономных учреждений муниципального образования, утверждаемых Администрацией </w:t>
      </w:r>
      <w:proofErr w:type="spellStart"/>
      <w:r w:rsidRPr="005F646A">
        <w:rPr>
          <w:sz w:val="24"/>
          <w:szCs w:val="24"/>
          <w:lang w:eastAsia="ru-RU" w:bidi="ru-RU"/>
        </w:rPr>
        <w:t>Завьяловского</w:t>
      </w:r>
      <w:proofErr w:type="spellEnd"/>
      <w:r w:rsidRPr="005F646A">
        <w:rPr>
          <w:sz w:val="24"/>
          <w:szCs w:val="24"/>
          <w:lang w:eastAsia="ru-RU" w:bidi="ru-RU"/>
        </w:rPr>
        <w:t xml:space="preserve"> района.</w:t>
      </w:r>
    </w:p>
    <w:p w:rsidR="00944096" w:rsidRDefault="00944096" w:rsidP="00944096">
      <w:pPr>
        <w:pStyle w:val="1f"/>
        <w:numPr>
          <w:ilvl w:val="0"/>
          <w:numId w:val="8"/>
        </w:numPr>
        <w:shd w:val="clear" w:color="auto" w:fill="auto"/>
        <w:tabs>
          <w:tab w:val="left" w:pos="993"/>
        </w:tabs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 xml:space="preserve">Выплаты компенсационного характера устанавливаются </w:t>
      </w:r>
      <w:r>
        <w:rPr>
          <w:sz w:val="24"/>
          <w:szCs w:val="24"/>
          <w:lang w:eastAsia="ru-RU" w:bidi="ru-RU"/>
        </w:rPr>
        <w:t>в соответствии с пунктом 2.6</w:t>
      </w:r>
      <w:r w:rsidRPr="005F646A">
        <w:rPr>
          <w:sz w:val="24"/>
          <w:szCs w:val="24"/>
          <w:lang w:eastAsia="ru-RU" w:bidi="ru-RU"/>
        </w:rPr>
        <w:t xml:space="preserve">. пункта 2 настоящего Положения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</w:t>
      </w:r>
      <w:r w:rsidRPr="005F646A">
        <w:rPr>
          <w:sz w:val="24"/>
          <w:szCs w:val="24"/>
          <w:lang w:eastAsia="ru-RU" w:bidi="ru-RU"/>
        </w:rPr>
        <w:lastRenderedPageBreak/>
        <w:t xml:space="preserve">или в абсолютных размерах, если иное не установлено федеральными законами и указами Президента Российской Федерации. </w:t>
      </w:r>
    </w:p>
    <w:p w:rsidR="00944096" w:rsidRDefault="00944096" w:rsidP="00944096">
      <w:pPr>
        <w:pStyle w:val="1f"/>
        <w:numPr>
          <w:ilvl w:val="0"/>
          <w:numId w:val="8"/>
        </w:numPr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>Размеры и условия осуществления выплат стимулирующего характера</w:t>
      </w:r>
      <w:r w:rsidRPr="005F646A">
        <w:t xml:space="preserve"> </w:t>
      </w:r>
      <w:r w:rsidRPr="005F646A">
        <w:rPr>
          <w:sz w:val="24"/>
          <w:szCs w:val="24"/>
          <w:lang w:eastAsia="ru-RU" w:bidi="ru-RU"/>
        </w:rPr>
        <w:t>устанавливаются в соответствии с пунктом 2.</w:t>
      </w:r>
      <w:r>
        <w:rPr>
          <w:sz w:val="24"/>
          <w:szCs w:val="24"/>
          <w:lang w:eastAsia="ru-RU" w:bidi="ru-RU"/>
        </w:rPr>
        <w:t>6</w:t>
      </w:r>
      <w:r w:rsidRPr="005F646A">
        <w:rPr>
          <w:sz w:val="24"/>
          <w:szCs w:val="24"/>
          <w:lang w:eastAsia="ru-RU" w:bidi="ru-RU"/>
        </w:rPr>
        <w:t>. пункта 2 настоящего Положения коллективными договорами, соглашениями, локальными нормативными</w:t>
      </w:r>
      <w:r w:rsidRPr="005F646A">
        <w:t xml:space="preserve"> </w:t>
      </w:r>
      <w:r w:rsidRPr="005F646A">
        <w:rPr>
          <w:sz w:val="24"/>
          <w:szCs w:val="24"/>
          <w:lang w:eastAsia="ru-RU" w:bidi="ru-RU"/>
        </w:rPr>
        <w:t xml:space="preserve">актами, трудовыми договорами с учетом разрабатываемых в муниципальном учреждении показателей и критериев </w:t>
      </w:r>
      <w:proofErr w:type="gramStart"/>
      <w:r w:rsidRPr="005F646A">
        <w:rPr>
          <w:sz w:val="24"/>
          <w:szCs w:val="24"/>
          <w:lang w:eastAsia="ru-RU" w:bidi="ru-RU"/>
        </w:rPr>
        <w:t>оценки эффективности труда работников этих муниципальных учреждений</w:t>
      </w:r>
      <w:proofErr w:type="gramEnd"/>
      <w:r w:rsidRPr="005F646A">
        <w:rPr>
          <w:sz w:val="24"/>
          <w:szCs w:val="24"/>
          <w:lang w:eastAsia="ru-RU" w:bidi="ru-RU"/>
        </w:rPr>
        <w:t xml:space="preserve">. </w:t>
      </w:r>
    </w:p>
    <w:p w:rsidR="00944096" w:rsidRPr="005F646A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>Разработка показателей и критериев эффективности работы осуществляется с учетом следующих принципов:</w:t>
      </w:r>
    </w:p>
    <w:p w:rsidR="00944096" w:rsidRPr="005F646A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>а) объективность – размер вознаграждения работника должен определяться на основе объективной оценки результатов его труда, а также за достижение коллективных результатов труда;</w:t>
      </w:r>
    </w:p>
    <w:p w:rsidR="00944096" w:rsidRPr="005F646A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>б) предсказуемость – работник должен знать, какое вознаграждение он получит в зависимости от результатов своего труда, а также за достижение коллективных результатов труда;</w:t>
      </w:r>
    </w:p>
    <w:p w:rsidR="00944096" w:rsidRPr="005F646A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>в) адекватность – вознаграждение должно быть адекватно трудовому вкладу каждого работника в результат коллективного труда;</w:t>
      </w:r>
    </w:p>
    <w:p w:rsidR="00944096" w:rsidRPr="005F646A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>г) своевременность – вознаграждение должно следовать за достижением результатов;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5F646A">
        <w:rPr>
          <w:sz w:val="24"/>
          <w:szCs w:val="24"/>
          <w:lang w:eastAsia="ru-RU" w:bidi="ru-RU"/>
        </w:rPr>
        <w:t xml:space="preserve">д) прозрачность – правила определения вознаграждения должны быть понятны каждому работнику. </w:t>
      </w:r>
    </w:p>
    <w:p w:rsidR="00944096" w:rsidRPr="00A94463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6. Заработная плата руководителей муниципальных учреждений, их заместителей и главных бухгалтеров состоит из должностного оклада, </w:t>
      </w:r>
      <w:r w:rsidRPr="00A94463">
        <w:rPr>
          <w:sz w:val="24"/>
          <w:szCs w:val="24"/>
          <w:lang w:eastAsia="ru-RU" w:bidi="ru-RU"/>
        </w:rPr>
        <w:t>выплаты за работу в сельских населенных пунктах, выплат компенсационного и стимулирующего характера.</w:t>
      </w:r>
    </w:p>
    <w:p w:rsidR="00944096" w:rsidRPr="00A94463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A94463">
        <w:rPr>
          <w:sz w:val="24"/>
          <w:szCs w:val="24"/>
          <w:lang w:eastAsia="ru-RU" w:bidi="ru-RU"/>
        </w:rPr>
        <w:t>Размер должностного оклада руководителя муниципального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учреждения, в порядке, установленном нормативными правовыми актами муниципального образования.</w:t>
      </w:r>
    </w:p>
    <w:p w:rsidR="00944096" w:rsidRPr="00A94463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A94463">
        <w:rPr>
          <w:sz w:val="24"/>
          <w:szCs w:val="24"/>
          <w:lang w:eastAsia="ru-RU" w:bidi="ru-RU"/>
        </w:rPr>
        <w:t>Условия оплаты труда руководителей муниципальных учреждений устанавливаются в трудовом договоре, заключаемом на основе типовой формы трудового договора,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A94463">
        <w:rPr>
          <w:sz w:val="24"/>
          <w:szCs w:val="24"/>
          <w:lang w:eastAsia="ru-RU" w:bidi="ru-RU"/>
        </w:rPr>
        <w:t>Должностные оклады заместителей руководителей и главных бухгалтеров муниципальных учреждений устанавливаются на 10 – 30 % ниже должностных окладов руководителей данных муниципальных учреждений.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2C295C">
        <w:rPr>
          <w:sz w:val="24"/>
          <w:szCs w:val="24"/>
          <w:lang w:eastAsia="ru-RU" w:bidi="ru-RU"/>
        </w:rPr>
        <w:t xml:space="preserve">Выплата за работу в сельских населенных пунктах устанавливается работающим в сельских населенных пунктах руководителям учреждений образования, культуры, физической культуры и спорта, заместителям руководителя, главным бухгалтерам указанных муниципальных учреждений. 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 w:rsidRPr="002C295C">
        <w:rPr>
          <w:sz w:val="24"/>
          <w:szCs w:val="24"/>
          <w:lang w:eastAsia="ru-RU" w:bidi="ru-RU"/>
        </w:rPr>
        <w:t xml:space="preserve">Размер выплаты за работу в сельских населенных пунктах, условия ее осуществления определяются положениями об оплате труда работников бюджетных и казенных учреждений муниципального образования по видам экономической деятельности и (или) подведомственности, примерными положениями об оплате труда работников автономных учреждений муниципального образования, утверждаемых Администрацией </w:t>
      </w:r>
      <w:proofErr w:type="spellStart"/>
      <w:r w:rsidRPr="002C295C">
        <w:rPr>
          <w:sz w:val="24"/>
          <w:szCs w:val="24"/>
          <w:lang w:eastAsia="ru-RU" w:bidi="ru-RU"/>
        </w:rPr>
        <w:t>Завьяловского</w:t>
      </w:r>
      <w:proofErr w:type="spellEnd"/>
      <w:r w:rsidRPr="002C295C">
        <w:rPr>
          <w:sz w:val="24"/>
          <w:szCs w:val="24"/>
          <w:lang w:eastAsia="ru-RU" w:bidi="ru-RU"/>
        </w:rPr>
        <w:t xml:space="preserve"> района.  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8. Выплаты компенсационного характера для руководителей муниципальных учреждений, их заместителей и главных бухгалтеров устанавливаются в процентах к должностным окладам или в абсолютных размерах с учетом условий труда в соответствии с федеральными законами, иными нормативными правовыми актами Российской Федерации, законами Удмуртской Республики и иными нормативными </w:t>
      </w:r>
      <w:r>
        <w:rPr>
          <w:color w:val="000000"/>
          <w:sz w:val="24"/>
          <w:szCs w:val="24"/>
          <w:lang w:eastAsia="ru-RU" w:bidi="ru-RU"/>
        </w:rPr>
        <w:lastRenderedPageBreak/>
        <w:t>правовыми актами Удмуртской Республики, муниципального образования.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9. </w:t>
      </w:r>
      <w:r w:rsidRPr="00CE5F37">
        <w:rPr>
          <w:sz w:val="24"/>
          <w:szCs w:val="24"/>
          <w:lang w:eastAsia="ru-RU" w:bidi="ru-RU"/>
        </w:rPr>
        <w:t>Главные распорядители средств бюджета муниципального образования, осуществляющие функции и полномочия учредителя подведомственных учреждений, устанавливают руководителям этих муниципальных учреждений выплаты стимулирующего характера в порядке, установленном нормативными правовыми актами муниципального образования.</w:t>
      </w:r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sz w:val="24"/>
          <w:szCs w:val="24"/>
          <w:lang w:eastAsia="ru-RU" w:bidi="ru-RU"/>
        </w:rPr>
      </w:pPr>
      <w:proofErr w:type="gramStart"/>
      <w:r w:rsidRPr="00FE3031">
        <w:rPr>
          <w:sz w:val="24"/>
          <w:szCs w:val="24"/>
          <w:lang w:eastAsia="ru-RU" w:bidi="ru-RU"/>
        </w:rPr>
        <w:t>В качестве показателя эффективности работы руководителя муниципального учреждения по решению органа муниципального образования, осуществляющего функции и полномочия учредителя соответствующего учреждения, может быть установлен рост средней заработной платы работников муниципального  учреждения в отчетном году по сравнению с предшествующим годом без учета повышения размера заработной платы в соответствии с решениями органов местного самоуправления муниципального образования.</w:t>
      </w:r>
      <w:proofErr w:type="gramEnd"/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color w:val="000000" w:themeColor="text1"/>
          <w:sz w:val="24"/>
          <w:szCs w:val="24"/>
          <w:lang w:eastAsia="ru-RU" w:bidi="ru-RU"/>
        </w:rPr>
      </w:pPr>
      <w:r w:rsidRPr="00116386">
        <w:rPr>
          <w:sz w:val="24"/>
          <w:szCs w:val="24"/>
          <w:lang w:eastAsia="ru-RU" w:bidi="ru-RU"/>
        </w:rPr>
        <w:t xml:space="preserve">При определении размеров и условий осуществления стимулирующих выплат руководителям муниципальных учреждений устанавливать справедливую заработную плату исходя из принципов оптимального соотношения в уровнях заработной платы руководителей муниципальных учреждений и работников муниципальных учреждений, руководство которыми осуществляют данные руководители. </w:t>
      </w:r>
      <w:proofErr w:type="gramStart"/>
      <w:r w:rsidRPr="00116386">
        <w:rPr>
          <w:sz w:val="24"/>
          <w:szCs w:val="24"/>
          <w:lang w:eastAsia="ru-RU" w:bidi="ru-RU"/>
        </w:rPr>
        <w:t xml:space="preserve">Для руководителей муниципальных учреждений соотношение уровня заработной платы составляет (если правовыми актами Администрации </w:t>
      </w:r>
      <w:proofErr w:type="spellStart"/>
      <w:r w:rsidRPr="00116386">
        <w:rPr>
          <w:sz w:val="24"/>
          <w:szCs w:val="24"/>
          <w:lang w:eastAsia="ru-RU" w:bidi="ru-RU"/>
        </w:rPr>
        <w:t>Завьяловского</w:t>
      </w:r>
      <w:proofErr w:type="spellEnd"/>
      <w:r w:rsidRPr="00116386">
        <w:rPr>
          <w:sz w:val="24"/>
          <w:szCs w:val="24"/>
          <w:lang w:eastAsia="ru-RU" w:bidi="ru-RU"/>
        </w:rPr>
        <w:t xml:space="preserve"> района не установлено иное) не более чем 4 раза к уровню заработной платы работников возглавляемого муниципального учреждения и определяется с учетом масштаба руководства муниципальным учреждением учредителем, не допуская опережающего роста уровня заработной платы руководителей муниципальных учреждений по отношению к уровню заработной</w:t>
      </w:r>
      <w:r w:rsidRPr="00FE3031">
        <w:rPr>
          <w:sz w:val="24"/>
          <w:szCs w:val="24"/>
          <w:lang w:eastAsia="ru-RU" w:bidi="ru-RU"/>
        </w:rPr>
        <w:t xml:space="preserve"> платы работников </w:t>
      </w:r>
      <w:r>
        <w:rPr>
          <w:sz w:val="24"/>
          <w:szCs w:val="24"/>
          <w:lang w:eastAsia="ru-RU" w:bidi="ru-RU"/>
        </w:rPr>
        <w:t>муниципального</w:t>
      </w:r>
      <w:r w:rsidRPr="00FE3031">
        <w:rPr>
          <w:sz w:val="24"/>
          <w:szCs w:val="24"/>
          <w:lang w:eastAsia="ru-RU" w:bidi="ru-RU"/>
        </w:rPr>
        <w:t xml:space="preserve"> учреждения.</w:t>
      </w:r>
      <w:proofErr w:type="gramEnd"/>
      <w:r w:rsidRPr="00FE3031">
        <w:rPr>
          <w:sz w:val="24"/>
          <w:szCs w:val="24"/>
          <w:lang w:eastAsia="ru-RU" w:bidi="ru-RU"/>
        </w:rPr>
        <w:t xml:space="preserve"> </w:t>
      </w:r>
      <w:proofErr w:type="gramStart"/>
      <w:r w:rsidRPr="00FE3031">
        <w:rPr>
          <w:sz w:val="24"/>
          <w:szCs w:val="24"/>
          <w:lang w:eastAsia="ru-RU" w:bidi="ru-RU"/>
        </w:rPr>
        <w:t xml:space="preserve">Под уровнем заработной платы работников </w:t>
      </w:r>
      <w:r>
        <w:rPr>
          <w:sz w:val="24"/>
          <w:szCs w:val="24"/>
          <w:lang w:eastAsia="ru-RU" w:bidi="ru-RU"/>
        </w:rPr>
        <w:t>муниципальных</w:t>
      </w:r>
      <w:r w:rsidRPr="00FE3031">
        <w:rPr>
          <w:sz w:val="24"/>
          <w:szCs w:val="24"/>
          <w:lang w:eastAsia="ru-RU" w:bidi="ru-RU"/>
        </w:rPr>
        <w:t xml:space="preserve"> учреждений для целей настоящего Положения понимается средняя заработная плата среднесписочной численности работников </w:t>
      </w:r>
      <w:r>
        <w:rPr>
          <w:sz w:val="24"/>
          <w:szCs w:val="24"/>
          <w:lang w:eastAsia="ru-RU" w:bidi="ru-RU"/>
        </w:rPr>
        <w:t>муниципального</w:t>
      </w:r>
      <w:r w:rsidRPr="00FE3031">
        <w:rPr>
          <w:sz w:val="24"/>
          <w:szCs w:val="24"/>
          <w:lang w:eastAsia="ru-RU" w:bidi="ru-RU"/>
        </w:rPr>
        <w:t xml:space="preserve"> учреждения (без учета заработной платы и среднесписочной численности руководителя </w:t>
      </w:r>
      <w:r>
        <w:rPr>
          <w:sz w:val="24"/>
          <w:szCs w:val="24"/>
          <w:lang w:eastAsia="ru-RU" w:bidi="ru-RU"/>
        </w:rPr>
        <w:t>муниципального</w:t>
      </w:r>
      <w:r w:rsidRPr="00FE3031">
        <w:rPr>
          <w:sz w:val="24"/>
          <w:szCs w:val="24"/>
          <w:lang w:eastAsia="ru-RU" w:bidi="ru-RU"/>
        </w:rPr>
        <w:t xml:space="preserve"> учреждения, его заместителей и главного бухгалтера), которая исчисляется в порядке, установленном для определения средней заработной платы среднесписочной численности работников при федеральном статистическом наблюдении, с учетом особенностей, предусмотренных рекомендациями по заключению, изменению</w:t>
      </w:r>
      <w:proofErr w:type="gramEnd"/>
      <w:r w:rsidRPr="00FE3031">
        <w:rPr>
          <w:sz w:val="24"/>
          <w:szCs w:val="24"/>
          <w:lang w:eastAsia="ru-RU" w:bidi="ru-RU"/>
        </w:rPr>
        <w:t xml:space="preserve"> трудового </w:t>
      </w:r>
      <w:r w:rsidRPr="0082276B">
        <w:rPr>
          <w:color w:val="000000" w:themeColor="text1"/>
          <w:sz w:val="24"/>
          <w:szCs w:val="24"/>
          <w:lang w:eastAsia="ru-RU" w:bidi="ru-RU"/>
        </w:rPr>
        <w:t>договора с руководителем.</w:t>
      </w:r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sz w:val="24"/>
          <w:szCs w:val="24"/>
          <w:lang w:eastAsia="ru-RU" w:bidi="ru-RU"/>
        </w:rPr>
      </w:pPr>
      <w:proofErr w:type="gramStart"/>
      <w:r w:rsidRPr="0082276B">
        <w:rPr>
          <w:sz w:val="24"/>
          <w:szCs w:val="24"/>
          <w:lang w:eastAsia="ru-RU" w:bidi="ru-RU"/>
        </w:rPr>
        <w:t xml:space="preserve">Предельный уровень соотношения среднемесячной заработной платы руководителей муниципальных учреждений и среднемесячной заработной платы работников этих муниципальных учреждений (без учета заработной платы руководителя, заместителей руководителя, главного бухгалтера) определяется правовым актом Администрации </w:t>
      </w:r>
      <w:proofErr w:type="spellStart"/>
      <w:r w:rsidRPr="0082276B">
        <w:rPr>
          <w:sz w:val="24"/>
          <w:szCs w:val="24"/>
          <w:lang w:eastAsia="ru-RU" w:bidi="ru-RU"/>
        </w:rPr>
        <w:t>Завьяловского</w:t>
      </w:r>
      <w:proofErr w:type="spellEnd"/>
      <w:r w:rsidRPr="0082276B">
        <w:rPr>
          <w:sz w:val="24"/>
          <w:szCs w:val="24"/>
          <w:lang w:eastAsia="ru-RU" w:bidi="ru-RU"/>
        </w:rPr>
        <w:t xml:space="preserve"> района, осуществляющей функции и полномочия учредителя соответствующих учреждений, в кратности от 1 до 4 с учетом масштаба руководства учреждением, не допуская опережающего роста уровня заработной платы руководителей муниципальных учреждений</w:t>
      </w:r>
      <w:proofErr w:type="gramEnd"/>
      <w:r w:rsidRPr="0082276B">
        <w:rPr>
          <w:sz w:val="24"/>
          <w:szCs w:val="24"/>
          <w:lang w:eastAsia="ru-RU" w:bidi="ru-RU"/>
        </w:rPr>
        <w:t xml:space="preserve"> по отношению к уровню заработной платы работников муниципального учреждения.</w:t>
      </w:r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sz w:val="24"/>
          <w:szCs w:val="24"/>
          <w:lang w:eastAsia="ru-RU" w:bidi="ru-RU"/>
        </w:rPr>
      </w:pPr>
      <w:proofErr w:type="gramStart"/>
      <w:r w:rsidRPr="0082276B">
        <w:rPr>
          <w:sz w:val="24"/>
          <w:szCs w:val="24"/>
          <w:lang w:eastAsia="ru-RU" w:bidi="ru-RU"/>
        </w:rPr>
        <w:t xml:space="preserve">Предельный уровень соотношения среднемесячной заработной платы заместителей руководителей, главных бухгалтеров муниципальных учреждений и среднемесячной заработной платы работников этих муниципальных учреждений (без учета заработной платы руководителя, заместителя руководителя, главного бухгалтера) определяется правовым актом Администрации </w:t>
      </w:r>
      <w:proofErr w:type="spellStart"/>
      <w:r w:rsidRPr="0082276B">
        <w:rPr>
          <w:sz w:val="24"/>
          <w:szCs w:val="24"/>
          <w:lang w:eastAsia="ru-RU" w:bidi="ru-RU"/>
        </w:rPr>
        <w:t>Завьяловского</w:t>
      </w:r>
      <w:proofErr w:type="spellEnd"/>
      <w:r w:rsidRPr="0082276B">
        <w:rPr>
          <w:sz w:val="24"/>
          <w:szCs w:val="24"/>
          <w:lang w:eastAsia="ru-RU" w:bidi="ru-RU"/>
        </w:rPr>
        <w:t xml:space="preserve"> района, осуществляющий функции и полномочия учредителя соответствующих муниципальных учреждений, в кратности от 1 до 3,5 с учетом масштаба руководства муниципальным учреждением, не</w:t>
      </w:r>
      <w:r w:rsidRPr="00FE3031">
        <w:rPr>
          <w:sz w:val="24"/>
          <w:szCs w:val="24"/>
          <w:lang w:eastAsia="ru-RU" w:bidi="ru-RU"/>
        </w:rPr>
        <w:t xml:space="preserve"> допуская опережающего роста уровня</w:t>
      </w:r>
      <w:proofErr w:type="gramEnd"/>
      <w:r w:rsidRPr="00FE3031">
        <w:rPr>
          <w:sz w:val="24"/>
          <w:szCs w:val="24"/>
          <w:lang w:eastAsia="ru-RU" w:bidi="ru-RU"/>
        </w:rPr>
        <w:t xml:space="preserve"> заработной платы заместителей руководителей, главных бухгалтеров </w:t>
      </w:r>
      <w:r>
        <w:rPr>
          <w:sz w:val="24"/>
          <w:szCs w:val="24"/>
          <w:lang w:eastAsia="ru-RU" w:bidi="ru-RU"/>
        </w:rPr>
        <w:t xml:space="preserve">муниципальных </w:t>
      </w:r>
      <w:r w:rsidRPr="00FE3031">
        <w:rPr>
          <w:sz w:val="24"/>
          <w:szCs w:val="24"/>
          <w:lang w:eastAsia="ru-RU" w:bidi="ru-RU"/>
        </w:rPr>
        <w:t>учреждений по отношению к уровню заработной платы работников муниципального учреждения.</w:t>
      </w:r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sz w:val="24"/>
          <w:szCs w:val="24"/>
          <w:lang w:eastAsia="ru-RU" w:bidi="ru-RU"/>
        </w:rPr>
      </w:pPr>
      <w:r w:rsidRPr="00FE3031">
        <w:rPr>
          <w:sz w:val="24"/>
          <w:szCs w:val="24"/>
          <w:lang w:eastAsia="ru-RU" w:bidi="ru-RU"/>
        </w:rPr>
        <w:t xml:space="preserve">Соотношение среднемесячной заработной платы руководителей, главных бухгалтеров </w:t>
      </w:r>
      <w:r>
        <w:rPr>
          <w:sz w:val="24"/>
          <w:szCs w:val="24"/>
          <w:lang w:eastAsia="ru-RU" w:bidi="ru-RU"/>
        </w:rPr>
        <w:t xml:space="preserve">муниципальных </w:t>
      </w:r>
      <w:r w:rsidRPr="00FE3031">
        <w:rPr>
          <w:sz w:val="24"/>
          <w:szCs w:val="24"/>
          <w:lang w:eastAsia="ru-RU" w:bidi="ru-RU"/>
        </w:rPr>
        <w:t xml:space="preserve">учреждений и среднемесячной заработной платы </w:t>
      </w:r>
      <w:r w:rsidRPr="00FE3031">
        <w:rPr>
          <w:sz w:val="24"/>
          <w:szCs w:val="24"/>
          <w:lang w:eastAsia="ru-RU" w:bidi="ru-RU"/>
        </w:rPr>
        <w:lastRenderedPageBreak/>
        <w:t xml:space="preserve">работников этих </w:t>
      </w:r>
      <w:r>
        <w:rPr>
          <w:sz w:val="24"/>
          <w:szCs w:val="24"/>
          <w:lang w:eastAsia="ru-RU" w:bidi="ru-RU"/>
        </w:rPr>
        <w:t xml:space="preserve">муниципальных </w:t>
      </w:r>
      <w:r w:rsidRPr="00FE3031">
        <w:rPr>
          <w:sz w:val="24"/>
          <w:szCs w:val="24"/>
          <w:lang w:eastAsia="ru-RU" w:bidi="ru-RU"/>
        </w:rPr>
        <w:t>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заместителя руководителя, главного бухгалтера муниципального учреждения и среднемесячной заработной платы работников муниципального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муниципального учреждения.</w:t>
      </w:r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sz w:val="24"/>
          <w:szCs w:val="24"/>
          <w:lang w:eastAsia="ru-RU" w:bidi="ru-RU"/>
        </w:rPr>
      </w:pPr>
      <w:r w:rsidRPr="00F15FE5">
        <w:rPr>
          <w:sz w:val="24"/>
          <w:szCs w:val="24"/>
          <w:lang w:eastAsia="ru-RU" w:bidi="ru-RU"/>
        </w:rPr>
        <w:t>Определение среднемесячной заработной платы в указанных целях осуществля</w:t>
      </w:r>
      <w:r>
        <w:rPr>
          <w:sz w:val="24"/>
          <w:szCs w:val="24"/>
          <w:lang w:eastAsia="ru-RU" w:bidi="ru-RU"/>
        </w:rPr>
        <w:t>ется</w:t>
      </w:r>
      <w:r w:rsidRPr="00F15FE5">
        <w:rPr>
          <w:sz w:val="24"/>
          <w:szCs w:val="24"/>
          <w:lang w:eastAsia="ru-RU" w:bidi="ru-RU"/>
        </w:rPr>
        <w:t xml:space="preserve">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№ 922 «Об особенностях порядка исчисления средней заработной платы.</w:t>
      </w:r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sz w:val="24"/>
          <w:szCs w:val="24"/>
          <w:lang w:eastAsia="ru-RU" w:bidi="ru-RU"/>
        </w:rPr>
      </w:pPr>
      <w:proofErr w:type="gramStart"/>
      <w:r w:rsidRPr="00F15FE5">
        <w:rPr>
          <w:sz w:val="24"/>
          <w:szCs w:val="24"/>
          <w:lang w:eastAsia="ru-RU" w:bidi="ru-RU"/>
        </w:rPr>
        <w:t>При установлении условий оплаты труда руководителю учреждения, главный распорядитель бюджетных средств, в ведении которого находится учреждение, должен исходить и</w:t>
      </w:r>
      <w:r>
        <w:rPr>
          <w:sz w:val="24"/>
          <w:szCs w:val="24"/>
          <w:lang w:eastAsia="ru-RU" w:bidi="ru-RU"/>
        </w:rPr>
        <w:t>з</w:t>
      </w:r>
      <w:r w:rsidRPr="00F15FE5">
        <w:rPr>
          <w:sz w:val="24"/>
          <w:szCs w:val="24"/>
          <w:lang w:eastAsia="ru-RU" w:bidi="ru-RU"/>
        </w:rPr>
        <w:t xml:space="preserve"> необходимости обеспечения </w:t>
      </w:r>
      <w:proofErr w:type="spellStart"/>
      <w:r w:rsidRPr="00F15FE5">
        <w:rPr>
          <w:sz w:val="24"/>
          <w:szCs w:val="24"/>
          <w:lang w:eastAsia="ru-RU" w:bidi="ru-RU"/>
        </w:rPr>
        <w:t>непревышения</w:t>
      </w:r>
      <w:proofErr w:type="spellEnd"/>
      <w:r w:rsidRPr="00F15FE5">
        <w:rPr>
          <w:sz w:val="24"/>
          <w:szCs w:val="24"/>
          <w:lang w:eastAsia="ru-RU" w:bidi="ru-RU"/>
        </w:rPr>
        <w:t xml:space="preserve"> предельного уровня соотношения  среднемесячной заработной платы, установленного в соответствии с абзацем вторым настоящего пункта, в случае выполнения всех показателей эффективности деятельности учреждения и работы его руководителя, а также получения выплат стимулирующего характера в максимальном размере.</w:t>
      </w:r>
      <w:proofErr w:type="gramEnd"/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sz w:val="24"/>
          <w:szCs w:val="24"/>
          <w:lang w:eastAsia="ru-RU" w:bidi="ru-RU"/>
        </w:rPr>
      </w:pPr>
      <w:proofErr w:type="gramStart"/>
      <w:r w:rsidRPr="00F15FE5">
        <w:rPr>
          <w:sz w:val="24"/>
          <w:szCs w:val="24"/>
          <w:lang w:eastAsia="ru-RU" w:bidi="ru-RU"/>
        </w:rPr>
        <w:t>При установлении условий оплаты труда заместителям руководителя, главному бухгалтеру руководитель учреждения должен исходить из необходимости обеспечения не превышения предельного уровня соотношения среднемесячной заработной платы установленного в соответствии с абзацем третьим настоящего пункта, в случае выполнения всех показателей эффективности деятельности учреждения и работы заместителей руководителя, главного бухгалтера, а также получения выплат стимулирующего характера в максимальном размере.</w:t>
      </w:r>
      <w:proofErr w:type="gramEnd"/>
    </w:p>
    <w:p w:rsidR="00944096" w:rsidRPr="0082276B" w:rsidRDefault="00944096" w:rsidP="00944096">
      <w:pPr>
        <w:pStyle w:val="1f"/>
        <w:shd w:val="clear" w:color="auto" w:fill="auto"/>
        <w:ind w:firstLine="760"/>
        <w:jc w:val="both"/>
        <w:rPr>
          <w:color w:val="000000" w:themeColor="text1"/>
          <w:sz w:val="24"/>
          <w:szCs w:val="24"/>
        </w:rPr>
      </w:pPr>
      <w:proofErr w:type="gramStart"/>
      <w:r w:rsidRPr="0082276B">
        <w:rPr>
          <w:color w:val="000000" w:themeColor="text1"/>
          <w:sz w:val="24"/>
          <w:szCs w:val="24"/>
        </w:rPr>
        <w:t xml:space="preserve">В качестве показателя эффективности работы руководителя муниципального учреждения по решению органа местного самоуправления Администрации </w:t>
      </w:r>
      <w:proofErr w:type="spellStart"/>
      <w:r w:rsidRPr="0082276B">
        <w:rPr>
          <w:color w:val="000000" w:themeColor="text1"/>
          <w:sz w:val="24"/>
          <w:szCs w:val="24"/>
        </w:rPr>
        <w:t>Завьяловского</w:t>
      </w:r>
      <w:proofErr w:type="spellEnd"/>
      <w:r w:rsidRPr="0082276B">
        <w:rPr>
          <w:color w:val="000000" w:themeColor="text1"/>
          <w:sz w:val="24"/>
          <w:szCs w:val="24"/>
        </w:rPr>
        <w:t xml:space="preserve"> района, осуществляющего функции и полномочия учредителя соответствующего муниципального учреждения, может быть установлен рост средней заработной платы работников муниципального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Удмуртской Республики. </w:t>
      </w:r>
      <w:proofErr w:type="gramEnd"/>
    </w:p>
    <w:p w:rsidR="00944096" w:rsidRPr="00F15FE5" w:rsidRDefault="00944096" w:rsidP="00944096">
      <w:pPr>
        <w:pStyle w:val="1f"/>
        <w:shd w:val="clear" w:color="auto" w:fill="auto"/>
        <w:ind w:firstLine="760"/>
        <w:jc w:val="both"/>
      </w:pPr>
      <w:r w:rsidRPr="00F15FE5">
        <w:rPr>
          <w:sz w:val="24"/>
          <w:szCs w:val="24"/>
        </w:rPr>
        <w:t xml:space="preserve">В качестве </w:t>
      </w:r>
      <w:proofErr w:type="gramStart"/>
      <w:r w:rsidRPr="00F15FE5">
        <w:rPr>
          <w:sz w:val="24"/>
          <w:szCs w:val="24"/>
        </w:rPr>
        <w:t>показателя эффективности работы руководителя муниципального учреждения</w:t>
      </w:r>
      <w:proofErr w:type="gramEnd"/>
      <w:r w:rsidRPr="00F15FE5">
        <w:rPr>
          <w:sz w:val="24"/>
          <w:szCs w:val="24"/>
        </w:rPr>
        <w:t xml:space="preserve"> в обязательном порядке устанавливается выполнение квоты по приему на работу инвалидов (в соответствии с законодательством Российской Федерации).</w:t>
      </w:r>
    </w:p>
    <w:p w:rsidR="00944096" w:rsidRPr="00423C5B" w:rsidRDefault="00944096" w:rsidP="00944096">
      <w:pPr>
        <w:pStyle w:val="1f"/>
        <w:shd w:val="clear" w:color="auto" w:fill="auto"/>
        <w:tabs>
          <w:tab w:val="left" w:pos="0"/>
        </w:tabs>
        <w:ind w:firstLine="709"/>
        <w:jc w:val="both"/>
        <w:rPr>
          <w:strike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10. </w:t>
      </w:r>
      <w:r w:rsidRPr="006C6D33">
        <w:rPr>
          <w:color w:val="000000"/>
          <w:sz w:val="24"/>
          <w:szCs w:val="24"/>
          <w:lang w:eastAsia="ru-RU" w:bidi="ru-RU"/>
        </w:rPr>
        <w:t xml:space="preserve">Штатное расписание </w:t>
      </w:r>
      <w:r>
        <w:rPr>
          <w:color w:val="000000"/>
          <w:sz w:val="24"/>
          <w:szCs w:val="24"/>
          <w:lang w:eastAsia="ru-RU" w:bidi="ru-RU"/>
        </w:rPr>
        <w:t xml:space="preserve">муниципального </w:t>
      </w:r>
      <w:r w:rsidRPr="006C6D33">
        <w:rPr>
          <w:color w:val="000000"/>
          <w:sz w:val="24"/>
          <w:szCs w:val="24"/>
          <w:lang w:eastAsia="ru-RU" w:bidi="ru-RU"/>
        </w:rPr>
        <w:t xml:space="preserve">учреждения утверждается руководителем учреждения и </w:t>
      </w:r>
      <w:r w:rsidRPr="00423C5B">
        <w:rPr>
          <w:sz w:val="24"/>
          <w:szCs w:val="24"/>
          <w:lang w:eastAsia="ru-RU" w:bidi="ru-RU"/>
        </w:rPr>
        <w:t xml:space="preserve">согласовывается с органом местного самоуправления муниципального образования, осуществляющим функции и полномочия учредителя в отношении данного учреждения. </w:t>
      </w:r>
    </w:p>
    <w:p w:rsidR="00944096" w:rsidRDefault="00944096" w:rsidP="00944096">
      <w:pPr>
        <w:pStyle w:val="1f"/>
        <w:shd w:val="clear" w:color="auto" w:fill="auto"/>
        <w:tabs>
          <w:tab w:val="left" w:pos="0"/>
        </w:tabs>
        <w:ind w:firstLine="760"/>
        <w:jc w:val="both"/>
        <w:rPr>
          <w:sz w:val="24"/>
          <w:szCs w:val="24"/>
        </w:rPr>
      </w:pPr>
      <w:r w:rsidRPr="00423C5B">
        <w:rPr>
          <w:sz w:val="24"/>
          <w:szCs w:val="24"/>
        </w:rPr>
        <w:t>Проект штатного расписания подлежит обязательному согласованию с главным распорядителем средств бюджета муниципального образования в отношении данного муниципального учреждения</w:t>
      </w:r>
      <w:r>
        <w:rPr>
          <w:sz w:val="24"/>
          <w:szCs w:val="24"/>
        </w:rPr>
        <w:t xml:space="preserve">, </w:t>
      </w:r>
      <w:r w:rsidRPr="0066370B">
        <w:rPr>
          <w:rStyle w:val="aff7"/>
          <w:b w:val="0"/>
          <w:color w:val="000000" w:themeColor="text1"/>
          <w:szCs w:val="24"/>
        </w:rPr>
        <w:t>Управлением документационного обеспечения, организационной и кадровой работы</w:t>
      </w:r>
      <w:r w:rsidRPr="00FA4F09">
        <w:rPr>
          <w:rStyle w:val="aff7"/>
          <w:b w:val="0"/>
          <w:color w:val="273350"/>
          <w:szCs w:val="24"/>
        </w:rPr>
        <w:t> </w:t>
      </w:r>
      <w:r w:rsidRPr="00423C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Завьяловского</w:t>
      </w:r>
      <w:proofErr w:type="spellEnd"/>
      <w:r>
        <w:rPr>
          <w:sz w:val="24"/>
          <w:szCs w:val="24"/>
        </w:rPr>
        <w:t xml:space="preserve"> района, </w:t>
      </w:r>
      <w:r w:rsidRPr="00423C5B">
        <w:rPr>
          <w:sz w:val="24"/>
          <w:szCs w:val="24"/>
        </w:rPr>
        <w:t xml:space="preserve">и Управлением финансов Администрации муниципального образования «Муниципальный округ </w:t>
      </w:r>
      <w:proofErr w:type="spellStart"/>
      <w:r w:rsidRPr="00423C5B">
        <w:rPr>
          <w:sz w:val="24"/>
          <w:szCs w:val="24"/>
        </w:rPr>
        <w:t>Завьяловский</w:t>
      </w:r>
      <w:proofErr w:type="spellEnd"/>
      <w:r w:rsidRPr="00423C5B">
        <w:rPr>
          <w:sz w:val="24"/>
          <w:szCs w:val="24"/>
        </w:rPr>
        <w:t xml:space="preserve"> район Удмуртской Республики» (далее – Управление финансов </w:t>
      </w:r>
      <w:proofErr w:type="spellStart"/>
      <w:r w:rsidRPr="00423C5B">
        <w:rPr>
          <w:sz w:val="24"/>
          <w:szCs w:val="24"/>
        </w:rPr>
        <w:t>Завьяловского</w:t>
      </w:r>
      <w:proofErr w:type="spellEnd"/>
      <w:r w:rsidRPr="00423C5B">
        <w:rPr>
          <w:sz w:val="24"/>
          <w:szCs w:val="24"/>
        </w:rPr>
        <w:t xml:space="preserve"> района).</w:t>
      </w:r>
    </w:p>
    <w:p w:rsidR="00944096" w:rsidRDefault="00944096" w:rsidP="00944096">
      <w:pPr>
        <w:pStyle w:val="1f"/>
        <w:shd w:val="clear" w:color="auto" w:fill="auto"/>
        <w:tabs>
          <w:tab w:val="left" w:pos="0"/>
        </w:tabs>
        <w:ind w:firstLine="760"/>
        <w:jc w:val="both"/>
        <w:rPr>
          <w:sz w:val="24"/>
          <w:szCs w:val="24"/>
        </w:rPr>
      </w:pPr>
      <w:r w:rsidRPr="00423C5B">
        <w:rPr>
          <w:sz w:val="24"/>
          <w:szCs w:val="24"/>
        </w:rPr>
        <w:t>Штатное расписание муниципального учреждения включает в себя все должности служащих (профессии рабочих) данного учреждения, в том числе финансируемые за счет средств, полученных от приносящей доход деятельности, с указанием источника финансирования.</w:t>
      </w:r>
    </w:p>
    <w:p w:rsidR="00944096" w:rsidRPr="00423C5B" w:rsidRDefault="00944096" w:rsidP="00944096">
      <w:pPr>
        <w:pStyle w:val="1f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Pr="00423C5B">
        <w:rPr>
          <w:sz w:val="24"/>
          <w:szCs w:val="24"/>
        </w:rPr>
        <w:t xml:space="preserve"> Административно-управленческий персонал муниципального учреждения – работники учреждения, выполняющие административные функции, необходимые для </w:t>
      </w:r>
      <w:r w:rsidRPr="00423C5B">
        <w:rPr>
          <w:sz w:val="24"/>
          <w:szCs w:val="24"/>
        </w:rPr>
        <w:lastRenderedPageBreak/>
        <w:t>обеспечения деятельности учреждения.</w:t>
      </w:r>
    </w:p>
    <w:p w:rsidR="00944096" w:rsidRPr="00423C5B" w:rsidRDefault="00944096" w:rsidP="00944096">
      <w:pPr>
        <w:pStyle w:val="1f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  <w:r w:rsidRPr="00423C5B">
        <w:rPr>
          <w:sz w:val="24"/>
          <w:szCs w:val="24"/>
        </w:rPr>
        <w:t>Основной персонал муниципального учреждения –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 же их непосредственные руководители.</w:t>
      </w:r>
    </w:p>
    <w:p w:rsidR="00944096" w:rsidRPr="00423C5B" w:rsidRDefault="00944096" w:rsidP="00944096">
      <w:pPr>
        <w:pStyle w:val="1f"/>
        <w:shd w:val="clear" w:color="auto" w:fill="auto"/>
        <w:tabs>
          <w:tab w:val="left" w:pos="0"/>
        </w:tabs>
        <w:ind w:firstLine="709"/>
        <w:jc w:val="both"/>
        <w:rPr>
          <w:sz w:val="24"/>
          <w:szCs w:val="24"/>
        </w:rPr>
      </w:pPr>
      <w:r w:rsidRPr="00423C5B">
        <w:rPr>
          <w:sz w:val="24"/>
          <w:szCs w:val="24"/>
        </w:rPr>
        <w:t xml:space="preserve">Вспомогательный персонал муниципального учреждения – работники </w:t>
      </w:r>
      <w:r>
        <w:rPr>
          <w:sz w:val="24"/>
          <w:szCs w:val="24"/>
        </w:rPr>
        <w:t xml:space="preserve">муниципальных </w:t>
      </w:r>
      <w:r w:rsidRPr="00423C5B">
        <w:rPr>
          <w:sz w:val="24"/>
          <w:szCs w:val="24"/>
        </w:rPr>
        <w:t>учреждений, создающие условия для оказания услуг (выполнения работ), направленных на достижение определённых уставом</w:t>
      </w:r>
      <w:r>
        <w:rPr>
          <w:sz w:val="24"/>
          <w:szCs w:val="24"/>
        </w:rPr>
        <w:t xml:space="preserve"> муниципального</w:t>
      </w:r>
      <w:r w:rsidRPr="00423C5B">
        <w:rPr>
          <w:sz w:val="24"/>
          <w:szCs w:val="24"/>
        </w:rPr>
        <w:t xml:space="preserve"> учреждения целей деятельности этого учреждения, включая обслуживание зданий и оборудования.</w:t>
      </w:r>
    </w:p>
    <w:p w:rsidR="00944096" w:rsidRDefault="00944096" w:rsidP="00944096">
      <w:pPr>
        <w:pStyle w:val="1f"/>
        <w:shd w:val="clear" w:color="auto" w:fill="auto"/>
        <w:ind w:firstLine="760"/>
        <w:jc w:val="both"/>
        <w:rPr>
          <w:sz w:val="24"/>
          <w:szCs w:val="24"/>
        </w:rPr>
      </w:pPr>
      <w:r w:rsidRPr="00423C5B">
        <w:rPr>
          <w:sz w:val="24"/>
          <w:szCs w:val="24"/>
        </w:rPr>
        <w:t xml:space="preserve">Администрация </w:t>
      </w:r>
      <w:proofErr w:type="spellStart"/>
      <w:r w:rsidRPr="00423C5B">
        <w:rPr>
          <w:sz w:val="24"/>
          <w:szCs w:val="24"/>
        </w:rPr>
        <w:t>Завьяловского</w:t>
      </w:r>
      <w:proofErr w:type="spellEnd"/>
      <w:r w:rsidRPr="00423C5B">
        <w:rPr>
          <w:sz w:val="24"/>
          <w:szCs w:val="24"/>
        </w:rPr>
        <w:t xml:space="preserve"> района, осуществляющая функции и полномочия учредителя муниципальных учреждений, устанавливает предельную долю оплаты труда работников административно-управленческого и вспомогательного персонала в фонде оплаты труда подведомственных учреждений (не более 40 процентов), а также перечень должностей, относимых к административно-управленческому и вспомогательному персоналу этих учреждений.</w:t>
      </w:r>
    </w:p>
    <w:p w:rsidR="00944096" w:rsidRPr="00E52C9D" w:rsidRDefault="00944096" w:rsidP="00944096">
      <w:pPr>
        <w:pStyle w:val="1f"/>
        <w:numPr>
          <w:ilvl w:val="0"/>
          <w:numId w:val="13"/>
        </w:numPr>
        <w:shd w:val="clear" w:color="auto" w:fill="auto"/>
        <w:tabs>
          <w:tab w:val="left" w:pos="0"/>
        </w:tabs>
        <w:ind w:left="0" w:firstLine="760"/>
        <w:jc w:val="both"/>
      </w:pPr>
      <w:proofErr w:type="gramStart"/>
      <w:r w:rsidRPr="00307EB8">
        <w:rPr>
          <w:color w:val="000000"/>
          <w:sz w:val="24"/>
          <w:szCs w:val="24"/>
          <w:lang w:eastAsia="ru-RU" w:bidi="ru-RU"/>
        </w:rPr>
        <w:t xml:space="preserve">Фонд оплаты труда работников </w:t>
      </w:r>
      <w:r w:rsidRPr="0083406F">
        <w:rPr>
          <w:sz w:val="24"/>
          <w:szCs w:val="24"/>
          <w:lang w:eastAsia="ru-RU" w:bidi="ru-RU"/>
        </w:rPr>
        <w:t xml:space="preserve">муниципального автономного и бюджетного учреждения формируется исходя из объема средств, предусмотренных решением Совета депутатов муниципального образования «Муниципальный округ </w:t>
      </w:r>
      <w:proofErr w:type="spellStart"/>
      <w:r w:rsidRPr="0083406F">
        <w:rPr>
          <w:sz w:val="24"/>
          <w:szCs w:val="24"/>
          <w:lang w:eastAsia="ru-RU" w:bidi="ru-RU"/>
        </w:rPr>
        <w:t>Завьяловский</w:t>
      </w:r>
      <w:proofErr w:type="spellEnd"/>
      <w:r w:rsidRPr="0083406F">
        <w:rPr>
          <w:sz w:val="24"/>
          <w:szCs w:val="24"/>
          <w:lang w:eastAsia="ru-RU" w:bidi="ru-RU"/>
        </w:rPr>
        <w:t xml:space="preserve"> район Удмуртской Республики» </w:t>
      </w:r>
      <w:r>
        <w:rPr>
          <w:sz w:val="24"/>
          <w:szCs w:val="24"/>
          <w:lang w:eastAsia="ru-RU" w:bidi="ru-RU"/>
        </w:rPr>
        <w:t>«</w:t>
      </w:r>
      <w:r w:rsidRPr="0083406F">
        <w:rPr>
          <w:sz w:val="24"/>
          <w:szCs w:val="24"/>
          <w:lang w:eastAsia="ru-RU" w:bidi="ru-RU"/>
        </w:rPr>
        <w:t xml:space="preserve">О бюджете муниципального образования «Муниципальный округ </w:t>
      </w:r>
      <w:proofErr w:type="spellStart"/>
      <w:r w:rsidRPr="0083406F">
        <w:rPr>
          <w:sz w:val="24"/>
          <w:szCs w:val="24"/>
          <w:lang w:eastAsia="ru-RU" w:bidi="ru-RU"/>
        </w:rPr>
        <w:t>Завьяловский</w:t>
      </w:r>
      <w:proofErr w:type="spellEnd"/>
      <w:r w:rsidRPr="0083406F">
        <w:rPr>
          <w:sz w:val="24"/>
          <w:szCs w:val="24"/>
          <w:lang w:eastAsia="ru-RU" w:bidi="ru-RU"/>
        </w:rPr>
        <w:t xml:space="preserve"> район Удмуртской Республики» на соответствующий финансовый год</w:t>
      </w:r>
      <w:r>
        <w:rPr>
          <w:sz w:val="24"/>
          <w:szCs w:val="24"/>
          <w:lang w:eastAsia="ru-RU" w:bidi="ru-RU"/>
        </w:rPr>
        <w:t xml:space="preserve"> и плановый период»</w:t>
      </w:r>
      <w:r w:rsidRPr="0083406F">
        <w:rPr>
          <w:sz w:val="24"/>
          <w:szCs w:val="24"/>
          <w:lang w:eastAsia="ru-RU" w:bidi="ru-RU"/>
        </w:rPr>
        <w:t xml:space="preserve"> с учетом положений подпунктов </w:t>
      </w:r>
      <w:r w:rsidRPr="0083406F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83406F">
        <w:rPr>
          <w:sz w:val="24"/>
          <w:szCs w:val="24"/>
        </w:rPr>
        <w:t>.1., 2.</w:t>
      </w:r>
      <w:r>
        <w:rPr>
          <w:sz w:val="24"/>
          <w:szCs w:val="24"/>
        </w:rPr>
        <w:t>6</w:t>
      </w:r>
      <w:r w:rsidRPr="0083406F">
        <w:rPr>
          <w:sz w:val="24"/>
          <w:szCs w:val="24"/>
        </w:rPr>
        <w:t>.2., 2.</w:t>
      </w:r>
      <w:r>
        <w:rPr>
          <w:sz w:val="24"/>
          <w:szCs w:val="24"/>
        </w:rPr>
        <w:t>6</w:t>
      </w:r>
      <w:r w:rsidRPr="0083406F">
        <w:rPr>
          <w:sz w:val="24"/>
          <w:szCs w:val="24"/>
        </w:rPr>
        <w:t>.3. пункта 2.</w:t>
      </w:r>
      <w:r>
        <w:rPr>
          <w:sz w:val="24"/>
          <w:szCs w:val="24"/>
        </w:rPr>
        <w:t>6</w:t>
      </w:r>
      <w:r w:rsidRPr="0083406F">
        <w:rPr>
          <w:sz w:val="24"/>
          <w:szCs w:val="24"/>
        </w:rPr>
        <w:t>. настоящего Положения, средств</w:t>
      </w:r>
      <w:r>
        <w:rPr>
          <w:sz w:val="24"/>
          <w:szCs w:val="24"/>
        </w:rPr>
        <w:t xml:space="preserve"> муниципальных учреждений</w:t>
      </w:r>
      <w:r w:rsidRPr="0083406F">
        <w:rPr>
          <w:sz w:val="24"/>
          <w:szCs w:val="24"/>
        </w:rPr>
        <w:t xml:space="preserve">, поступающих </w:t>
      </w:r>
      <w:r>
        <w:rPr>
          <w:sz w:val="24"/>
          <w:szCs w:val="24"/>
        </w:rPr>
        <w:t xml:space="preserve">от </w:t>
      </w:r>
      <w:r w:rsidRPr="0083406F">
        <w:rPr>
          <w:sz w:val="24"/>
          <w:szCs w:val="24"/>
          <w:lang w:eastAsia="ru-RU" w:bidi="ru-RU"/>
        </w:rPr>
        <w:t>приносящей</w:t>
      </w:r>
      <w:proofErr w:type="gramEnd"/>
      <w:r w:rsidRPr="0083406F">
        <w:rPr>
          <w:sz w:val="24"/>
          <w:szCs w:val="24"/>
          <w:lang w:eastAsia="ru-RU" w:bidi="ru-RU"/>
        </w:rPr>
        <w:t xml:space="preserve"> доход деятельности.</w:t>
      </w:r>
    </w:p>
    <w:p w:rsidR="00944096" w:rsidRDefault="00944096" w:rsidP="00944096">
      <w:pPr>
        <w:pStyle w:val="1f"/>
        <w:shd w:val="clear" w:color="auto" w:fill="auto"/>
        <w:tabs>
          <w:tab w:val="left" w:pos="0"/>
        </w:tabs>
        <w:ind w:firstLine="760"/>
        <w:jc w:val="both"/>
        <w:rPr>
          <w:sz w:val="24"/>
          <w:szCs w:val="24"/>
          <w:lang w:eastAsia="ru-RU" w:bidi="ru-RU"/>
        </w:rPr>
      </w:pPr>
      <w:r w:rsidRPr="0083406F">
        <w:rPr>
          <w:sz w:val="24"/>
          <w:szCs w:val="24"/>
          <w:lang w:eastAsia="ru-RU" w:bidi="ru-RU"/>
        </w:rPr>
        <w:t xml:space="preserve">Фонд оплаты труда работников муниципального казенного учреждения формируется исходя из объема бюджетных ассигнований на обеспечение выполнения функций муниципального казенного учреждения </w:t>
      </w:r>
      <w:r w:rsidRPr="0083406F">
        <w:rPr>
          <w:sz w:val="24"/>
          <w:szCs w:val="24"/>
        </w:rPr>
        <w:t>с учетом положений подпунктов 2.</w:t>
      </w:r>
      <w:r>
        <w:rPr>
          <w:sz w:val="24"/>
          <w:szCs w:val="24"/>
        </w:rPr>
        <w:t>6</w:t>
      </w:r>
      <w:r w:rsidRPr="0083406F">
        <w:rPr>
          <w:sz w:val="24"/>
          <w:szCs w:val="24"/>
        </w:rPr>
        <w:t>.1., 2.</w:t>
      </w:r>
      <w:r>
        <w:rPr>
          <w:sz w:val="24"/>
          <w:szCs w:val="24"/>
        </w:rPr>
        <w:t>6</w:t>
      </w:r>
      <w:r w:rsidRPr="0083406F">
        <w:rPr>
          <w:sz w:val="24"/>
          <w:szCs w:val="24"/>
        </w:rPr>
        <w:t>.2., 2.</w:t>
      </w:r>
      <w:r>
        <w:rPr>
          <w:sz w:val="24"/>
          <w:szCs w:val="24"/>
        </w:rPr>
        <w:t>6</w:t>
      </w:r>
      <w:r w:rsidRPr="0083406F">
        <w:rPr>
          <w:sz w:val="24"/>
          <w:szCs w:val="24"/>
        </w:rPr>
        <w:t>.3. пункта 2.</w:t>
      </w:r>
      <w:r>
        <w:rPr>
          <w:sz w:val="24"/>
          <w:szCs w:val="24"/>
        </w:rPr>
        <w:t>6</w:t>
      </w:r>
      <w:r w:rsidRPr="0083406F">
        <w:rPr>
          <w:sz w:val="24"/>
          <w:szCs w:val="24"/>
        </w:rPr>
        <w:t xml:space="preserve">. настоящего Положения, </w:t>
      </w:r>
      <w:r w:rsidRPr="0083406F">
        <w:rPr>
          <w:sz w:val="24"/>
          <w:szCs w:val="24"/>
          <w:lang w:eastAsia="ru-RU" w:bidi="ru-RU"/>
        </w:rPr>
        <w:t>и соответствующих лимитов бюджетных обязательств в части оплаты труда работников указанного муниципального учреждения.</w:t>
      </w:r>
    </w:p>
    <w:p w:rsidR="00944096" w:rsidRPr="00116386" w:rsidRDefault="00944096" w:rsidP="00944096">
      <w:pPr>
        <w:pStyle w:val="1f"/>
        <w:shd w:val="clear" w:color="auto" w:fill="auto"/>
        <w:ind w:firstLine="709"/>
        <w:jc w:val="center"/>
        <w:rPr>
          <w:color w:val="000000" w:themeColor="text1"/>
          <w:sz w:val="20"/>
          <w:szCs w:val="2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</w:t>
      </w:r>
    </w:p>
    <w:p w:rsidR="00944096" w:rsidRDefault="00944096" w:rsidP="00944096">
      <w:pPr>
        <w:pStyle w:val="1f"/>
        <w:shd w:val="clear" w:color="auto" w:fill="auto"/>
        <w:ind w:firstLine="760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2</w:t>
      </w: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постановлению Администрации муниципального образования «Муниципальный округ </w:t>
      </w:r>
      <w:proofErr w:type="spellStart"/>
      <w:r>
        <w:rPr>
          <w:color w:val="000000"/>
          <w:sz w:val="24"/>
          <w:szCs w:val="24"/>
          <w:lang w:eastAsia="ru-RU" w:bidi="ru-RU"/>
        </w:rPr>
        <w:t>Завьяловский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 </w:t>
      </w:r>
    </w:p>
    <w:p w:rsidR="00944096" w:rsidRDefault="00944096" w:rsidP="00944096">
      <w:pPr>
        <w:pStyle w:val="1f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Удмуртской Республики»</w:t>
      </w:r>
    </w:p>
    <w:p w:rsidR="00944096" w:rsidRPr="00DD0F37" w:rsidRDefault="00944096" w:rsidP="00944096">
      <w:pPr>
        <w:pStyle w:val="1f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от _________ № ______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ТРЕБОВАНИЯ</w:t>
      </w:r>
    </w:p>
    <w:p w:rsidR="00944096" w:rsidRDefault="00944096" w:rsidP="00944096">
      <w:pPr>
        <w:pStyle w:val="af"/>
        <w:jc w:val="center"/>
        <w:rPr>
          <w:rFonts w:ascii="Times New Roman" w:hAnsi="Times New Roman"/>
          <w:sz w:val="24"/>
          <w:szCs w:val="24"/>
          <w:lang w:eastAsia="ru-RU" w:bidi="ru-RU"/>
        </w:rPr>
      </w:pPr>
      <w:r w:rsidRPr="00253DCD">
        <w:rPr>
          <w:rFonts w:ascii="Times New Roman" w:hAnsi="Times New Roman"/>
          <w:sz w:val="24"/>
          <w:szCs w:val="24"/>
          <w:lang w:eastAsia="ru-RU" w:bidi="ru-RU"/>
        </w:rPr>
        <w:t xml:space="preserve">по разработке </w:t>
      </w:r>
      <w:r>
        <w:rPr>
          <w:rFonts w:ascii="Times New Roman" w:hAnsi="Times New Roman"/>
          <w:sz w:val="24"/>
          <w:szCs w:val="24"/>
          <w:lang w:eastAsia="ru-RU" w:bidi="ru-RU"/>
        </w:rPr>
        <w:t>П</w:t>
      </w:r>
      <w:r w:rsidRPr="00253DCD">
        <w:rPr>
          <w:rFonts w:ascii="Times New Roman" w:hAnsi="Times New Roman"/>
          <w:sz w:val="24"/>
          <w:szCs w:val="24"/>
          <w:lang w:eastAsia="ru-RU" w:bidi="ru-RU"/>
        </w:rPr>
        <w:t>оложений об оплате труда работников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253DCD">
        <w:rPr>
          <w:rFonts w:ascii="Times New Roman" w:hAnsi="Times New Roman"/>
          <w:sz w:val="24"/>
          <w:szCs w:val="24"/>
          <w:lang w:eastAsia="ru-RU" w:bidi="ru-RU"/>
        </w:rPr>
        <w:t xml:space="preserve">муниципальных бюджетных, </w:t>
      </w:r>
      <w:r w:rsidRPr="00745780">
        <w:rPr>
          <w:rFonts w:ascii="Times New Roman" w:hAnsi="Times New Roman"/>
          <w:sz w:val="24"/>
          <w:szCs w:val="24"/>
          <w:lang w:eastAsia="ru-RU" w:bidi="ru-RU"/>
        </w:rPr>
        <w:t>автономных и казенных</w:t>
      </w:r>
      <w:r w:rsidRPr="00253DCD">
        <w:rPr>
          <w:rFonts w:ascii="Times New Roman" w:hAnsi="Times New Roman"/>
          <w:sz w:val="24"/>
          <w:szCs w:val="24"/>
          <w:lang w:eastAsia="ru-RU" w:bidi="ru-RU"/>
        </w:rPr>
        <w:t xml:space="preserve"> учреждений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253DCD">
        <w:rPr>
          <w:rFonts w:ascii="Times New Roman" w:hAnsi="Times New Roman"/>
          <w:sz w:val="24"/>
          <w:szCs w:val="24"/>
          <w:lang w:eastAsia="ru-RU" w:bidi="ru-RU"/>
        </w:rPr>
        <w:t>муниципального образования</w:t>
      </w:r>
      <w:r w:rsidRPr="00253DCD">
        <w:rPr>
          <w:rFonts w:ascii="Times New Roman" w:hAnsi="Times New Roman"/>
          <w:sz w:val="24"/>
          <w:szCs w:val="24"/>
          <w:lang w:eastAsia="ru-RU" w:bidi="ru-RU"/>
        </w:rPr>
        <w:br/>
        <w:t>«</w:t>
      </w:r>
      <w:r w:rsidRPr="00745780">
        <w:rPr>
          <w:rFonts w:ascii="Times New Roman" w:hAnsi="Times New Roman"/>
          <w:sz w:val="24"/>
          <w:szCs w:val="24"/>
          <w:lang w:eastAsia="ru-RU" w:bidi="ru-RU"/>
        </w:rPr>
        <w:t xml:space="preserve">Муниципальный округ </w:t>
      </w:r>
      <w:proofErr w:type="spellStart"/>
      <w:r w:rsidRPr="00745780">
        <w:rPr>
          <w:rFonts w:ascii="Times New Roman" w:hAnsi="Times New Roman"/>
          <w:sz w:val="24"/>
          <w:szCs w:val="24"/>
          <w:lang w:eastAsia="ru-RU" w:bidi="ru-RU"/>
        </w:rPr>
        <w:t>Завьяловский</w:t>
      </w:r>
      <w:proofErr w:type="spellEnd"/>
      <w:r w:rsidRPr="00745780">
        <w:rPr>
          <w:rFonts w:ascii="Times New Roman" w:hAnsi="Times New Roman"/>
          <w:sz w:val="24"/>
          <w:szCs w:val="24"/>
          <w:lang w:eastAsia="ru-RU" w:bidi="ru-RU"/>
        </w:rPr>
        <w:t xml:space="preserve"> район Удмуртской Республики»</w:t>
      </w:r>
      <w:r w:rsidRPr="00253DCD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</w:p>
    <w:p w:rsidR="00944096" w:rsidRDefault="00944096" w:rsidP="00944096">
      <w:pPr>
        <w:pStyle w:val="af"/>
        <w:jc w:val="center"/>
        <w:rPr>
          <w:rFonts w:ascii="Times New Roman" w:hAnsi="Times New Roman"/>
          <w:sz w:val="24"/>
          <w:szCs w:val="24"/>
          <w:lang w:eastAsia="ru-RU" w:bidi="ru-RU"/>
        </w:rPr>
      </w:pPr>
      <w:r w:rsidRPr="00253DCD">
        <w:rPr>
          <w:rFonts w:ascii="Times New Roman" w:hAnsi="Times New Roman"/>
          <w:sz w:val="24"/>
          <w:szCs w:val="24"/>
          <w:lang w:eastAsia="ru-RU" w:bidi="ru-RU"/>
        </w:rPr>
        <w:t>по видам экономической деятельности</w:t>
      </w:r>
    </w:p>
    <w:p w:rsidR="00944096" w:rsidRPr="00253DCD" w:rsidRDefault="00944096" w:rsidP="00944096">
      <w:pPr>
        <w:pStyle w:val="af"/>
        <w:jc w:val="center"/>
        <w:rPr>
          <w:rFonts w:ascii="Times New Roman" w:hAnsi="Times New Roman"/>
          <w:sz w:val="24"/>
          <w:szCs w:val="24"/>
          <w:lang w:eastAsia="ru-RU" w:bidi="ru-RU"/>
        </w:rPr>
      </w:pPr>
    </w:p>
    <w:p w:rsidR="00944096" w:rsidRDefault="00944096" w:rsidP="00944096">
      <w:pPr>
        <w:pStyle w:val="af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6592">
        <w:rPr>
          <w:rFonts w:ascii="Times New Roman" w:hAnsi="Times New Roman"/>
          <w:sz w:val="24"/>
          <w:szCs w:val="24"/>
          <w:lang w:eastAsia="ru-RU" w:bidi="ru-RU"/>
        </w:rPr>
        <w:t>Положения об оплате труда работников муниципальных бюджетных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,  </w:t>
      </w:r>
      <w:r w:rsidRPr="00745780">
        <w:rPr>
          <w:rFonts w:ascii="Times New Roman" w:hAnsi="Times New Roman"/>
          <w:sz w:val="24"/>
          <w:szCs w:val="24"/>
          <w:lang w:eastAsia="ru-RU" w:bidi="ru-RU"/>
        </w:rPr>
        <w:t>автономных и казенных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 учреждений муниципального образования «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Муниципальный округ </w:t>
      </w:r>
      <w:proofErr w:type="spellStart"/>
      <w:r w:rsidRPr="00D66592">
        <w:rPr>
          <w:rFonts w:ascii="Times New Roman" w:hAnsi="Times New Roman"/>
          <w:sz w:val="24"/>
          <w:szCs w:val="24"/>
          <w:lang w:eastAsia="ru-RU" w:bidi="ru-RU"/>
        </w:rPr>
        <w:t>Завьяловский</w:t>
      </w:r>
      <w:proofErr w:type="spellEnd"/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Удмуртской Республики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» (далее </w:t>
      </w:r>
      <w:r>
        <w:rPr>
          <w:rFonts w:ascii="Times New Roman" w:hAnsi="Times New Roman"/>
          <w:sz w:val="24"/>
          <w:szCs w:val="24"/>
          <w:lang w:eastAsia="ru-RU" w:bidi="ru-RU"/>
        </w:rPr>
        <w:t>–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муниципальные 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>учреждения) по видам экономической деятельности (далее - Положения) разрабатываются в соответствии с трудовым законодательством, иными нормативными правовыми актами Российской Федерации, нормативными правовыми актами Удмуртской Республики и муниципального образования «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Муниципальный округ </w:t>
      </w:r>
      <w:proofErr w:type="spellStart"/>
      <w:r w:rsidRPr="00D66592">
        <w:rPr>
          <w:rFonts w:ascii="Times New Roman" w:hAnsi="Times New Roman"/>
          <w:sz w:val="24"/>
          <w:szCs w:val="24"/>
          <w:lang w:eastAsia="ru-RU" w:bidi="ru-RU"/>
        </w:rPr>
        <w:t>Завьяловский</w:t>
      </w:r>
      <w:proofErr w:type="spellEnd"/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Удмуртской Республики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>»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- (далее муниципальное образование)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>, содержащими нормы трудового</w:t>
      </w:r>
      <w:proofErr w:type="gramEnd"/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 права, и настоящими Требованиями в пределах средств, предусмотренных на указанные цели решением Совета депутатов муниципального образования «</w:t>
      </w:r>
      <w:r w:rsidRPr="00FF302A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Муниципальный округ </w:t>
      </w:r>
      <w:proofErr w:type="spellStart"/>
      <w:r w:rsidRPr="00FF302A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Завьяловский</w:t>
      </w:r>
      <w:proofErr w:type="spellEnd"/>
      <w:r w:rsidRPr="00FF302A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 район Удмуртской Республики»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 w:bidi="ru-RU"/>
        </w:rPr>
        <w:t>«О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 бюджете муниципального образования </w:t>
      </w:r>
      <w:r w:rsidRPr="00FF302A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«Муниципальный округ </w:t>
      </w:r>
      <w:proofErr w:type="spellStart"/>
      <w:r w:rsidRPr="00FF302A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Завьяловский</w:t>
      </w:r>
      <w:proofErr w:type="spellEnd"/>
      <w:r w:rsidRPr="00FF302A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 xml:space="preserve"> район Удмуртской Республики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на соответствующий финансовый год и плановый период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 xml:space="preserve">», а также </w:t>
      </w:r>
      <w:r w:rsidRPr="00FF302A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средств муниципальных</w:t>
      </w:r>
      <w:r>
        <w:rPr>
          <w:rFonts w:ascii="Times New Roman" w:hAnsi="Times New Roman"/>
          <w:color w:val="FF0000"/>
          <w:sz w:val="24"/>
          <w:szCs w:val="24"/>
          <w:lang w:eastAsia="ru-RU" w:bidi="ru-RU"/>
        </w:rPr>
        <w:t xml:space="preserve"> 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>учреждений, полученных от приносящей доход</w:t>
      </w:r>
      <w:r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>деятельности.</w:t>
      </w:r>
    </w:p>
    <w:p w:rsidR="00944096" w:rsidRPr="007F12E6" w:rsidRDefault="00944096" w:rsidP="00944096">
      <w:pPr>
        <w:pStyle w:val="af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12E6">
        <w:rPr>
          <w:rFonts w:ascii="Times New Roman" w:hAnsi="Times New Roman"/>
          <w:sz w:val="24"/>
          <w:szCs w:val="24"/>
          <w:lang w:eastAsia="ru-RU" w:bidi="ru-RU"/>
        </w:rPr>
        <w:t xml:space="preserve">При разработке Положений осуществляется анализ специфики деятельности </w:t>
      </w:r>
      <w:r w:rsidRPr="007F12E6">
        <w:rPr>
          <w:rFonts w:ascii="Times New Roman" w:hAnsi="Times New Roman"/>
          <w:color w:val="000000" w:themeColor="text1"/>
          <w:sz w:val="24"/>
          <w:szCs w:val="24"/>
          <w:lang w:eastAsia="ru-RU" w:bidi="ru-RU"/>
        </w:rPr>
        <w:t>муниципальных у</w:t>
      </w:r>
      <w:r w:rsidRPr="007F12E6">
        <w:rPr>
          <w:rFonts w:ascii="Times New Roman" w:hAnsi="Times New Roman"/>
          <w:sz w:val="24"/>
          <w:szCs w:val="24"/>
          <w:lang w:eastAsia="ru-RU" w:bidi="ru-RU"/>
        </w:rPr>
        <w:t>чреждений с целью группировки учреждений по типам в соответствии с их основной уставной деятельностью</w:t>
      </w:r>
      <w:r>
        <w:rPr>
          <w:lang w:eastAsia="ru-RU" w:bidi="ru-RU"/>
        </w:rPr>
        <w:t>.</w:t>
      </w:r>
    </w:p>
    <w:p w:rsidR="00944096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1040"/>
        </w:tabs>
        <w:ind w:left="709" w:firstLine="0"/>
      </w:pPr>
      <w:r>
        <w:rPr>
          <w:color w:val="000000"/>
          <w:sz w:val="24"/>
          <w:szCs w:val="24"/>
          <w:lang w:eastAsia="ru-RU" w:bidi="ru-RU"/>
        </w:rPr>
        <w:t>В Положения включаются следующие разделы:</w:t>
      </w:r>
    </w:p>
    <w:p w:rsidR="00944096" w:rsidRPr="00D66592" w:rsidRDefault="00944096" w:rsidP="00944096">
      <w:pPr>
        <w:pStyle w:val="af"/>
        <w:ind w:firstLine="709"/>
        <w:rPr>
          <w:rFonts w:ascii="Times New Roman" w:hAnsi="Times New Roman"/>
          <w:sz w:val="24"/>
          <w:szCs w:val="24"/>
          <w:lang w:eastAsia="ru-RU" w:bidi="ru-RU"/>
        </w:rPr>
      </w:pPr>
      <w:r w:rsidRPr="00D66592">
        <w:rPr>
          <w:rFonts w:ascii="Times New Roman" w:hAnsi="Times New Roman"/>
          <w:sz w:val="24"/>
          <w:szCs w:val="24"/>
          <w:lang w:eastAsia="ru-RU" w:bidi="ru-RU"/>
        </w:rPr>
        <w:t>Общие положения;</w:t>
      </w:r>
    </w:p>
    <w:p w:rsidR="00944096" w:rsidRPr="00D66592" w:rsidRDefault="00944096" w:rsidP="00944096">
      <w:pPr>
        <w:pStyle w:val="af"/>
        <w:ind w:firstLine="709"/>
        <w:rPr>
          <w:rFonts w:ascii="Times New Roman" w:hAnsi="Times New Roman"/>
          <w:sz w:val="24"/>
          <w:szCs w:val="24"/>
        </w:rPr>
      </w:pPr>
      <w:r w:rsidRPr="00D66592">
        <w:rPr>
          <w:rFonts w:ascii="Times New Roman" w:hAnsi="Times New Roman"/>
          <w:sz w:val="24"/>
          <w:szCs w:val="24"/>
          <w:lang w:eastAsia="ru-RU" w:bidi="ru-RU"/>
        </w:rPr>
        <w:t>Порядок и условия оплаты</w:t>
      </w:r>
      <w:r>
        <w:rPr>
          <w:lang w:eastAsia="ru-RU" w:bidi="ru-RU"/>
        </w:rPr>
        <w:t xml:space="preserve"> </w:t>
      </w:r>
      <w:r w:rsidRPr="00D66592">
        <w:rPr>
          <w:rFonts w:ascii="Times New Roman" w:hAnsi="Times New Roman"/>
          <w:sz w:val="24"/>
          <w:szCs w:val="24"/>
          <w:lang w:eastAsia="ru-RU" w:bidi="ru-RU"/>
        </w:rPr>
        <w:t>труда;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Условия оплаты труда руководителя муниципального учреждения, его заместителей, главного бухгалтера;</w:t>
      </w:r>
    </w:p>
    <w:p w:rsidR="00944096" w:rsidRPr="00FF302A" w:rsidRDefault="00944096" w:rsidP="00944096">
      <w:pPr>
        <w:pStyle w:val="1f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r w:rsidRPr="00FF302A">
        <w:rPr>
          <w:color w:val="000000" w:themeColor="text1"/>
          <w:sz w:val="24"/>
          <w:szCs w:val="24"/>
          <w:lang w:eastAsia="ru-RU" w:bidi="ru-RU"/>
        </w:rPr>
        <w:t xml:space="preserve">Формирование </w:t>
      </w:r>
      <w:proofErr w:type="gramStart"/>
      <w:r w:rsidRPr="00FF302A">
        <w:rPr>
          <w:color w:val="000000" w:themeColor="text1"/>
          <w:sz w:val="24"/>
          <w:szCs w:val="24"/>
          <w:lang w:eastAsia="ru-RU" w:bidi="ru-RU"/>
        </w:rPr>
        <w:t xml:space="preserve">фонда оплаты труда работников </w:t>
      </w:r>
      <w:r>
        <w:rPr>
          <w:color w:val="000000" w:themeColor="text1"/>
          <w:sz w:val="24"/>
          <w:szCs w:val="24"/>
          <w:lang w:eastAsia="ru-RU" w:bidi="ru-RU"/>
        </w:rPr>
        <w:t xml:space="preserve">муниципального </w:t>
      </w:r>
      <w:r w:rsidRPr="00FF302A">
        <w:rPr>
          <w:color w:val="000000" w:themeColor="text1"/>
          <w:sz w:val="24"/>
          <w:szCs w:val="24"/>
          <w:lang w:eastAsia="ru-RU" w:bidi="ru-RU"/>
        </w:rPr>
        <w:t>учреждения</w:t>
      </w:r>
      <w:proofErr w:type="gramEnd"/>
      <w:r w:rsidRPr="00FF302A">
        <w:rPr>
          <w:color w:val="000000" w:themeColor="text1"/>
          <w:sz w:val="24"/>
          <w:szCs w:val="24"/>
          <w:lang w:eastAsia="ru-RU" w:bidi="ru-RU"/>
        </w:rPr>
        <w:t>;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Заключительные положения.</w:t>
      </w:r>
    </w:p>
    <w:p w:rsidR="00944096" w:rsidRPr="00C82F49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993"/>
        </w:tabs>
        <w:ind w:left="142" w:firstLine="567"/>
        <w:jc w:val="both"/>
      </w:pPr>
      <w:r>
        <w:rPr>
          <w:color w:val="000000"/>
          <w:sz w:val="24"/>
          <w:szCs w:val="24"/>
          <w:lang w:eastAsia="ru-RU" w:bidi="ru-RU"/>
        </w:rPr>
        <w:t>Раздел «Общие положения» должен содержать: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преамбулу со ссылкой на правовые основания принятия Положения; 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общее описание применяемой системы оплаты труда и её основные элементы;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краткую характеристику системы оплаты труда, применяемой для отдельных категорий работников.</w:t>
      </w:r>
    </w:p>
    <w:p w:rsidR="00944096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993"/>
        </w:tabs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Раздел «Порядок и условия оплаты труда» должен содержать следующие подразделы:</w:t>
      </w:r>
    </w:p>
    <w:p w:rsidR="00944096" w:rsidRDefault="00944096" w:rsidP="00944096">
      <w:pPr>
        <w:pStyle w:val="1f"/>
        <w:shd w:val="clear" w:color="auto" w:fill="auto"/>
        <w:ind w:firstLine="7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Основные условия оплаты труда;</w:t>
      </w:r>
    </w:p>
    <w:p w:rsidR="00944096" w:rsidRDefault="00944096" w:rsidP="00944096">
      <w:pPr>
        <w:pStyle w:val="1f"/>
        <w:shd w:val="clear" w:color="auto" w:fill="auto"/>
        <w:ind w:firstLine="780"/>
        <w:rPr>
          <w:color w:val="000000" w:themeColor="text1"/>
        </w:rPr>
      </w:pPr>
      <w:r w:rsidRPr="00FF302A">
        <w:rPr>
          <w:color w:val="000000" w:themeColor="text1"/>
          <w:sz w:val="24"/>
          <w:szCs w:val="24"/>
          <w:lang w:eastAsia="ru-RU" w:bidi="ru-RU"/>
        </w:rPr>
        <w:t>Выплата за работу в сельских населенных пунктах;</w:t>
      </w:r>
    </w:p>
    <w:p w:rsidR="00944096" w:rsidRDefault="00944096" w:rsidP="00944096">
      <w:pPr>
        <w:pStyle w:val="1f"/>
        <w:shd w:val="clear" w:color="auto" w:fill="auto"/>
        <w:ind w:firstLine="780"/>
        <w:rPr>
          <w:color w:val="000000" w:themeColor="text1"/>
          <w:sz w:val="24"/>
          <w:szCs w:val="24"/>
          <w:lang w:eastAsia="ru-RU" w:bidi="ru-RU"/>
        </w:rPr>
      </w:pPr>
      <w:r w:rsidRPr="00FF302A">
        <w:rPr>
          <w:color w:val="000000" w:themeColor="text1"/>
          <w:sz w:val="24"/>
          <w:szCs w:val="24"/>
          <w:lang w:eastAsia="ru-RU" w:bidi="ru-RU"/>
        </w:rPr>
        <w:t>Выплаты компенсационного характера;</w:t>
      </w:r>
    </w:p>
    <w:p w:rsidR="00944096" w:rsidRDefault="00944096" w:rsidP="00944096">
      <w:pPr>
        <w:pStyle w:val="1f"/>
        <w:shd w:val="clear" w:color="auto" w:fill="auto"/>
        <w:ind w:firstLine="780"/>
        <w:rPr>
          <w:color w:val="000000"/>
          <w:sz w:val="24"/>
          <w:szCs w:val="24"/>
          <w:lang w:eastAsia="ru-RU" w:bidi="ru-RU"/>
        </w:rPr>
      </w:pPr>
      <w:r w:rsidRPr="00FF302A">
        <w:rPr>
          <w:color w:val="000000" w:themeColor="text1"/>
          <w:sz w:val="24"/>
          <w:szCs w:val="24"/>
          <w:lang w:eastAsia="ru-RU" w:bidi="ru-RU"/>
        </w:rPr>
        <w:t>Выплаты стимулирующего характера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4096" w:rsidRDefault="00944096" w:rsidP="00944096">
      <w:pPr>
        <w:pStyle w:val="1f"/>
        <w:shd w:val="clear" w:color="auto" w:fill="auto"/>
        <w:ind w:firstLine="7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Условия оплаты труда отдельных категорий работников.</w:t>
      </w:r>
    </w:p>
    <w:p w:rsidR="00944096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Подраздел «Основные условия оплаты труда» включает порядок применения </w:t>
      </w:r>
      <w:r>
        <w:rPr>
          <w:color w:val="000000"/>
          <w:sz w:val="24"/>
          <w:szCs w:val="24"/>
          <w:lang w:eastAsia="ru-RU" w:bidi="ru-RU"/>
        </w:rPr>
        <w:lastRenderedPageBreak/>
        <w:t>и размеры окладов (должностных окладов), ставок заработной платы работников, на основе отнесения занимаемых ими должностей к соответствующим профессиональным квалификационным группам (далее - ПКГ</w:t>
      </w:r>
      <w:r w:rsidRPr="009E0A0E">
        <w:rPr>
          <w:color w:val="000000" w:themeColor="text1"/>
          <w:sz w:val="24"/>
          <w:szCs w:val="24"/>
          <w:lang w:eastAsia="ru-RU" w:bidi="ru-RU"/>
        </w:rPr>
        <w:t xml:space="preserve">). По должностям служащих, не включенным в </w:t>
      </w:r>
      <w:r w:rsidRPr="007F12E6">
        <w:rPr>
          <w:color w:val="000000" w:themeColor="text1"/>
          <w:sz w:val="24"/>
          <w:szCs w:val="24"/>
          <w:lang w:eastAsia="ru-RU" w:bidi="ru-RU"/>
        </w:rPr>
        <w:t xml:space="preserve">ПКГ, </w:t>
      </w:r>
      <w:r w:rsidRPr="007F12E6">
        <w:rPr>
          <w:color w:val="000000" w:themeColor="text1"/>
          <w:sz w:val="24"/>
          <w:szCs w:val="24"/>
        </w:rPr>
        <w:t>размеры должностных окладов устанавливаются в зависимости от сложности труда.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proofErr w:type="gramStart"/>
      <w:r w:rsidRPr="009E0A0E">
        <w:rPr>
          <w:color w:val="000000" w:themeColor="text1"/>
          <w:sz w:val="24"/>
          <w:szCs w:val="24"/>
          <w:lang w:eastAsia="ru-RU" w:bidi="ru-RU"/>
        </w:rPr>
        <w:t>Размеры окладов (должностных окладов), ставок заработной платы работников по соответствующим ПКГ</w:t>
      </w:r>
      <w:r w:rsidRPr="009E0A0E">
        <w:rPr>
          <w:color w:val="000000" w:themeColor="text1"/>
        </w:rPr>
        <w:t xml:space="preserve">, </w:t>
      </w:r>
      <w:r w:rsidRPr="009E0A0E">
        <w:rPr>
          <w:color w:val="000000" w:themeColor="text1"/>
          <w:sz w:val="24"/>
          <w:szCs w:val="24"/>
        </w:rPr>
        <w:t xml:space="preserve">а также размеры должностных окладов, ставок заработной платы работников по должностям, не включенным в ПКГ, </w:t>
      </w:r>
      <w:r w:rsidRPr="009E0A0E">
        <w:rPr>
          <w:color w:val="000000" w:themeColor="text1"/>
          <w:sz w:val="24"/>
          <w:szCs w:val="24"/>
          <w:lang w:eastAsia="ru-RU" w:bidi="ru-RU"/>
        </w:rPr>
        <w:t>устанавливаются с учетом требований к</w:t>
      </w:r>
      <w:r w:rsidRPr="009E0A0E">
        <w:rPr>
          <w:color w:val="000000" w:themeColor="text1"/>
          <w:sz w:val="24"/>
          <w:szCs w:val="24"/>
        </w:rPr>
        <w:t xml:space="preserve"> профессиональной </w:t>
      </w:r>
      <w:r w:rsidRPr="009E0A0E">
        <w:rPr>
          <w:color w:val="000000" w:themeColor="text1"/>
          <w:sz w:val="24"/>
          <w:szCs w:val="24"/>
          <w:lang w:eastAsia="ru-RU" w:bidi="ru-RU"/>
        </w:rPr>
        <w:t xml:space="preserve">подготовке и уровню квалификации, которые необходимы для осуществления соответствующей профессиональной деятельности. </w:t>
      </w:r>
      <w:proofErr w:type="gramEnd"/>
    </w:p>
    <w:p w:rsidR="00944096" w:rsidRDefault="00944096" w:rsidP="00944096">
      <w:pPr>
        <w:pStyle w:val="1f"/>
        <w:numPr>
          <w:ilvl w:val="1"/>
          <w:numId w:val="9"/>
        </w:numPr>
        <w:shd w:val="clear" w:color="auto" w:fill="auto"/>
        <w:tabs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E0A0E">
        <w:rPr>
          <w:color w:val="000000" w:themeColor="text1"/>
          <w:sz w:val="24"/>
          <w:szCs w:val="24"/>
        </w:rPr>
        <w:t>Подраздел «Выплата за работу в сельских населенных пунктах» включает размер выплаты за работу в сельских населенных пунктах, условия и периодичность ее осуществления.</w:t>
      </w:r>
    </w:p>
    <w:p w:rsidR="00944096" w:rsidRPr="008C15D1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</w:rPr>
      </w:pPr>
      <w:r w:rsidRPr="009E0A0E">
        <w:rPr>
          <w:color w:val="000000" w:themeColor="text1"/>
          <w:sz w:val="24"/>
          <w:szCs w:val="24"/>
          <w:lang w:eastAsia="ru-RU" w:bidi="ru-RU"/>
        </w:rPr>
        <w:t xml:space="preserve">В подразделе «Выплаты </w:t>
      </w:r>
      <w:r w:rsidRPr="009E0A0E">
        <w:rPr>
          <w:color w:val="000000" w:themeColor="text1"/>
          <w:sz w:val="24"/>
          <w:szCs w:val="24"/>
        </w:rPr>
        <w:t>компенсационного характера</w:t>
      </w:r>
      <w:r w:rsidRPr="009E0A0E">
        <w:rPr>
          <w:color w:val="000000" w:themeColor="text1"/>
          <w:sz w:val="24"/>
          <w:szCs w:val="24"/>
          <w:lang w:eastAsia="ru-RU" w:bidi="ru-RU"/>
        </w:rPr>
        <w:t xml:space="preserve">» определяются наименования, условия осуществления и размеры выплат компенсационного характера. В подразделе «Выплаты </w:t>
      </w:r>
      <w:r w:rsidRPr="009E0A0E">
        <w:rPr>
          <w:color w:val="000000" w:themeColor="text1"/>
          <w:sz w:val="24"/>
          <w:szCs w:val="24"/>
        </w:rPr>
        <w:t>компенсационного характера</w:t>
      </w:r>
      <w:r w:rsidRPr="009E0A0E">
        <w:rPr>
          <w:color w:val="000000" w:themeColor="text1"/>
          <w:sz w:val="24"/>
          <w:szCs w:val="24"/>
          <w:lang w:eastAsia="ru-RU" w:bidi="ru-RU"/>
        </w:rPr>
        <w:t xml:space="preserve">» виды выплат </w:t>
      </w:r>
      <w:r w:rsidRPr="009E0A0E">
        <w:rPr>
          <w:color w:val="000000" w:themeColor="text1"/>
          <w:sz w:val="24"/>
          <w:szCs w:val="24"/>
        </w:rPr>
        <w:t>компенсационного характера</w:t>
      </w:r>
      <w:r w:rsidRPr="009E0A0E">
        <w:rPr>
          <w:color w:val="000000" w:themeColor="text1"/>
          <w:sz w:val="24"/>
          <w:szCs w:val="24"/>
          <w:lang w:eastAsia="ru-RU" w:bidi="ru-RU"/>
        </w:rPr>
        <w:t xml:space="preserve"> указываются на основании Перечня выплат компенсационного характера и порядка их установления в муниципальных учреждениях </w:t>
      </w:r>
      <w:proofErr w:type="gramStart"/>
      <w:r w:rsidRPr="009E0A0E">
        <w:rPr>
          <w:color w:val="000000" w:themeColor="text1"/>
          <w:sz w:val="24"/>
          <w:szCs w:val="24"/>
          <w:lang w:eastAsia="ru-RU" w:bidi="ru-RU"/>
        </w:rPr>
        <w:t>согласно приложения</w:t>
      </w:r>
      <w:proofErr w:type="gramEnd"/>
      <w:r w:rsidRPr="009E0A0E">
        <w:rPr>
          <w:color w:val="000000" w:themeColor="text1"/>
          <w:sz w:val="24"/>
          <w:szCs w:val="24"/>
          <w:lang w:eastAsia="ru-RU" w:bidi="ru-RU"/>
        </w:rPr>
        <w:t xml:space="preserve"> 3 настоящего постановления.</w:t>
      </w:r>
    </w:p>
    <w:p w:rsidR="00944096" w:rsidRPr="009E0A0E" w:rsidRDefault="00944096" w:rsidP="00944096">
      <w:pPr>
        <w:pStyle w:val="1f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r w:rsidRPr="009E0A0E">
        <w:rPr>
          <w:color w:val="000000" w:themeColor="text1"/>
          <w:sz w:val="24"/>
          <w:szCs w:val="24"/>
          <w:lang w:eastAsia="ru-RU" w:bidi="ru-RU"/>
        </w:rPr>
        <w:t>Компенсации работникам, занятым на работах с вредными и (или) опасными условиями труда, устанавливаются в порядке и на условиях, предусмотренных нормативными правовыми актами Российской Федерации, по результатам специальной оценки условий труда. В случаях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компенсации работникам не устанавливаются. Решение о введении соответствующих выплат принимается муниципальным учреждением в пределах фонда оплаты труда муниципального учреждения.</w:t>
      </w:r>
    </w:p>
    <w:p w:rsidR="00944096" w:rsidRPr="009E0A0E" w:rsidRDefault="00944096" w:rsidP="00944096">
      <w:pPr>
        <w:pStyle w:val="1f"/>
        <w:shd w:val="clear" w:color="auto" w:fill="auto"/>
        <w:ind w:firstLine="709"/>
        <w:jc w:val="both"/>
        <w:rPr>
          <w:color w:val="000000" w:themeColor="text1"/>
        </w:rPr>
      </w:pPr>
      <w:r w:rsidRPr="009E0A0E">
        <w:rPr>
          <w:color w:val="000000" w:themeColor="text1"/>
          <w:sz w:val="24"/>
          <w:szCs w:val="24"/>
          <w:lang w:eastAsia="ru-RU" w:bidi="ru-RU"/>
        </w:rPr>
        <w:t>Размер выплат по районному коэффициенту и порядок их применения определяются в порядке, установленном законодательством Российской Федерации.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proofErr w:type="gramStart"/>
      <w:r w:rsidRPr="009E0A0E">
        <w:rPr>
          <w:color w:val="000000" w:themeColor="text1"/>
          <w:sz w:val="24"/>
          <w:szCs w:val="24"/>
          <w:lang w:eastAsia="ru-RU" w:bidi="ru-RU"/>
        </w:rPr>
        <w:t xml:space="preserve">Выплаты компенсационного характера, установленные в процентном отношении, применяются к окладу (должностному окладу), ставке заработной платы по соответствующим ПКГ, если иное не установлено нормативными правовыми актами Российской Федерации, Удмуртской Республики, муниципального образования «Муниципальный округ </w:t>
      </w:r>
      <w:proofErr w:type="spellStart"/>
      <w:r w:rsidRPr="009E0A0E">
        <w:rPr>
          <w:color w:val="000000" w:themeColor="text1"/>
          <w:sz w:val="24"/>
          <w:szCs w:val="24"/>
          <w:lang w:eastAsia="ru-RU" w:bidi="ru-RU"/>
        </w:rPr>
        <w:t>Завьяловский</w:t>
      </w:r>
      <w:proofErr w:type="spellEnd"/>
      <w:r w:rsidRPr="009E0A0E">
        <w:rPr>
          <w:color w:val="000000" w:themeColor="text1"/>
          <w:sz w:val="24"/>
          <w:szCs w:val="24"/>
          <w:lang w:eastAsia="ru-RU" w:bidi="ru-RU"/>
        </w:rPr>
        <w:t xml:space="preserve"> район Удмуртской Республики».</w:t>
      </w:r>
      <w:proofErr w:type="gramEnd"/>
    </w:p>
    <w:p w:rsidR="00944096" w:rsidRPr="00D75D45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9E0A0E">
        <w:rPr>
          <w:color w:val="000000" w:themeColor="text1"/>
          <w:sz w:val="24"/>
          <w:szCs w:val="24"/>
          <w:lang w:eastAsia="ru-RU" w:bidi="ru-RU"/>
        </w:rPr>
        <w:t>Подраздел «Выплаты стимулирующего характера» включает перечень (конкретные наименования) и размеры выплат стимулирующего характера.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r w:rsidRPr="009E0A0E">
        <w:rPr>
          <w:color w:val="000000" w:themeColor="text1"/>
          <w:sz w:val="24"/>
          <w:szCs w:val="24"/>
          <w:lang w:eastAsia="ru-RU" w:bidi="ru-RU"/>
        </w:rPr>
        <w:t>Данный перечень формируется в соответствии с Перечнем выплат стимулирующего характера и порядком их установления в муниципальных учреждениях согласно приложению 4 к настоящему постановлению.</w:t>
      </w:r>
    </w:p>
    <w:p w:rsidR="00944096" w:rsidRPr="009E0A0E" w:rsidRDefault="00944096" w:rsidP="00944096">
      <w:pPr>
        <w:pStyle w:val="1f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Конкретный размер выплаты стимулирующего характера по </w:t>
      </w:r>
      <w:r w:rsidRPr="009E0A0E">
        <w:rPr>
          <w:color w:val="000000" w:themeColor="text1"/>
          <w:sz w:val="24"/>
          <w:szCs w:val="24"/>
          <w:lang w:eastAsia="ru-RU" w:bidi="ru-RU"/>
        </w:rPr>
        <w:t>итогам работы</w:t>
      </w:r>
      <w:r>
        <w:rPr>
          <w:color w:val="000000" w:themeColor="text1"/>
          <w:sz w:val="24"/>
          <w:szCs w:val="24"/>
          <w:lang w:eastAsia="ru-RU" w:bidi="ru-RU"/>
        </w:rPr>
        <w:t xml:space="preserve"> может</w:t>
      </w:r>
      <w:r w:rsidRPr="009E0A0E">
        <w:rPr>
          <w:color w:val="000000" w:themeColor="text1"/>
          <w:sz w:val="24"/>
          <w:szCs w:val="24"/>
          <w:lang w:eastAsia="ru-RU" w:bidi="ru-RU"/>
        </w:rPr>
        <w:t xml:space="preserve"> определяться как в процентах к окладу (должностному окладу), ставке заработной платы </w:t>
      </w:r>
      <w:proofErr w:type="gramStart"/>
      <w:r w:rsidRPr="009E0A0E">
        <w:rPr>
          <w:color w:val="000000" w:themeColor="text1"/>
          <w:sz w:val="24"/>
          <w:szCs w:val="24"/>
          <w:lang w:eastAsia="ru-RU" w:bidi="ru-RU"/>
        </w:rPr>
        <w:t>по</w:t>
      </w:r>
      <w:proofErr w:type="gramEnd"/>
      <w:r w:rsidRPr="009E0A0E">
        <w:rPr>
          <w:color w:val="000000" w:themeColor="text1"/>
          <w:sz w:val="24"/>
          <w:szCs w:val="24"/>
          <w:lang w:eastAsia="ru-RU" w:bidi="ru-RU"/>
        </w:rPr>
        <w:t xml:space="preserve"> соответствующим ПКГ, так и в абсолютном размере. 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proofErr w:type="gramStart"/>
      <w:r w:rsidRPr="00107CCF">
        <w:rPr>
          <w:color w:val="000000"/>
          <w:sz w:val="24"/>
          <w:szCs w:val="24"/>
          <w:lang w:eastAsia="ru-RU" w:bidi="ru-RU"/>
        </w:rPr>
        <w:t>Выплаты стимулирующего характера, установленные в процентном отношении, применяются к окладу (должностному окладу), ставке заработной платы по соответствующим ПКГ</w:t>
      </w:r>
      <w:r>
        <w:rPr>
          <w:color w:val="000000"/>
          <w:sz w:val="24"/>
          <w:szCs w:val="24"/>
          <w:lang w:eastAsia="ru-RU" w:bidi="ru-RU"/>
        </w:rPr>
        <w:t xml:space="preserve">, </w:t>
      </w:r>
      <w:r w:rsidRPr="009E0A0E">
        <w:rPr>
          <w:color w:val="000000" w:themeColor="text1"/>
          <w:sz w:val="24"/>
          <w:szCs w:val="24"/>
          <w:lang w:eastAsia="ru-RU" w:bidi="ru-RU"/>
        </w:rPr>
        <w:t xml:space="preserve">если иное не установлено нормативными правовыми актами Российской Федерации, Удмуртской Республики, муниципального образования «Муниципальный округ </w:t>
      </w:r>
      <w:proofErr w:type="spellStart"/>
      <w:r w:rsidRPr="009E0A0E">
        <w:rPr>
          <w:color w:val="000000" w:themeColor="text1"/>
          <w:sz w:val="24"/>
          <w:szCs w:val="24"/>
          <w:lang w:eastAsia="ru-RU" w:bidi="ru-RU"/>
        </w:rPr>
        <w:t>Завьяловский</w:t>
      </w:r>
      <w:proofErr w:type="spellEnd"/>
      <w:r w:rsidRPr="009E0A0E">
        <w:rPr>
          <w:color w:val="000000" w:themeColor="text1"/>
          <w:sz w:val="24"/>
          <w:szCs w:val="24"/>
          <w:lang w:eastAsia="ru-RU" w:bidi="ru-RU"/>
        </w:rPr>
        <w:t xml:space="preserve"> район Удмуртской Республики». </w:t>
      </w:r>
      <w:proofErr w:type="gramEnd"/>
    </w:p>
    <w:p w:rsidR="00944096" w:rsidRPr="007C4EB2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993"/>
        </w:tabs>
        <w:ind w:left="0" w:firstLine="709"/>
        <w:jc w:val="both"/>
      </w:pPr>
      <w:r>
        <w:rPr>
          <w:color w:val="000000"/>
          <w:sz w:val="24"/>
          <w:szCs w:val="24"/>
          <w:lang w:eastAsia="ru-RU" w:bidi="ru-RU"/>
        </w:rPr>
        <w:t>Подраздел «Условия оплаты отдельных категорий работников» должен содержать особенности оплаты труда отдельных категорий работников, иные рекомендации по условиям оплаты этих работников, которые, с учетом специфики трудовых отношений целесообразно отразить в Положении.</w:t>
      </w:r>
    </w:p>
    <w:p w:rsidR="00944096" w:rsidRPr="0082276B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0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/>
          <w:sz w:val="24"/>
          <w:szCs w:val="24"/>
          <w:lang w:eastAsia="ru-RU" w:bidi="ru-RU"/>
        </w:rPr>
        <w:t xml:space="preserve"> Раздел «Условия оплаты труда руководителя муниципального учреждения, его заместителей, главного бухгалтера» должен содержать условия оплаты труда 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руководителей муниципальных учреждений, включая размеры должностных окладов, </w:t>
      </w:r>
      <w:r w:rsidRPr="007F12E6">
        <w:rPr>
          <w:color w:val="000000" w:themeColor="text1"/>
          <w:sz w:val="24"/>
          <w:szCs w:val="24"/>
          <w:lang w:eastAsia="ru-RU" w:bidi="ru-RU"/>
        </w:rPr>
        <w:t>размер, условия и периодичность осуществления выплаты за работу в сельских населенных пунктах, размеры и условия осуществления выплат компенсационного и стимулирующего характера.</w:t>
      </w:r>
    </w:p>
    <w:p w:rsidR="00944096" w:rsidRDefault="00944096" w:rsidP="00944096">
      <w:pPr>
        <w:pStyle w:val="1f"/>
        <w:shd w:val="clear" w:color="auto" w:fill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Для руководителя, его заместителей и главного бухгалтера должен быть предусмотрен самостоятельный перечень стимулирующих надбавок. Указанные надбавки </w:t>
      </w:r>
      <w:r w:rsidRPr="007F12E6">
        <w:rPr>
          <w:color w:val="000000" w:themeColor="text1"/>
          <w:sz w:val="24"/>
          <w:szCs w:val="24"/>
          <w:lang w:eastAsia="ru-RU" w:bidi="ru-RU"/>
        </w:rPr>
        <w:t>устанавливаются с</w:t>
      </w:r>
      <w:r>
        <w:rPr>
          <w:color w:val="000000"/>
          <w:sz w:val="24"/>
          <w:szCs w:val="24"/>
          <w:lang w:eastAsia="ru-RU" w:bidi="ru-RU"/>
        </w:rPr>
        <w:t xml:space="preserve"> учетом целевых показателей эффективности деятельности учреждения. </w:t>
      </w:r>
    </w:p>
    <w:p w:rsidR="00944096" w:rsidRPr="006A0955" w:rsidRDefault="00944096" w:rsidP="00944096">
      <w:pPr>
        <w:pStyle w:val="1f"/>
        <w:shd w:val="clear" w:color="auto" w:fill="auto"/>
        <w:ind w:firstLine="740"/>
        <w:jc w:val="both"/>
        <w:rPr>
          <w:color w:val="000000" w:themeColor="text1"/>
          <w:sz w:val="24"/>
          <w:szCs w:val="24"/>
          <w:lang w:eastAsia="ru-RU" w:bidi="ru-RU"/>
        </w:rPr>
      </w:pPr>
      <w:proofErr w:type="gramStart"/>
      <w:r w:rsidRPr="00B34A04">
        <w:rPr>
          <w:color w:val="000000" w:themeColor="text1"/>
          <w:sz w:val="24"/>
          <w:szCs w:val="24"/>
          <w:lang w:eastAsia="ru-RU" w:bidi="ru-RU"/>
        </w:rPr>
        <w:t xml:space="preserve">Премиальные выплаты по итогам работы </w:t>
      </w:r>
      <w:r>
        <w:rPr>
          <w:color w:val="000000" w:themeColor="text1"/>
          <w:sz w:val="24"/>
          <w:szCs w:val="24"/>
          <w:lang w:eastAsia="ru-RU" w:bidi="ru-RU"/>
        </w:rPr>
        <w:t xml:space="preserve">за месяц, квартал, год </w:t>
      </w:r>
      <w:r w:rsidRPr="00B34A04">
        <w:rPr>
          <w:color w:val="000000" w:themeColor="text1"/>
          <w:sz w:val="24"/>
          <w:szCs w:val="24"/>
          <w:lang w:eastAsia="ru-RU" w:bidi="ru-RU"/>
        </w:rPr>
        <w:t xml:space="preserve">руководителю муниципального учреждения осуществляются с учетом результатов деятельности муниципального учреждения в соответствии с критериями оценки и целевыми показателями эффективности работы учреждения </w:t>
      </w:r>
      <w:r w:rsidRPr="00B34A04">
        <w:rPr>
          <w:color w:val="000000" w:themeColor="text1"/>
          <w:sz w:val="24"/>
          <w:szCs w:val="24"/>
        </w:rPr>
        <w:t xml:space="preserve">на основании распоряжения Администрации </w:t>
      </w:r>
      <w:proofErr w:type="spellStart"/>
      <w:r w:rsidRPr="00B34A04">
        <w:rPr>
          <w:color w:val="000000" w:themeColor="text1"/>
          <w:sz w:val="24"/>
          <w:szCs w:val="24"/>
        </w:rPr>
        <w:t>Завьяловского</w:t>
      </w:r>
      <w:proofErr w:type="spellEnd"/>
      <w:r w:rsidRPr="00B34A04">
        <w:rPr>
          <w:color w:val="000000" w:themeColor="text1"/>
          <w:sz w:val="24"/>
          <w:szCs w:val="24"/>
        </w:rPr>
        <w:t xml:space="preserve"> района по согласованию с з</w:t>
      </w:r>
      <w:r w:rsidRPr="00B34A04">
        <w:rPr>
          <w:color w:val="000000" w:themeColor="text1"/>
          <w:sz w:val="24"/>
          <w:szCs w:val="24"/>
          <w:shd w:val="clear" w:color="auto" w:fill="FFFFFF"/>
        </w:rPr>
        <w:t>аместителем главы Администрации по экономике, финансам и территориальному развитию</w:t>
      </w:r>
      <w:r w:rsidRPr="00B34A04">
        <w:rPr>
          <w:color w:val="000000" w:themeColor="text1"/>
          <w:sz w:val="24"/>
          <w:szCs w:val="24"/>
        </w:rPr>
        <w:t>, в пределах фонда оплаты труда, а также средств,</w:t>
      </w:r>
      <w:r w:rsidRPr="0008285B">
        <w:rPr>
          <w:color w:val="FF0000"/>
        </w:rPr>
        <w:t xml:space="preserve"> </w:t>
      </w:r>
      <w:r w:rsidRPr="006A0955">
        <w:rPr>
          <w:color w:val="000000" w:themeColor="text1"/>
          <w:sz w:val="24"/>
          <w:szCs w:val="24"/>
        </w:rPr>
        <w:t>полученных от приносящей доход</w:t>
      </w:r>
      <w:proofErr w:type="gramEnd"/>
      <w:r w:rsidRPr="006A0955">
        <w:rPr>
          <w:color w:val="000000" w:themeColor="text1"/>
          <w:sz w:val="24"/>
          <w:szCs w:val="24"/>
        </w:rPr>
        <w:t xml:space="preserve"> деятельности. </w:t>
      </w:r>
      <w:proofErr w:type="gramStart"/>
      <w:r w:rsidRPr="006A0955">
        <w:rPr>
          <w:color w:val="000000" w:themeColor="text1"/>
          <w:sz w:val="24"/>
          <w:szCs w:val="24"/>
        </w:rPr>
        <w:t xml:space="preserve">Единовременные премии, в том числе за выполнение особо важных и ответственных работ, государственные и профессиональные праздники руководителю муниципального учреждения осуществляются на основании распоряжения Администрации </w:t>
      </w:r>
      <w:proofErr w:type="spellStart"/>
      <w:r w:rsidRPr="006A0955">
        <w:rPr>
          <w:color w:val="000000" w:themeColor="text1"/>
          <w:sz w:val="24"/>
          <w:szCs w:val="24"/>
        </w:rPr>
        <w:t>Завьяловского</w:t>
      </w:r>
      <w:proofErr w:type="spellEnd"/>
      <w:r w:rsidRPr="006A0955">
        <w:rPr>
          <w:color w:val="000000" w:themeColor="text1"/>
          <w:sz w:val="24"/>
          <w:szCs w:val="24"/>
        </w:rPr>
        <w:t xml:space="preserve"> района по согласованию с з</w:t>
      </w:r>
      <w:r w:rsidRPr="006A0955">
        <w:rPr>
          <w:color w:val="000000" w:themeColor="text1"/>
          <w:sz w:val="24"/>
          <w:szCs w:val="24"/>
          <w:shd w:val="clear" w:color="auto" w:fill="FFFFFF"/>
        </w:rPr>
        <w:t>аместителем главы Администрации по экономике, финансам и территориальному развитию</w:t>
      </w:r>
      <w:r w:rsidRPr="006A0955">
        <w:rPr>
          <w:color w:val="000000" w:themeColor="text1"/>
          <w:sz w:val="24"/>
          <w:szCs w:val="24"/>
        </w:rPr>
        <w:t>, за счет экономии фонда оплаты труда, а также средств, полученных от приносящей доход деятельности</w:t>
      </w:r>
      <w:r w:rsidRPr="006A0955">
        <w:rPr>
          <w:color w:val="000000" w:themeColor="text1"/>
          <w:sz w:val="24"/>
          <w:szCs w:val="24"/>
          <w:lang w:eastAsia="ru-RU" w:bidi="ru-RU"/>
        </w:rPr>
        <w:t xml:space="preserve">. </w:t>
      </w:r>
      <w:proofErr w:type="gramEnd"/>
    </w:p>
    <w:p w:rsidR="00944096" w:rsidRPr="006A0955" w:rsidRDefault="00944096" w:rsidP="00944096">
      <w:pPr>
        <w:pStyle w:val="1f"/>
        <w:shd w:val="clear" w:color="auto" w:fill="auto"/>
        <w:ind w:firstLine="740"/>
        <w:jc w:val="both"/>
        <w:rPr>
          <w:strike/>
          <w:color w:val="000000" w:themeColor="text1"/>
          <w:sz w:val="24"/>
          <w:szCs w:val="24"/>
          <w:lang w:eastAsia="ru-RU" w:bidi="ru-RU"/>
        </w:rPr>
      </w:pPr>
      <w:r w:rsidRPr="006A0955">
        <w:rPr>
          <w:color w:val="000000" w:themeColor="text1"/>
          <w:sz w:val="24"/>
          <w:szCs w:val="24"/>
          <w:lang w:eastAsia="ru-RU" w:bidi="ru-RU"/>
        </w:rPr>
        <w:t xml:space="preserve">Размеры выплат стимулирующего характера </w:t>
      </w:r>
      <w:r w:rsidRPr="006A0955">
        <w:rPr>
          <w:color w:val="000000" w:themeColor="text1"/>
          <w:sz w:val="24"/>
          <w:szCs w:val="24"/>
        </w:rPr>
        <w:t xml:space="preserve">руководителю муниципального учреждения определяются структурным подразделением Администрации муниципального образования «Муниципальный округ </w:t>
      </w:r>
      <w:proofErr w:type="spellStart"/>
      <w:r w:rsidRPr="006A0955">
        <w:rPr>
          <w:color w:val="000000" w:themeColor="text1"/>
          <w:sz w:val="24"/>
          <w:szCs w:val="24"/>
        </w:rPr>
        <w:t>Завьяловский</w:t>
      </w:r>
      <w:proofErr w:type="spellEnd"/>
      <w:r w:rsidRPr="006A0955">
        <w:rPr>
          <w:color w:val="000000" w:themeColor="text1"/>
          <w:sz w:val="24"/>
          <w:szCs w:val="24"/>
        </w:rPr>
        <w:t xml:space="preserve"> район Удмуртской Республики», осуществляющей функции и полномочия учредителя подведомственного учреждения, в дополнительном соглашении к трудовому договору руководителя муниципального учреждения в соответствии с локальными актами муниципальных учреждений</w:t>
      </w:r>
      <w:r>
        <w:rPr>
          <w:color w:val="000000" w:themeColor="text1"/>
          <w:sz w:val="24"/>
          <w:szCs w:val="24"/>
        </w:rPr>
        <w:t xml:space="preserve"> муниципального образования</w:t>
      </w:r>
      <w:r w:rsidRPr="006A0955">
        <w:rPr>
          <w:color w:val="000000" w:themeColor="text1"/>
          <w:sz w:val="24"/>
          <w:szCs w:val="24"/>
        </w:rPr>
        <w:t>.</w:t>
      </w:r>
    </w:p>
    <w:p w:rsidR="00944096" w:rsidRDefault="00944096" w:rsidP="00944096">
      <w:pPr>
        <w:pStyle w:val="1f"/>
        <w:shd w:val="clear" w:color="auto" w:fill="auto"/>
        <w:ind w:firstLine="740"/>
        <w:jc w:val="both"/>
        <w:rPr>
          <w:color w:val="000000" w:themeColor="text1"/>
          <w:sz w:val="24"/>
          <w:szCs w:val="24"/>
        </w:rPr>
      </w:pPr>
      <w:r w:rsidRPr="006A0955">
        <w:rPr>
          <w:color w:val="000000" w:themeColor="text1"/>
          <w:sz w:val="24"/>
          <w:szCs w:val="24"/>
        </w:rPr>
        <w:t xml:space="preserve">Конкретные размеры выплат стимулирующего характера руководителю муниципального учреждению устанавливаются в соответствии с локальным нормативным актом Администрации муниципального образования «Муниципальный округ </w:t>
      </w:r>
      <w:proofErr w:type="spellStart"/>
      <w:r w:rsidRPr="006A0955">
        <w:rPr>
          <w:color w:val="000000" w:themeColor="text1"/>
          <w:sz w:val="24"/>
          <w:szCs w:val="24"/>
        </w:rPr>
        <w:t>Завьяловский</w:t>
      </w:r>
      <w:proofErr w:type="spellEnd"/>
      <w:r w:rsidRPr="006A0955">
        <w:rPr>
          <w:color w:val="000000" w:themeColor="text1"/>
          <w:sz w:val="24"/>
          <w:szCs w:val="24"/>
        </w:rPr>
        <w:t xml:space="preserve"> район Удмуртской Республики» в пределах </w:t>
      </w:r>
      <w:proofErr w:type="gramStart"/>
      <w:r w:rsidRPr="006A0955">
        <w:rPr>
          <w:color w:val="000000" w:themeColor="text1"/>
          <w:sz w:val="24"/>
          <w:szCs w:val="24"/>
        </w:rPr>
        <w:t>фонда оплаты труда работников муниципального учреждения</w:t>
      </w:r>
      <w:proofErr w:type="gramEnd"/>
      <w:r w:rsidRPr="006A0955">
        <w:rPr>
          <w:color w:val="000000" w:themeColor="text1"/>
          <w:sz w:val="24"/>
          <w:szCs w:val="24"/>
        </w:rPr>
        <w:t>.</w:t>
      </w:r>
    </w:p>
    <w:p w:rsidR="00944096" w:rsidRDefault="00944096" w:rsidP="00944096">
      <w:pPr>
        <w:pStyle w:val="1f"/>
        <w:numPr>
          <w:ilvl w:val="1"/>
          <w:numId w:val="9"/>
        </w:numPr>
        <w:shd w:val="clear" w:color="auto" w:fill="auto"/>
        <w:ind w:left="0"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Раздел «Формирование фонда оплаты труда работников муниципального учреждения» должен содержать информацию об источниках формирования фонда оплаты труда работников муниципального учреждения, а также порядок планирования фонда оплаты труда работников муниципального учреждения в соответствии с законодательством, в том числе с требованиями, утверждаемыми Правительством Российской Федерации к системам оплаты труда работников государственных и муниципальных учреждений.</w:t>
      </w:r>
      <w:proofErr w:type="gramEnd"/>
    </w:p>
    <w:p w:rsidR="00944096" w:rsidRPr="006A0955" w:rsidRDefault="00944096" w:rsidP="00944096">
      <w:pPr>
        <w:pStyle w:val="1f"/>
        <w:numPr>
          <w:ilvl w:val="0"/>
          <w:numId w:val="9"/>
        </w:numPr>
        <w:shd w:val="clear" w:color="auto" w:fill="auto"/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3B5C20">
        <w:rPr>
          <w:color w:val="000000"/>
          <w:sz w:val="24"/>
          <w:szCs w:val="24"/>
          <w:lang w:eastAsia="ru-RU" w:bidi="ru-RU"/>
        </w:rPr>
        <w:t>Положение может содержать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3B5C20">
        <w:rPr>
          <w:color w:val="000000"/>
          <w:sz w:val="24"/>
          <w:szCs w:val="24"/>
          <w:lang w:eastAsia="ru-RU" w:bidi="ru-RU"/>
        </w:rPr>
        <w:t>«Заключительные положения». В частности, данным разделом может регулироваться вопрос оказания работникам</w:t>
      </w:r>
      <w:r>
        <w:rPr>
          <w:color w:val="000000"/>
          <w:sz w:val="24"/>
          <w:szCs w:val="24"/>
          <w:lang w:eastAsia="ru-RU" w:bidi="ru-RU"/>
        </w:rPr>
        <w:t xml:space="preserve"> муниципального </w:t>
      </w:r>
      <w:r w:rsidRPr="006A0955">
        <w:rPr>
          <w:color w:val="000000" w:themeColor="text1"/>
          <w:sz w:val="24"/>
          <w:szCs w:val="24"/>
        </w:rPr>
        <w:t>учреждения, в том числе руководителю муниципального учреждения,</w:t>
      </w:r>
      <w:r w:rsidRPr="006A0955">
        <w:rPr>
          <w:color w:val="000000" w:themeColor="text1"/>
          <w:sz w:val="24"/>
          <w:szCs w:val="24"/>
          <w:lang w:eastAsia="ru-RU" w:bidi="ru-RU"/>
        </w:rPr>
        <w:t xml:space="preserve"> материальной помощи.</w:t>
      </w:r>
    </w:p>
    <w:p w:rsidR="00944096" w:rsidRPr="00E81661" w:rsidRDefault="00944096" w:rsidP="00944096">
      <w:pPr>
        <w:pStyle w:val="1f"/>
        <w:shd w:val="clear" w:color="auto" w:fill="auto"/>
        <w:tabs>
          <w:tab w:val="left" w:pos="0"/>
        </w:tabs>
        <w:ind w:left="709"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________________________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3</w:t>
      </w: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постановлению Администрации муниципального образования «Муниципальный округ </w:t>
      </w:r>
      <w:proofErr w:type="spellStart"/>
      <w:r>
        <w:rPr>
          <w:color w:val="000000"/>
          <w:sz w:val="24"/>
          <w:szCs w:val="24"/>
          <w:lang w:eastAsia="ru-RU" w:bidi="ru-RU"/>
        </w:rPr>
        <w:t>Завьяловский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 </w:t>
      </w:r>
    </w:p>
    <w:p w:rsidR="00944096" w:rsidRDefault="00944096" w:rsidP="00944096">
      <w:pPr>
        <w:pStyle w:val="1f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Удмуртской Республики»</w:t>
      </w:r>
    </w:p>
    <w:p w:rsidR="00944096" w:rsidRPr="00DD0F37" w:rsidRDefault="00944096" w:rsidP="00944096">
      <w:pPr>
        <w:pStyle w:val="1f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от _________ № ______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center"/>
      </w:pPr>
      <w:r>
        <w:t>ПЕРЕЧЕНЬ</w:t>
      </w:r>
    </w:p>
    <w:p w:rsidR="00944096" w:rsidRPr="00F85476" w:rsidRDefault="00944096" w:rsidP="00944096">
      <w:pPr>
        <w:pStyle w:val="1f"/>
        <w:shd w:val="clear" w:color="auto" w:fill="auto"/>
        <w:ind w:firstLine="709"/>
        <w:jc w:val="center"/>
        <w:rPr>
          <w:sz w:val="24"/>
          <w:szCs w:val="24"/>
        </w:rPr>
      </w:pPr>
      <w:r>
        <w:t xml:space="preserve">Выплат </w:t>
      </w:r>
      <w:r w:rsidRPr="00F85476">
        <w:rPr>
          <w:sz w:val="24"/>
          <w:szCs w:val="24"/>
        </w:rPr>
        <w:t>компенсационного характера и порядок их установления</w:t>
      </w:r>
    </w:p>
    <w:p w:rsidR="00944096" w:rsidRPr="004F5A78" w:rsidRDefault="00944096" w:rsidP="00944096">
      <w:pPr>
        <w:pStyle w:val="1f"/>
        <w:shd w:val="clear" w:color="auto" w:fill="auto"/>
        <w:ind w:firstLine="709"/>
        <w:jc w:val="center"/>
        <w:rPr>
          <w:color w:val="000000" w:themeColor="text1"/>
          <w:sz w:val="24"/>
          <w:szCs w:val="24"/>
        </w:rPr>
      </w:pPr>
      <w:r w:rsidRPr="00F85476">
        <w:rPr>
          <w:sz w:val="24"/>
          <w:szCs w:val="24"/>
        </w:rPr>
        <w:t xml:space="preserve"> в муниципальных </w:t>
      </w:r>
      <w:r w:rsidRPr="004F5A78">
        <w:rPr>
          <w:color w:val="000000" w:themeColor="text1"/>
          <w:sz w:val="24"/>
          <w:szCs w:val="24"/>
        </w:rPr>
        <w:t>бюджетных, автономных и казенных учреждениях</w:t>
      </w:r>
    </w:p>
    <w:p w:rsidR="00944096" w:rsidRPr="004F5A78" w:rsidRDefault="00944096" w:rsidP="00944096">
      <w:pPr>
        <w:pStyle w:val="1f"/>
        <w:shd w:val="clear" w:color="auto" w:fill="auto"/>
        <w:ind w:firstLine="709"/>
        <w:jc w:val="center"/>
        <w:rPr>
          <w:color w:val="000000" w:themeColor="text1"/>
          <w:sz w:val="24"/>
          <w:szCs w:val="24"/>
        </w:rPr>
      </w:pPr>
      <w:r w:rsidRPr="004F5A78">
        <w:rPr>
          <w:color w:val="000000" w:themeColor="text1"/>
          <w:sz w:val="24"/>
          <w:szCs w:val="24"/>
        </w:rPr>
        <w:t xml:space="preserve"> муниципального образования </w:t>
      </w:r>
    </w:p>
    <w:p w:rsidR="00944096" w:rsidRPr="00F85476" w:rsidRDefault="00944096" w:rsidP="00944096">
      <w:pPr>
        <w:pStyle w:val="1f"/>
        <w:shd w:val="clear" w:color="auto" w:fill="auto"/>
        <w:ind w:firstLine="709"/>
        <w:jc w:val="center"/>
        <w:rPr>
          <w:sz w:val="24"/>
          <w:szCs w:val="24"/>
        </w:rPr>
      </w:pPr>
      <w:r w:rsidRPr="004F5A78">
        <w:rPr>
          <w:color w:val="000000" w:themeColor="text1"/>
          <w:sz w:val="24"/>
          <w:szCs w:val="24"/>
        </w:rPr>
        <w:t xml:space="preserve">«Муниципальный округ </w:t>
      </w:r>
      <w:proofErr w:type="spellStart"/>
      <w:r w:rsidRPr="004F5A78">
        <w:rPr>
          <w:color w:val="000000" w:themeColor="text1"/>
          <w:sz w:val="24"/>
          <w:szCs w:val="24"/>
        </w:rPr>
        <w:t>Завьяловский</w:t>
      </w:r>
      <w:proofErr w:type="spellEnd"/>
      <w:r w:rsidRPr="004F5A78">
        <w:rPr>
          <w:color w:val="000000" w:themeColor="text1"/>
          <w:sz w:val="24"/>
          <w:szCs w:val="24"/>
        </w:rPr>
        <w:t xml:space="preserve"> район Удмуртской Республики</w:t>
      </w:r>
      <w:r w:rsidRPr="00F85476">
        <w:rPr>
          <w:sz w:val="24"/>
          <w:szCs w:val="24"/>
        </w:rPr>
        <w:t>»</w:t>
      </w:r>
    </w:p>
    <w:p w:rsidR="00944096" w:rsidRPr="00F85476" w:rsidRDefault="00944096" w:rsidP="00944096">
      <w:pPr>
        <w:pStyle w:val="1f"/>
        <w:shd w:val="clear" w:color="auto" w:fill="auto"/>
        <w:ind w:firstLine="709"/>
        <w:jc w:val="both"/>
        <w:rPr>
          <w:sz w:val="24"/>
          <w:szCs w:val="24"/>
        </w:rPr>
      </w:pPr>
    </w:p>
    <w:p w:rsidR="00944096" w:rsidRPr="00F85476" w:rsidRDefault="00944096" w:rsidP="00944096">
      <w:pPr>
        <w:pStyle w:val="1f"/>
        <w:numPr>
          <w:ilvl w:val="0"/>
          <w:numId w:val="10"/>
        </w:numPr>
        <w:shd w:val="clear" w:color="auto" w:fill="auto"/>
        <w:tabs>
          <w:tab w:val="left" w:pos="1037"/>
        </w:tabs>
        <w:ind w:firstLine="760"/>
        <w:jc w:val="both"/>
        <w:rPr>
          <w:sz w:val="24"/>
          <w:szCs w:val="24"/>
        </w:rPr>
      </w:pPr>
      <w:r w:rsidRPr="00F85476">
        <w:rPr>
          <w:color w:val="000000"/>
          <w:sz w:val="24"/>
          <w:szCs w:val="24"/>
          <w:lang w:eastAsia="ru-RU" w:bidi="ru-RU"/>
        </w:rPr>
        <w:t>Выплатами компенсационного характера признаются:</w:t>
      </w:r>
    </w:p>
    <w:p w:rsidR="00944096" w:rsidRDefault="00944096" w:rsidP="00944096">
      <w:pPr>
        <w:pStyle w:val="1f"/>
        <w:numPr>
          <w:ilvl w:val="1"/>
          <w:numId w:val="10"/>
        </w:numPr>
        <w:shd w:val="clear" w:color="auto" w:fill="auto"/>
        <w:tabs>
          <w:tab w:val="left" w:pos="1177"/>
        </w:tabs>
        <w:ind w:firstLine="760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F85476">
        <w:rPr>
          <w:color w:val="000000"/>
          <w:sz w:val="24"/>
          <w:szCs w:val="24"/>
          <w:lang w:eastAsia="ru-RU" w:bidi="ru-RU"/>
        </w:rPr>
        <w:t xml:space="preserve">ыплаты работникам, занятым на тяжелых работах, работах с вредными и (или) опасными условиями </w:t>
      </w:r>
      <w:r w:rsidRPr="004F5A78">
        <w:rPr>
          <w:color w:val="000000" w:themeColor="text1"/>
          <w:sz w:val="24"/>
          <w:szCs w:val="24"/>
          <w:lang w:eastAsia="ru-RU" w:bidi="ru-RU"/>
        </w:rPr>
        <w:t>труда</w:t>
      </w:r>
      <w:r w:rsidRPr="004F5A78">
        <w:rPr>
          <w:color w:val="000000" w:themeColor="text1"/>
          <w:sz w:val="24"/>
          <w:szCs w:val="24"/>
        </w:rPr>
        <w:t xml:space="preserve"> (доплаты, надбавки)</w:t>
      </w:r>
      <w:r w:rsidRPr="004F5A78">
        <w:rPr>
          <w:color w:val="000000" w:themeColor="text1"/>
          <w:sz w:val="24"/>
          <w:szCs w:val="24"/>
          <w:lang w:eastAsia="ru-RU" w:bidi="ru-RU"/>
        </w:rPr>
        <w:t>;</w:t>
      </w:r>
    </w:p>
    <w:p w:rsidR="00944096" w:rsidRPr="00F85476" w:rsidRDefault="00944096" w:rsidP="00944096">
      <w:pPr>
        <w:pStyle w:val="1f"/>
        <w:numPr>
          <w:ilvl w:val="1"/>
          <w:numId w:val="10"/>
        </w:numPr>
        <w:shd w:val="clear" w:color="auto" w:fill="auto"/>
        <w:tabs>
          <w:tab w:val="left" w:pos="1224"/>
        </w:tabs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</w:t>
      </w:r>
      <w:r w:rsidRPr="00F85476">
        <w:rPr>
          <w:color w:val="000000"/>
          <w:sz w:val="24"/>
          <w:szCs w:val="24"/>
          <w:lang w:eastAsia="ru-RU" w:bidi="ru-RU"/>
        </w:rPr>
        <w:t>ыплаты по районному коэффициенту;</w:t>
      </w:r>
    </w:p>
    <w:p w:rsidR="00944096" w:rsidRPr="00B506D0" w:rsidRDefault="00944096" w:rsidP="00944096">
      <w:pPr>
        <w:pStyle w:val="1f"/>
        <w:numPr>
          <w:ilvl w:val="1"/>
          <w:numId w:val="10"/>
        </w:numPr>
        <w:shd w:val="clear" w:color="auto" w:fill="auto"/>
        <w:tabs>
          <w:tab w:val="left" w:pos="1191"/>
        </w:tabs>
        <w:ind w:firstLine="76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r w:rsidRPr="00F85476">
        <w:rPr>
          <w:color w:val="000000"/>
          <w:sz w:val="24"/>
          <w:szCs w:val="24"/>
          <w:lang w:eastAsia="ru-RU" w:bidi="ru-RU"/>
        </w:rPr>
        <w:t>ыплаты за работу в условиях, отклоняющихся от нормальных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4F5A78">
        <w:rPr>
          <w:color w:val="000000" w:themeColor="text1"/>
          <w:sz w:val="24"/>
          <w:szCs w:val="24"/>
          <w:lang w:eastAsia="ru-RU" w:bidi="ru-RU"/>
        </w:rPr>
        <w:t>(за специфику работы в учреждении (структурном подразделении учреждения), при выполнении работ</w:t>
      </w:r>
      <w:r w:rsidRPr="00F85476">
        <w:rPr>
          <w:color w:val="000000"/>
          <w:sz w:val="24"/>
          <w:szCs w:val="24"/>
          <w:lang w:eastAsia="ru-RU" w:bidi="ru-RU"/>
        </w:rPr>
        <w:t xml:space="preserve">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  <w:proofErr w:type="gramEnd"/>
    </w:p>
    <w:p w:rsidR="00944096" w:rsidRPr="002F774C" w:rsidRDefault="00944096" w:rsidP="00944096">
      <w:pPr>
        <w:pStyle w:val="1f"/>
        <w:numPr>
          <w:ilvl w:val="1"/>
          <w:numId w:val="10"/>
        </w:numPr>
        <w:shd w:val="clear" w:color="auto" w:fill="auto"/>
        <w:tabs>
          <w:tab w:val="left" w:pos="1177"/>
        </w:tabs>
        <w:ind w:firstLine="760"/>
        <w:jc w:val="both"/>
        <w:rPr>
          <w:sz w:val="24"/>
          <w:szCs w:val="24"/>
        </w:rPr>
      </w:pPr>
      <w:r w:rsidRPr="00F85476">
        <w:rPr>
          <w:color w:val="000000"/>
          <w:sz w:val="24"/>
          <w:szCs w:val="24"/>
          <w:lang w:eastAsia="ru-RU" w:bidi="ru-RU"/>
        </w:rPr>
        <w:t>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44096" w:rsidRPr="00F85476" w:rsidRDefault="00944096" w:rsidP="00944096">
      <w:pPr>
        <w:pStyle w:val="1f"/>
        <w:numPr>
          <w:ilvl w:val="0"/>
          <w:numId w:val="10"/>
        </w:numPr>
        <w:shd w:val="clear" w:color="auto" w:fill="auto"/>
        <w:tabs>
          <w:tab w:val="left" w:pos="1157"/>
        </w:tabs>
        <w:ind w:firstLine="760"/>
        <w:jc w:val="both"/>
        <w:rPr>
          <w:sz w:val="24"/>
          <w:szCs w:val="24"/>
        </w:rPr>
      </w:pPr>
      <w:r w:rsidRPr="00F85476">
        <w:rPr>
          <w:color w:val="000000"/>
          <w:sz w:val="24"/>
          <w:szCs w:val="24"/>
          <w:lang w:eastAsia="ru-RU" w:bidi="ru-RU"/>
        </w:rPr>
        <w:t xml:space="preserve">Выплаты </w:t>
      </w:r>
      <w:r w:rsidRPr="00FA0D69">
        <w:rPr>
          <w:color w:val="000000"/>
          <w:sz w:val="24"/>
          <w:szCs w:val="24"/>
          <w:lang w:eastAsia="ru-RU" w:bidi="ru-RU"/>
        </w:rPr>
        <w:t xml:space="preserve">компенсационного </w:t>
      </w:r>
      <w:r w:rsidRPr="00F85476">
        <w:rPr>
          <w:color w:val="000000"/>
          <w:sz w:val="24"/>
          <w:szCs w:val="24"/>
          <w:lang w:eastAsia="ru-RU" w:bidi="ru-RU"/>
        </w:rPr>
        <w:t>характера устанавливаются к окладам (должностным окладам), ставкам заработной платы, если иное не предусмотрено другими нормативными правовыми актами.</w:t>
      </w:r>
    </w:p>
    <w:p w:rsidR="00944096" w:rsidRPr="00A225BC" w:rsidRDefault="00944096" w:rsidP="00944096">
      <w:pPr>
        <w:pStyle w:val="1f"/>
        <w:numPr>
          <w:ilvl w:val="0"/>
          <w:numId w:val="10"/>
        </w:numPr>
        <w:shd w:val="clear" w:color="auto" w:fill="auto"/>
        <w:tabs>
          <w:tab w:val="left" w:pos="1011"/>
        </w:tabs>
        <w:ind w:firstLine="709"/>
        <w:jc w:val="both"/>
        <w:rPr>
          <w:color w:val="FF0000"/>
          <w:sz w:val="24"/>
          <w:szCs w:val="24"/>
        </w:rPr>
      </w:pPr>
      <w:r w:rsidRPr="00FA0D69">
        <w:rPr>
          <w:color w:val="000000"/>
          <w:sz w:val="24"/>
          <w:szCs w:val="24"/>
          <w:lang w:eastAsia="ru-RU" w:bidi="ru-RU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нормативными правовыми актами Российской Федерации, нормативными правовыми актами Удмуртской Республики и муниципального образования «</w:t>
      </w:r>
      <w:proofErr w:type="spellStart"/>
      <w:r w:rsidRPr="00FA0D69">
        <w:rPr>
          <w:color w:val="000000"/>
          <w:sz w:val="24"/>
          <w:szCs w:val="24"/>
          <w:lang w:eastAsia="ru-RU" w:bidi="ru-RU"/>
        </w:rPr>
        <w:t>Завьяловский</w:t>
      </w:r>
      <w:proofErr w:type="spellEnd"/>
      <w:r w:rsidRPr="00FA0D69">
        <w:rPr>
          <w:color w:val="000000"/>
          <w:sz w:val="24"/>
          <w:szCs w:val="24"/>
          <w:lang w:eastAsia="ru-RU" w:bidi="ru-RU"/>
        </w:rPr>
        <w:t xml:space="preserve"> район» в пределах </w:t>
      </w:r>
      <w:proofErr w:type="gramStart"/>
      <w:r w:rsidRPr="00FA0D69">
        <w:rPr>
          <w:color w:val="000000"/>
          <w:sz w:val="24"/>
          <w:szCs w:val="24"/>
          <w:lang w:eastAsia="ru-RU" w:bidi="ru-RU"/>
        </w:rPr>
        <w:t>фонда оплаты труда муниципального учреждения муниципального обра</w:t>
      </w:r>
      <w:r>
        <w:rPr>
          <w:color w:val="000000"/>
          <w:sz w:val="24"/>
          <w:szCs w:val="24"/>
          <w:lang w:eastAsia="ru-RU" w:bidi="ru-RU"/>
        </w:rPr>
        <w:t>зования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944096" w:rsidRPr="00A225BC" w:rsidRDefault="00944096" w:rsidP="00944096">
      <w:pPr>
        <w:pStyle w:val="1f"/>
        <w:numPr>
          <w:ilvl w:val="0"/>
          <w:numId w:val="10"/>
        </w:numPr>
        <w:shd w:val="clear" w:color="auto" w:fill="auto"/>
        <w:tabs>
          <w:tab w:val="left" w:pos="1157"/>
        </w:tabs>
        <w:ind w:firstLine="760"/>
        <w:jc w:val="both"/>
        <w:rPr>
          <w:color w:val="000000" w:themeColor="text1"/>
        </w:rPr>
      </w:pPr>
      <w:r w:rsidRPr="00F519EB">
        <w:rPr>
          <w:color w:val="000000" w:themeColor="text1"/>
          <w:sz w:val="24"/>
          <w:szCs w:val="24"/>
          <w:lang w:eastAsia="ru-RU" w:bidi="ru-RU"/>
        </w:rPr>
        <w:t>Выплаты работникам муниципальных учреждений муниципального образования, занятым на работах</w:t>
      </w:r>
      <w:r w:rsidRPr="00F519EB">
        <w:rPr>
          <w:strike/>
          <w:color w:val="000000" w:themeColor="text1"/>
          <w:sz w:val="24"/>
          <w:szCs w:val="24"/>
          <w:lang w:eastAsia="ru-RU" w:bidi="ru-RU"/>
        </w:rPr>
        <w:t>,</w:t>
      </w:r>
      <w:r w:rsidRPr="00F519EB">
        <w:rPr>
          <w:color w:val="000000" w:themeColor="text1"/>
          <w:sz w:val="24"/>
          <w:szCs w:val="24"/>
          <w:lang w:eastAsia="ru-RU" w:bidi="ru-RU"/>
        </w:rPr>
        <w:t xml:space="preserve"> с вредными и (или) опасными условиями труда, устанавливаются в соответствии со статьей 147 Трудового Кодекса Российской Федерации.</w:t>
      </w:r>
    </w:p>
    <w:p w:rsidR="00944096" w:rsidRPr="0006180F" w:rsidRDefault="00944096" w:rsidP="00944096">
      <w:pPr>
        <w:pStyle w:val="1f"/>
        <w:numPr>
          <w:ilvl w:val="0"/>
          <w:numId w:val="10"/>
        </w:numPr>
        <w:shd w:val="clear" w:color="auto" w:fill="auto"/>
        <w:tabs>
          <w:tab w:val="left" w:pos="1011"/>
        </w:tabs>
        <w:ind w:firstLine="760"/>
        <w:jc w:val="both"/>
        <w:rPr>
          <w:color w:val="000000" w:themeColor="text1"/>
        </w:rPr>
      </w:pPr>
      <w:r w:rsidRPr="00F519EB">
        <w:rPr>
          <w:color w:val="000000" w:themeColor="text1"/>
          <w:sz w:val="24"/>
          <w:szCs w:val="24"/>
          <w:lang w:eastAsia="ru-RU" w:bidi="ru-RU"/>
        </w:rPr>
        <w:t>Выплата по районному коэффициенту работникам муниципальных учреждений муниципального образования устанавливается в соответствии с законодательством Российской Федерации.</w:t>
      </w:r>
    </w:p>
    <w:p w:rsidR="00944096" w:rsidRPr="0006180F" w:rsidRDefault="00944096" w:rsidP="00944096">
      <w:pPr>
        <w:pStyle w:val="1f"/>
        <w:numPr>
          <w:ilvl w:val="0"/>
          <w:numId w:val="10"/>
        </w:numPr>
        <w:shd w:val="clear" w:color="auto" w:fill="auto"/>
        <w:tabs>
          <w:tab w:val="left" w:pos="1004"/>
        </w:tabs>
        <w:ind w:firstLine="760"/>
        <w:jc w:val="both"/>
        <w:rPr>
          <w:color w:val="000000" w:themeColor="text1"/>
        </w:rPr>
      </w:pPr>
      <w:proofErr w:type="gramStart"/>
      <w:r w:rsidRPr="00F519EB">
        <w:rPr>
          <w:color w:val="000000" w:themeColor="text1"/>
          <w:sz w:val="24"/>
          <w:szCs w:val="24"/>
          <w:lang w:eastAsia="ru-RU" w:bidi="ru-RU"/>
        </w:rPr>
        <w:t>Выплаты компенсационного характера работникам муниципальных учреждений муниципального образования в других случаях выполнения работ в условиях, отклоняющихся от нормальных, устанавливаются с учетом статьи 149 Трудового кодекса Российской Федерации.</w:t>
      </w:r>
      <w:proofErr w:type="gramEnd"/>
    </w:p>
    <w:p w:rsidR="00944096" w:rsidRPr="00B506D0" w:rsidRDefault="00944096" w:rsidP="00944096">
      <w:pPr>
        <w:pStyle w:val="1f"/>
        <w:numPr>
          <w:ilvl w:val="0"/>
          <w:numId w:val="10"/>
        </w:numPr>
        <w:shd w:val="clear" w:color="auto" w:fill="auto"/>
        <w:tabs>
          <w:tab w:val="left" w:pos="1004"/>
        </w:tabs>
        <w:ind w:firstLine="760"/>
        <w:jc w:val="both"/>
        <w:rPr>
          <w:color w:val="000000" w:themeColor="text1"/>
        </w:rPr>
      </w:pPr>
      <w:r w:rsidRPr="00F519EB">
        <w:rPr>
          <w:color w:val="000000" w:themeColor="text1"/>
          <w:sz w:val="24"/>
          <w:szCs w:val="24"/>
          <w:lang w:eastAsia="ru-RU" w:bidi="ru-RU"/>
        </w:rPr>
        <w:t>Размеры и условия осуществления выплат компенсационного характера конкретизируются в трудовых договорах работников муниципальных учреждений муниципального образования.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519EB">
        <w:rPr>
          <w:color w:val="000000" w:themeColor="text1"/>
          <w:sz w:val="24"/>
          <w:szCs w:val="24"/>
          <w:lang w:eastAsia="ru-RU" w:bidi="ru-RU"/>
        </w:rPr>
        <w:t xml:space="preserve">При введении новых </w:t>
      </w:r>
      <w:proofErr w:type="gramStart"/>
      <w:r w:rsidRPr="00F519EB">
        <w:rPr>
          <w:color w:val="000000" w:themeColor="text1"/>
          <w:sz w:val="24"/>
          <w:szCs w:val="24"/>
          <w:lang w:eastAsia="ru-RU" w:bidi="ru-RU"/>
        </w:rPr>
        <w:t>систем оплаты труда работников муниципальных</w:t>
      </w:r>
      <w:r>
        <w:rPr>
          <w:color w:val="000000"/>
          <w:sz w:val="24"/>
          <w:szCs w:val="24"/>
          <w:lang w:eastAsia="ru-RU" w:bidi="ru-RU"/>
        </w:rPr>
        <w:t xml:space="preserve"> учреждений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размеры и условия осуществления выплат компенсационного характера конкретизируются в трудовых договорах работников.</w:t>
      </w:r>
    </w:p>
    <w:p w:rsidR="00944096" w:rsidRDefault="00944096" w:rsidP="00944096">
      <w:pPr>
        <w:pStyle w:val="1f"/>
        <w:shd w:val="clear" w:color="auto" w:fill="auto"/>
        <w:ind w:firstLine="70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</w:t>
      </w: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Приложение № 3</w:t>
      </w:r>
    </w:p>
    <w:p w:rsidR="00944096" w:rsidRDefault="00944096" w:rsidP="00944096">
      <w:pPr>
        <w:pStyle w:val="1f"/>
        <w:shd w:val="clear" w:color="auto" w:fill="auto"/>
        <w:ind w:left="5812"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постановлению Администрации муниципального образования «Муниципальный округ </w:t>
      </w:r>
      <w:proofErr w:type="spellStart"/>
      <w:r>
        <w:rPr>
          <w:color w:val="000000"/>
          <w:sz w:val="24"/>
          <w:szCs w:val="24"/>
          <w:lang w:eastAsia="ru-RU" w:bidi="ru-RU"/>
        </w:rPr>
        <w:t>Завьяловский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 </w:t>
      </w:r>
    </w:p>
    <w:p w:rsidR="00944096" w:rsidRDefault="00944096" w:rsidP="00944096">
      <w:pPr>
        <w:pStyle w:val="1f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Удмуртской Республики»</w:t>
      </w:r>
    </w:p>
    <w:p w:rsidR="00944096" w:rsidRPr="00DD0F37" w:rsidRDefault="00944096" w:rsidP="00944096">
      <w:pPr>
        <w:pStyle w:val="1f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от _________ № ______</w:t>
      </w: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both"/>
      </w:pPr>
    </w:p>
    <w:p w:rsidR="00944096" w:rsidRDefault="00944096" w:rsidP="00944096">
      <w:pPr>
        <w:pStyle w:val="1f"/>
        <w:shd w:val="clear" w:color="auto" w:fill="auto"/>
        <w:ind w:firstLine="709"/>
        <w:jc w:val="center"/>
      </w:pPr>
      <w:r>
        <w:t>ПЕРЕЧЕНЬ</w:t>
      </w:r>
    </w:p>
    <w:p w:rsidR="00944096" w:rsidRPr="00F519EB" w:rsidRDefault="00944096" w:rsidP="00944096">
      <w:pPr>
        <w:pStyle w:val="1f"/>
        <w:shd w:val="clear" w:color="auto" w:fill="auto"/>
        <w:ind w:firstLine="709"/>
        <w:jc w:val="center"/>
        <w:rPr>
          <w:sz w:val="24"/>
          <w:szCs w:val="24"/>
        </w:rPr>
      </w:pPr>
      <w:r w:rsidRPr="00F519EB">
        <w:rPr>
          <w:sz w:val="24"/>
          <w:szCs w:val="24"/>
        </w:rPr>
        <w:t>Выплат стимулирующего характера и порядок их установления</w:t>
      </w:r>
    </w:p>
    <w:p w:rsidR="00944096" w:rsidRPr="00F519EB" w:rsidRDefault="00944096" w:rsidP="00944096">
      <w:pPr>
        <w:pStyle w:val="1f"/>
        <w:shd w:val="clear" w:color="auto" w:fill="auto"/>
        <w:ind w:firstLine="709"/>
        <w:jc w:val="center"/>
        <w:rPr>
          <w:color w:val="000000" w:themeColor="text1"/>
          <w:sz w:val="24"/>
          <w:szCs w:val="24"/>
        </w:rPr>
      </w:pPr>
      <w:r w:rsidRPr="00F519EB">
        <w:rPr>
          <w:sz w:val="24"/>
          <w:szCs w:val="24"/>
        </w:rPr>
        <w:t xml:space="preserve"> в </w:t>
      </w:r>
      <w:r w:rsidRPr="00F519EB">
        <w:rPr>
          <w:color w:val="000000" w:themeColor="text1"/>
          <w:sz w:val="24"/>
          <w:szCs w:val="24"/>
        </w:rPr>
        <w:t>муниципальных бюджетных, автономных и казенных учреждениях</w:t>
      </w:r>
    </w:p>
    <w:p w:rsidR="00944096" w:rsidRPr="00F519EB" w:rsidRDefault="00944096" w:rsidP="00944096">
      <w:pPr>
        <w:pStyle w:val="1f"/>
        <w:shd w:val="clear" w:color="auto" w:fill="auto"/>
        <w:ind w:firstLine="709"/>
        <w:jc w:val="center"/>
        <w:rPr>
          <w:color w:val="000000" w:themeColor="text1"/>
          <w:sz w:val="24"/>
          <w:szCs w:val="24"/>
        </w:rPr>
      </w:pPr>
      <w:r w:rsidRPr="00F519EB">
        <w:rPr>
          <w:color w:val="000000" w:themeColor="text1"/>
          <w:sz w:val="24"/>
          <w:szCs w:val="24"/>
        </w:rPr>
        <w:t xml:space="preserve"> муниципального образования </w:t>
      </w:r>
    </w:p>
    <w:p w:rsidR="00944096" w:rsidRPr="00F519EB" w:rsidRDefault="00944096" w:rsidP="00944096">
      <w:pPr>
        <w:pStyle w:val="1f"/>
        <w:shd w:val="clear" w:color="auto" w:fill="auto"/>
        <w:ind w:firstLine="709"/>
        <w:jc w:val="center"/>
        <w:rPr>
          <w:color w:val="000000" w:themeColor="text1"/>
          <w:sz w:val="24"/>
          <w:szCs w:val="24"/>
        </w:rPr>
      </w:pPr>
      <w:r w:rsidRPr="00F519EB">
        <w:rPr>
          <w:color w:val="000000" w:themeColor="text1"/>
          <w:sz w:val="24"/>
          <w:szCs w:val="24"/>
        </w:rPr>
        <w:t xml:space="preserve">«Муниципальный округ </w:t>
      </w:r>
      <w:proofErr w:type="spellStart"/>
      <w:r w:rsidRPr="00F519EB">
        <w:rPr>
          <w:color w:val="000000" w:themeColor="text1"/>
          <w:sz w:val="24"/>
          <w:szCs w:val="24"/>
        </w:rPr>
        <w:t>Завьяловский</w:t>
      </w:r>
      <w:proofErr w:type="spellEnd"/>
      <w:r w:rsidRPr="00F519EB">
        <w:rPr>
          <w:color w:val="000000" w:themeColor="text1"/>
          <w:sz w:val="24"/>
          <w:szCs w:val="24"/>
        </w:rPr>
        <w:t xml:space="preserve"> район Удмуртской Республики»</w:t>
      </w:r>
    </w:p>
    <w:p w:rsidR="00944096" w:rsidRPr="00F519EB" w:rsidRDefault="00944096" w:rsidP="00944096">
      <w:pPr>
        <w:pStyle w:val="1f"/>
        <w:shd w:val="clear" w:color="auto" w:fill="auto"/>
        <w:ind w:firstLine="709"/>
        <w:jc w:val="center"/>
        <w:rPr>
          <w:color w:val="000000" w:themeColor="text1"/>
        </w:rPr>
      </w:pPr>
    </w:p>
    <w:p w:rsidR="00944096" w:rsidRDefault="00944096" w:rsidP="00944096">
      <w:pPr>
        <w:pStyle w:val="1f"/>
        <w:numPr>
          <w:ilvl w:val="0"/>
          <w:numId w:val="11"/>
        </w:numPr>
        <w:shd w:val="clear" w:color="auto" w:fill="auto"/>
        <w:tabs>
          <w:tab w:val="left" w:pos="1078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Выплатами стимулирующего характера признаются:</w:t>
      </w:r>
    </w:p>
    <w:p w:rsidR="00944096" w:rsidRDefault="00944096" w:rsidP="00944096">
      <w:pPr>
        <w:pStyle w:val="1f"/>
        <w:numPr>
          <w:ilvl w:val="1"/>
          <w:numId w:val="11"/>
        </w:numPr>
        <w:shd w:val="clear" w:color="auto" w:fill="auto"/>
        <w:tabs>
          <w:tab w:val="left" w:pos="1203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выплаты за интенсивность и высокие результаты работы;</w:t>
      </w:r>
    </w:p>
    <w:p w:rsidR="00944096" w:rsidRPr="00A23253" w:rsidRDefault="00944096" w:rsidP="00944096">
      <w:pPr>
        <w:pStyle w:val="1f"/>
        <w:numPr>
          <w:ilvl w:val="1"/>
          <w:numId w:val="11"/>
        </w:numPr>
        <w:shd w:val="clear" w:color="auto" w:fill="auto"/>
        <w:tabs>
          <w:tab w:val="left" w:pos="1203"/>
        </w:tabs>
        <w:ind w:firstLine="740"/>
      </w:pPr>
      <w:r w:rsidRPr="00A23253">
        <w:rPr>
          <w:color w:val="000000"/>
          <w:sz w:val="24"/>
          <w:szCs w:val="24"/>
          <w:lang w:eastAsia="ru-RU" w:bidi="ru-RU"/>
        </w:rPr>
        <w:t>выплаты за качество выполняемых работ;</w:t>
      </w:r>
    </w:p>
    <w:p w:rsidR="00944096" w:rsidRDefault="00944096" w:rsidP="00944096">
      <w:pPr>
        <w:pStyle w:val="1f"/>
        <w:numPr>
          <w:ilvl w:val="1"/>
          <w:numId w:val="11"/>
        </w:numPr>
        <w:shd w:val="clear" w:color="auto" w:fill="auto"/>
        <w:tabs>
          <w:tab w:val="left" w:pos="1203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выплаты за стаж работы (непрерывной работы), выслугу лет;</w:t>
      </w:r>
    </w:p>
    <w:p w:rsidR="00944096" w:rsidRPr="00D03E8E" w:rsidRDefault="00944096" w:rsidP="00944096">
      <w:pPr>
        <w:pStyle w:val="1f"/>
        <w:numPr>
          <w:ilvl w:val="0"/>
          <w:numId w:val="12"/>
        </w:numPr>
        <w:shd w:val="clear" w:color="auto" w:fill="auto"/>
        <w:tabs>
          <w:tab w:val="left" w:pos="1146"/>
        </w:tabs>
        <w:ind w:firstLine="740"/>
      </w:pPr>
      <w:r>
        <w:rPr>
          <w:color w:val="000000"/>
          <w:sz w:val="24"/>
          <w:szCs w:val="24"/>
          <w:lang w:eastAsia="ru-RU" w:bidi="ru-RU"/>
        </w:rPr>
        <w:t>премиальные выплаты по итогам работы за месяц, квартал, год;</w:t>
      </w:r>
    </w:p>
    <w:p w:rsidR="00944096" w:rsidRDefault="00944096" w:rsidP="00944096">
      <w:pPr>
        <w:pStyle w:val="1f"/>
        <w:shd w:val="clear" w:color="auto" w:fill="auto"/>
        <w:tabs>
          <w:tab w:val="left" w:pos="1146"/>
        </w:tabs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единовременные премии, в том числе за выполнение особо важных и ответственных работ, государственные и профессиональные праздники;</w:t>
      </w:r>
    </w:p>
    <w:p w:rsidR="00944096" w:rsidRPr="00D03E8E" w:rsidRDefault="00944096" w:rsidP="00944096">
      <w:pPr>
        <w:pStyle w:val="1f"/>
        <w:numPr>
          <w:ilvl w:val="0"/>
          <w:numId w:val="12"/>
        </w:numPr>
        <w:shd w:val="clear" w:color="auto" w:fill="auto"/>
        <w:tabs>
          <w:tab w:val="left" w:pos="1140"/>
        </w:tabs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иные выплаты направленные на стимулирование работника к качественному результату труда, а также поощрение за выполненную работу.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 иным выплатам относятся: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надбавка за квалификационную категорию;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надбавка за почетное звание;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выплаты за наличие ученой степени и (или) ученого звания;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выплата за обеспечение высококачественных научных исследований и разработок; 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выплата за наличие почетного спортивного звания;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выплаты за ведомственные награды, знаки отличия, звания;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 w:rsidRPr="000C2056">
        <w:rPr>
          <w:color w:val="000000"/>
          <w:sz w:val="24"/>
          <w:szCs w:val="24"/>
          <w:lang w:eastAsia="ru-RU" w:bidi="ru-RU"/>
        </w:rPr>
        <w:t>- надбавка за звание и применение иностранного языка;</w:t>
      </w:r>
    </w:p>
    <w:p w:rsidR="00944096" w:rsidRDefault="00944096" w:rsidP="00944096">
      <w:pPr>
        <w:pStyle w:val="1f"/>
        <w:shd w:val="clear" w:color="auto" w:fill="auto"/>
        <w:tabs>
          <w:tab w:val="left" w:pos="1140"/>
        </w:tabs>
        <w:ind w:left="740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денежное поощрение библиотек, музеев, культурно – досуговых учреждений.</w:t>
      </w:r>
    </w:p>
    <w:p w:rsidR="00944096" w:rsidRDefault="00944096" w:rsidP="00944096">
      <w:pPr>
        <w:pStyle w:val="1f"/>
        <w:numPr>
          <w:ilvl w:val="0"/>
          <w:numId w:val="11"/>
        </w:numPr>
        <w:shd w:val="clear" w:color="auto" w:fill="auto"/>
        <w:tabs>
          <w:tab w:val="left" w:pos="993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в пределах </w:t>
      </w:r>
      <w:proofErr w:type="gramStart"/>
      <w:r>
        <w:rPr>
          <w:color w:val="000000"/>
          <w:sz w:val="24"/>
          <w:szCs w:val="24"/>
          <w:lang w:eastAsia="ru-RU" w:bidi="ru-RU"/>
        </w:rPr>
        <w:t>фонда оплаты труда муниципального учреждения муниципального образования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 соответствии с нормативными правовыми актами Российской Федерации, нормативными правовыми актами муниципального образования.</w:t>
      </w:r>
    </w:p>
    <w:p w:rsidR="00944096" w:rsidRDefault="00944096" w:rsidP="00944096">
      <w:pPr>
        <w:pStyle w:val="1f"/>
        <w:numPr>
          <w:ilvl w:val="0"/>
          <w:numId w:val="11"/>
        </w:numPr>
        <w:shd w:val="clear" w:color="auto" w:fill="auto"/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r w:rsidRPr="00901688">
        <w:rPr>
          <w:color w:val="000000"/>
          <w:sz w:val="24"/>
          <w:szCs w:val="24"/>
          <w:lang w:eastAsia="ru-RU" w:bidi="ru-RU"/>
        </w:rPr>
        <w:t xml:space="preserve">Выплаты стимулирующего характера устанавливаются работнику с учётом критериев, позволяющих оценить результативность и качество его работы с учетом рекомендаций Администрации </w:t>
      </w:r>
      <w:r>
        <w:rPr>
          <w:color w:val="000000"/>
          <w:sz w:val="24"/>
          <w:szCs w:val="24"/>
          <w:lang w:eastAsia="ru-RU" w:bidi="ru-RU"/>
        </w:rPr>
        <w:t xml:space="preserve">муниципального образования «Муниципальный округ </w:t>
      </w:r>
      <w:proofErr w:type="spellStart"/>
      <w:r>
        <w:rPr>
          <w:color w:val="000000"/>
          <w:sz w:val="24"/>
          <w:szCs w:val="24"/>
          <w:lang w:eastAsia="ru-RU" w:bidi="ru-RU"/>
        </w:rPr>
        <w:t>Завьяловский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 Удмуртской Республики»</w:t>
      </w:r>
      <w:r w:rsidRPr="00901688">
        <w:rPr>
          <w:color w:val="000000"/>
          <w:sz w:val="24"/>
          <w:szCs w:val="24"/>
          <w:lang w:eastAsia="ru-RU" w:bidi="ru-RU"/>
        </w:rPr>
        <w:t xml:space="preserve"> и учреждения - главного распорядителя средств бюджета муниципального образования «</w:t>
      </w:r>
      <w:r>
        <w:rPr>
          <w:color w:val="000000"/>
          <w:sz w:val="24"/>
          <w:szCs w:val="24"/>
          <w:lang w:eastAsia="ru-RU" w:bidi="ru-RU"/>
        </w:rPr>
        <w:t xml:space="preserve">Муниципальный округ </w:t>
      </w:r>
      <w:proofErr w:type="spellStart"/>
      <w:r w:rsidRPr="00901688">
        <w:rPr>
          <w:color w:val="000000"/>
          <w:sz w:val="24"/>
          <w:szCs w:val="24"/>
          <w:lang w:eastAsia="ru-RU" w:bidi="ru-RU"/>
        </w:rPr>
        <w:t>Завьяловский</w:t>
      </w:r>
      <w:proofErr w:type="spellEnd"/>
      <w:r w:rsidRPr="00901688">
        <w:rPr>
          <w:color w:val="000000"/>
          <w:sz w:val="24"/>
          <w:szCs w:val="24"/>
          <w:lang w:eastAsia="ru-RU" w:bidi="ru-RU"/>
        </w:rPr>
        <w:t xml:space="preserve"> район</w:t>
      </w:r>
      <w:r>
        <w:rPr>
          <w:color w:val="000000"/>
          <w:sz w:val="24"/>
          <w:szCs w:val="24"/>
          <w:lang w:eastAsia="ru-RU" w:bidi="ru-RU"/>
        </w:rPr>
        <w:t xml:space="preserve"> Удмуртской </w:t>
      </w:r>
      <w:r w:rsidRPr="00FC4F08">
        <w:rPr>
          <w:color w:val="000000" w:themeColor="text1"/>
          <w:sz w:val="24"/>
          <w:szCs w:val="24"/>
          <w:lang w:eastAsia="ru-RU" w:bidi="ru-RU"/>
        </w:rPr>
        <w:t>Республики», осуществляющим функции и полномочия учредителя подведомственного муниципального учреждения.</w:t>
      </w:r>
    </w:p>
    <w:p w:rsidR="00944096" w:rsidRDefault="00944096" w:rsidP="00944096">
      <w:pPr>
        <w:pStyle w:val="1f"/>
        <w:shd w:val="clear" w:color="auto" w:fill="auto"/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FC4F08">
        <w:rPr>
          <w:color w:val="000000" w:themeColor="text1"/>
          <w:sz w:val="24"/>
          <w:szCs w:val="24"/>
        </w:rPr>
        <w:t>Выплаты, направленные на стимулирование работника к качественному результату работы осуществляются за счет экономии фонда оплаты труда, а также средств, полученных от приносящей доход деятельности.</w:t>
      </w:r>
    </w:p>
    <w:p w:rsidR="00944096" w:rsidRDefault="00944096" w:rsidP="00944096">
      <w:pPr>
        <w:pStyle w:val="1f"/>
        <w:numPr>
          <w:ilvl w:val="0"/>
          <w:numId w:val="11"/>
        </w:numPr>
        <w:shd w:val="clear" w:color="auto" w:fill="auto"/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  <w:r w:rsidRPr="00FC4F08">
        <w:rPr>
          <w:color w:val="000000" w:themeColor="text1"/>
          <w:sz w:val="24"/>
          <w:szCs w:val="24"/>
          <w:lang w:eastAsia="ru-RU" w:bidi="ru-RU"/>
        </w:rPr>
        <w:t>Размеры и условия осуществления выплат стимулирующего характера конкретизируются в трудовых договорах работников муниципальных учреждений муниципального образования.</w:t>
      </w:r>
    </w:p>
    <w:p w:rsidR="005E7349" w:rsidRDefault="00944096" w:rsidP="00944096">
      <w:pPr>
        <w:pStyle w:val="1f"/>
        <w:shd w:val="clear" w:color="auto" w:fill="auto"/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_________________________</w:t>
      </w:r>
      <w:bookmarkStart w:id="0" w:name="_GoBack"/>
      <w:bookmarkEnd w:id="0"/>
    </w:p>
    <w:sectPr w:rsidR="005E7349" w:rsidSect="008F17B4">
      <w:headerReference w:type="default" r:id="rId10"/>
      <w:pgSz w:w="11906" w:h="16838"/>
      <w:pgMar w:top="851" w:right="851" w:bottom="851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FF" w:rsidRDefault="008050FF" w:rsidP="006F0489">
      <w:r>
        <w:separator/>
      </w:r>
    </w:p>
  </w:endnote>
  <w:endnote w:type="continuationSeparator" w:id="0">
    <w:p w:rsidR="008050FF" w:rsidRDefault="008050FF" w:rsidP="006F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FF" w:rsidRDefault="008050FF" w:rsidP="006F0489">
      <w:r>
        <w:separator/>
      </w:r>
    </w:p>
  </w:footnote>
  <w:footnote w:type="continuationSeparator" w:id="0">
    <w:p w:rsidR="008050FF" w:rsidRDefault="008050FF" w:rsidP="006F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760214"/>
      <w:docPartObj>
        <w:docPartGallery w:val="Page Numbers (Top of Page)"/>
        <w:docPartUnique/>
      </w:docPartObj>
    </w:sdtPr>
    <w:sdtEndPr/>
    <w:sdtContent>
      <w:p w:rsidR="002066F7" w:rsidRDefault="00F769D7" w:rsidP="00A33C05">
        <w:pPr>
          <w:pStyle w:val="af2"/>
          <w:jc w:val="center"/>
        </w:pPr>
        <w:r>
          <w:fldChar w:fldCharType="begin"/>
        </w:r>
        <w:r w:rsidR="002066F7">
          <w:instrText>PAGE   \* MERGEFORMAT</w:instrText>
        </w:r>
        <w:r>
          <w:fldChar w:fldCharType="separate"/>
        </w:r>
        <w:r w:rsidR="00944096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91"/>
    <w:multiLevelType w:val="hybridMultilevel"/>
    <w:tmpl w:val="FAC61100"/>
    <w:lvl w:ilvl="0" w:tplc="B0228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4B99"/>
    <w:multiLevelType w:val="multilevel"/>
    <w:tmpl w:val="9B5EE2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18606A1"/>
    <w:multiLevelType w:val="hybridMultilevel"/>
    <w:tmpl w:val="D1286796"/>
    <w:lvl w:ilvl="0" w:tplc="EE76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17BF3"/>
    <w:multiLevelType w:val="multilevel"/>
    <w:tmpl w:val="30D81C68"/>
    <w:lvl w:ilvl="0">
      <w:start w:val="1"/>
      <w:numFmt w:val="decimal"/>
      <w:lvlText w:val="%1."/>
      <w:lvlJc w:val="left"/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0B747FA"/>
    <w:multiLevelType w:val="hybridMultilevel"/>
    <w:tmpl w:val="4456097A"/>
    <w:lvl w:ilvl="0" w:tplc="1C4CD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D2007"/>
    <w:multiLevelType w:val="hybridMultilevel"/>
    <w:tmpl w:val="773A5B16"/>
    <w:lvl w:ilvl="0" w:tplc="6DF2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2797A"/>
    <w:multiLevelType w:val="hybridMultilevel"/>
    <w:tmpl w:val="D58AA898"/>
    <w:lvl w:ilvl="0" w:tplc="81586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13BCF"/>
    <w:multiLevelType w:val="multilevel"/>
    <w:tmpl w:val="58947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2E794C"/>
    <w:multiLevelType w:val="multilevel"/>
    <w:tmpl w:val="44608528"/>
    <w:lvl w:ilvl="0">
      <w:start w:val="4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4321EE"/>
    <w:multiLevelType w:val="hybridMultilevel"/>
    <w:tmpl w:val="69D4465A"/>
    <w:lvl w:ilvl="0" w:tplc="0FAA425E">
      <w:start w:val="11"/>
      <w:numFmt w:val="decimal"/>
      <w:lvlText w:val="%1."/>
      <w:lvlJc w:val="left"/>
      <w:pPr>
        <w:ind w:left="11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E9856C8"/>
    <w:multiLevelType w:val="multilevel"/>
    <w:tmpl w:val="D9784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31E59"/>
    <w:multiLevelType w:val="hybridMultilevel"/>
    <w:tmpl w:val="5A5A939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96BAF"/>
    <w:multiLevelType w:val="multilevel"/>
    <w:tmpl w:val="AA5E5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000CC"/>
    <w:rsid w:val="00007607"/>
    <w:rsid w:val="00010B50"/>
    <w:rsid w:val="00015D2F"/>
    <w:rsid w:val="00027526"/>
    <w:rsid w:val="00044496"/>
    <w:rsid w:val="0004692C"/>
    <w:rsid w:val="00047DCA"/>
    <w:rsid w:val="00050F6A"/>
    <w:rsid w:val="000512E8"/>
    <w:rsid w:val="000B2333"/>
    <w:rsid w:val="000B2851"/>
    <w:rsid w:val="000D1676"/>
    <w:rsid w:val="000E4874"/>
    <w:rsid w:val="000F26F2"/>
    <w:rsid w:val="000F2EE1"/>
    <w:rsid w:val="00113703"/>
    <w:rsid w:val="00113A18"/>
    <w:rsid w:val="00126FC6"/>
    <w:rsid w:val="001551A8"/>
    <w:rsid w:val="00193294"/>
    <w:rsid w:val="0019726B"/>
    <w:rsid w:val="0019763C"/>
    <w:rsid w:val="001A7867"/>
    <w:rsid w:val="001B062E"/>
    <w:rsid w:val="001B0B43"/>
    <w:rsid w:val="001C35DE"/>
    <w:rsid w:val="001C4F71"/>
    <w:rsid w:val="001C5C49"/>
    <w:rsid w:val="001D15B8"/>
    <w:rsid w:val="001D1DB5"/>
    <w:rsid w:val="001E34C2"/>
    <w:rsid w:val="001F15CD"/>
    <w:rsid w:val="001F764A"/>
    <w:rsid w:val="00200C22"/>
    <w:rsid w:val="002062BA"/>
    <w:rsid w:val="002066F7"/>
    <w:rsid w:val="00207C57"/>
    <w:rsid w:val="002144BF"/>
    <w:rsid w:val="002225D1"/>
    <w:rsid w:val="00222942"/>
    <w:rsid w:val="002241E0"/>
    <w:rsid w:val="00245384"/>
    <w:rsid w:val="002455D6"/>
    <w:rsid w:val="0025160F"/>
    <w:rsid w:val="0026150A"/>
    <w:rsid w:val="00277634"/>
    <w:rsid w:val="002866E6"/>
    <w:rsid w:val="0029037D"/>
    <w:rsid w:val="002919FE"/>
    <w:rsid w:val="00295455"/>
    <w:rsid w:val="002A0D7A"/>
    <w:rsid w:val="002B1AED"/>
    <w:rsid w:val="002C0868"/>
    <w:rsid w:val="002C4B2D"/>
    <w:rsid w:val="002D3CAE"/>
    <w:rsid w:val="002E0447"/>
    <w:rsid w:val="002E6FFC"/>
    <w:rsid w:val="002F4014"/>
    <w:rsid w:val="002F6F8F"/>
    <w:rsid w:val="00300F12"/>
    <w:rsid w:val="00304765"/>
    <w:rsid w:val="00332C5E"/>
    <w:rsid w:val="00360A71"/>
    <w:rsid w:val="003626B8"/>
    <w:rsid w:val="00371573"/>
    <w:rsid w:val="003809B2"/>
    <w:rsid w:val="003873C7"/>
    <w:rsid w:val="00392A7A"/>
    <w:rsid w:val="00392E71"/>
    <w:rsid w:val="003A4CF9"/>
    <w:rsid w:val="003C0B99"/>
    <w:rsid w:val="003C7B09"/>
    <w:rsid w:val="003D73ED"/>
    <w:rsid w:val="003E4792"/>
    <w:rsid w:val="003F6F3C"/>
    <w:rsid w:val="00402FF3"/>
    <w:rsid w:val="0043242B"/>
    <w:rsid w:val="004453C4"/>
    <w:rsid w:val="004564E1"/>
    <w:rsid w:val="0045713B"/>
    <w:rsid w:val="00466B4C"/>
    <w:rsid w:val="00470724"/>
    <w:rsid w:val="004860E7"/>
    <w:rsid w:val="004C5FBC"/>
    <w:rsid w:val="004D35B7"/>
    <w:rsid w:val="00500198"/>
    <w:rsid w:val="00503BE6"/>
    <w:rsid w:val="0051163B"/>
    <w:rsid w:val="00511C68"/>
    <w:rsid w:val="005253EE"/>
    <w:rsid w:val="00530931"/>
    <w:rsid w:val="00542D21"/>
    <w:rsid w:val="005620E4"/>
    <w:rsid w:val="00564B7D"/>
    <w:rsid w:val="0056671C"/>
    <w:rsid w:val="00567BF8"/>
    <w:rsid w:val="0057375D"/>
    <w:rsid w:val="0059677C"/>
    <w:rsid w:val="005B3AB3"/>
    <w:rsid w:val="005B7B02"/>
    <w:rsid w:val="005C4AD4"/>
    <w:rsid w:val="005C5403"/>
    <w:rsid w:val="005E3F23"/>
    <w:rsid w:val="005E7349"/>
    <w:rsid w:val="005F110E"/>
    <w:rsid w:val="00600C98"/>
    <w:rsid w:val="0060291F"/>
    <w:rsid w:val="00602941"/>
    <w:rsid w:val="00603E25"/>
    <w:rsid w:val="006052C6"/>
    <w:rsid w:val="00622148"/>
    <w:rsid w:val="006310DF"/>
    <w:rsid w:val="00635DA8"/>
    <w:rsid w:val="006466A2"/>
    <w:rsid w:val="0066002C"/>
    <w:rsid w:val="00670DAE"/>
    <w:rsid w:val="00675BB1"/>
    <w:rsid w:val="00680481"/>
    <w:rsid w:val="0068088B"/>
    <w:rsid w:val="0068502A"/>
    <w:rsid w:val="006A60F1"/>
    <w:rsid w:val="006B487B"/>
    <w:rsid w:val="006B6B42"/>
    <w:rsid w:val="006C5A64"/>
    <w:rsid w:val="006E1425"/>
    <w:rsid w:val="006F0489"/>
    <w:rsid w:val="006F22C8"/>
    <w:rsid w:val="00727AE6"/>
    <w:rsid w:val="007517EA"/>
    <w:rsid w:val="007539FB"/>
    <w:rsid w:val="00756000"/>
    <w:rsid w:val="00760E17"/>
    <w:rsid w:val="00764E72"/>
    <w:rsid w:val="007A5EAC"/>
    <w:rsid w:val="007B5CD5"/>
    <w:rsid w:val="007C1848"/>
    <w:rsid w:val="007D05DA"/>
    <w:rsid w:val="007E1BF7"/>
    <w:rsid w:val="007E6CCC"/>
    <w:rsid w:val="007E7A55"/>
    <w:rsid w:val="007F2B3B"/>
    <w:rsid w:val="008050FF"/>
    <w:rsid w:val="00806AF5"/>
    <w:rsid w:val="00812118"/>
    <w:rsid w:val="00823563"/>
    <w:rsid w:val="008425EB"/>
    <w:rsid w:val="008736BF"/>
    <w:rsid w:val="0087548D"/>
    <w:rsid w:val="0088288E"/>
    <w:rsid w:val="00886B58"/>
    <w:rsid w:val="00887B0D"/>
    <w:rsid w:val="00890A3A"/>
    <w:rsid w:val="008C45C5"/>
    <w:rsid w:val="008C509D"/>
    <w:rsid w:val="008D0F1B"/>
    <w:rsid w:val="008E2398"/>
    <w:rsid w:val="008E31E9"/>
    <w:rsid w:val="008E7F90"/>
    <w:rsid w:val="008F12B2"/>
    <w:rsid w:val="008F17B4"/>
    <w:rsid w:val="008F452E"/>
    <w:rsid w:val="008F7C96"/>
    <w:rsid w:val="00904763"/>
    <w:rsid w:val="00913FC6"/>
    <w:rsid w:val="00922EFB"/>
    <w:rsid w:val="00926B29"/>
    <w:rsid w:val="00933D11"/>
    <w:rsid w:val="00940530"/>
    <w:rsid w:val="00944096"/>
    <w:rsid w:val="00945662"/>
    <w:rsid w:val="00961809"/>
    <w:rsid w:val="00993294"/>
    <w:rsid w:val="009A43CB"/>
    <w:rsid w:val="009D0936"/>
    <w:rsid w:val="009E1CDA"/>
    <w:rsid w:val="00A07033"/>
    <w:rsid w:val="00A139D9"/>
    <w:rsid w:val="00A238CC"/>
    <w:rsid w:val="00A2405A"/>
    <w:rsid w:val="00A329C3"/>
    <w:rsid w:val="00A32E27"/>
    <w:rsid w:val="00A33C05"/>
    <w:rsid w:val="00A85461"/>
    <w:rsid w:val="00A96392"/>
    <w:rsid w:val="00A96716"/>
    <w:rsid w:val="00AB1B4B"/>
    <w:rsid w:val="00AB2802"/>
    <w:rsid w:val="00AC3C10"/>
    <w:rsid w:val="00AD58E5"/>
    <w:rsid w:val="00AD6AA8"/>
    <w:rsid w:val="00AD75E1"/>
    <w:rsid w:val="00AE719E"/>
    <w:rsid w:val="00B102E1"/>
    <w:rsid w:val="00B22802"/>
    <w:rsid w:val="00B36845"/>
    <w:rsid w:val="00B37977"/>
    <w:rsid w:val="00B41500"/>
    <w:rsid w:val="00B42722"/>
    <w:rsid w:val="00B57E15"/>
    <w:rsid w:val="00B906B0"/>
    <w:rsid w:val="00BB143A"/>
    <w:rsid w:val="00BB21C8"/>
    <w:rsid w:val="00BD3F5C"/>
    <w:rsid w:val="00BE00A2"/>
    <w:rsid w:val="00BF1828"/>
    <w:rsid w:val="00BF3150"/>
    <w:rsid w:val="00C00F92"/>
    <w:rsid w:val="00C04FED"/>
    <w:rsid w:val="00C0523E"/>
    <w:rsid w:val="00C14009"/>
    <w:rsid w:val="00C2503F"/>
    <w:rsid w:val="00C310AC"/>
    <w:rsid w:val="00C43A6B"/>
    <w:rsid w:val="00C4666A"/>
    <w:rsid w:val="00C752B8"/>
    <w:rsid w:val="00C811D0"/>
    <w:rsid w:val="00C82F1D"/>
    <w:rsid w:val="00C90B0E"/>
    <w:rsid w:val="00C91727"/>
    <w:rsid w:val="00CA2928"/>
    <w:rsid w:val="00CB2145"/>
    <w:rsid w:val="00CB4347"/>
    <w:rsid w:val="00CB50A2"/>
    <w:rsid w:val="00CD4796"/>
    <w:rsid w:val="00CD6E6A"/>
    <w:rsid w:val="00CF0C7B"/>
    <w:rsid w:val="00CF3154"/>
    <w:rsid w:val="00CF56E3"/>
    <w:rsid w:val="00CF64E9"/>
    <w:rsid w:val="00D02C38"/>
    <w:rsid w:val="00D04E66"/>
    <w:rsid w:val="00D1234D"/>
    <w:rsid w:val="00D318FA"/>
    <w:rsid w:val="00D44DEF"/>
    <w:rsid w:val="00D459FC"/>
    <w:rsid w:val="00D523E1"/>
    <w:rsid w:val="00D60220"/>
    <w:rsid w:val="00DA78E4"/>
    <w:rsid w:val="00DB5AB3"/>
    <w:rsid w:val="00DC5D20"/>
    <w:rsid w:val="00DD7E54"/>
    <w:rsid w:val="00DE021F"/>
    <w:rsid w:val="00DE5B6B"/>
    <w:rsid w:val="00DF7C6D"/>
    <w:rsid w:val="00E04F86"/>
    <w:rsid w:val="00E0729A"/>
    <w:rsid w:val="00E139C1"/>
    <w:rsid w:val="00E21555"/>
    <w:rsid w:val="00E7123F"/>
    <w:rsid w:val="00E754B2"/>
    <w:rsid w:val="00E75895"/>
    <w:rsid w:val="00E86B92"/>
    <w:rsid w:val="00EB1273"/>
    <w:rsid w:val="00EC157D"/>
    <w:rsid w:val="00EC2A0B"/>
    <w:rsid w:val="00EC418F"/>
    <w:rsid w:val="00ED1A72"/>
    <w:rsid w:val="00ED4C82"/>
    <w:rsid w:val="00F14F1A"/>
    <w:rsid w:val="00F31DA9"/>
    <w:rsid w:val="00F32874"/>
    <w:rsid w:val="00F337CB"/>
    <w:rsid w:val="00F35984"/>
    <w:rsid w:val="00F36384"/>
    <w:rsid w:val="00F4589E"/>
    <w:rsid w:val="00F54778"/>
    <w:rsid w:val="00F54B66"/>
    <w:rsid w:val="00F54C2A"/>
    <w:rsid w:val="00F63A61"/>
    <w:rsid w:val="00F67762"/>
    <w:rsid w:val="00F769D7"/>
    <w:rsid w:val="00F9363F"/>
    <w:rsid w:val="00FA5E63"/>
    <w:rsid w:val="00FC52BA"/>
    <w:rsid w:val="00FD4C77"/>
    <w:rsid w:val="00FD5337"/>
    <w:rsid w:val="00FE0771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2E044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044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2F6F8F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Название Знак"/>
    <w:basedOn w:val="a0"/>
    <w:link w:val="a8"/>
    <w:uiPriority w:val="99"/>
    <w:rsid w:val="002F6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F6F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F6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2E0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44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qFormat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2E0447"/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2E04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E0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-Absatz-Standardschriftart">
    <w:name w:val="WW-Absatz-Standardschriftart"/>
    <w:rsid w:val="002E0447"/>
  </w:style>
  <w:style w:type="paragraph" w:customStyle="1" w:styleId="11">
    <w:name w:val="Абзац списка1"/>
    <w:basedOn w:val="a"/>
    <w:link w:val="ListParagraphChar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locked/>
    <w:rsid w:val="002E0447"/>
    <w:rPr>
      <w:rFonts w:ascii="Calibri" w:eastAsia="Times New Roman" w:hAnsi="Calibri" w:cs="Times New Roman"/>
      <w:b/>
      <w:sz w:val="20"/>
      <w:szCs w:val="20"/>
    </w:rPr>
  </w:style>
  <w:style w:type="character" w:customStyle="1" w:styleId="WW-Absatz-Standardschriftart11111111">
    <w:name w:val="WW-Absatz-Standardschriftart11111111"/>
    <w:rsid w:val="002E0447"/>
  </w:style>
  <w:style w:type="paragraph" w:customStyle="1" w:styleId="ConsPlusTitle">
    <w:name w:val="ConsPlusTitle"/>
    <w:uiPriority w:val="99"/>
    <w:rsid w:val="002E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rsid w:val="002E0447"/>
    <w:rPr>
      <w:rFonts w:ascii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rsid w:val="002E044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0447"/>
    <w:rPr>
      <w:rFonts w:ascii="Calibri" w:eastAsia="Calibri" w:hAnsi="Calibri" w:cs="Times New Roman"/>
      <w:sz w:val="20"/>
      <w:szCs w:val="20"/>
    </w:rPr>
  </w:style>
  <w:style w:type="character" w:customStyle="1" w:styleId="af0">
    <w:name w:val="Схема документа Знак"/>
    <w:link w:val="af1"/>
    <w:semiHidden/>
    <w:rsid w:val="002E0447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semiHidden/>
    <w:rsid w:val="002E0447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E0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left">
    <w:name w:val="dktexleft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2E0447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13">
    <w:name w:val="Знак1"/>
    <w:basedOn w:val="a"/>
    <w:uiPriority w:val="99"/>
    <w:rsid w:val="002E04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header"/>
    <w:basedOn w:val="a"/>
    <w:link w:val="af3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2E0447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semiHidden/>
    <w:rsid w:val="002E0447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link w:val="af9"/>
    <w:semiHidden/>
    <w:rsid w:val="002E0447"/>
    <w:rPr>
      <w:rFonts w:ascii="Times New Roman" w:eastAsia="Times New Roman" w:hAnsi="Times New Roman"/>
      <w:b/>
      <w:bCs/>
    </w:rPr>
  </w:style>
  <w:style w:type="paragraph" w:styleId="af9">
    <w:name w:val="annotation subject"/>
    <w:basedOn w:val="af6"/>
    <w:next w:val="af6"/>
    <w:link w:val="af8"/>
    <w:semiHidden/>
    <w:rsid w:val="002E0447"/>
    <w:rPr>
      <w:rFonts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7"/>
    <w:uiPriority w:val="99"/>
    <w:semiHidden/>
    <w:rsid w:val="002E04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rsid w:val="002E0447"/>
  </w:style>
  <w:style w:type="paragraph" w:styleId="afb">
    <w:name w:val="Plain Text"/>
    <w:basedOn w:val="a"/>
    <w:link w:val="afc"/>
    <w:unhideWhenUsed/>
    <w:rsid w:val="002E0447"/>
    <w:pPr>
      <w:widowControl/>
      <w:autoSpaceDE/>
      <w:autoSpaceDN/>
      <w:adjustRightInd/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2E0447"/>
    <w:rPr>
      <w:rFonts w:ascii="Consolas" w:eastAsia="Calibri" w:hAnsi="Consolas" w:cs="Times New Roman"/>
      <w:sz w:val="21"/>
      <w:szCs w:val="21"/>
    </w:rPr>
  </w:style>
  <w:style w:type="paragraph" w:customStyle="1" w:styleId="15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lk">
    <w:name w:val="blk"/>
    <w:basedOn w:val="a0"/>
    <w:rsid w:val="002E0447"/>
  </w:style>
  <w:style w:type="paragraph" w:styleId="afd">
    <w:name w:val="Normal (Web)"/>
    <w:basedOn w:val="a"/>
    <w:uiPriority w:val="99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">
    <w:name w:val="WW-Absatz-Standardschriftart11111"/>
    <w:rsid w:val="002E0447"/>
  </w:style>
  <w:style w:type="character" w:customStyle="1" w:styleId="apple-converted-space">
    <w:name w:val="apple-converted-space"/>
    <w:rsid w:val="002E0447"/>
  </w:style>
  <w:style w:type="character" w:styleId="afe">
    <w:name w:val="Emphasis"/>
    <w:qFormat/>
    <w:rsid w:val="002E0447"/>
    <w:rPr>
      <w:i/>
      <w:iCs/>
    </w:rPr>
  </w:style>
  <w:style w:type="paragraph" w:customStyle="1" w:styleId="FR2">
    <w:name w:val="FR2"/>
    <w:uiPriority w:val="99"/>
    <w:rsid w:val="002E0447"/>
    <w:pPr>
      <w:widowControl w:val="0"/>
      <w:autoSpaceDE w:val="0"/>
      <w:autoSpaceDN w:val="0"/>
      <w:adjustRightInd w:val="0"/>
      <w:spacing w:before="240" w:after="0" w:line="240" w:lineRule="auto"/>
      <w:ind w:left="1364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Текст сноски Знак"/>
    <w:link w:val="aff0"/>
    <w:uiPriority w:val="99"/>
    <w:semiHidden/>
    <w:rsid w:val="002E0447"/>
    <w:rPr>
      <w:rFonts w:ascii="Times New Roman" w:eastAsia="Times New Roman" w:hAnsi="Times New Roman"/>
    </w:rPr>
  </w:style>
  <w:style w:type="paragraph" w:styleId="aff0">
    <w:name w:val="footnote text"/>
    <w:basedOn w:val="a"/>
    <w:link w:val="aff"/>
    <w:uiPriority w:val="99"/>
    <w:semiHidden/>
    <w:unhideWhenUsed/>
    <w:rsid w:val="002E0447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Подзаголовок Знак"/>
    <w:link w:val="aff2"/>
    <w:uiPriority w:val="99"/>
    <w:rsid w:val="002E044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2E0447"/>
    <w:pPr>
      <w:widowControl/>
      <w:autoSpaceDE/>
      <w:autoSpaceDN/>
      <w:adjustRightInd/>
    </w:pPr>
    <w:rPr>
      <w:rFonts w:ascii="Cambria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7">
    <w:name w:val="Подзаголовок Знак1"/>
    <w:basedOn w:val="a0"/>
    <w:uiPriority w:val="11"/>
    <w:rsid w:val="002E0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Название Знак1"/>
    <w:uiPriority w:val="10"/>
    <w:rsid w:val="002E04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1"/>
    <w:semiHidden/>
    <w:rsid w:val="002E0447"/>
    <w:rPr>
      <w:rFonts w:ascii="Calibri" w:eastAsia="Times New Roman" w:hAnsi="Calibri" w:cs="Times New Roman"/>
    </w:rPr>
  </w:style>
  <w:style w:type="character" w:customStyle="1" w:styleId="24">
    <w:name w:val="Основной текст 2 Знак"/>
    <w:link w:val="25"/>
    <w:uiPriority w:val="99"/>
    <w:rsid w:val="002E044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2E0447"/>
    <w:pPr>
      <w:widowControl/>
      <w:autoSpaceDE/>
      <w:autoSpaceDN/>
      <w:adjustRightInd/>
      <w:ind w:firstLine="567"/>
      <w:jc w:val="both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2E0447"/>
    <w:rPr>
      <w:rFonts w:ascii="Times New Roman" w:hAnsi="Times New Roman" w:cs="Times New Roman" w:hint="default"/>
      <w:vertAlign w:val="superscript"/>
    </w:rPr>
  </w:style>
  <w:style w:type="character" w:customStyle="1" w:styleId="110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2E044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99"/>
    <w:semiHidden/>
    <w:rsid w:val="002E0447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4">
    <w:name w:val="TOC Heading"/>
    <w:basedOn w:val="1"/>
    <w:next w:val="a"/>
    <w:uiPriority w:val="99"/>
    <w:qFormat/>
    <w:rsid w:val="002E0447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221">
    <w:name w:val="заголовок 221"/>
    <w:basedOn w:val="1"/>
    <w:next w:val="2"/>
    <w:uiPriority w:val="99"/>
    <w:rsid w:val="002E0447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  <w:lang w:eastAsia="ru-RU"/>
    </w:rPr>
  </w:style>
  <w:style w:type="character" w:customStyle="1" w:styleId="st">
    <w:name w:val="st"/>
    <w:uiPriority w:val="99"/>
    <w:rsid w:val="002E0447"/>
    <w:rPr>
      <w:rFonts w:cs="Times New Roman"/>
    </w:rPr>
  </w:style>
  <w:style w:type="paragraph" w:customStyle="1" w:styleId="Style1">
    <w:name w:val="Style1"/>
    <w:basedOn w:val="a"/>
    <w:uiPriority w:val="99"/>
    <w:rsid w:val="002E0447"/>
    <w:pPr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E0447"/>
    <w:pPr>
      <w:spacing w:line="326" w:lineRule="exact"/>
      <w:ind w:firstLine="70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E0447"/>
    <w:pPr>
      <w:spacing w:line="327" w:lineRule="exact"/>
      <w:ind w:firstLine="69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E04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2E0447"/>
    <w:rPr>
      <w:rFonts w:ascii="Times New Roman" w:hAnsi="Times New Roman" w:cs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2E0447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2E0447"/>
    <w:rPr>
      <w:sz w:val="24"/>
    </w:rPr>
  </w:style>
  <w:style w:type="table" w:customStyle="1" w:styleId="1c">
    <w:name w:val="Сетка таблицы1"/>
    <w:basedOn w:val="a1"/>
    <w:next w:val="ac"/>
    <w:rsid w:val="002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E0447"/>
  </w:style>
  <w:style w:type="paragraph" w:customStyle="1" w:styleId="ConsTitle">
    <w:name w:val="ConsTitle"/>
    <w:uiPriority w:val="99"/>
    <w:rsid w:val="002E0447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27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e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Абзац списка3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2E0447"/>
    <w:rPr>
      <w:color w:val="800080"/>
      <w:u w:val="single"/>
    </w:rPr>
  </w:style>
  <w:style w:type="paragraph" w:customStyle="1" w:styleId="font5">
    <w:name w:val="font5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1">
    <w:name w:val="xl1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E0447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41">
    <w:name w:val="xl14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0">
    <w:name w:val="xl16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1">
    <w:name w:val="xl16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2E044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8">
    <w:name w:val="xl16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9">
    <w:name w:val="xl169"/>
    <w:basedOn w:val="a"/>
    <w:rsid w:val="002E044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0">
    <w:name w:val="xl170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2E044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4">
    <w:name w:val="xl174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5">
    <w:name w:val="xl175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6">
    <w:name w:val="xl176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7">
    <w:name w:val="xl1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5">
    <w:name w:val="xl20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6">
    <w:name w:val="xl20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0">
    <w:name w:val="xl2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7">
    <w:name w:val="xl21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8">
    <w:name w:val="xl2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9">
    <w:name w:val="xl21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1">
    <w:name w:val="xl22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5">
    <w:name w:val="xl23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39">
    <w:name w:val="xl23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6">
    <w:name w:val="xl24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8">
    <w:name w:val="xl24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0">
    <w:name w:val="xl25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2">
    <w:name w:val="xl25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3">
    <w:name w:val="xl25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6">
    <w:name w:val="xl25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7">
    <w:name w:val="xl25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9">
    <w:name w:val="xl25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3">
    <w:name w:val="xl26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4">
    <w:name w:val="xl26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5">
    <w:name w:val="xl26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6">
    <w:name w:val="xl26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7">
    <w:name w:val="xl26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8">
    <w:name w:val="xl26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2">
    <w:name w:val="xl27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4">
    <w:name w:val="xl27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7">
    <w:name w:val="xl277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8">
    <w:name w:val="xl278"/>
    <w:basedOn w:val="a"/>
    <w:rsid w:val="002E0447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9">
    <w:name w:val="xl27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2">
    <w:name w:val="xl28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5">
    <w:name w:val="xl2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7">
    <w:name w:val="xl287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8">
    <w:name w:val="xl288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9">
    <w:name w:val="xl28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0">
    <w:name w:val="xl29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1">
    <w:name w:val="xl2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2">
    <w:name w:val="xl29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6">
    <w:name w:val="xl2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character" w:customStyle="1" w:styleId="s10">
    <w:name w:val="s10"/>
    <w:rsid w:val="002E0447"/>
    <w:rPr>
      <w:rFonts w:cs="Times New Roman"/>
    </w:rPr>
  </w:style>
  <w:style w:type="character" w:customStyle="1" w:styleId="FontStyle41">
    <w:name w:val="Font Style41"/>
    <w:basedOn w:val="a0"/>
    <w:uiPriority w:val="99"/>
    <w:rsid w:val="002E044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E0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E7123F"/>
  </w:style>
  <w:style w:type="paragraph" w:customStyle="1" w:styleId="Heading">
    <w:name w:val="Heading"/>
    <w:basedOn w:val="a"/>
    <w:next w:val="a"/>
    <w:rsid w:val="00F31DA9"/>
    <w:pPr>
      <w:keepNext/>
      <w:widowControl/>
      <w:suppressAutoHyphens/>
      <w:autoSpaceDE/>
      <w:adjustRightInd/>
      <w:spacing w:before="240" w:after="120"/>
      <w:textAlignment w:val="baseline"/>
    </w:pPr>
    <w:rPr>
      <w:rFonts w:ascii="Arial" w:eastAsia="Microsoft YaHei" w:hAnsi="Arial" w:cs="Arial"/>
      <w:kern w:val="3"/>
      <w:sz w:val="28"/>
      <w:szCs w:val="28"/>
    </w:rPr>
  </w:style>
  <w:style w:type="character" w:customStyle="1" w:styleId="aff6">
    <w:name w:val="Основной текст_"/>
    <w:basedOn w:val="a0"/>
    <w:link w:val="1f"/>
    <w:rsid w:val="00944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f">
    <w:name w:val="Основной текст1"/>
    <w:basedOn w:val="a"/>
    <w:link w:val="aff6"/>
    <w:rsid w:val="00944096"/>
    <w:pPr>
      <w:shd w:val="clear" w:color="auto" w:fill="FFFFFF"/>
      <w:autoSpaceDE/>
      <w:autoSpaceDN/>
      <w:adjustRightInd/>
      <w:ind w:firstLine="400"/>
    </w:pPr>
    <w:rPr>
      <w:sz w:val="22"/>
      <w:szCs w:val="22"/>
      <w:lang w:eastAsia="en-US"/>
    </w:rPr>
  </w:style>
  <w:style w:type="character" w:styleId="aff7">
    <w:name w:val="Strong"/>
    <w:basedOn w:val="a0"/>
    <w:uiPriority w:val="22"/>
    <w:qFormat/>
    <w:rsid w:val="009440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2E0447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E044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Title"/>
    <w:basedOn w:val="a"/>
    <w:link w:val="a9"/>
    <w:uiPriority w:val="99"/>
    <w:qFormat/>
    <w:rsid w:val="002F6F8F"/>
    <w:pPr>
      <w:widowControl/>
      <w:autoSpaceDE/>
      <w:autoSpaceDN/>
      <w:adjustRightInd/>
      <w:jc w:val="center"/>
    </w:pPr>
    <w:rPr>
      <w:sz w:val="24"/>
    </w:rPr>
  </w:style>
  <w:style w:type="character" w:customStyle="1" w:styleId="a9">
    <w:name w:val="Название Знак"/>
    <w:basedOn w:val="a0"/>
    <w:link w:val="a8"/>
    <w:uiPriority w:val="99"/>
    <w:rsid w:val="002F6F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F6F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F6F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rsid w:val="002E0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44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qFormat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2E0447"/>
    <w:rPr>
      <w:rFonts w:ascii="Calibri" w:eastAsia="Calibri" w:hAnsi="Calibri" w:cs="Times New Roman"/>
    </w:rPr>
  </w:style>
  <w:style w:type="paragraph" w:styleId="af">
    <w:name w:val="No Spacing"/>
    <w:uiPriority w:val="99"/>
    <w:qFormat/>
    <w:rsid w:val="002E04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E04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W-Absatz-Standardschriftart">
    <w:name w:val="WW-Absatz-Standardschriftart"/>
    <w:rsid w:val="002E0447"/>
  </w:style>
  <w:style w:type="paragraph" w:customStyle="1" w:styleId="11">
    <w:name w:val="Абзац списка1"/>
    <w:basedOn w:val="a"/>
    <w:link w:val="ListParagraphChar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/>
    </w:rPr>
  </w:style>
  <w:style w:type="character" w:customStyle="1" w:styleId="ListParagraphChar">
    <w:name w:val="List Paragraph Char"/>
    <w:link w:val="11"/>
    <w:locked/>
    <w:rsid w:val="002E0447"/>
    <w:rPr>
      <w:rFonts w:ascii="Calibri" w:eastAsia="Times New Roman" w:hAnsi="Calibri" w:cs="Times New Roman"/>
      <w:b/>
      <w:sz w:val="20"/>
      <w:szCs w:val="20"/>
    </w:rPr>
  </w:style>
  <w:style w:type="character" w:customStyle="1" w:styleId="WW-Absatz-Standardschriftart11111111">
    <w:name w:val="WW-Absatz-Standardschriftart11111111"/>
    <w:rsid w:val="002E0447"/>
  </w:style>
  <w:style w:type="paragraph" w:customStyle="1" w:styleId="ConsPlusTitle">
    <w:name w:val="ConsPlusTitle"/>
    <w:uiPriority w:val="99"/>
    <w:rsid w:val="002E0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rsid w:val="002E0447"/>
    <w:rPr>
      <w:rFonts w:ascii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semiHidden/>
    <w:rsid w:val="002E044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E0447"/>
    <w:rPr>
      <w:rFonts w:ascii="Calibri" w:eastAsia="Calibri" w:hAnsi="Calibri" w:cs="Times New Roman"/>
      <w:sz w:val="20"/>
      <w:szCs w:val="20"/>
    </w:rPr>
  </w:style>
  <w:style w:type="character" w:customStyle="1" w:styleId="af0">
    <w:name w:val="Схема документа Знак"/>
    <w:link w:val="af1"/>
    <w:semiHidden/>
    <w:rsid w:val="002E0447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semiHidden/>
    <w:rsid w:val="002E0447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E04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left">
    <w:name w:val="dktexleft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ioaioo">
    <w:name w:val="Ii oaio?o"/>
    <w:basedOn w:val="a"/>
    <w:rsid w:val="002E0447"/>
    <w:pPr>
      <w:keepNext/>
      <w:keepLines/>
      <w:widowControl/>
      <w:autoSpaceDE/>
      <w:autoSpaceDN/>
      <w:adjustRightInd/>
      <w:spacing w:before="240" w:after="240"/>
      <w:jc w:val="center"/>
    </w:pPr>
    <w:rPr>
      <w:b/>
      <w:sz w:val="28"/>
    </w:rPr>
  </w:style>
  <w:style w:type="paragraph" w:customStyle="1" w:styleId="13">
    <w:name w:val="Знак1"/>
    <w:basedOn w:val="a"/>
    <w:uiPriority w:val="99"/>
    <w:rsid w:val="002E04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header"/>
    <w:basedOn w:val="a"/>
    <w:link w:val="af3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2E044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2E0447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2E0447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semiHidden/>
    <w:rsid w:val="002E0447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ма примечания Знак"/>
    <w:link w:val="af9"/>
    <w:semiHidden/>
    <w:rsid w:val="002E0447"/>
    <w:rPr>
      <w:rFonts w:ascii="Times New Roman" w:eastAsia="Times New Roman" w:hAnsi="Times New Roman"/>
      <w:b/>
      <w:bCs/>
    </w:rPr>
  </w:style>
  <w:style w:type="paragraph" w:styleId="af9">
    <w:name w:val="annotation subject"/>
    <w:basedOn w:val="af6"/>
    <w:next w:val="af6"/>
    <w:link w:val="af8"/>
    <w:semiHidden/>
    <w:rsid w:val="002E0447"/>
    <w:rPr>
      <w:rFonts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7"/>
    <w:uiPriority w:val="99"/>
    <w:semiHidden/>
    <w:rsid w:val="002E044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a">
    <w:name w:val="page number"/>
    <w:basedOn w:val="a0"/>
    <w:rsid w:val="002E0447"/>
  </w:style>
  <w:style w:type="paragraph" w:styleId="afb">
    <w:name w:val="Plain Text"/>
    <w:basedOn w:val="a"/>
    <w:link w:val="afc"/>
    <w:unhideWhenUsed/>
    <w:rsid w:val="002E0447"/>
    <w:pPr>
      <w:widowControl/>
      <w:autoSpaceDE/>
      <w:autoSpaceDN/>
      <w:adjustRightInd/>
      <w:ind w:firstLine="709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rsid w:val="002E0447"/>
    <w:rPr>
      <w:rFonts w:ascii="Consolas" w:eastAsia="Calibri" w:hAnsi="Consolas" w:cs="Times New Roman"/>
      <w:sz w:val="21"/>
      <w:szCs w:val="21"/>
    </w:rPr>
  </w:style>
  <w:style w:type="paragraph" w:customStyle="1" w:styleId="15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lk">
    <w:name w:val="blk"/>
    <w:basedOn w:val="a0"/>
    <w:rsid w:val="002E0447"/>
  </w:style>
  <w:style w:type="paragraph" w:styleId="afd">
    <w:name w:val="Normal (Web)"/>
    <w:basedOn w:val="a"/>
    <w:uiPriority w:val="99"/>
    <w:rsid w:val="002E04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">
    <w:name w:val="WW-Absatz-Standardschriftart11111"/>
    <w:rsid w:val="002E0447"/>
  </w:style>
  <w:style w:type="character" w:customStyle="1" w:styleId="apple-converted-space">
    <w:name w:val="apple-converted-space"/>
    <w:rsid w:val="002E0447"/>
  </w:style>
  <w:style w:type="character" w:styleId="afe">
    <w:name w:val="Emphasis"/>
    <w:qFormat/>
    <w:rsid w:val="002E0447"/>
    <w:rPr>
      <w:i/>
      <w:iCs/>
    </w:rPr>
  </w:style>
  <w:style w:type="paragraph" w:customStyle="1" w:styleId="FR2">
    <w:name w:val="FR2"/>
    <w:uiPriority w:val="99"/>
    <w:rsid w:val="002E0447"/>
    <w:pPr>
      <w:widowControl w:val="0"/>
      <w:autoSpaceDE w:val="0"/>
      <w:autoSpaceDN w:val="0"/>
      <w:adjustRightInd w:val="0"/>
      <w:spacing w:before="240" w:after="0" w:line="240" w:lineRule="auto"/>
      <w:ind w:left="1364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">
    <w:name w:val="Текст сноски Знак"/>
    <w:link w:val="aff0"/>
    <w:uiPriority w:val="99"/>
    <w:semiHidden/>
    <w:rsid w:val="002E0447"/>
    <w:rPr>
      <w:rFonts w:ascii="Times New Roman" w:eastAsia="Times New Roman" w:hAnsi="Times New Roman"/>
    </w:rPr>
  </w:style>
  <w:style w:type="paragraph" w:styleId="aff0">
    <w:name w:val="footnote text"/>
    <w:basedOn w:val="a"/>
    <w:link w:val="aff"/>
    <w:uiPriority w:val="99"/>
    <w:semiHidden/>
    <w:unhideWhenUsed/>
    <w:rsid w:val="002E0447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Подзаголовок Знак"/>
    <w:link w:val="aff2"/>
    <w:uiPriority w:val="99"/>
    <w:rsid w:val="002E044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2E0447"/>
    <w:pPr>
      <w:widowControl/>
      <w:autoSpaceDE/>
      <w:autoSpaceDN/>
      <w:adjustRightInd/>
    </w:pPr>
    <w:rPr>
      <w:rFonts w:ascii="Cambria" w:hAnsi="Cambria" w:cstheme="minorBidi"/>
      <w:i/>
      <w:iCs/>
      <w:color w:val="4F81BD"/>
      <w:spacing w:val="15"/>
      <w:sz w:val="24"/>
      <w:szCs w:val="24"/>
      <w:lang w:eastAsia="en-US"/>
    </w:rPr>
  </w:style>
  <w:style w:type="character" w:customStyle="1" w:styleId="17">
    <w:name w:val="Подзаголовок Знак1"/>
    <w:basedOn w:val="a0"/>
    <w:uiPriority w:val="11"/>
    <w:rsid w:val="002E04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8">
    <w:name w:val="Название Знак1"/>
    <w:uiPriority w:val="10"/>
    <w:rsid w:val="002E044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9">
    <w:name w:val="Основной текст Знак1"/>
    <w:aliases w:val="Основной текст1 Знак1,Основной текст Знак Знак Знак1,bt Знак1"/>
    <w:semiHidden/>
    <w:rsid w:val="002E0447"/>
    <w:rPr>
      <w:rFonts w:ascii="Calibri" w:eastAsia="Times New Roman" w:hAnsi="Calibri" w:cs="Times New Roman"/>
    </w:rPr>
  </w:style>
  <w:style w:type="character" w:customStyle="1" w:styleId="24">
    <w:name w:val="Основной текст 2 Знак"/>
    <w:link w:val="25"/>
    <w:uiPriority w:val="99"/>
    <w:rsid w:val="002E0447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2E0447"/>
    <w:pPr>
      <w:widowControl/>
      <w:autoSpaceDE/>
      <w:autoSpaceDN/>
      <w:adjustRightInd/>
      <w:ind w:firstLine="567"/>
      <w:jc w:val="both"/>
    </w:pPr>
    <w:rPr>
      <w:rFonts w:cstheme="minorBid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E0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unhideWhenUsed/>
    <w:rsid w:val="002E0447"/>
    <w:rPr>
      <w:rFonts w:ascii="Times New Roman" w:hAnsi="Times New Roman" w:cs="Times New Roman" w:hint="default"/>
      <w:vertAlign w:val="superscript"/>
    </w:rPr>
  </w:style>
  <w:style w:type="character" w:customStyle="1" w:styleId="110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2E044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99"/>
    <w:semiHidden/>
    <w:rsid w:val="002E0447"/>
    <w:pPr>
      <w:widowControl/>
      <w:autoSpaceDE/>
      <w:autoSpaceDN/>
      <w:adjustRightInd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ff4">
    <w:name w:val="TOC Heading"/>
    <w:basedOn w:val="1"/>
    <w:next w:val="a"/>
    <w:uiPriority w:val="99"/>
    <w:qFormat/>
    <w:rsid w:val="002E0447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221">
    <w:name w:val="заголовок 221"/>
    <w:basedOn w:val="1"/>
    <w:next w:val="2"/>
    <w:uiPriority w:val="99"/>
    <w:rsid w:val="002E0447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  <w:lang w:eastAsia="ru-RU"/>
    </w:rPr>
  </w:style>
  <w:style w:type="character" w:customStyle="1" w:styleId="st">
    <w:name w:val="st"/>
    <w:uiPriority w:val="99"/>
    <w:rsid w:val="002E0447"/>
    <w:rPr>
      <w:rFonts w:cs="Times New Roman"/>
    </w:rPr>
  </w:style>
  <w:style w:type="paragraph" w:customStyle="1" w:styleId="Style1">
    <w:name w:val="Style1"/>
    <w:basedOn w:val="a"/>
    <w:uiPriority w:val="99"/>
    <w:rsid w:val="002E0447"/>
    <w:pPr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E0447"/>
    <w:pPr>
      <w:spacing w:line="326" w:lineRule="exact"/>
      <w:ind w:firstLine="70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E0447"/>
    <w:pPr>
      <w:spacing w:line="327" w:lineRule="exact"/>
      <w:ind w:firstLine="696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E04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2E0447"/>
    <w:rPr>
      <w:rFonts w:ascii="Times New Roman" w:hAnsi="Times New Roman" w:cs="Times New Roman"/>
      <w:sz w:val="24"/>
      <w:szCs w:val="24"/>
    </w:rPr>
  </w:style>
  <w:style w:type="character" w:customStyle="1" w:styleId="1b">
    <w:name w:val="Текст выноски Знак1"/>
    <w:uiPriority w:val="99"/>
    <w:semiHidden/>
    <w:rsid w:val="002E0447"/>
    <w:rPr>
      <w:rFonts w:ascii="Tahoma" w:eastAsia="Calibri" w:hAnsi="Tahoma" w:cs="Tahoma"/>
      <w:sz w:val="16"/>
      <w:szCs w:val="16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semiHidden/>
    <w:locked/>
    <w:rsid w:val="002E0447"/>
    <w:rPr>
      <w:sz w:val="24"/>
    </w:rPr>
  </w:style>
  <w:style w:type="table" w:customStyle="1" w:styleId="1c">
    <w:name w:val="Сетка таблицы1"/>
    <w:basedOn w:val="a1"/>
    <w:next w:val="ac"/>
    <w:rsid w:val="002E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99"/>
    <w:rsid w:val="002E0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E04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E0447"/>
  </w:style>
  <w:style w:type="paragraph" w:customStyle="1" w:styleId="ConsTitle">
    <w:name w:val="ConsTitle"/>
    <w:uiPriority w:val="99"/>
    <w:rsid w:val="002E0447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27">
    <w:name w:val="Абзац списка2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e">
    <w:name w:val="Знак Знак1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Абзац списка3"/>
    <w:basedOn w:val="a"/>
    <w:rsid w:val="002E044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FollowedHyperlink"/>
    <w:basedOn w:val="a0"/>
    <w:uiPriority w:val="99"/>
    <w:semiHidden/>
    <w:unhideWhenUsed/>
    <w:rsid w:val="002E0447"/>
    <w:rPr>
      <w:color w:val="800080"/>
      <w:u w:val="single"/>
    </w:rPr>
  </w:style>
  <w:style w:type="paragraph" w:customStyle="1" w:styleId="font5">
    <w:name w:val="font5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2E044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8">
    <w:name w:val="xl8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9">
    <w:name w:val="xl8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9">
    <w:name w:val="xl9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1">
    <w:name w:val="xl1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0">
    <w:name w:val="xl1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5">
    <w:name w:val="xl125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2E0447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E0447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9">
    <w:name w:val="xl139"/>
    <w:basedOn w:val="a"/>
    <w:rsid w:val="002E044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0">
    <w:name w:val="xl14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41">
    <w:name w:val="xl14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7">
    <w:name w:val="xl147"/>
    <w:basedOn w:val="a"/>
    <w:rsid w:val="002E0447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"/>
    <w:rsid w:val="002E044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7">
    <w:name w:val="xl157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8">
    <w:name w:val="xl15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0">
    <w:name w:val="xl16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61">
    <w:name w:val="xl16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2E044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7">
    <w:name w:val="xl167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8">
    <w:name w:val="xl168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9">
    <w:name w:val="xl169"/>
    <w:basedOn w:val="a"/>
    <w:rsid w:val="002E044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0">
    <w:name w:val="xl170"/>
    <w:basedOn w:val="a"/>
    <w:rsid w:val="002E04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2E044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4">
    <w:name w:val="xl174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5">
    <w:name w:val="xl175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6">
    <w:name w:val="xl176"/>
    <w:basedOn w:val="a"/>
    <w:rsid w:val="002E044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7">
    <w:name w:val="xl17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8">
    <w:name w:val="xl17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9">
    <w:name w:val="xl17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2">
    <w:name w:val="xl18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7">
    <w:name w:val="xl18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0">
    <w:name w:val="xl190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1">
    <w:name w:val="xl191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2">
    <w:name w:val="xl19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3">
    <w:name w:val="xl19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94">
    <w:name w:val="xl19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5">
    <w:name w:val="xl19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6">
    <w:name w:val="xl19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7">
    <w:name w:val="xl19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8">
    <w:name w:val="xl19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9">
    <w:name w:val="xl19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2">
    <w:name w:val="xl20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3">
    <w:name w:val="xl20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4">
    <w:name w:val="xl20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5">
    <w:name w:val="xl20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6">
    <w:name w:val="xl20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7">
    <w:name w:val="xl20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0">
    <w:name w:val="xl210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1">
    <w:name w:val="xl21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6">
    <w:name w:val="xl21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7">
    <w:name w:val="xl21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8">
    <w:name w:val="xl21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19">
    <w:name w:val="xl21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1">
    <w:name w:val="xl22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5">
    <w:name w:val="xl22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7">
    <w:name w:val="xl22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1">
    <w:name w:val="xl23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33">
    <w:name w:val="xl23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5">
    <w:name w:val="xl23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7">
    <w:name w:val="xl23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39">
    <w:name w:val="xl23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0">
    <w:name w:val="xl24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1">
    <w:name w:val="xl241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42">
    <w:name w:val="xl242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3">
    <w:name w:val="xl24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4">
    <w:name w:val="xl244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6">
    <w:name w:val="xl24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248">
    <w:name w:val="xl24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</w:style>
  <w:style w:type="paragraph" w:customStyle="1" w:styleId="xl249">
    <w:name w:val="xl24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0">
    <w:name w:val="xl250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2">
    <w:name w:val="xl25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3">
    <w:name w:val="xl25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4">
    <w:name w:val="xl254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6">
    <w:name w:val="xl256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7">
    <w:name w:val="xl257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9">
    <w:name w:val="xl259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0">
    <w:name w:val="xl260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1">
    <w:name w:val="xl261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3">
    <w:name w:val="xl263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4">
    <w:name w:val="xl264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5">
    <w:name w:val="xl265"/>
    <w:basedOn w:val="a"/>
    <w:rsid w:val="002E0447"/>
    <w:pPr>
      <w:widowControl/>
      <w:pBdr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6">
    <w:name w:val="xl26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7">
    <w:name w:val="xl267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8">
    <w:name w:val="xl268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2">
    <w:name w:val="xl272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3">
    <w:name w:val="xl273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4">
    <w:name w:val="xl27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5">
    <w:name w:val="xl275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7">
    <w:name w:val="xl277"/>
    <w:basedOn w:val="a"/>
    <w:rsid w:val="002E04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8">
    <w:name w:val="xl278"/>
    <w:basedOn w:val="a"/>
    <w:rsid w:val="002E0447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9">
    <w:name w:val="xl279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0">
    <w:name w:val="xl280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2">
    <w:name w:val="xl282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5">
    <w:name w:val="xl285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87">
    <w:name w:val="xl287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8">
    <w:name w:val="xl288"/>
    <w:basedOn w:val="a"/>
    <w:rsid w:val="002E044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89">
    <w:name w:val="xl289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0">
    <w:name w:val="xl290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1">
    <w:name w:val="xl291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2">
    <w:name w:val="xl292"/>
    <w:basedOn w:val="a"/>
    <w:rsid w:val="002E044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93">
    <w:name w:val="xl293"/>
    <w:basedOn w:val="a"/>
    <w:rsid w:val="002E04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2E04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6">
    <w:name w:val="xl296"/>
    <w:basedOn w:val="a"/>
    <w:rsid w:val="002E044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character" w:customStyle="1" w:styleId="s10">
    <w:name w:val="s10"/>
    <w:rsid w:val="002E0447"/>
    <w:rPr>
      <w:rFonts w:cs="Times New Roman"/>
    </w:rPr>
  </w:style>
  <w:style w:type="character" w:customStyle="1" w:styleId="FontStyle41">
    <w:name w:val="Font Style41"/>
    <w:basedOn w:val="a0"/>
    <w:uiPriority w:val="99"/>
    <w:rsid w:val="002E044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E0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E7123F"/>
  </w:style>
  <w:style w:type="paragraph" w:customStyle="1" w:styleId="Heading">
    <w:name w:val="Heading"/>
    <w:basedOn w:val="a"/>
    <w:next w:val="a"/>
    <w:rsid w:val="00F31DA9"/>
    <w:pPr>
      <w:keepNext/>
      <w:widowControl/>
      <w:suppressAutoHyphens/>
      <w:autoSpaceDE/>
      <w:adjustRightInd/>
      <w:spacing w:before="240" w:after="120"/>
      <w:textAlignment w:val="baseline"/>
    </w:pPr>
    <w:rPr>
      <w:rFonts w:ascii="Arial" w:eastAsia="Microsoft YaHei" w:hAnsi="Arial" w:cs="Arial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3653-BDD1-4104-A7C3-34BF017B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6799</Words>
  <Characters>38759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14</cp:revision>
  <cp:lastPrinted>2022-03-17T14:14:00Z</cp:lastPrinted>
  <dcterms:created xsi:type="dcterms:W3CDTF">2024-04-08T07:19:00Z</dcterms:created>
  <dcterms:modified xsi:type="dcterms:W3CDTF">2024-10-11T07:29:00Z</dcterms:modified>
</cp:coreProperties>
</file>