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charts/chart2.xml" ContentType="application/vnd.openxmlformats-officedocument.drawingml.chart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5.xml" ContentType="application/vnd.openxmlformats-officedocument.wordprocessingml.header+xml"/>
  <Override PartName="/word/footer11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8.xml" ContentType="application/vnd.openxmlformats-officedocument.wordprocessingml.header+xml"/>
  <Override PartName="/word/footer14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21.xml" ContentType="application/vnd.openxmlformats-officedocument.wordprocessingml.header+xml"/>
  <Override PartName="/word/footer17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4.xml" ContentType="application/vnd.openxmlformats-officedocument.wordprocessingml.header+xml"/>
  <Override PartName="/word/footer2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69.xml" ContentType="application/vnd.openxmlformats-officedocument.wordprocessingml.header+xml"/>
  <Override PartName="/word/footer52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header75.xml" ContentType="application/vnd.openxmlformats-officedocument.wordprocessingml.header+xml"/>
  <Override PartName="/word/footer57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78.xml" ContentType="application/vnd.openxmlformats-officedocument.wordprocessingml.header+xml"/>
  <Override PartName="/word/footer60.xml" ContentType="application/vnd.openxmlformats-officedocument.wordprocessingml.foot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header81.xml" ContentType="application/vnd.openxmlformats-officedocument.wordprocessingml.header+xml"/>
  <Override PartName="/word/footer6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416E1" w14:textId="76D6E186" w:rsidR="00B14162" w:rsidRPr="00B11DC9" w:rsidRDefault="00C54B5C" w:rsidP="00B11DC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bidi="ar-SA"/>
        </w:rPr>
        <w:drawing>
          <wp:anchor distT="0" distB="0" distL="114300" distR="114300" simplePos="0" relativeHeight="251708416" behindDoc="1" locked="0" layoutInCell="1" allowOverlap="1" wp14:anchorId="4FF80660" wp14:editId="2C96CF56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162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52FE7FB1" w14:textId="77777777" w:rsidR="00B14162" w:rsidRPr="00B11DC9" w:rsidRDefault="00B14162" w:rsidP="00B11DC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08758DDC" w14:textId="6C68F5C3" w:rsidR="00B14162" w:rsidRPr="00B11DC9" w:rsidRDefault="00B14162" w:rsidP="00B11DC9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</w:t>
      </w:r>
      <w:r w:rsidR="00B11DC9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20CFDB42" w14:textId="77777777" w:rsidR="00B14162" w:rsidRPr="00B11DC9" w:rsidRDefault="00B14162" w:rsidP="00B14162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611B3E81" w14:textId="77777777" w:rsidR="00B14162" w:rsidRPr="00B11DC9" w:rsidRDefault="00B14162" w:rsidP="00B14162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noProof/>
          <w:color w:val="1E487C"/>
          <w:sz w:val="32"/>
          <w:szCs w:val="32"/>
          <w:lang w:bidi="ar-SA"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0" allowOverlap="1" wp14:anchorId="67DF5534" wp14:editId="7DD48EF1">
                <wp:simplePos x="0" y="0"/>
                <wp:positionH relativeFrom="margin">
                  <wp:align>center</wp:align>
                </wp:positionH>
                <wp:positionV relativeFrom="paragraph">
                  <wp:posOffset>178435</wp:posOffset>
                </wp:positionV>
                <wp:extent cx="6107430" cy="0"/>
                <wp:effectExtent l="0" t="0" r="26670" b="19050"/>
                <wp:wrapNone/>
                <wp:docPr id="727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EA8B6" id="Прямая соединительная линия 2" o:spid="_x0000_s1026" style="position:absolute;z-index:251678720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    <v:stroke startarrowwidth="narrow" startarrowlength="short" endarrowwidth="narrow" endarrowlength="short"/>
                <v:shadow color="#243f60" opacity=".5" offset="1pt"/>
                <w10:wrap anchorx="margin"/>
              </v:line>
            </w:pict>
          </mc:Fallback>
        </mc:AlternateContent>
      </w:r>
    </w:p>
    <w:p w14:paraId="6D39B84C" w14:textId="77777777" w:rsidR="00B14162" w:rsidRPr="00B11DC9" w:rsidRDefault="00B14162" w:rsidP="00B14162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3EE45C3C" w14:textId="77777777" w:rsidR="009C22BE" w:rsidRPr="00B11DC9" w:rsidRDefault="009C22BE" w:rsidP="009C22BE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1961C346" w14:textId="77777777" w:rsidR="00B11DC9" w:rsidRDefault="00B11DC9" w:rsidP="009C22BE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6314DF81" w14:textId="11F2598A" w:rsidR="00B11DC9" w:rsidRDefault="00B11DC9" w:rsidP="009C22BE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55BA89A2" w14:textId="77777777" w:rsidR="00B11DC9" w:rsidRDefault="00B11DC9" w:rsidP="009C22BE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Завьяловский район Удмуртской Республики''</w:t>
      </w:r>
      <w:r w:rsidR="009C22BE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</w:p>
    <w:p w14:paraId="3A6E4CE9" w14:textId="09DD82DF" w:rsidR="00B11DC9" w:rsidRDefault="00B14162" w:rsidP="00B11DC9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</w:t>
      </w:r>
      <w:r w:rsidR="00652AEE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года</w:t>
      </w:r>
    </w:p>
    <w:p w14:paraId="7C999B8E" w14:textId="7E3E00E0" w:rsidR="00B14162" w:rsidRPr="00B11DC9" w:rsidRDefault="00953BF1" w:rsidP="009C22BE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</w:t>
      </w:r>
      <w:r w:rsidR="00B14162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Актуализация на 202</w:t>
      </w:r>
      <w:r w:rsid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="00B14162"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0"/>
    <w:p w14:paraId="2BF1A3FA" w14:textId="77777777" w:rsidR="00B14162" w:rsidRPr="00B11DC9" w:rsidRDefault="00B14162" w:rsidP="00B14162">
      <w:pPr>
        <w:ind w:firstLine="709"/>
        <w:jc w:val="both"/>
        <w:rPr>
          <w:rFonts w:ascii="Times New Roman" w:hAnsi="Times New Roman" w:cs="Times New Roman"/>
        </w:rPr>
      </w:pPr>
    </w:p>
    <w:p w14:paraId="702C7E5E" w14:textId="2BB49EEB" w:rsidR="00B14162" w:rsidRPr="00B11DC9" w:rsidRDefault="00B14162" w:rsidP="00B14162">
      <w:pPr>
        <w:jc w:val="center"/>
        <w:rPr>
          <w:rFonts w:ascii="Times New Roman" w:hAnsi="Times New Roman" w:cs="Times New Roman"/>
        </w:rPr>
      </w:pPr>
    </w:p>
    <w:p w14:paraId="75F8C01A" w14:textId="7F2FF50A" w:rsidR="00B14162" w:rsidRPr="00B11DC9" w:rsidRDefault="00C54B5C" w:rsidP="00B1416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anchor distT="0" distB="0" distL="114300" distR="114300" simplePos="0" relativeHeight="251707392" behindDoc="0" locked="0" layoutInCell="1" allowOverlap="1" wp14:anchorId="4714C0EE" wp14:editId="3B57DCF0">
            <wp:simplePos x="0" y="0"/>
            <wp:positionH relativeFrom="margin">
              <wp:align>center</wp:align>
            </wp:positionH>
            <wp:positionV relativeFrom="margin">
              <wp:posOffset>3698240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EE8B45" w14:textId="77777777" w:rsidR="00B14162" w:rsidRPr="00B11DC9" w:rsidRDefault="00B14162" w:rsidP="00B14162">
      <w:pPr>
        <w:ind w:firstLine="709"/>
        <w:jc w:val="both"/>
        <w:rPr>
          <w:rFonts w:ascii="Times New Roman" w:hAnsi="Times New Roman" w:cs="Times New Roman"/>
        </w:rPr>
      </w:pPr>
    </w:p>
    <w:p w14:paraId="7461D092" w14:textId="34EB48E0" w:rsidR="00B14162" w:rsidRPr="00B11DC9" w:rsidRDefault="00B14162" w:rsidP="00B14162">
      <w:pPr>
        <w:ind w:firstLine="709"/>
        <w:jc w:val="both"/>
        <w:rPr>
          <w:rFonts w:ascii="Times New Roman" w:hAnsi="Times New Roman" w:cs="Times New Roman"/>
        </w:rPr>
      </w:pPr>
    </w:p>
    <w:p w14:paraId="51F8A114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6D3BC2F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740D333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394BF5D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9C30A04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6C0B2E9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F2AF507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0BB1DB7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25F35B0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BC7E138" w14:textId="77777777" w:rsidR="00C54B5C" w:rsidRDefault="00C54B5C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78B7091" w14:textId="099B7443" w:rsidR="00B14162" w:rsidRPr="00B11DC9" w:rsidRDefault="00B14162" w:rsidP="00B14162">
      <w:pPr>
        <w:pStyle w:val="af5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B11DC9">
        <w:rPr>
          <w:rFonts w:ascii="Times New Roman" w:hAnsi="Times New Roman" w:cs="Times New Roman"/>
          <w:b/>
          <w:sz w:val="32"/>
        </w:rPr>
        <w:t xml:space="preserve">Глава </w:t>
      </w:r>
      <w:r w:rsidR="00C52FE2" w:rsidRPr="00B11DC9">
        <w:rPr>
          <w:rFonts w:ascii="Times New Roman" w:hAnsi="Times New Roman" w:cs="Times New Roman"/>
          <w:b/>
          <w:sz w:val="32"/>
        </w:rPr>
        <w:t>1</w:t>
      </w:r>
      <w:r w:rsidRPr="00B11DC9">
        <w:rPr>
          <w:rFonts w:ascii="Times New Roman" w:hAnsi="Times New Roman" w:cs="Times New Roman"/>
          <w:b/>
          <w:sz w:val="32"/>
        </w:rPr>
        <w:t xml:space="preserve">. </w:t>
      </w:r>
      <w:r w:rsidRPr="00B11DC9">
        <w:rPr>
          <w:rFonts w:ascii="Times New Roman" w:eastAsiaTheme="minorHAnsi" w:hAnsi="Times New Roman" w:cs="Times New Roman"/>
          <w:b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14:paraId="6B6A4A82" w14:textId="77777777" w:rsidR="006F209D" w:rsidRPr="00B11DC9" w:rsidRDefault="006F209D" w:rsidP="00B14162">
      <w:pPr>
        <w:pStyle w:val="af5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67B94347" w14:textId="77777777" w:rsidR="006F209D" w:rsidRPr="00B11DC9" w:rsidRDefault="006F209D" w:rsidP="00B14162">
      <w:pPr>
        <w:pStyle w:val="af5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  <w:r w:rsidRPr="00B11DC9">
        <w:rPr>
          <w:rFonts w:ascii="Times New Roman" w:hAnsi="Times New Roman" w:cs="Times New Roman"/>
          <w:b/>
          <w:sz w:val="32"/>
        </w:rPr>
        <w:t>УТВЕРЖДАЕМАЯ ЧАСТЬ</w:t>
      </w:r>
    </w:p>
    <w:p w14:paraId="4956E3EB" w14:textId="77777777" w:rsidR="00B14162" w:rsidRPr="00B11DC9" w:rsidRDefault="00B14162" w:rsidP="00B14162">
      <w:pPr>
        <w:jc w:val="center"/>
        <w:rPr>
          <w:rFonts w:ascii="Times New Roman" w:hAnsi="Times New Roman" w:cs="Times New Roman"/>
          <w:b/>
          <w:sz w:val="32"/>
        </w:rPr>
      </w:pPr>
    </w:p>
    <w:p w14:paraId="34F77BC4" w14:textId="77777777" w:rsidR="00B14162" w:rsidRPr="00B11DC9" w:rsidRDefault="00B14162" w:rsidP="00B14162">
      <w:pPr>
        <w:jc w:val="center"/>
        <w:rPr>
          <w:rFonts w:ascii="Times New Roman" w:hAnsi="Times New Roman" w:cs="Times New Roman"/>
          <w:b/>
          <w:sz w:val="32"/>
        </w:rPr>
      </w:pPr>
    </w:p>
    <w:p w14:paraId="1553DC22" w14:textId="77D11154" w:rsidR="00B14162" w:rsidRPr="00B11DC9" w:rsidRDefault="00B14162" w:rsidP="00B14162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 w:rsid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4D30B43B" w14:textId="77777777" w:rsidR="00B14162" w:rsidRPr="00B11DC9" w:rsidRDefault="00B14162" w:rsidP="00B1416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0A8A208" w14:textId="5FF5E173" w:rsidR="00B11DC9" w:rsidRDefault="00B11DC9" w:rsidP="00B1416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D2B6902" w14:textId="148F80E6" w:rsidR="00B14162" w:rsidRPr="00B11DC9" w:rsidRDefault="00047050" w:rsidP="00B14162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r w:rsid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Ростов-на-Дону</w:t>
      </w:r>
      <w:r w:rsidR="00B14162"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 w:rsid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r w:rsidR="00B14162"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45684D10" w14:textId="77777777" w:rsidR="00BF1001" w:rsidRPr="00B11DC9" w:rsidRDefault="00B14162" w:rsidP="008634E9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11DC9">
        <w:br w:type="page"/>
      </w:r>
      <w:r w:rsidR="003B10F8" w:rsidRPr="00B11DC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АННОТАЦИЯ</w:t>
      </w:r>
    </w:p>
    <w:p w14:paraId="4D6148C3" w14:textId="5547FAA4" w:rsidR="00BF1001" w:rsidRPr="00B11DC9" w:rsidRDefault="009C22BE">
      <w:pPr>
        <w:pStyle w:val="21"/>
        <w:shd w:val="clear" w:color="auto" w:fill="auto"/>
        <w:spacing w:before="0" w:line="413" w:lineRule="exact"/>
        <w:ind w:firstLine="620"/>
        <w:jc w:val="both"/>
      </w:pPr>
      <w:r w:rsidRPr="00B11DC9">
        <w:t xml:space="preserve">Схема теплоснабжения </w:t>
      </w:r>
      <w:r w:rsidR="003B10F8" w:rsidRPr="00B11DC9">
        <w:t xml:space="preserve">выполнена в соответствии с Муниципальным контрактом </w:t>
      </w:r>
      <w:r w:rsidR="00F33DBC" w:rsidRPr="00B11DC9">
        <w:t xml:space="preserve">                      </w:t>
      </w:r>
      <w:r w:rsidR="003B10F8" w:rsidRPr="00B11DC9">
        <w:t xml:space="preserve">№ </w:t>
      </w:r>
      <w:r w:rsidR="00842D89" w:rsidRPr="00842D89">
        <w:t>0813500000122018153</w:t>
      </w:r>
      <w:r w:rsidR="00842D89">
        <w:t xml:space="preserve"> </w:t>
      </w:r>
      <w:r w:rsidR="006F494C" w:rsidRPr="00B11DC9">
        <w:t xml:space="preserve">от </w:t>
      </w:r>
      <w:r w:rsidR="00842D89">
        <w:t>29</w:t>
      </w:r>
      <w:r w:rsidR="006F494C" w:rsidRPr="00B11DC9">
        <w:t>.</w:t>
      </w:r>
      <w:r w:rsidR="00842D89">
        <w:t>12</w:t>
      </w:r>
      <w:r w:rsidR="006F494C" w:rsidRPr="00B11DC9">
        <w:t xml:space="preserve">.2022 </w:t>
      </w:r>
      <w:r w:rsidR="003B10F8" w:rsidRPr="00B11DC9">
        <w:t xml:space="preserve">года (далее по тексту - муниципальный контракт) между </w:t>
      </w:r>
      <w:r w:rsidR="00842D89" w:rsidRPr="00842D89">
        <w:t>Управлением строительства и муниципального хозяйства администрации муниципального образования «Муниципальный округ Заявьяловский район Удмуртской Республики» и ООО «СЕВЕР»</w:t>
      </w:r>
      <w:r w:rsidR="003B10F8" w:rsidRPr="00B11DC9">
        <w:t>.</w:t>
      </w:r>
    </w:p>
    <w:p w14:paraId="28313489" w14:textId="1714CCCE" w:rsidR="00BF1001" w:rsidRPr="00B11DC9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 w:rsidRPr="00B11DC9">
        <w:t xml:space="preserve">Цель </w:t>
      </w:r>
      <w:r w:rsidR="009C22BE" w:rsidRPr="00B11DC9">
        <w:t>настоящего документа</w:t>
      </w:r>
      <w:r w:rsidRPr="00B11DC9">
        <w:t xml:space="preserve">: </w:t>
      </w:r>
      <w:r w:rsidR="00C64F4E" w:rsidRPr="00B11DC9">
        <w:t>Разработка</w:t>
      </w:r>
      <w:r w:rsidRPr="00B11DC9">
        <w:t xml:space="preserve"> схемы теплоснабжения </w:t>
      </w:r>
      <w:r w:rsidR="00C64F4E" w:rsidRPr="00B11DC9">
        <w:t xml:space="preserve">Завьяловского района Удмуртской Республики Российской Федерации на 2023-2033 гг. </w:t>
      </w:r>
      <w:r w:rsidRPr="00B11DC9">
        <w:t>в соответствии с требованиями:</w:t>
      </w:r>
    </w:p>
    <w:p w14:paraId="02B9417E" w14:textId="77777777" w:rsidR="00BF1001" w:rsidRPr="00B11DC9" w:rsidRDefault="003B10F8">
      <w:pPr>
        <w:pStyle w:val="21"/>
        <w:numPr>
          <w:ilvl w:val="0"/>
          <w:numId w:val="1"/>
        </w:numPr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 w:rsidRPr="00B11DC9">
        <w:t>Федерального закона от 27.07.2010 № 190-ФЗ «О теплоснабжении»;</w:t>
      </w:r>
    </w:p>
    <w:p w14:paraId="0BF3A061" w14:textId="77777777" w:rsidR="00BF1001" w:rsidRDefault="003B10F8">
      <w:pPr>
        <w:pStyle w:val="21"/>
        <w:numPr>
          <w:ilvl w:val="0"/>
          <w:numId w:val="1"/>
        </w:numPr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 w:rsidRPr="00B11DC9">
        <w:t>Постановления Правительства РФ от 22.02.2012 № 154 «О требованиях к схемам теп</w:t>
      </w:r>
      <w:r w:rsidRPr="00B11DC9">
        <w:softHyphen/>
      </w:r>
      <w:r>
        <w:t>лоснабжения, порядку их разработки и утверждения».</w:t>
      </w:r>
    </w:p>
    <w:p w14:paraId="13B78837" w14:textId="77777777" w:rsidR="00A049FE" w:rsidRDefault="003B10F8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В соответствии с </w:t>
      </w:r>
      <w:r w:rsidR="00AB234D">
        <w:t>главой 1 Порядка разработ</w:t>
      </w:r>
      <w:r w:rsidR="00A049FE">
        <w:t>ки, утверждения и актуализации схем теплоснабжения</w:t>
      </w:r>
      <w:r w:rsidR="00AB234D">
        <w:t xml:space="preserve"> </w:t>
      </w:r>
      <w:r w:rsidR="00F94FA9">
        <w:t>П</w:t>
      </w:r>
      <w:r w:rsidR="00F94FA9" w:rsidRPr="00F94FA9">
        <w:t>остановления Правительства РФ от 22.02.2012 № 154 «О требованиях к схемам теплоснабжения, порядку их разработки и утверждения»</w:t>
      </w:r>
      <w:r>
        <w:t>,</w:t>
      </w:r>
      <w:r w:rsidR="00A049FE">
        <w:t xml:space="preserve"> пр</w:t>
      </w:r>
      <w:r w:rsidR="00A049FE" w:rsidRPr="00A049FE">
        <w:t>оект схемы теплоснабжения (проект актуализированной схемы теплоснабжения) разрабатывается уполномоченными органами местного самоуправления поселений, городских округов (далее - органы местного самоуправления), уполномоченными органами исполнительной власти городов федерального значения (далее - органы исполнительной власти городов федерального значения), юридическими лицами либо совместно органами местного самоуправления или органами исполнительной власти городов федерального значения и юридическими лицами (далее - ответственные лица) по решению ответственных лиц.</w:t>
      </w:r>
    </w:p>
    <w:p w14:paraId="1CE16CB0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Схема теплоснабжения (актуализированная схема теплоснабжения) утверждается:</w:t>
      </w:r>
    </w:p>
    <w:p w14:paraId="130B1CC4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а) главой местной администрации городского поселения, главой местной администрации городского округа - в отношении городских поселений, городских округов с численностью населения, составляющей менее 500 тыс. человек;</w:t>
      </w:r>
    </w:p>
    <w:p w14:paraId="7028B614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б) главой местной администрации муниципального района - в отношении сельских поселений, расположенных на территории соответствующего муниципального района, если иное не установлено законом субъекта Российской Федерации;</w:t>
      </w:r>
    </w:p>
    <w:p w14:paraId="6508E513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в) федеральным органом исполнительной власти, уполномоченным на реализацию государственной политики в сфере теплоснабжения (далее -уполномоченный федеральный орган) - в отношении городских поселений, городских округов с численностью населения, составляющей 500 тыс. человек и более, а также городов федерального значения.</w:t>
      </w:r>
    </w:p>
    <w:p w14:paraId="70731240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Проект схемы теплоснабжения (проект актуализированной схемы теплоснабжения) разрабатывается на основе документов территориального планирования, утвержденных в </w:t>
      </w:r>
      <w:r>
        <w:lastRenderedPageBreak/>
        <w:t>соответствии с законодательством о градостроительной деятельности и в соответствии с требованиями к схемам теплоснабжения, утвержденными постановлением Правительства Российской Федерации от 22 февраля 2012 г. N 154 "О требованиях к схемам теплоснабжения, порядку их разработки и утверждения" (далее - требования к схемам теплоснабжения).</w:t>
      </w:r>
    </w:p>
    <w:p w14:paraId="655712B2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Проект схемы теплоснабжения разрабатывается на срок действия утвержденного в установленном законодательством о градостроительной деятельности порядке генерального плана соответствующего поселения, городского округа, города федерального значения (далее - генеральный план), за исключением случая, указанного в пункте 8 настоящего документа. </w:t>
      </w:r>
    </w:p>
    <w:p w14:paraId="3069A9E6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В случае если на дату принятия решения о разработке проекта схемы теплоснабжения срок действия генерального плана составляет менее 5 лет либо отсутствует утвержденный в установленном законодательством о градостроительной деятельности порядке генеральный план, то проект схемы теплоснабжения разрабатывается на срок не менее 10 лет. </w:t>
      </w:r>
    </w:p>
    <w:p w14:paraId="6A8F90B2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Проект схемы теплоснабжения (проект актуализированной схемы теплоснабжения) разрабатывается с соблюдением следующих принципов:</w:t>
      </w:r>
    </w:p>
    <w:p w14:paraId="7DD14B92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а) обеспечение безопасности и надежности теплоснабжения потребителей в соответствии с требованиями технических регламентов;</w:t>
      </w:r>
    </w:p>
    <w:p w14:paraId="16E1B6E7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б) обеспечение энергетической эффективности теплоснабжения и потребления тепловой энергии с учетом требований, установленных федеральными законами;</w:t>
      </w:r>
    </w:p>
    <w:p w14:paraId="1D2B960A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в) обеспечение приоритетного использования комбинированной выработки электрической и тепловой энергии для организации теплоснабжения с учетом экономической обоснованности;</w:t>
      </w:r>
    </w:p>
    <w:p w14:paraId="5B3D2B4C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г) соблюдение баланса экономических интересов теплоснабжающих организаций и интересов потребителей;</w:t>
      </w:r>
    </w:p>
    <w:p w14:paraId="4078C6D4" w14:textId="6D77F12B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д) минимизация затрат на теплоснабжение в расчете на единицу тепловой энергии для потребителя в долгосрочной перспективе;</w:t>
      </w:r>
    </w:p>
    <w:p w14:paraId="2C9F554A" w14:textId="74709552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  <w:r>
        <w:t>е) обеспечение недискриминационных и стабильных условий осуществления предпринимательской деятельности в сфере теплоснабжения.</w:t>
      </w:r>
    </w:p>
    <w:p w14:paraId="151F05D9" w14:textId="62302016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</w:p>
    <w:p w14:paraId="6B4BC60E" w14:textId="54F9EDA9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</w:p>
    <w:p w14:paraId="131F5FDD" w14:textId="35AD513D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</w:p>
    <w:p w14:paraId="55127497" w14:textId="77777777" w:rsidR="00A049FE" w:rsidRDefault="00A049FE" w:rsidP="00A049FE">
      <w:pPr>
        <w:pStyle w:val="21"/>
        <w:shd w:val="clear" w:color="auto" w:fill="auto"/>
        <w:spacing w:before="0" w:line="413" w:lineRule="exact"/>
        <w:ind w:firstLine="620"/>
        <w:jc w:val="both"/>
      </w:pPr>
    </w:p>
    <w:p w14:paraId="5847731E" w14:textId="64DE099C" w:rsidR="00BF1001" w:rsidRDefault="00BF1001">
      <w:pPr>
        <w:pStyle w:val="21"/>
        <w:shd w:val="clear" w:color="auto" w:fill="auto"/>
        <w:tabs>
          <w:tab w:val="left" w:pos="963"/>
        </w:tabs>
        <w:spacing w:before="0" w:line="413" w:lineRule="exact"/>
        <w:ind w:firstLine="620"/>
        <w:jc w:val="both"/>
        <w:sectPr w:rsidR="00BF1001" w:rsidSect="008634E9">
          <w:type w:val="continuous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0B38CC6" w14:textId="77777777" w:rsidR="00BF1001" w:rsidRDefault="003B10F8">
      <w:pPr>
        <w:pStyle w:val="34"/>
        <w:keepNext/>
        <w:keepLines/>
        <w:shd w:val="clear" w:color="auto" w:fill="auto"/>
        <w:spacing w:after="198" w:line="280" w:lineRule="exact"/>
        <w:ind w:right="120"/>
      </w:pPr>
      <w:bookmarkStart w:id="1" w:name="_Toc134570920"/>
      <w:r>
        <w:lastRenderedPageBreak/>
        <w:t>Оглавление</w:t>
      </w:r>
      <w:bookmarkEnd w:id="1"/>
    </w:p>
    <w:p w14:paraId="42D4DD10" w14:textId="27A7890E" w:rsidR="000C4787" w:rsidRDefault="003B10F8" w:rsidP="000C4787">
      <w:pPr>
        <w:pStyle w:val="36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bidi="ar-SA"/>
        </w:rPr>
      </w:pPr>
      <w:r w:rsidRPr="007419A2">
        <w:rPr>
          <w:rFonts w:ascii="Arial Unicode MS" w:eastAsia="Arial Unicode MS" w:hAnsi="Arial Unicode MS" w:cs="Arial Unicode MS"/>
          <w:bCs w:val="0"/>
          <w:noProof w:val="0"/>
          <w:sz w:val="24"/>
          <w:szCs w:val="24"/>
        </w:rPr>
        <w:fldChar w:fldCharType="begin"/>
      </w:r>
      <w:r w:rsidRPr="007419A2">
        <w:instrText xml:space="preserve"> TOC \o "1-5" \h \z </w:instrText>
      </w:r>
      <w:r w:rsidRPr="007419A2">
        <w:rPr>
          <w:rFonts w:ascii="Arial Unicode MS" w:eastAsia="Arial Unicode MS" w:hAnsi="Arial Unicode MS" w:cs="Arial Unicode MS"/>
          <w:bCs w:val="0"/>
          <w:noProof w:val="0"/>
          <w:sz w:val="24"/>
          <w:szCs w:val="24"/>
        </w:rPr>
        <w:fldChar w:fldCharType="separate"/>
      </w:r>
      <w:hyperlink w:anchor="_Toc134570920" w:history="1">
        <w:r w:rsidR="000C4787" w:rsidRPr="00416D17">
          <w:rPr>
            <w:rStyle w:val="a3"/>
          </w:rPr>
          <w:t>Оглавление</w:t>
        </w:r>
        <w:r w:rsidR="000C4787">
          <w:rPr>
            <w:rStyle w:val="a3"/>
          </w:rPr>
          <w:t xml:space="preserve"> </w:t>
        </w:r>
        <w:r w:rsidR="000C4787">
          <w:rPr>
            <w:webHidden/>
          </w:rPr>
          <w:fldChar w:fldCharType="begin"/>
        </w:r>
        <w:r w:rsidR="000C4787">
          <w:rPr>
            <w:webHidden/>
          </w:rPr>
          <w:instrText xml:space="preserve"> PAGEREF _Toc134570920 \h </w:instrText>
        </w:r>
        <w:r w:rsidR="000C4787">
          <w:rPr>
            <w:webHidden/>
          </w:rPr>
        </w:r>
        <w:r w:rsidR="000C4787">
          <w:rPr>
            <w:webHidden/>
          </w:rPr>
          <w:fldChar w:fldCharType="separate"/>
        </w:r>
        <w:r w:rsidR="000C4787">
          <w:rPr>
            <w:webHidden/>
          </w:rPr>
          <w:t>4</w:t>
        </w:r>
        <w:r w:rsidR="000C4787">
          <w:rPr>
            <w:webHidden/>
          </w:rPr>
          <w:fldChar w:fldCharType="end"/>
        </w:r>
      </w:hyperlink>
    </w:p>
    <w:p w14:paraId="7B318234" w14:textId="0124D066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ВВЕДЕНИЕ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7</w:t>
        </w:r>
        <w:r w:rsidR="000C4787">
          <w:rPr>
            <w:noProof/>
            <w:webHidden/>
          </w:rPr>
          <w:fldChar w:fldCharType="end"/>
        </w:r>
      </w:hyperlink>
    </w:p>
    <w:p w14:paraId="355D0B76" w14:textId="40A4343B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Функциональная структура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</w:t>
        </w:r>
        <w:r w:rsidR="000C4787">
          <w:rPr>
            <w:noProof/>
            <w:webHidden/>
          </w:rPr>
          <w:fldChar w:fldCharType="end"/>
        </w:r>
      </w:hyperlink>
    </w:p>
    <w:p w14:paraId="4D8D9066" w14:textId="6944118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Общие сведения о структуре теплоснабжения Завьяловского района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</w:t>
        </w:r>
        <w:r w:rsidR="000C4787">
          <w:rPr>
            <w:noProof/>
            <w:webHidden/>
          </w:rPr>
          <w:fldChar w:fldCharType="end"/>
        </w:r>
      </w:hyperlink>
    </w:p>
    <w:p w14:paraId="4AE96D6C" w14:textId="6F8FC10D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деятельности теплоснабжающих и теплосетевых организаций Завьяловского района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7817B64D" w14:textId="6D5F3B3A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5" w:history="1">
        <w:r w:rsidR="000C4787" w:rsidRPr="00416D17">
          <w:rPr>
            <w:rStyle w:val="a3"/>
            <w:rFonts w:ascii="Times New Roman" w:hAnsi="Times New Roman" w:cs="Times New Roman"/>
            <w:b/>
            <w:i/>
            <w:noProof/>
            <w:highlight w:val="cyan"/>
          </w:rPr>
          <w:t>Общество с ограниченной ответственностью «Завьяловские теплосети»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40B9A1A8" w14:textId="1CAE320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6" w:history="1">
        <w:r w:rsidR="000C4787" w:rsidRPr="00416D17">
          <w:rPr>
            <w:rStyle w:val="a3"/>
            <w:rFonts w:ascii="Times New Roman" w:hAnsi="Times New Roman" w:cs="Times New Roman"/>
            <w:b/>
            <w:i/>
            <w:noProof/>
            <w:highlight w:val="cyan"/>
          </w:rPr>
          <w:t>ООО "ДомЭксперт"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2C7B8346" w14:textId="193A276E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7" w:history="1">
        <w:r w:rsidR="000C4787" w:rsidRPr="00416D17">
          <w:rPr>
            <w:rStyle w:val="a3"/>
            <w:rFonts w:ascii="Times New Roman" w:hAnsi="Times New Roman" w:cs="Times New Roman"/>
            <w:b/>
            <w:i/>
            <w:noProof/>
            <w:highlight w:val="cyan"/>
          </w:rPr>
          <w:t>Муниципальное унитарное предприятие «Азинское ЖКХ»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1967D4B9" w14:textId="365B59C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8" w:history="1">
        <w:r w:rsidR="000C4787" w:rsidRPr="00416D17">
          <w:rPr>
            <w:rStyle w:val="a3"/>
            <w:rFonts w:ascii="Times New Roman" w:hAnsi="Times New Roman" w:cs="Times New Roman"/>
            <w:b/>
            <w:i/>
            <w:noProof/>
            <w:highlight w:val="cyan"/>
          </w:rPr>
          <w:t>ООО Торговый дом «Завьяловский»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3F586AD7" w14:textId="5309A5B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2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Зоны действия производственных котельных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_Toc134570929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3E078555" w14:textId="3ADC574A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Зоны действия индивидуального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4192F5CE" w14:textId="25A94CE0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Источники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</w:t>
        </w:r>
        <w:r w:rsidR="000C4787">
          <w:rPr>
            <w:noProof/>
            <w:webHidden/>
          </w:rPr>
          <w:fldChar w:fldCharType="end"/>
        </w:r>
      </w:hyperlink>
    </w:p>
    <w:p w14:paraId="3DECB734" w14:textId="7B0575D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Структура основного и вспомогательного оборудования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20</w:t>
        </w:r>
        <w:r w:rsidR="000C4787">
          <w:rPr>
            <w:noProof/>
            <w:webHidden/>
          </w:rPr>
          <w:fldChar w:fldCharType="end"/>
        </w:r>
      </w:hyperlink>
    </w:p>
    <w:p w14:paraId="3D3D17CA" w14:textId="5B4A235A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Параметры установленной тепловой мощности теплофикационного оборудования и теплофикационной установки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35</w:t>
        </w:r>
        <w:r w:rsidR="000C4787">
          <w:rPr>
            <w:noProof/>
            <w:webHidden/>
          </w:rPr>
          <w:fldChar w:fldCharType="end"/>
        </w:r>
      </w:hyperlink>
    </w:p>
    <w:p w14:paraId="6BC66850" w14:textId="4A37467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Ограничения тепловой мощности и параметры располагаемой тепловой мощности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35</w:t>
        </w:r>
        <w:r w:rsidR="000C4787">
          <w:rPr>
            <w:noProof/>
            <w:webHidden/>
          </w:rPr>
          <w:fldChar w:fldCharType="end"/>
        </w:r>
      </w:hyperlink>
    </w:p>
    <w:p w14:paraId="359CAD4A" w14:textId="0B9B4020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Объем потребления тепловой энергии (мощности) и теплоносителя на собственные и хозяйственные нужды и параметры тепловой мощности «нетто»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42</w:t>
        </w:r>
        <w:r w:rsidR="000C4787">
          <w:rPr>
            <w:noProof/>
            <w:webHidden/>
          </w:rPr>
          <w:fldChar w:fldCharType="end"/>
        </w:r>
      </w:hyperlink>
    </w:p>
    <w:p w14:paraId="56B0BCD5" w14:textId="55F84ADF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48</w:t>
        </w:r>
        <w:r w:rsidR="000C4787">
          <w:rPr>
            <w:noProof/>
            <w:webHidden/>
          </w:rPr>
          <w:fldChar w:fldCharType="end"/>
        </w:r>
      </w:hyperlink>
    </w:p>
    <w:p w14:paraId="5549261F" w14:textId="0DFF6F28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Схемы выдачи тепловой мощности, структура теплофикационных установок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55</w:t>
        </w:r>
        <w:r w:rsidR="000C4787">
          <w:rPr>
            <w:noProof/>
            <w:webHidden/>
          </w:rPr>
          <w:fldChar w:fldCharType="end"/>
        </w:r>
      </w:hyperlink>
    </w:p>
    <w:p w14:paraId="72485EEE" w14:textId="3BD9D717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Способ регулирования отпуска тепловой энергии от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55</w:t>
        </w:r>
        <w:r w:rsidR="000C4787">
          <w:rPr>
            <w:noProof/>
            <w:webHidden/>
          </w:rPr>
          <w:fldChar w:fldCharType="end"/>
        </w:r>
      </w:hyperlink>
    </w:p>
    <w:p w14:paraId="5D6ED156" w14:textId="45AD5E8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3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Среднегодовая загрузка оборудования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_Toc134570939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59</w:t>
        </w:r>
        <w:r w:rsidR="000C4787">
          <w:rPr>
            <w:noProof/>
            <w:webHidden/>
          </w:rPr>
          <w:fldChar w:fldCharType="end"/>
        </w:r>
      </w:hyperlink>
    </w:p>
    <w:p w14:paraId="7F61BA43" w14:textId="4727B5AD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Способы учета тепловой энергии, отпущенной от источников в тепловые сети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66</w:t>
        </w:r>
        <w:r w:rsidR="000C4787">
          <w:rPr>
            <w:noProof/>
            <w:webHidden/>
          </w:rPr>
          <w:fldChar w:fldCharType="end"/>
        </w:r>
      </w:hyperlink>
    </w:p>
    <w:p w14:paraId="63339D5D" w14:textId="1DC8B3CB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Статистика отказов и восстановлений оборудования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74</w:t>
        </w:r>
        <w:r w:rsidR="000C4787">
          <w:rPr>
            <w:noProof/>
            <w:webHidden/>
          </w:rPr>
          <w:fldChar w:fldCharType="end"/>
        </w:r>
      </w:hyperlink>
    </w:p>
    <w:p w14:paraId="4E28F0E5" w14:textId="35CFD43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Предписания надзорных органов по запрещению дальнейшей эксплуатации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74</w:t>
        </w:r>
        <w:r w:rsidR="000C4787">
          <w:rPr>
            <w:noProof/>
            <w:webHidden/>
          </w:rPr>
          <w:fldChar w:fldCharType="end"/>
        </w:r>
      </w:hyperlink>
    </w:p>
    <w:p w14:paraId="13AE618D" w14:textId="12D9B51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Тепловые сети, сооружения на них и тепловые пункты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74</w:t>
        </w:r>
        <w:r w:rsidR="000C4787">
          <w:rPr>
            <w:noProof/>
            <w:webHidden/>
          </w:rPr>
          <w:fldChar w:fldCharType="end"/>
        </w:r>
      </w:hyperlink>
    </w:p>
    <w:p w14:paraId="23E12854" w14:textId="4CF73B9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Структура тепловых сетей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74</w:t>
        </w:r>
        <w:r w:rsidR="000C4787">
          <w:rPr>
            <w:noProof/>
            <w:webHidden/>
          </w:rPr>
          <w:fldChar w:fldCharType="end"/>
        </w:r>
      </w:hyperlink>
    </w:p>
    <w:p w14:paraId="0FD4EAA5" w14:textId="3E43CB56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Схемы тепловых сетей системы теплоснабжения Завьяловского района в зонах действия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80</w:t>
        </w:r>
        <w:r w:rsidR="000C4787">
          <w:rPr>
            <w:noProof/>
            <w:webHidden/>
          </w:rPr>
          <w:fldChar w:fldCharType="end"/>
        </w:r>
      </w:hyperlink>
    </w:p>
    <w:p w14:paraId="763A8465" w14:textId="270FACA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Параметры тепловых сетей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81</w:t>
        </w:r>
        <w:r w:rsidR="000C4787">
          <w:rPr>
            <w:noProof/>
            <w:webHidden/>
          </w:rPr>
          <w:fldChar w:fldCharType="end"/>
        </w:r>
      </w:hyperlink>
    </w:p>
    <w:p w14:paraId="3DF60955" w14:textId="5AB5683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Секционирующая и регулирующая арматура на тепловых сетях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86</w:t>
        </w:r>
        <w:r w:rsidR="000C4787">
          <w:rPr>
            <w:noProof/>
            <w:webHidden/>
          </w:rPr>
          <w:fldChar w:fldCharType="end"/>
        </w:r>
      </w:hyperlink>
    </w:p>
    <w:p w14:paraId="22D0D86C" w14:textId="46ECD997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Тепловые камеры и павильоны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86</w:t>
        </w:r>
        <w:r w:rsidR="000C4787">
          <w:rPr>
            <w:noProof/>
            <w:webHidden/>
          </w:rPr>
          <w:fldChar w:fldCharType="end"/>
        </w:r>
      </w:hyperlink>
    </w:p>
    <w:p w14:paraId="410B7935" w14:textId="58F1BF3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4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Графики регулирования отпуска тепла в тепловые сети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_Toc134570949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86</w:t>
        </w:r>
        <w:r w:rsidR="000C4787">
          <w:rPr>
            <w:noProof/>
            <w:webHidden/>
          </w:rPr>
          <w:fldChar w:fldCharType="end"/>
        </w:r>
      </w:hyperlink>
    </w:p>
    <w:p w14:paraId="7035B527" w14:textId="0089027B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Температурные режимы отпуска тепла в тепловые сети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86</w:t>
        </w:r>
        <w:r w:rsidR="000C4787">
          <w:rPr>
            <w:noProof/>
            <w:webHidden/>
          </w:rPr>
          <w:fldChar w:fldCharType="end"/>
        </w:r>
      </w:hyperlink>
    </w:p>
    <w:p w14:paraId="57737D45" w14:textId="2B55354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Статистика отказов тепловых сетей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95</w:t>
        </w:r>
        <w:r w:rsidR="000C4787">
          <w:rPr>
            <w:noProof/>
            <w:webHidden/>
          </w:rPr>
          <w:fldChar w:fldCharType="end"/>
        </w:r>
      </w:hyperlink>
    </w:p>
    <w:p w14:paraId="0499B3AF" w14:textId="7B9F6B3C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Процедуры диагностики состояния тепловых сетей и планирования капитальных (текущих) ремонтов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96</w:t>
        </w:r>
        <w:r w:rsidR="000C4787">
          <w:rPr>
            <w:noProof/>
            <w:webHidden/>
          </w:rPr>
          <w:fldChar w:fldCharType="end"/>
        </w:r>
      </w:hyperlink>
    </w:p>
    <w:p w14:paraId="178EFE78" w14:textId="01AC1FAE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Периодичность и соответствие техническим регламентам и иным обязательным требованиям процедур летних ремонтов тепловых сетей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96</w:t>
        </w:r>
        <w:r w:rsidR="000C4787">
          <w:rPr>
            <w:noProof/>
            <w:webHidden/>
          </w:rPr>
          <w:fldChar w:fldCharType="end"/>
        </w:r>
      </w:hyperlink>
    </w:p>
    <w:p w14:paraId="63C4F66B" w14:textId="6D2B2FD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Нормативы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97</w:t>
        </w:r>
        <w:r w:rsidR="000C4787">
          <w:rPr>
            <w:noProof/>
            <w:webHidden/>
          </w:rPr>
          <w:fldChar w:fldCharType="end"/>
        </w:r>
      </w:hyperlink>
    </w:p>
    <w:p w14:paraId="162E42E3" w14:textId="04AFAD0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Предписания надзорных органов по запрещению дальнейшей эксплуатации участков тепловой сети и результаты их исполнения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103</w:t>
        </w:r>
        <w:r w:rsidR="000C4787">
          <w:rPr>
            <w:noProof/>
            <w:webHidden/>
          </w:rPr>
          <w:fldChar w:fldCharType="end"/>
        </w:r>
      </w:hyperlink>
    </w:p>
    <w:p w14:paraId="07C8B40B" w14:textId="03E82A16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Типы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потребителям.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103</w:t>
        </w:r>
        <w:r w:rsidR="000C4787">
          <w:rPr>
            <w:noProof/>
            <w:webHidden/>
          </w:rPr>
          <w:fldChar w:fldCharType="end"/>
        </w:r>
      </w:hyperlink>
    </w:p>
    <w:p w14:paraId="39AFB89A" w14:textId="645BB973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103</w:t>
        </w:r>
        <w:r w:rsidR="000C4787">
          <w:rPr>
            <w:noProof/>
            <w:webHidden/>
          </w:rPr>
          <w:fldChar w:fldCharType="end"/>
        </w:r>
      </w:hyperlink>
    </w:p>
    <w:p w14:paraId="2549C509" w14:textId="6282AF4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Анализ работы диспетчерских служб теплоснабжающих организаций и используемых средствах автоматизации, телемеханизации и связи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104</w:t>
        </w:r>
        <w:r w:rsidR="000C4787">
          <w:rPr>
            <w:noProof/>
            <w:webHidden/>
          </w:rPr>
          <w:fldChar w:fldCharType="end"/>
        </w:r>
      </w:hyperlink>
    </w:p>
    <w:p w14:paraId="1A18C2FD" w14:textId="282B2B27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5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Перечень выявленных бесхозяйных тепловых сетей и обоснование выбора организации, уполномоченной на их эксплуатацию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_Toc134570959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104</w:t>
        </w:r>
        <w:r w:rsidR="000C4787">
          <w:rPr>
            <w:noProof/>
            <w:webHidden/>
          </w:rPr>
          <w:fldChar w:fldCharType="end"/>
        </w:r>
      </w:hyperlink>
    </w:p>
    <w:p w14:paraId="42FD19C9" w14:textId="01872AE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Зоны действия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105</w:t>
        </w:r>
        <w:r w:rsidR="000C4787">
          <w:rPr>
            <w:noProof/>
            <w:webHidden/>
          </w:rPr>
          <w:fldChar w:fldCharType="end"/>
        </w:r>
      </w:hyperlink>
    </w:p>
    <w:p w14:paraId="02D2FE81" w14:textId="25839930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Тепловые нагрузки потребителей тепловой энергии, групп потребителей тепловой энергии в зонах действия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105</w:t>
        </w:r>
        <w:r w:rsidR="000C4787">
          <w:rPr>
            <w:noProof/>
            <w:webHidden/>
          </w:rPr>
          <w:fldChar w:fldCharType="end"/>
        </w:r>
      </w:hyperlink>
    </w:p>
    <w:p w14:paraId="737A3D1A" w14:textId="1A30EDC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Значения потребления тепловой энергии в расчетных элементах территориального деления и зонах действия источников тепловой энергии при расчетных температурах наружного воздуха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105</w:t>
        </w:r>
        <w:r w:rsidR="000C4787">
          <w:rPr>
            <w:noProof/>
            <w:webHidden/>
          </w:rPr>
          <w:fldChar w:fldCharType="end"/>
        </w:r>
      </w:hyperlink>
    </w:p>
    <w:p w14:paraId="33870F07" w14:textId="73C19F3C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 xml:space="preserve">Применение отопления жилых помещений в многоквартирных домах с использованием индивидуальных квартирных источников тепловой энергии в зонах действия источников </w:t>
        </w:r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lastRenderedPageBreak/>
          <w:t>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105</w:t>
        </w:r>
        <w:r w:rsidR="000C4787">
          <w:rPr>
            <w:noProof/>
            <w:webHidden/>
          </w:rPr>
          <w:fldChar w:fldCharType="end"/>
        </w:r>
      </w:hyperlink>
    </w:p>
    <w:p w14:paraId="5F583E68" w14:textId="3E043E8D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Потребление тепловой энергии в расчетных элементах территориального деления за отопительный период и за год в целом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106</w:t>
        </w:r>
        <w:r w:rsidR="000C4787">
          <w:rPr>
            <w:noProof/>
            <w:webHidden/>
          </w:rPr>
          <w:fldChar w:fldCharType="end"/>
        </w:r>
      </w:hyperlink>
    </w:p>
    <w:p w14:paraId="575F04D4" w14:textId="0D1BF02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Существующие нормативы потребления тепловой энергии для населения на отопление и горячее водоснабжение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109</w:t>
        </w:r>
        <w:r w:rsidR="000C4787">
          <w:rPr>
            <w:noProof/>
            <w:webHidden/>
          </w:rPr>
          <w:fldChar w:fldCharType="end"/>
        </w:r>
      </w:hyperlink>
    </w:p>
    <w:p w14:paraId="73492C2D" w14:textId="5ADBAA5D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Балансы тепловой мощности и тепловой нагрузки в зонах действия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111</w:t>
        </w:r>
        <w:r w:rsidR="000C4787">
          <w:rPr>
            <w:noProof/>
            <w:webHidden/>
          </w:rPr>
          <w:fldChar w:fldCharType="end"/>
        </w:r>
      </w:hyperlink>
    </w:p>
    <w:p w14:paraId="5930C184" w14:textId="0F5B7CB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балансов установленной, располагаемой тепловой мощности и тепловой мощности «нетто», потери тепловой мощности в тепловых сетях и присоединенной тепловой нагрузки по каждому источнику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111</w:t>
        </w:r>
        <w:r w:rsidR="000C4787">
          <w:rPr>
            <w:noProof/>
            <w:webHidden/>
          </w:rPr>
          <w:fldChar w:fldCharType="end"/>
        </w:r>
      </w:hyperlink>
    </w:p>
    <w:p w14:paraId="3E7CD8DE" w14:textId="4D1CD00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резервов и дефицитов тепловой мощности по источникам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115</w:t>
        </w:r>
        <w:r w:rsidR="000C4787">
          <w:rPr>
            <w:noProof/>
            <w:webHidden/>
          </w:rPr>
          <w:fldChar w:fldCharType="end"/>
        </w:r>
      </w:hyperlink>
    </w:p>
    <w:p w14:paraId="56989669" w14:textId="1EE203D3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6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Гидравлические режимы, обеспечивающие передачу тепловой энергии от источника тепловой энергии до самого удаленного потребителя и характеризующие существующие возможности передачи тепловой энергии от источника к потребителю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_Toc134570969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116</w:t>
        </w:r>
        <w:r w:rsidR="000C4787">
          <w:rPr>
            <w:noProof/>
            <w:webHidden/>
          </w:rPr>
          <w:fldChar w:fldCharType="end"/>
        </w:r>
      </w:hyperlink>
    </w:p>
    <w:p w14:paraId="36CF2B36" w14:textId="54D5414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Балансы теплоносителя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116</w:t>
        </w:r>
        <w:r w:rsidR="000C4787">
          <w:rPr>
            <w:noProof/>
            <w:webHidden/>
          </w:rPr>
          <w:fldChar w:fldCharType="end"/>
        </w:r>
      </w:hyperlink>
    </w:p>
    <w:p w14:paraId="44B99421" w14:textId="2F306037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зонах действия систем теплоснабжения и источников тепловой энергии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116</w:t>
        </w:r>
        <w:r w:rsidR="000C4787">
          <w:rPr>
            <w:noProof/>
            <w:webHidden/>
          </w:rPr>
          <w:fldChar w:fldCharType="end"/>
        </w:r>
      </w:hyperlink>
    </w:p>
    <w:p w14:paraId="1E7483D7" w14:textId="7825855D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Топливные балансы источников тепловой энергии и система обеспечения топливом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121</w:t>
        </w:r>
        <w:r w:rsidR="000C4787">
          <w:rPr>
            <w:noProof/>
            <w:webHidden/>
          </w:rPr>
          <w:fldChar w:fldCharType="end"/>
        </w:r>
      </w:hyperlink>
    </w:p>
    <w:p w14:paraId="76F29E60" w14:textId="1618CDF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видов и количества используемого основного топлива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121</w:t>
        </w:r>
        <w:r w:rsidR="000C4787">
          <w:rPr>
            <w:noProof/>
            <w:webHidden/>
          </w:rPr>
          <w:fldChar w:fldCharType="end"/>
        </w:r>
      </w:hyperlink>
    </w:p>
    <w:p w14:paraId="54B2CFD2" w14:textId="6271B9F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видов резервного и аварийного топлива и возможности их обеспечения в соответствии с нормативными требованиями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125</w:t>
        </w:r>
        <w:r w:rsidR="000C4787">
          <w:rPr>
            <w:noProof/>
            <w:webHidden/>
          </w:rPr>
          <w:fldChar w:fldCharType="end"/>
        </w:r>
      </w:hyperlink>
    </w:p>
    <w:p w14:paraId="6ADB8A5F" w14:textId="69A588D7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особенностей характеристик топлив в зависимости от мест поставки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131</w:t>
        </w:r>
        <w:r w:rsidR="000C4787">
          <w:rPr>
            <w:noProof/>
            <w:webHidden/>
          </w:rPr>
          <w:fldChar w:fldCharType="end"/>
        </w:r>
      </w:hyperlink>
    </w:p>
    <w:p w14:paraId="03584B9D" w14:textId="505DDE49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Надежность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131</w:t>
        </w:r>
        <w:r w:rsidR="000C4787">
          <w:rPr>
            <w:noProof/>
            <w:webHidden/>
          </w:rPr>
          <w:fldChar w:fldCharType="end"/>
        </w:r>
      </w:hyperlink>
    </w:p>
    <w:p w14:paraId="6D596521" w14:textId="1E6A01D8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показателей надежности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132</w:t>
        </w:r>
        <w:r w:rsidR="000C4787">
          <w:rPr>
            <w:noProof/>
            <w:webHidden/>
          </w:rPr>
          <w:fldChar w:fldCharType="end"/>
        </w:r>
      </w:hyperlink>
    </w:p>
    <w:p w14:paraId="19898B71" w14:textId="580158B2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Технико-экономические показатели теплоснабжающих и теплосетевых организаций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138</w:t>
        </w:r>
        <w:r w:rsidR="000C4787">
          <w:rPr>
            <w:noProof/>
            <w:webHidden/>
          </w:rPr>
          <w:fldChar w:fldCharType="end"/>
        </w:r>
      </w:hyperlink>
    </w:p>
    <w:p w14:paraId="4CB7299E" w14:textId="38099DEA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7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Технико-экономические показатели МУП Азинское ЖКХ, ООО «Завьяловские теплосети», ООО «Завьялово-Энерго», ООО «Бытовик», МУП «ТЭК», ООО "ДомЭксперт", ООО «Торговый дом Завьяловский»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_Toc134570979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138</w:t>
        </w:r>
        <w:r w:rsidR="000C4787">
          <w:rPr>
            <w:noProof/>
            <w:webHidden/>
          </w:rPr>
          <w:fldChar w:fldCharType="end"/>
        </w:r>
      </w:hyperlink>
    </w:p>
    <w:p w14:paraId="29C47BC0" w14:textId="6A839134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Цены (тарифы) в сфере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140</w:t>
        </w:r>
        <w:r w:rsidR="000C4787">
          <w:rPr>
            <w:noProof/>
            <w:webHidden/>
          </w:rPr>
          <w:fldChar w:fldCharType="end"/>
        </w:r>
      </w:hyperlink>
    </w:p>
    <w:p w14:paraId="71CC370F" w14:textId="183E8FEB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1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Динамика утвержденных тарифов на тепловую энергию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_Toc134570981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140</w:t>
        </w:r>
        <w:r w:rsidR="000C4787">
          <w:rPr>
            <w:noProof/>
            <w:webHidden/>
          </w:rPr>
          <w:fldChar w:fldCharType="end"/>
        </w:r>
      </w:hyperlink>
    </w:p>
    <w:p w14:paraId="42693123" w14:textId="522E03E6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2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Структура цен (тарифов) на тепловую энергию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_Toc134570982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144</w:t>
        </w:r>
        <w:r w:rsidR="000C4787">
          <w:rPr>
            <w:noProof/>
            <w:webHidden/>
          </w:rPr>
          <w:fldChar w:fldCharType="end"/>
        </w:r>
      </w:hyperlink>
    </w:p>
    <w:p w14:paraId="588EDAC3" w14:textId="011ECEAF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3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 xml:space="preserve">Плата за подключение к системе теплоснабжения и поступлений денежных средств от </w:t>
        </w:r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lastRenderedPageBreak/>
          <w:t>осуществления указанной деятельности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_Toc134570983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145</w:t>
        </w:r>
        <w:r w:rsidR="000C4787">
          <w:rPr>
            <w:noProof/>
            <w:webHidden/>
          </w:rPr>
          <w:fldChar w:fldCharType="end"/>
        </w:r>
      </w:hyperlink>
    </w:p>
    <w:p w14:paraId="7B6B5CE1" w14:textId="4E25926B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4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Плата за услуги по поддержанию резервной тепловой мощности, в том числе для социально значимых категорий потребителей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_Toc134570984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145</w:t>
        </w:r>
        <w:r w:rsidR="000C4787">
          <w:rPr>
            <w:noProof/>
            <w:webHidden/>
          </w:rPr>
          <w:fldChar w:fldCharType="end"/>
        </w:r>
      </w:hyperlink>
    </w:p>
    <w:p w14:paraId="60D70F1C" w14:textId="5EE5A5A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5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Существующие технические и технологические проблемы в системе теплоснабжения города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_Toc134570985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145</w:t>
        </w:r>
        <w:r w:rsidR="000C4787">
          <w:rPr>
            <w:noProof/>
            <w:webHidden/>
          </w:rPr>
          <w:fldChar w:fldCharType="end"/>
        </w:r>
      </w:hyperlink>
    </w:p>
    <w:p w14:paraId="356B8A40" w14:textId="04AACFD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6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_Toc134570986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145</w:t>
        </w:r>
        <w:r w:rsidR="000C4787">
          <w:rPr>
            <w:noProof/>
            <w:webHidden/>
          </w:rPr>
          <w:fldChar w:fldCharType="end"/>
        </w:r>
      </w:hyperlink>
    </w:p>
    <w:p w14:paraId="79A3945C" w14:textId="4F0014D3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7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существующих проблем организации надежного и безопасного теплоснабжения поселения (перечень причин, приводящих к снижению надежного теплоснабжения, включая проблемы в работе теплопотребляющих установок потребителей)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_Toc134570987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146</w:t>
        </w:r>
        <w:r w:rsidR="000C4787">
          <w:rPr>
            <w:noProof/>
            <w:webHidden/>
          </w:rPr>
          <w:fldChar w:fldCharType="end"/>
        </w:r>
      </w:hyperlink>
    </w:p>
    <w:p w14:paraId="137F88D5" w14:textId="79DC7621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8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существующих проблем развития систем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_Toc134570988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146</w:t>
        </w:r>
        <w:r w:rsidR="000C4787">
          <w:rPr>
            <w:noProof/>
            <w:webHidden/>
          </w:rPr>
          <w:fldChar w:fldCharType="end"/>
        </w:r>
      </w:hyperlink>
    </w:p>
    <w:p w14:paraId="1EB10D27" w14:textId="6AB850D5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89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Описание существующих проблем надежного и эффективного снабжения топливом действующих систем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_Toc134570989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147</w:t>
        </w:r>
        <w:r w:rsidR="000C4787">
          <w:rPr>
            <w:noProof/>
            <w:webHidden/>
          </w:rPr>
          <w:fldChar w:fldCharType="end"/>
        </w:r>
      </w:hyperlink>
    </w:p>
    <w:p w14:paraId="0952465F" w14:textId="22194C1E" w:rsidR="000C4787" w:rsidRDefault="004A37CC" w:rsidP="000C4787">
      <w:pPr>
        <w:pStyle w:val="1c"/>
        <w:tabs>
          <w:tab w:val="right" w:leader="dot" w:pos="9730"/>
        </w:tabs>
        <w:jc w:val="both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134570990" w:history="1">
        <w:r w:rsidR="000C4787" w:rsidRPr="00416D17">
          <w:rPr>
            <w:rStyle w:val="a3"/>
            <w:rFonts w:ascii="Times New Roman" w:hAnsi="Times New Roman" w:cs="Times New Roman"/>
            <w:b/>
            <w:noProof/>
          </w:rPr>
          <w:t>ПРЛОЖЕНИЕ 1. ПЕРЕЧЕНЬ БЕСХОЗЯЙНЫХ ОБЪЕКТОВ В СИСТЕМЕ ТЕПЛОСНАБЖЕНИЯ</w:t>
        </w:r>
        <w:r w:rsidR="000C4787">
          <w:rPr>
            <w:noProof/>
            <w:webHidden/>
          </w:rPr>
          <w:tab/>
        </w:r>
        <w:r w:rsidR="000C4787">
          <w:rPr>
            <w:noProof/>
            <w:webHidden/>
          </w:rPr>
          <w:fldChar w:fldCharType="begin"/>
        </w:r>
        <w:r w:rsidR="000C4787">
          <w:rPr>
            <w:noProof/>
            <w:webHidden/>
          </w:rPr>
          <w:instrText xml:space="preserve"> PAGEREF _Toc134570990 \h </w:instrText>
        </w:r>
        <w:r w:rsidR="000C4787">
          <w:rPr>
            <w:noProof/>
            <w:webHidden/>
          </w:rPr>
        </w:r>
        <w:r w:rsidR="000C4787">
          <w:rPr>
            <w:noProof/>
            <w:webHidden/>
          </w:rPr>
          <w:fldChar w:fldCharType="separate"/>
        </w:r>
        <w:r w:rsidR="000C4787">
          <w:rPr>
            <w:noProof/>
            <w:webHidden/>
          </w:rPr>
          <w:t>148</w:t>
        </w:r>
        <w:r w:rsidR="000C4787">
          <w:rPr>
            <w:noProof/>
            <w:webHidden/>
          </w:rPr>
          <w:fldChar w:fldCharType="end"/>
        </w:r>
      </w:hyperlink>
    </w:p>
    <w:p w14:paraId="208BF751" w14:textId="3610F006" w:rsidR="00BF1001" w:rsidRPr="007419A2" w:rsidRDefault="003B10F8" w:rsidP="000C4787">
      <w:pPr>
        <w:pStyle w:val="36"/>
      </w:pPr>
      <w:r w:rsidRPr="007419A2">
        <w:fldChar w:fldCharType="end"/>
      </w:r>
    </w:p>
    <w:p w14:paraId="349BA516" w14:textId="77777777" w:rsidR="00BF1001" w:rsidRPr="007419A2" w:rsidRDefault="00BF1001" w:rsidP="000C4787">
      <w:pPr>
        <w:pStyle w:val="36"/>
        <w:sectPr w:rsidR="00BF1001" w:rsidRPr="007419A2" w:rsidSect="00842D89"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5218FB7B" w14:textId="77777777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4570921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ВВЕДЕНИЕ</w:t>
      </w:r>
      <w:bookmarkEnd w:id="2"/>
    </w:p>
    <w:p w14:paraId="23748A42" w14:textId="1719CB3A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bookmarkStart w:id="3" w:name="_Hlk117220776"/>
      <w:r>
        <w:t xml:space="preserve">При выполнении </w:t>
      </w:r>
      <w:r w:rsidR="00F94FA9">
        <w:t>условий муниципального контракта</w:t>
      </w:r>
      <w:r>
        <w:t xml:space="preserve"> использованы следующие материалы:</w:t>
      </w:r>
    </w:p>
    <w:p w14:paraId="53962352" w14:textId="01B752D6" w:rsidR="005C435D" w:rsidRDefault="005C435D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«Вараксинское»</w:t>
      </w:r>
      <w:r>
        <w:t xml:space="preserve"> утвержденная постановлением Главы муниципального образования «Вараксинское</w:t>
      </w:r>
      <w:r w:rsidR="009743EC">
        <w:t>» №07 от 13.11.2015г.</w:t>
      </w:r>
    </w:p>
    <w:p w14:paraId="77617920" w14:textId="74819D7A" w:rsidR="009743EC" w:rsidRDefault="009743EC" w:rsidP="009743EC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Гольянское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Гольянское</w:t>
      </w:r>
      <w:r w:rsidRPr="005C435D">
        <w:t>»</w:t>
      </w:r>
      <w:r>
        <w:t xml:space="preserve"> №119 от 13.11.2015г.</w:t>
      </w:r>
    </w:p>
    <w:p w14:paraId="68318F8B" w14:textId="4025F143" w:rsidR="009743EC" w:rsidRDefault="009743EC" w:rsidP="009743EC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Завьяловское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Завьяловское</w:t>
      </w:r>
      <w:r w:rsidRPr="005C435D">
        <w:t>»</w:t>
      </w:r>
      <w:r>
        <w:t xml:space="preserve"> №508 от 26.11.2015г.</w:t>
      </w:r>
    </w:p>
    <w:p w14:paraId="34C1254B" w14:textId="0D64B169" w:rsidR="00AD0FFE" w:rsidRDefault="00AD0FFE" w:rsidP="00AD0FFE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Казмасское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Казмасское</w:t>
      </w:r>
      <w:r w:rsidRPr="005C435D">
        <w:t>»</w:t>
      </w:r>
      <w:r>
        <w:t xml:space="preserve"> №30 от 13.11.2015г.</w:t>
      </w:r>
    </w:p>
    <w:p w14:paraId="168C72FD" w14:textId="7BB73EF2" w:rsidR="00F365D4" w:rsidRDefault="00F365D4" w:rsidP="00F365D4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Бабинское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Бабинское</w:t>
      </w:r>
      <w:r w:rsidRPr="005C435D">
        <w:t>»</w:t>
      </w:r>
      <w:r>
        <w:t xml:space="preserve"> №44-1 от 15.06.2015г.</w:t>
      </w:r>
    </w:p>
    <w:p w14:paraId="793ED805" w14:textId="33B2BD71" w:rsidR="000E4706" w:rsidRDefault="000E4706" w:rsidP="000E4706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Италмасовское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Италмасовское</w:t>
      </w:r>
      <w:r w:rsidRPr="005C435D">
        <w:t>»</w:t>
      </w:r>
      <w:r>
        <w:t xml:space="preserve"> №23 от 02.06.2015г.</w:t>
      </w:r>
    </w:p>
    <w:p w14:paraId="2E35EFE4" w14:textId="5C7E14D3" w:rsidR="001F148A" w:rsidRDefault="001F148A" w:rsidP="001F148A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Каменское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Каменское</w:t>
      </w:r>
      <w:r w:rsidRPr="005C435D">
        <w:t>»</w:t>
      </w:r>
      <w:r>
        <w:t xml:space="preserve"> №170 от 01.07.2015г.</w:t>
      </w:r>
    </w:p>
    <w:p w14:paraId="33D61F93" w14:textId="4424F036" w:rsidR="006B1578" w:rsidRDefault="006B1578" w:rsidP="006B1578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Кияикское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Кияикское</w:t>
      </w:r>
      <w:r w:rsidRPr="005C435D">
        <w:t>»</w:t>
      </w:r>
      <w:r>
        <w:t xml:space="preserve"> №40 от 09.10.2013г.</w:t>
      </w:r>
    </w:p>
    <w:p w14:paraId="6362BAAA" w14:textId="6930A804" w:rsidR="00E15401" w:rsidRDefault="00E15401" w:rsidP="00E15401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Люкское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Люкское</w:t>
      </w:r>
      <w:r w:rsidRPr="005C435D">
        <w:t>»</w:t>
      </w:r>
      <w:r>
        <w:t xml:space="preserve"> №47 от 17.11.2015г.</w:t>
      </w:r>
    </w:p>
    <w:p w14:paraId="4EF45C9C" w14:textId="1F393328" w:rsidR="00BF5D47" w:rsidRDefault="00BF5D47" w:rsidP="00BF5D47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 w:rsidR="005823AC">
        <w:t>Октябрьское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 w:rsidR="005823AC">
        <w:t>Октябрьское</w:t>
      </w:r>
      <w:r w:rsidRPr="005C435D">
        <w:t>»</w:t>
      </w:r>
      <w:r>
        <w:t xml:space="preserve"> №</w:t>
      </w:r>
      <w:r w:rsidR="005823AC">
        <w:t>91</w:t>
      </w:r>
      <w:r>
        <w:t xml:space="preserve"> от </w:t>
      </w:r>
      <w:r w:rsidR="005823AC">
        <w:t>20</w:t>
      </w:r>
      <w:r>
        <w:t>.11.2015г.</w:t>
      </w:r>
    </w:p>
    <w:p w14:paraId="0014FE65" w14:textId="1D59C688" w:rsidR="0094775F" w:rsidRDefault="0094775F" w:rsidP="0094775F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Подшиваловское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Подшиваловское</w:t>
      </w:r>
      <w:r w:rsidRPr="005C435D">
        <w:t>»</w:t>
      </w:r>
      <w:r>
        <w:t xml:space="preserve"> №81 от 10.11.2015г.</w:t>
      </w:r>
    </w:p>
    <w:p w14:paraId="6CAFDFF1" w14:textId="285A35B1" w:rsidR="00660DD3" w:rsidRDefault="00660DD3" w:rsidP="00660DD3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Совхозное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Совхозное</w:t>
      </w:r>
      <w:r w:rsidRPr="005C435D">
        <w:t>»</w:t>
      </w:r>
      <w:r>
        <w:t xml:space="preserve"> №20 от 10.04.2013г.</w:t>
      </w:r>
    </w:p>
    <w:p w14:paraId="33530B80" w14:textId="27ACBB2C" w:rsidR="00610421" w:rsidRDefault="00610421" w:rsidP="00610421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Среднепостольское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Среднепостольское</w:t>
      </w:r>
      <w:r w:rsidRPr="005C435D">
        <w:t>»</w:t>
      </w:r>
      <w:r>
        <w:t xml:space="preserve"> №120 от 13.11.2015г.</w:t>
      </w:r>
    </w:p>
    <w:p w14:paraId="1F2AEC32" w14:textId="36E34FC7" w:rsidR="00997F93" w:rsidRDefault="00997F93" w:rsidP="00997F93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Шабердинское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Шабердинское</w:t>
      </w:r>
      <w:r w:rsidRPr="005C435D">
        <w:t>»</w:t>
      </w:r>
      <w:r>
        <w:t xml:space="preserve">  №45 от 24.11.2015г.</w:t>
      </w:r>
    </w:p>
    <w:p w14:paraId="4DFA5BF8" w14:textId="7C10C062" w:rsidR="00D04D0E" w:rsidRDefault="00D04D0E" w:rsidP="00D04D0E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 w:rsidR="00B735C6">
        <w:t>Ягульское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 w:rsidR="00B735C6">
        <w:t>Ягульское</w:t>
      </w:r>
      <w:r w:rsidRPr="005C435D">
        <w:t>»</w:t>
      </w:r>
      <w:r>
        <w:t xml:space="preserve"> №</w:t>
      </w:r>
      <w:r w:rsidR="00B735C6">
        <w:t>762</w:t>
      </w:r>
      <w:r>
        <w:t xml:space="preserve"> от </w:t>
      </w:r>
      <w:r w:rsidR="00B735C6">
        <w:t>02</w:t>
      </w:r>
      <w:r>
        <w:t>.1</w:t>
      </w:r>
      <w:r w:rsidR="00B735C6">
        <w:t>2</w:t>
      </w:r>
      <w:r>
        <w:t>.2015г.</w:t>
      </w:r>
    </w:p>
    <w:p w14:paraId="1826577C" w14:textId="00B1187B" w:rsidR="008A31B4" w:rsidRDefault="008A31B4" w:rsidP="008A31B4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Якшурское</w:t>
      </w:r>
      <w:r w:rsidRPr="005C435D">
        <w:t>»</w:t>
      </w:r>
      <w:r>
        <w:t xml:space="preserve"> утвержденная </w:t>
      </w:r>
      <w:r>
        <w:lastRenderedPageBreak/>
        <w:t xml:space="preserve">постановлением Главы муниципального образования </w:t>
      </w:r>
      <w:r w:rsidRPr="005C435D">
        <w:t>«</w:t>
      </w:r>
      <w:r>
        <w:t>Якшурское</w:t>
      </w:r>
      <w:r w:rsidRPr="005C435D">
        <w:t>»</w:t>
      </w:r>
      <w:r>
        <w:t xml:space="preserve"> №54 от 13.11.2015г.</w:t>
      </w:r>
    </w:p>
    <w:p w14:paraId="463AA988" w14:textId="5E923260" w:rsidR="00561A84" w:rsidRDefault="00561A84" w:rsidP="00561A84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Первомайское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Первомайское</w:t>
      </w:r>
      <w:r w:rsidRPr="005C435D">
        <w:t>»</w:t>
      </w:r>
      <w:r>
        <w:t xml:space="preserve"> №248 от 30.11.2015г.</w:t>
      </w:r>
    </w:p>
    <w:p w14:paraId="7CCDAA78" w14:textId="3ECC0873" w:rsidR="004D3606" w:rsidRDefault="004D3606" w:rsidP="004D3606">
      <w:pPr>
        <w:pStyle w:val="21"/>
        <w:shd w:val="clear" w:color="auto" w:fill="auto"/>
        <w:spacing w:before="0" w:line="413" w:lineRule="exact"/>
        <w:ind w:firstLine="600"/>
        <w:jc w:val="both"/>
      </w:pPr>
      <w:r w:rsidRPr="005C435D">
        <w:t>Схема теплоснабжения муниципального образования «</w:t>
      </w:r>
      <w:r>
        <w:t>Пироговское</w:t>
      </w:r>
      <w:r w:rsidRPr="005C435D">
        <w:t>»</w:t>
      </w:r>
      <w:r>
        <w:t xml:space="preserve"> утвержденная постановлением Главы муниципального образования </w:t>
      </w:r>
      <w:r w:rsidRPr="005C435D">
        <w:t>«</w:t>
      </w:r>
      <w:r>
        <w:t>Пироговское</w:t>
      </w:r>
      <w:r w:rsidRPr="005C435D">
        <w:t>»</w:t>
      </w:r>
      <w:r>
        <w:t xml:space="preserve"> №263 от 08.10.2015г.</w:t>
      </w:r>
    </w:p>
    <w:p w14:paraId="26A59E34" w14:textId="20EBEC6C" w:rsidR="007D6591" w:rsidRPr="00842D89" w:rsidRDefault="007D6591" w:rsidP="007D6591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>Схема теплоснабжения муниципального образования «Хохряковское» утвержденная постановлением Главы муниципального образования «</w:t>
      </w:r>
      <w:r w:rsidR="00AC6F00" w:rsidRPr="00842D89">
        <w:t>Хохряковское</w:t>
      </w:r>
      <w:r w:rsidRPr="00842D89">
        <w:t>» №2</w:t>
      </w:r>
      <w:r w:rsidR="00AC6F00" w:rsidRPr="00842D89">
        <w:t>80</w:t>
      </w:r>
      <w:r w:rsidRPr="00842D89">
        <w:t xml:space="preserve"> от </w:t>
      </w:r>
      <w:r w:rsidR="00AC6F00" w:rsidRPr="00842D89">
        <w:t>23</w:t>
      </w:r>
      <w:r w:rsidRPr="00842D89">
        <w:t>.1</w:t>
      </w:r>
      <w:r w:rsidR="00AC6F00" w:rsidRPr="00842D89">
        <w:t>1</w:t>
      </w:r>
      <w:r w:rsidRPr="00842D89">
        <w:t>.2015г.</w:t>
      </w:r>
    </w:p>
    <w:p w14:paraId="48E8C105" w14:textId="135A0799" w:rsidR="00BF1001" w:rsidRPr="00842D89" w:rsidRDefault="00CF4A41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>А</w:t>
      </w:r>
      <w:r w:rsidR="003B10F8" w:rsidRPr="00842D89">
        <w:t xml:space="preserve">ктуализированные показатели Генерального плана </w:t>
      </w:r>
      <w:r w:rsidR="00842D89" w:rsidRPr="00842D89">
        <w:t>Завьяловского муниципального района</w:t>
      </w:r>
      <w:r w:rsidR="003B10F8" w:rsidRPr="00842D89">
        <w:t>;</w:t>
      </w:r>
    </w:p>
    <w:p w14:paraId="2B531F59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>-проектная и исполнительная документация по источникам тепловой энергии, тепловым- сетям, насосным станция, тепловым пунктам;</w:t>
      </w:r>
    </w:p>
    <w:p w14:paraId="2EE65AAC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-эксплуатационная документация (расчетные температурные графики, гидравлические режимы, данные по присоединенным тепловым нагрузкам и их видам и т.п.);</w:t>
      </w:r>
    </w:p>
    <w:p w14:paraId="56313AF2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-материалы проведения периодических испытаний тепловых сетей;</w:t>
      </w:r>
    </w:p>
    <w:p w14:paraId="39AF342D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-конструктивные данные по видам прокладки и типам применяемых теплоизоляционных конструкций, срокам эксплуатации тепловых сетей;</w:t>
      </w:r>
    </w:p>
    <w:p w14:paraId="11716928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-материалы по разработке энергетических характеристик систем транспорта тепловой энергии;</w:t>
      </w:r>
    </w:p>
    <w:p w14:paraId="46DBEFF5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-данные технологического и коммерческого учета потребления топлива, отпуска и по</w:t>
      </w:r>
      <w:r>
        <w:softHyphen/>
        <w:t>требления тепловой энергии, теплоносителя, электроэнергии, измерений по приборам контроля режимов отпуска тепла, топлива;</w:t>
      </w:r>
    </w:p>
    <w:p w14:paraId="7E916E54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-документы по хозяйственной и финансовой деятельности (действующие нормы и норма</w:t>
      </w:r>
      <w:r>
        <w:softHyphen/>
        <w:t>тивы, тарифы и их составляющие, лимиты потребления, договорына поставку ТЭР и на пользо</w:t>
      </w:r>
      <w:r>
        <w:softHyphen/>
        <w:t>вание тепловой энергией, водой, данные потребления ТЭР на собственные нужды, потери);</w:t>
      </w:r>
    </w:p>
    <w:p w14:paraId="2C429509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-статистическая отчетность о выработке и отпуске тепловой энергии и использовании ТЭР в натуральном и стоимостном выражении.</w:t>
      </w:r>
    </w:p>
    <w:p w14:paraId="115C5250" w14:textId="7FE22D41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качестве расчетного года Схемы в соо</w:t>
      </w:r>
      <w:r w:rsidR="00B63A73">
        <w:t>тветствии с заданием принят 2033</w:t>
      </w:r>
      <w:r>
        <w:t xml:space="preserve"> г., базовый </w:t>
      </w:r>
      <w:r w:rsidR="00861988">
        <w:t>–</w:t>
      </w:r>
      <w:r w:rsidR="00B63A73">
        <w:t xml:space="preserve"> 2023</w:t>
      </w:r>
      <w:r w:rsidR="00861988">
        <w:t xml:space="preserve"> </w:t>
      </w:r>
      <w:r>
        <w:t xml:space="preserve">г. </w:t>
      </w:r>
    </w:p>
    <w:p w14:paraId="1DCE8AF3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Схема теплоснабжения разработана в соответствии с требованиями:</w:t>
      </w:r>
    </w:p>
    <w:p w14:paraId="17B5557C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-Федерального закона от 27.07.2010 №190-ФЗ «О теплоснабжении»;</w:t>
      </w:r>
    </w:p>
    <w:p w14:paraId="229D3B48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 Постановления Правительства Российской Федерации от 22.02.2012 № 154«О требова</w:t>
      </w:r>
      <w:r>
        <w:softHyphen/>
        <w:t>ниях к схемам теплоснабжения, порядку их разработки и утверждения»;</w:t>
      </w:r>
    </w:p>
    <w:p w14:paraId="3B0C1D2C" w14:textId="3B5312CA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-Постановления Правительства Российской Федерации от 08.08.2012 № 808«Об организа</w:t>
      </w:r>
      <w:r>
        <w:softHyphen/>
        <w:t>ции теплоснабжения в Российской Федерации и о внесении изменений в некоторые акты Пра</w:t>
      </w:r>
      <w:r>
        <w:softHyphen/>
        <w:t>вительства Российской Федерации»</w:t>
      </w:r>
      <w:r w:rsidR="002708B0">
        <w:t>.</w:t>
      </w:r>
      <w:r>
        <w:t xml:space="preserve"> </w:t>
      </w:r>
    </w:p>
    <w:p w14:paraId="5AC7FB46" w14:textId="2D02C915" w:rsidR="00BF1001" w:rsidRDefault="003B10F8">
      <w:pPr>
        <w:pStyle w:val="21"/>
        <w:numPr>
          <w:ilvl w:val="0"/>
          <w:numId w:val="3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lastRenderedPageBreak/>
        <w:t>«</w:t>
      </w:r>
      <w:r w:rsidR="00EC497F" w:rsidRPr="00EC497F">
        <w:t xml:space="preserve">Методические указания по разработке схем теплоснабжения </w:t>
      </w:r>
      <w:r>
        <w:t xml:space="preserve">Российской Федерации», </w:t>
      </w:r>
      <w:r w:rsidR="00861988">
        <w:t xml:space="preserve">редакция от </w:t>
      </w:r>
      <w:r w:rsidR="00EC497F">
        <w:t>05</w:t>
      </w:r>
      <w:r>
        <w:t>.</w:t>
      </w:r>
      <w:r w:rsidR="00EC497F">
        <w:t>03</w:t>
      </w:r>
      <w:r>
        <w:t>.20</w:t>
      </w:r>
      <w:r w:rsidR="00EC497F">
        <w:t>19</w:t>
      </w:r>
      <w:r>
        <w:t xml:space="preserve"> г.</w:t>
      </w:r>
    </w:p>
    <w:p w14:paraId="0A979350" w14:textId="77777777" w:rsidR="00B93177" w:rsidRDefault="00B93177">
      <w:pPr>
        <w:pStyle w:val="21"/>
        <w:shd w:val="clear" w:color="auto" w:fill="auto"/>
        <w:spacing w:before="0" w:line="413" w:lineRule="exact"/>
        <w:ind w:firstLine="600"/>
        <w:jc w:val="both"/>
      </w:pPr>
      <w:r w:rsidRPr="00B93177">
        <w:t>Завьяловский район расположен в юго-восточной части Удмуртской Республики вокруг ее столицы – г. Ижевска. Расстояние от районного центра до г.Ижевска составляет 12 км. Протяженность территории с севера на юг – 57 км, с запада на восток – 75 км. Завьяловский район граничит с Якшур-Бодьинским, Сарапульским, Малопургинским, Воткинским, Увинским районами Удмуртии и Пермским краем.</w:t>
      </w:r>
    </w:p>
    <w:p w14:paraId="0581AFC9" w14:textId="0AE42862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Климатические условия </w:t>
      </w:r>
      <w:r w:rsidR="00B93177">
        <w:t>района</w:t>
      </w:r>
      <w:r>
        <w:t xml:space="preserve"> в соответствии </w:t>
      </w:r>
      <w:r w:rsidR="002708B0" w:rsidRPr="002708B0">
        <w:t>СП 131.13330.2020</w:t>
      </w:r>
      <w:r w:rsidR="00B35752">
        <w:t xml:space="preserve"> от 25.06.2021г.</w:t>
      </w:r>
      <w:r w:rsidR="002708B0" w:rsidRPr="002708B0">
        <w:t xml:space="preserve"> </w:t>
      </w:r>
      <w:r>
        <w:t>актуализи</w:t>
      </w:r>
      <w:r>
        <w:softHyphen/>
        <w:t>рованная версия СНиП 23-01-99 «Строительная климатология» характеризуются следующими температурами наружного воздуха:</w:t>
      </w:r>
    </w:p>
    <w:p w14:paraId="5B4177C7" w14:textId="5B88B1A0" w:rsidR="00BF1001" w:rsidRDefault="003B10F8">
      <w:pPr>
        <w:pStyle w:val="21"/>
        <w:numPr>
          <w:ilvl w:val="0"/>
          <w:numId w:val="3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средняя температура наиболее холодной пятидневки (расчетная температура для отопле</w:t>
      </w:r>
      <w:r>
        <w:softHyphen/>
        <w:t xml:space="preserve">ния) </w:t>
      </w:r>
      <w:r w:rsidR="00B35752">
        <w:t>–34</w:t>
      </w:r>
      <w:r>
        <w:t xml:space="preserve"> °С (обеспеченностью 0,9</w:t>
      </w:r>
      <w:r w:rsidR="00B35752">
        <w:t>8</w:t>
      </w:r>
      <w:r>
        <w:t>);</w:t>
      </w:r>
    </w:p>
    <w:p w14:paraId="799CEB40" w14:textId="56815F04" w:rsidR="00BF1001" w:rsidRDefault="006E0652">
      <w:pPr>
        <w:pStyle w:val="21"/>
        <w:numPr>
          <w:ilvl w:val="0"/>
          <w:numId w:val="3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абсолютная минимальная температура –4</w:t>
      </w:r>
      <w:r w:rsidR="00B35752">
        <w:t>8</w:t>
      </w:r>
      <w:r>
        <w:t xml:space="preserve"> °С</w:t>
      </w:r>
      <w:r w:rsidR="003B10F8">
        <w:t>;</w:t>
      </w:r>
    </w:p>
    <w:p w14:paraId="13F9EDEA" w14:textId="7B39C394" w:rsidR="00BF1001" w:rsidRDefault="003B10F8">
      <w:pPr>
        <w:pStyle w:val="21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>
        <w:t xml:space="preserve">средняя температура за отопительный период  </w:t>
      </w:r>
      <w:r w:rsidR="00B35752">
        <w:t>–5</w:t>
      </w:r>
      <w:r>
        <w:t>,</w:t>
      </w:r>
      <w:r w:rsidR="006E0652">
        <w:t>6</w:t>
      </w:r>
      <w:r>
        <w:t xml:space="preserve"> °С.</w:t>
      </w:r>
    </w:p>
    <w:p w14:paraId="7628E0A1" w14:textId="1207D97F" w:rsidR="00BF1001" w:rsidRPr="00842D89" w:rsidRDefault="003B10F8">
      <w:pPr>
        <w:pStyle w:val="21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 w:rsidRPr="00842D89">
        <w:t>продолжительность отопительного периода составляет 2</w:t>
      </w:r>
      <w:r w:rsidR="00B35752" w:rsidRPr="00842D89">
        <w:t>34 дня</w:t>
      </w:r>
      <w:r w:rsidRPr="00842D89">
        <w:t>.</w:t>
      </w:r>
    </w:p>
    <w:p w14:paraId="193E6A4A" w14:textId="112E5C01" w:rsidR="00BF1001" w:rsidRPr="00842D89" w:rsidRDefault="00B35752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>Завьяловский район состо</w:t>
      </w:r>
      <w:r w:rsidR="00B7346B" w:rsidRPr="00842D89">
        <w:t xml:space="preserve">ит из муниципальных образований </w:t>
      </w:r>
      <w:proofErr w:type="gramStart"/>
      <w:r w:rsidR="00B7346B" w:rsidRPr="00842D89">
        <w:t>с</w:t>
      </w:r>
      <w:r w:rsidR="003B10F8" w:rsidRPr="00842D89">
        <w:t>хемы теплоснабжения</w:t>
      </w:r>
      <w:proofErr w:type="gramEnd"/>
      <w:r w:rsidR="00B7346B" w:rsidRPr="00842D89">
        <w:t xml:space="preserve"> которых,</w:t>
      </w:r>
      <w:r w:rsidR="003B10F8" w:rsidRPr="00842D89">
        <w:t xml:space="preserve"> сформировалась</w:t>
      </w:r>
      <w:r w:rsidR="00B7346B" w:rsidRPr="00842D89">
        <w:t xml:space="preserve"> по принципу централизации от одного источника теплоснабжения в каждом муниципальном образовании.</w:t>
      </w:r>
      <w:r w:rsidR="003B10F8" w:rsidRPr="00842D89">
        <w:t xml:space="preserve"> В качестве источников тепла мно</w:t>
      </w:r>
      <w:r w:rsidR="003B10F8" w:rsidRPr="00842D89">
        <w:softHyphen/>
        <w:t>гоквартирных домов, общественных (социального, культурного и административного назначе</w:t>
      </w:r>
      <w:r w:rsidR="003B10F8" w:rsidRPr="00842D89">
        <w:softHyphen/>
        <w:t>ния) и промышленных объектов эксплуатируются квартальные, автономные блочные и крышные котельные различной мощности и различных производителей. Мощность котельных ко</w:t>
      </w:r>
      <w:r w:rsidR="003B10F8" w:rsidRPr="00842D89">
        <w:softHyphen/>
        <w:t>леблется от 0,4 до 35 МВт.</w:t>
      </w:r>
    </w:p>
    <w:p w14:paraId="0A805EA5" w14:textId="73E9C98E" w:rsidR="00BF1001" w:rsidRPr="00842D89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 xml:space="preserve">Котельные вырабатывают только тепловую энергию на нужды отопления и ГВС жилого фонда, бюджетных и прочих организаций, предприятий и учреждений. Электрогенерирующее оборудование на источниках теплоснабжения, осуществляющее комбинированную выработку тепловой и электрической энергии, в </w:t>
      </w:r>
      <w:r w:rsidR="00A91F0B" w:rsidRPr="00842D89">
        <w:t>Завьяловском районе</w:t>
      </w:r>
      <w:r w:rsidRPr="00842D89">
        <w:t xml:space="preserve"> отсутствует. Котельные газифициро</w:t>
      </w:r>
      <w:r w:rsidRPr="00842D89">
        <w:softHyphen/>
        <w:t>ваны, в качестве основного топлива используется природный газ, резервное топливо - дизельное.</w:t>
      </w:r>
    </w:p>
    <w:p w14:paraId="494F2E56" w14:textId="13319547" w:rsidR="007949F1" w:rsidRDefault="003B10F8" w:rsidP="004B3CD4">
      <w:pPr>
        <w:pStyle w:val="21"/>
        <w:shd w:val="clear" w:color="auto" w:fill="auto"/>
        <w:spacing w:before="0" w:line="413" w:lineRule="exact"/>
        <w:ind w:firstLine="600"/>
        <w:jc w:val="both"/>
      </w:pPr>
      <w:r w:rsidRPr="00842D89">
        <w:t>В качестве источников индивидуального теплоснабжения жилых домов эксплуатируются</w:t>
      </w:r>
      <w:r>
        <w:t xml:space="preserve"> котлы различной мощности. Объекты газифицированы, в качестве топлива используется при</w:t>
      </w:r>
      <w:r>
        <w:softHyphen/>
        <w:t>родный газ.</w:t>
      </w:r>
      <w:bookmarkEnd w:id="3"/>
    </w:p>
    <w:p w14:paraId="0B60D62D" w14:textId="77777777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34570922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>Функциональная структура теплоснабжения</w:t>
      </w:r>
      <w:bookmarkEnd w:id="4"/>
    </w:p>
    <w:p w14:paraId="1D053CF0" w14:textId="2214231C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4570923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Общие сведения о структуре теплоснабжения </w:t>
      </w:r>
      <w:r w:rsidR="00A62A6D">
        <w:rPr>
          <w:rFonts w:ascii="Times New Roman" w:hAnsi="Times New Roman" w:cs="Times New Roman"/>
          <w:b/>
          <w:color w:val="auto"/>
          <w:sz w:val="28"/>
          <w:szCs w:val="28"/>
        </w:rPr>
        <w:t>Завьяловского района</w:t>
      </w:r>
      <w:bookmarkEnd w:id="5"/>
    </w:p>
    <w:p w14:paraId="6CFF8CB1" w14:textId="46C66984" w:rsidR="00BF1001" w:rsidRDefault="003B10F8">
      <w:pPr>
        <w:pStyle w:val="21"/>
        <w:shd w:val="clear" w:color="auto" w:fill="auto"/>
        <w:spacing w:before="0" w:after="68" w:line="422" w:lineRule="exact"/>
        <w:ind w:firstLine="620"/>
        <w:jc w:val="both"/>
      </w:pPr>
      <w:r>
        <w:t xml:space="preserve">В настоящее время на территории </w:t>
      </w:r>
      <w:r w:rsidR="00A62A6D">
        <w:t>Завьяловского района</w:t>
      </w:r>
      <w:r>
        <w:t xml:space="preserve"> деятельность осуществляют </w:t>
      </w:r>
      <w:r w:rsidR="00FB3C61">
        <w:t>5</w:t>
      </w:r>
      <w:r w:rsidRPr="00A62A6D">
        <w:rPr>
          <w:highlight w:val="cyan"/>
        </w:rPr>
        <w:t xml:space="preserve"> </w:t>
      </w:r>
      <w:r w:rsidRPr="00457DCC">
        <w:lastRenderedPageBreak/>
        <w:t>теп</w:t>
      </w:r>
      <w:r w:rsidRPr="00457DCC">
        <w:softHyphen/>
        <w:t>лоснабжающих организаций</w:t>
      </w:r>
      <w:r>
        <w:t xml:space="preserve"> (далее по тексту - ТСО):</w:t>
      </w:r>
    </w:p>
    <w:p w14:paraId="52A0718C" w14:textId="6BA37E25" w:rsidR="00A729A4" w:rsidRPr="004905D7" w:rsidRDefault="00A729A4">
      <w:pPr>
        <w:pStyle w:val="21"/>
        <w:shd w:val="clear" w:color="auto" w:fill="auto"/>
        <w:spacing w:before="0" w:after="68" w:line="422" w:lineRule="exact"/>
        <w:ind w:firstLine="620"/>
        <w:jc w:val="both"/>
        <w:rPr>
          <w:b/>
        </w:rPr>
      </w:pPr>
      <w:r w:rsidRPr="004905D7">
        <w:rPr>
          <w:b/>
        </w:rPr>
        <w:t>МО «Вараксинское»</w:t>
      </w:r>
    </w:p>
    <w:p w14:paraId="22C54369" w14:textId="02464E95" w:rsidR="00BF1001" w:rsidRDefault="003E0439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>
        <w:t>ООО «Завьяловские теплосети»</w:t>
      </w:r>
      <w:r w:rsidR="003B10F8">
        <w:t>;</w:t>
      </w:r>
    </w:p>
    <w:p w14:paraId="21AD6BE7" w14:textId="2366AE38" w:rsidR="00092CF5" w:rsidRDefault="009200A3" w:rsidP="00092CF5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</w:pPr>
      <w:r w:rsidRPr="004905D7">
        <w:rPr>
          <w:b/>
        </w:rPr>
        <w:t>МО «Гольянское»</w:t>
      </w:r>
      <w:r w:rsidR="00997F93">
        <w:rPr>
          <w:b/>
        </w:rPr>
        <w:t xml:space="preserve">, </w:t>
      </w:r>
      <w:r w:rsidR="00997F93" w:rsidRPr="004905D7">
        <w:rPr>
          <w:b/>
        </w:rPr>
        <w:t>МО «Казмасское»</w:t>
      </w:r>
      <w:r w:rsidR="00997F93">
        <w:rPr>
          <w:b/>
        </w:rPr>
        <w:t>,</w:t>
      </w:r>
      <w:r w:rsidR="00997F93" w:rsidRPr="00997F93">
        <w:rPr>
          <w:b/>
        </w:rPr>
        <w:t xml:space="preserve"> </w:t>
      </w:r>
      <w:r w:rsidR="00997F93" w:rsidRPr="004905D7">
        <w:rPr>
          <w:b/>
        </w:rPr>
        <w:t>МО «Бабинское»</w:t>
      </w:r>
      <w:r w:rsidR="00997F93">
        <w:rPr>
          <w:b/>
        </w:rPr>
        <w:t>,</w:t>
      </w:r>
      <w:r w:rsidR="00997F93" w:rsidRPr="00997F93">
        <w:rPr>
          <w:b/>
        </w:rPr>
        <w:t xml:space="preserve"> </w:t>
      </w:r>
      <w:r w:rsidR="00997F93" w:rsidRPr="004905D7">
        <w:rPr>
          <w:b/>
        </w:rPr>
        <w:t>МО «Каменское»</w:t>
      </w:r>
      <w:r w:rsidR="00997F93">
        <w:rPr>
          <w:b/>
        </w:rPr>
        <w:t xml:space="preserve">, </w:t>
      </w:r>
      <w:r w:rsidR="00997F93" w:rsidRPr="004905D7">
        <w:rPr>
          <w:b/>
        </w:rPr>
        <w:t>МО «Люкское»</w:t>
      </w:r>
      <w:r w:rsidR="00997F93">
        <w:rPr>
          <w:b/>
        </w:rPr>
        <w:t xml:space="preserve">, </w:t>
      </w:r>
      <w:r w:rsidR="00997F93" w:rsidRPr="004905D7">
        <w:rPr>
          <w:b/>
        </w:rPr>
        <w:t>МО «Подшиваловское»</w:t>
      </w:r>
      <w:r w:rsidR="00997F93">
        <w:rPr>
          <w:b/>
        </w:rPr>
        <w:t xml:space="preserve">, </w:t>
      </w:r>
      <w:r w:rsidR="00997F93" w:rsidRPr="004905D7">
        <w:rPr>
          <w:b/>
        </w:rPr>
        <w:t>МО «Совхозное»</w:t>
      </w:r>
      <w:r w:rsidR="00997F93">
        <w:rPr>
          <w:b/>
        </w:rPr>
        <w:t xml:space="preserve">, МО </w:t>
      </w:r>
      <w:r w:rsidR="00997F93" w:rsidRPr="00997F93">
        <w:rPr>
          <w:b/>
        </w:rPr>
        <w:t>«Шабердинское»</w:t>
      </w:r>
      <w:r w:rsidR="00997F93">
        <w:rPr>
          <w:b/>
        </w:rPr>
        <w:t xml:space="preserve">, МО </w:t>
      </w:r>
      <w:r w:rsidR="00997F93" w:rsidRPr="00997F93">
        <w:rPr>
          <w:b/>
        </w:rPr>
        <w:t>«Ягульское»,</w:t>
      </w:r>
      <w:r w:rsidR="006D7187">
        <w:rPr>
          <w:b/>
        </w:rPr>
        <w:t xml:space="preserve"> МО </w:t>
      </w:r>
      <w:r w:rsidR="006D7187" w:rsidRPr="009C4709">
        <w:rPr>
          <w:b/>
        </w:rPr>
        <w:t>«Якшурское»</w:t>
      </w:r>
      <w:r w:rsidR="00092CF5">
        <w:rPr>
          <w:b/>
        </w:rPr>
        <w:t xml:space="preserve">, </w:t>
      </w:r>
      <w:r w:rsidR="00092CF5" w:rsidRPr="006D7187">
        <w:rPr>
          <w:b/>
        </w:rPr>
        <w:t>МО</w:t>
      </w:r>
      <w:r w:rsidR="00092CF5">
        <w:t xml:space="preserve"> </w:t>
      </w:r>
      <w:r w:rsidR="00092CF5" w:rsidRPr="006D7187">
        <w:rPr>
          <w:b/>
        </w:rPr>
        <w:t>«Первомайское»</w:t>
      </w:r>
    </w:p>
    <w:p w14:paraId="4ADB25ED" w14:textId="483750D6" w:rsidR="00A729A4" w:rsidRDefault="00092CF5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 w:rsidRPr="00092CF5">
        <w:t>МУП "Азинское ЖКХ"</w:t>
      </w:r>
    </w:p>
    <w:p w14:paraId="039904AF" w14:textId="7960EADE" w:rsidR="009200A3" w:rsidRPr="004905D7" w:rsidRDefault="009200A3" w:rsidP="009200A3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4905D7">
        <w:rPr>
          <w:b/>
        </w:rPr>
        <w:t>МО «Завьяловское»</w:t>
      </w:r>
    </w:p>
    <w:p w14:paraId="04B7D636" w14:textId="14CC1709" w:rsidR="00BF1001" w:rsidRDefault="00CA32B8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>
        <w:t>ООО «Завьялово-Энерго»;</w:t>
      </w:r>
    </w:p>
    <w:p w14:paraId="749C77A1" w14:textId="4D56C47A" w:rsidR="00092CF5" w:rsidRDefault="00092CF5" w:rsidP="00092CF5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 w:rsidRPr="00092CF5">
        <w:t>МУП "Азинское ЖКХ"</w:t>
      </w:r>
    </w:p>
    <w:p w14:paraId="02849E3D" w14:textId="0D68EA4C" w:rsidR="00092CF5" w:rsidRDefault="00092CF5" w:rsidP="00092CF5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997F93">
        <w:rPr>
          <w:b/>
        </w:rPr>
        <w:t>МО «Среднепостольское»</w:t>
      </w:r>
    </w:p>
    <w:p w14:paraId="2DA5C270" w14:textId="7904108B" w:rsidR="00092CF5" w:rsidRDefault="00092CF5" w:rsidP="00092CF5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 w:rsidRPr="00092CF5">
        <w:t>ООО "ДомЭксперт"</w:t>
      </w:r>
    </w:p>
    <w:p w14:paraId="05FDE969" w14:textId="77777777" w:rsidR="00654842" w:rsidRPr="004905D7" w:rsidRDefault="00315A9E" w:rsidP="00654842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4905D7">
        <w:rPr>
          <w:b/>
        </w:rPr>
        <w:t>МО «Италмасовское»</w:t>
      </w:r>
      <w:r w:rsidR="00654842">
        <w:rPr>
          <w:b/>
        </w:rPr>
        <w:t xml:space="preserve">, </w:t>
      </w:r>
      <w:r w:rsidR="00654842" w:rsidRPr="004905D7">
        <w:rPr>
          <w:b/>
        </w:rPr>
        <w:t>МО «Октябрьское»</w:t>
      </w:r>
    </w:p>
    <w:p w14:paraId="1B049E83" w14:textId="0A43F0EC" w:rsidR="00092CF5" w:rsidRDefault="003E0439" w:rsidP="00654842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>
        <w:t>ООО «Завьяловские теплосети»</w:t>
      </w:r>
      <w:r w:rsidR="00654842">
        <w:t>;</w:t>
      </w:r>
    </w:p>
    <w:p w14:paraId="7283A908" w14:textId="15F3C5A2" w:rsidR="00CA32B8" w:rsidRPr="004905D7" w:rsidRDefault="005D647C" w:rsidP="005D647C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4905D7">
        <w:rPr>
          <w:b/>
        </w:rPr>
        <w:t>МО «Кияикское»</w:t>
      </w:r>
    </w:p>
    <w:p w14:paraId="23E4BF9E" w14:textId="782971A4" w:rsidR="00CA32B8" w:rsidRDefault="004905D7" w:rsidP="00E67842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 w:rsidRPr="00FC0E95">
        <w:rPr>
          <w:rStyle w:val="afb"/>
          <w:b w:val="0"/>
        </w:rPr>
        <w:t>МУП «Азинское ЖКХ»</w:t>
      </w:r>
    </w:p>
    <w:p w14:paraId="4880702A" w14:textId="1E604A7E" w:rsidR="00997F93" w:rsidRPr="006D7187" w:rsidRDefault="006D7187" w:rsidP="006D7187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6D7187">
        <w:rPr>
          <w:b/>
        </w:rPr>
        <w:t>МО «Пироговское»</w:t>
      </w:r>
    </w:p>
    <w:p w14:paraId="4019E3D9" w14:textId="1B242AAE" w:rsidR="00654842" w:rsidRPr="00654842" w:rsidRDefault="00654842" w:rsidP="00654842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  <w:rPr>
          <w:rStyle w:val="afb"/>
          <w:b w:val="0"/>
          <w:bCs w:val="0"/>
        </w:rPr>
      </w:pPr>
      <w:r w:rsidRPr="00092CF5">
        <w:t>МУП "Азинское ЖКХ"</w:t>
      </w:r>
    </w:p>
    <w:p w14:paraId="194FE999" w14:textId="057F71BB" w:rsidR="00CA32B8" w:rsidRPr="00CB49B4" w:rsidRDefault="00CB49B4" w:rsidP="00CB49B4">
      <w:pPr>
        <w:pStyle w:val="21"/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  <w:rPr>
          <w:b/>
        </w:rPr>
      </w:pPr>
      <w:r w:rsidRPr="00CB49B4">
        <w:rPr>
          <w:b/>
        </w:rPr>
        <w:t>МО «Хохряковское»</w:t>
      </w:r>
    </w:p>
    <w:p w14:paraId="1C99EBF9" w14:textId="749B45BC" w:rsidR="00BF1001" w:rsidRPr="00B21DEC" w:rsidRDefault="00654842" w:rsidP="00E67842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both"/>
      </w:pPr>
      <w:r w:rsidRPr="00B21DEC">
        <w:t>ООО Торговый дом «Завьяловский»</w:t>
      </w:r>
    </w:p>
    <w:p w14:paraId="59566C42" w14:textId="02AF8AA8" w:rsidR="00BF1001" w:rsidRDefault="003B10F8">
      <w:pPr>
        <w:pStyle w:val="21"/>
        <w:shd w:val="clear" w:color="auto" w:fill="auto"/>
        <w:spacing w:before="0" w:after="191" w:line="413" w:lineRule="exact"/>
        <w:ind w:firstLine="620"/>
        <w:jc w:val="both"/>
      </w:pPr>
      <w:r>
        <w:t xml:space="preserve">Доли установленной тепловой мощности теплоснабжающих организаций </w:t>
      </w:r>
      <w:r w:rsidR="00CB49B4">
        <w:t xml:space="preserve">Завьяловского района </w:t>
      </w:r>
      <w:r>
        <w:t>в общем объеме установленной мощности источников тепл</w:t>
      </w:r>
      <w:r w:rsidR="00CB49B4">
        <w:t>овой энергии</w:t>
      </w:r>
      <w:r>
        <w:t xml:space="preserve"> представле</w:t>
      </w:r>
      <w:r>
        <w:softHyphen/>
        <w:t>ны на рисунке 1.</w:t>
      </w:r>
    </w:p>
    <w:p w14:paraId="236702BC" w14:textId="1C666557" w:rsidR="00457DCC" w:rsidRDefault="00457DCC">
      <w:pPr>
        <w:pStyle w:val="21"/>
        <w:shd w:val="clear" w:color="auto" w:fill="auto"/>
        <w:spacing w:before="0" w:after="191" w:line="413" w:lineRule="exact"/>
        <w:ind w:firstLine="620"/>
        <w:jc w:val="both"/>
      </w:pPr>
    </w:p>
    <w:p w14:paraId="19F27503" w14:textId="77777777" w:rsidR="00425A69" w:rsidRDefault="00425A69" w:rsidP="007F03A5">
      <w:pPr>
        <w:pStyle w:val="21"/>
        <w:shd w:val="clear" w:color="auto" w:fill="auto"/>
        <w:spacing w:before="0" w:line="360" w:lineRule="auto"/>
        <w:ind w:left="200" w:firstLine="0"/>
        <w:rPr>
          <w:highlight w:val="cyan"/>
        </w:rPr>
        <w:sectPr w:rsidR="00425A69" w:rsidSect="00567E43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2373DB33" w14:textId="65874A83" w:rsidR="00BF1001" w:rsidRDefault="003B10F8" w:rsidP="007F03A5">
      <w:pPr>
        <w:pStyle w:val="21"/>
        <w:shd w:val="clear" w:color="auto" w:fill="auto"/>
        <w:spacing w:before="0" w:line="360" w:lineRule="auto"/>
        <w:ind w:left="200" w:firstLine="0"/>
      </w:pPr>
      <w:r w:rsidRPr="007F03A5">
        <w:rPr>
          <w:highlight w:val="cyan"/>
        </w:rPr>
        <w:lastRenderedPageBreak/>
        <w:t xml:space="preserve">Рисунок 1 - Доли установленной тепловой мощности теплоснабжающих организаций </w:t>
      </w:r>
      <w:r w:rsidR="007F03A5" w:rsidRPr="007F03A5">
        <w:rPr>
          <w:highlight w:val="cyan"/>
        </w:rPr>
        <w:t>Завьяловского района</w:t>
      </w:r>
    </w:p>
    <w:p w14:paraId="2C349371" w14:textId="77777777" w:rsidR="00425A69" w:rsidRDefault="00425A69" w:rsidP="00967D8C">
      <w:pPr>
        <w:pStyle w:val="21"/>
        <w:shd w:val="clear" w:color="auto" w:fill="auto"/>
        <w:spacing w:before="0" w:line="360" w:lineRule="auto"/>
        <w:ind w:firstLine="600"/>
        <w:jc w:val="both"/>
      </w:pPr>
    </w:p>
    <w:p w14:paraId="057FA9D1" w14:textId="3D7F1609" w:rsidR="00425A69" w:rsidRDefault="00FD677C" w:rsidP="00967D8C">
      <w:pPr>
        <w:pStyle w:val="21"/>
        <w:shd w:val="clear" w:color="auto" w:fill="auto"/>
        <w:spacing w:before="0" w:line="360" w:lineRule="auto"/>
        <w:ind w:firstLine="600"/>
        <w:jc w:val="both"/>
        <w:sectPr w:rsidR="00425A69" w:rsidSect="00425A69">
          <w:pgSz w:w="16840" w:h="11900" w:orient="landscape"/>
          <w:pgMar w:top="1077" w:right="709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D677C">
        <w:rPr>
          <w:noProof/>
          <w:lang w:bidi="ar-SA"/>
        </w:rPr>
        <w:drawing>
          <wp:inline distT="0" distB="0" distL="0" distR="0" wp14:anchorId="4F7D1981" wp14:editId="79E0038F">
            <wp:extent cx="8338604" cy="5136288"/>
            <wp:effectExtent l="0" t="0" r="5715" b="7620"/>
            <wp:docPr id="188254894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EAD0055" w14:textId="2188167D" w:rsidR="00BF1001" w:rsidRDefault="003B10F8" w:rsidP="00967D8C">
      <w:pPr>
        <w:pStyle w:val="21"/>
        <w:shd w:val="clear" w:color="auto" w:fill="auto"/>
        <w:spacing w:before="0" w:line="360" w:lineRule="auto"/>
        <w:ind w:firstLine="600"/>
        <w:jc w:val="both"/>
      </w:pPr>
      <w:r w:rsidRPr="00BF770F">
        <w:lastRenderedPageBreak/>
        <w:t xml:space="preserve">Система теплоснабжения </w:t>
      </w:r>
      <w:r w:rsidR="007F03A5">
        <w:t>Завьяловского района</w:t>
      </w:r>
      <w:r w:rsidRPr="00BF770F">
        <w:t xml:space="preserve"> </w:t>
      </w:r>
      <w:r w:rsidRPr="00E07820">
        <w:t xml:space="preserve">представлена </w:t>
      </w:r>
      <w:r w:rsidR="00FB3C61">
        <w:rPr>
          <w:highlight w:val="red"/>
        </w:rPr>
        <w:t>36</w:t>
      </w:r>
      <w:r w:rsidRPr="00207D0A">
        <w:rPr>
          <w:highlight w:val="red"/>
        </w:rPr>
        <w:t xml:space="preserve"> </w:t>
      </w:r>
      <w:r w:rsidR="00E07820" w:rsidRPr="00207D0A">
        <w:rPr>
          <w:highlight w:val="red"/>
        </w:rPr>
        <w:t xml:space="preserve">водогрейными </w:t>
      </w:r>
      <w:r w:rsidRPr="00207D0A">
        <w:rPr>
          <w:highlight w:val="red"/>
        </w:rPr>
        <w:t>котельными</w:t>
      </w:r>
      <w:r w:rsidR="00E07820" w:rsidRPr="00207D0A">
        <w:rPr>
          <w:highlight w:val="red"/>
        </w:rPr>
        <w:t xml:space="preserve"> и </w:t>
      </w:r>
      <w:r w:rsidR="00FB3C61">
        <w:rPr>
          <w:highlight w:val="red"/>
        </w:rPr>
        <w:t>___</w:t>
      </w:r>
      <w:r w:rsidR="00E07820" w:rsidRPr="00207D0A">
        <w:rPr>
          <w:highlight w:val="red"/>
        </w:rPr>
        <w:t xml:space="preserve"> ЦТП.</w:t>
      </w:r>
      <w:r w:rsidRPr="00E07820">
        <w:t xml:space="preserve"> Передача тепловой энергии от котельных к потреб</w:t>
      </w:r>
      <w:r w:rsidRPr="00BF770F">
        <w:t>ителю осуществляется по системе существующих ма</w:t>
      </w:r>
      <w:r w:rsidRPr="00BF770F">
        <w:softHyphen/>
        <w:t>гистральных и распределительных тепловых сетей.</w:t>
      </w:r>
    </w:p>
    <w:p w14:paraId="19D878B5" w14:textId="7F5317D1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bookmark6"/>
      <w:bookmarkStart w:id="7" w:name="_Toc134570924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>Описание деятельности теплоснабжающих и теплосетевых организа</w:t>
      </w:r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 xml:space="preserve">ций </w:t>
      </w:r>
      <w:r w:rsidR="00510299">
        <w:rPr>
          <w:rFonts w:ascii="Times New Roman" w:hAnsi="Times New Roman" w:cs="Times New Roman"/>
          <w:b/>
          <w:color w:val="auto"/>
          <w:sz w:val="28"/>
          <w:szCs w:val="28"/>
        </w:rPr>
        <w:t>Завьяловского района</w:t>
      </w:r>
      <w:bookmarkEnd w:id="6"/>
      <w:bookmarkEnd w:id="7"/>
    </w:p>
    <w:p w14:paraId="209B6B28" w14:textId="13698329" w:rsidR="00BF1001" w:rsidRDefault="003229DA" w:rsidP="00D17577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</w:pPr>
      <w:bookmarkStart w:id="8" w:name="_Toc134570925"/>
      <w:r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Общество с ограниченной ответственностью «</w:t>
      </w:r>
      <w:r w:rsidR="00080EC2"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Завьяловские теплосети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»</w:t>
      </w:r>
      <w:bookmarkEnd w:id="8"/>
    </w:p>
    <w:p w14:paraId="049AAF9C" w14:textId="77777777" w:rsidR="003229DA" w:rsidRPr="003229DA" w:rsidRDefault="003229DA" w:rsidP="003229DA">
      <w:pPr>
        <w:rPr>
          <w:highlight w:val="cyan"/>
        </w:rPr>
      </w:pPr>
    </w:p>
    <w:p w14:paraId="2B454699" w14:textId="77777777" w:rsidR="00080EC2" w:rsidRPr="00080EC2" w:rsidRDefault="00080EC2" w:rsidP="00080EC2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</w:pPr>
      <w:bookmarkStart w:id="9" w:name="_Toc134570926"/>
      <w:r w:rsidRPr="00080EC2"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ООО "ДомЭксперт"</w:t>
      </w:r>
      <w:bookmarkEnd w:id="9"/>
    </w:p>
    <w:p w14:paraId="563ADD36" w14:textId="77777777" w:rsidR="00080EC2" w:rsidRPr="00080EC2" w:rsidRDefault="00080EC2" w:rsidP="00080EC2">
      <w:pPr>
        <w:rPr>
          <w:highlight w:val="cyan"/>
        </w:rPr>
      </w:pPr>
    </w:p>
    <w:p w14:paraId="2CB5A349" w14:textId="77777777" w:rsidR="00820445" w:rsidRPr="00820445" w:rsidRDefault="00820445" w:rsidP="00820445">
      <w:pPr>
        <w:rPr>
          <w:highlight w:val="cyan"/>
        </w:rPr>
      </w:pPr>
    </w:p>
    <w:p w14:paraId="7B1D1E70" w14:textId="2BA17FC6" w:rsidR="00BF1001" w:rsidRDefault="00820445" w:rsidP="00D17577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</w:pPr>
      <w:bookmarkStart w:id="10" w:name="_Toc134570927"/>
      <w:r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Муниципальное унитарное предприятие «Азинское ЖКХ»</w:t>
      </w:r>
      <w:bookmarkEnd w:id="10"/>
    </w:p>
    <w:p w14:paraId="6DAF8EC4" w14:textId="0304EC1E" w:rsidR="00820445" w:rsidRDefault="00820445" w:rsidP="00820445">
      <w:pPr>
        <w:rPr>
          <w:highlight w:val="cyan"/>
        </w:rPr>
      </w:pPr>
    </w:p>
    <w:p w14:paraId="6EE2F890" w14:textId="77777777" w:rsidR="00820445" w:rsidRPr="00820445" w:rsidRDefault="00820445" w:rsidP="00820445">
      <w:pPr>
        <w:rPr>
          <w:highlight w:val="cyan"/>
        </w:rPr>
      </w:pPr>
    </w:p>
    <w:p w14:paraId="04F4E984" w14:textId="1EEFCC57" w:rsidR="00820445" w:rsidRPr="00080EC2" w:rsidRDefault="00080EC2" w:rsidP="00080EC2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</w:pPr>
      <w:bookmarkStart w:id="11" w:name="_Toc134570928"/>
      <w:r w:rsidRPr="00080EC2">
        <w:rPr>
          <w:rFonts w:ascii="Times New Roman" w:hAnsi="Times New Roman" w:cs="Times New Roman"/>
          <w:b/>
          <w:i/>
          <w:color w:val="auto"/>
          <w:sz w:val="28"/>
          <w:szCs w:val="28"/>
          <w:highlight w:val="cyan"/>
        </w:rPr>
        <w:t>ООО Торговый дом «Завьяловский»</w:t>
      </w:r>
      <w:bookmarkEnd w:id="11"/>
    </w:p>
    <w:p w14:paraId="53455017" w14:textId="251E5D52" w:rsidR="00820445" w:rsidRDefault="00820445" w:rsidP="00820445">
      <w:pPr>
        <w:rPr>
          <w:highlight w:val="cyan"/>
        </w:rPr>
      </w:pPr>
    </w:p>
    <w:p w14:paraId="18EED9E6" w14:textId="1E2A0E7E" w:rsidR="00820445" w:rsidRDefault="00820445" w:rsidP="00820445">
      <w:pPr>
        <w:rPr>
          <w:highlight w:val="cyan"/>
        </w:rPr>
      </w:pPr>
    </w:p>
    <w:p w14:paraId="247E5538" w14:textId="5578E1AF" w:rsidR="00977636" w:rsidRPr="00D17577" w:rsidRDefault="003B10F8" w:rsidP="00F33DBC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4570929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>Зоны действия производственных котельных</w:t>
      </w:r>
      <w:bookmarkEnd w:id="12"/>
    </w:p>
    <w:p w14:paraId="1D9802A3" w14:textId="14B692D4" w:rsidR="00977636" w:rsidRDefault="00977636" w:rsidP="00F33DBC">
      <w:pPr>
        <w:pStyle w:val="af5"/>
        <w:spacing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977636">
        <w:rPr>
          <w:rFonts w:ascii="Times New Roman" w:eastAsia="Times New Roman" w:hAnsi="Times New Roman" w:cs="Times New Roman"/>
        </w:rPr>
        <w:t xml:space="preserve">В </w:t>
      </w:r>
      <w:r w:rsidR="00016D37">
        <w:rPr>
          <w:rFonts w:ascii="Times New Roman" w:eastAsia="Times New Roman" w:hAnsi="Times New Roman" w:cs="Times New Roman"/>
        </w:rPr>
        <w:t xml:space="preserve">Завьяловском районе </w:t>
      </w:r>
      <w:r w:rsidR="00C817C6">
        <w:rPr>
          <w:rFonts w:ascii="Times New Roman" w:eastAsia="Times New Roman" w:hAnsi="Times New Roman" w:cs="Times New Roman"/>
        </w:rPr>
        <w:t>отсутвуют производственные котельные.</w:t>
      </w:r>
    </w:p>
    <w:p w14:paraId="7190236E" w14:textId="77777777" w:rsidR="00BF1001" w:rsidRDefault="00BF1001" w:rsidP="00D17577">
      <w:pPr>
        <w:jc w:val="both"/>
        <w:rPr>
          <w:sz w:val="2"/>
          <w:szCs w:val="2"/>
        </w:rPr>
      </w:pPr>
    </w:p>
    <w:p w14:paraId="41AC3244" w14:textId="77777777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4570930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>Зоны действия индивидуального теплоснабжения</w:t>
      </w:r>
      <w:bookmarkEnd w:id="13"/>
    </w:p>
    <w:p w14:paraId="0611258F" w14:textId="5113E461" w:rsidR="00BF1001" w:rsidRDefault="00E170D6" w:rsidP="00D17577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Завьяловском районе</w:t>
      </w:r>
      <w:r w:rsidR="003B10F8">
        <w:t xml:space="preserve"> по всей территории рассредоточены зоны индивидуальной жилой застройки. Отопление </w:t>
      </w:r>
      <w:r w:rsidR="00F33DBC">
        <w:t>индивидуальных</w:t>
      </w:r>
      <w:r w:rsidR="003B10F8">
        <w:t xml:space="preserve"> жилых домов осуществляется от индивидуальных ко</w:t>
      </w:r>
      <w:r w:rsidR="003B10F8">
        <w:softHyphen/>
        <w:t>тельных. Основным видом топлива индивидуальных котельных является природный газ</w:t>
      </w:r>
      <w:r w:rsidR="002041FB">
        <w:t xml:space="preserve"> и дрова</w:t>
      </w:r>
      <w:r w:rsidR="003B10F8">
        <w:t>. Обо</w:t>
      </w:r>
      <w:r w:rsidR="003B10F8">
        <w:softHyphen/>
        <w:t>рудование, установленное в индивидуальных котельных, разнообразно по мощности и произ</w:t>
      </w:r>
      <w:r w:rsidR="003B10F8">
        <w:softHyphen/>
        <w:t>водству, как иностранных, так и отечественных производителей.</w:t>
      </w:r>
    </w:p>
    <w:p w14:paraId="10D3B2E2" w14:textId="77777777" w:rsidR="00BF1001" w:rsidRPr="00D17577" w:rsidRDefault="003B10F8" w:rsidP="00D1757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4570931"/>
      <w:r w:rsidRPr="00D17577">
        <w:rPr>
          <w:rFonts w:ascii="Times New Roman" w:hAnsi="Times New Roman" w:cs="Times New Roman"/>
          <w:b/>
          <w:color w:val="auto"/>
          <w:sz w:val="28"/>
          <w:szCs w:val="28"/>
        </w:rPr>
        <w:t>Источники тепловой энергии</w:t>
      </w:r>
      <w:bookmarkEnd w:id="14"/>
    </w:p>
    <w:p w14:paraId="30510608" w14:textId="77777777" w:rsidR="00F33DBC" w:rsidRPr="00FB3C61" w:rsidRDefault="00F33DBC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соответствии с требованиями, у</w:t>
      </w:r>
      <w:r w:rsidR="003B10F8">
        <w:t>твержденн</w:t>
      </w:r>
      <w:r>
        <w:t xml:space="preserve">ыми </w:t>
      </w:r>
      <w:r w:rsidR="003B10F8">
        <w:t>Постановлением Правительства Российской Феде</w:t>
      </w:r>
      <w:r w:rsidR="003B10F8">
        <w:softHyphen/>
        <w:t xml:space="preserve">рации </w:t>
      </w:r>
      <w:r>
        <w:t xml:space="preserve">от 22.02.2012 г </w:t>
      </w:r>
      <w:r w:rsidR="003B10F8">
        <w:t>№ 154</w:t>
      </w:r>
      <w:r>
        <w:t xml:space="preserve">, </w:t>
      </w:r>
      <w:r w:rsidR="003B10F8">
        <w:t>описание источников тепловой энергии основывается на данных, передаваемых разработчику схемы теплоснабжения по запросам заказчика схемы теплоснабже</w:t>
      </w:r>
      <w:r w:rsidR="003B10F8">
        <w:softHyphen/>
        <w:t xml:space="preserve">ния в адрес теплоснабжающих организаций, действующих на </w:t>
      </w:r>
      <w:r w:rsidR="003B10F8" w:rsidRPr="00FB3C61">
        <w:t xml:space="preserve">территории поселения. Сведения, представленные в </w:t>
      </w:r>
      <w:r w:rsidRPr="00FB3C61">
        <w:t>С</w:t>
      </w:r>
      <w:r w:rsidR="003B10F8" w:rsidRPr="00FB3C61">
        <w:t>хеме</w:t>
      </w:r>
      <w:r w:rsidRPr="00FB3C61">
        <w:t xml:space="preserve"> теплоснабжения</w:t>
      </w:r>
      <w:r w:rsidR="003B10F8" w:rsidRPr="00FB3C61">
        <w:t>, получены от теплоснабжающих организаций города</w:t>
      </w:r>
      <w:r w:rsidR="00B575EC" w:rsidRPr="00FB3C61">
        <w:t xml:space="preserve">. </w:t>
      </w:r>
    </w:p>
    <w:p w14:paraId="248231C4" w14:textId="7FBE0623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 w:rsidRPr="00FB3C61">
        <w:lastRenderedPageBreak/>
        <w:t>По состоянию на 01.0</w:t>
      </w:r>
      <w:r w:rsidR="00FB3C61" w:rsidRPr="00FB3C61">
        <w:t>5</w:t>
      </w:r>
      <w:r w:rsidRPr="00FB3C61">
        <w:t>.20</w:t>
      </w:r>
      <w:r w:rsidR="00B575EC" w:rsidRPr="00FB3C61">
        <w:t>2</w:t>
      </w:r>
      <w:r w:rsidR="00FB3C61" w:rsidRPr="00FB3C61">
        <w:t>3</w:t>
      </w:r>
      <w:r w:rsidRPr="00FB3C61">
        <w:t xml:space="preserve"> г. источниками теп</w:t>
      </w:r>
      <w:r w:rsidR="002041FB" w:rsidRPr="00FB3C61">
        <w:t>ловой энергии</w:t>
      </w:r>
      <w:r w:rsidRPr="00FB3C61">
        <w:t xml:space="preserve"> </w:t>
      </w:r>
      <w:r w:rsidR="002041FB" w:rsidRPr="00FB3C61">
        <w:t>в Завьяловском районе</w:t>
      </w:r>
      <w:r w:rsidRPr="00FB3C61">
        <w:t xml:space="preserve"> являются </w:t>
      </w:r>
      <w:r w:rsidR="00FB3C61">
        <w:t xml:space="preserve">36 водогрейных </w:t>
      </w:r>
      <w:r w:rsidR="00C92679" w:rsidRPr="00FB3C61">
        <w:t>котельных</w:t>
      </w:r>
      <w:r w:rsidRPr="00FB3C61">
        <w:t>,</w:t>
      </w:r>
      <w:r w:rsidR="00C92679" w:rsidRPr="00FB3C61">
        <w:t xml:space="preserve"> работающих в основной массе на природном </w:t>
      </w:r>
      <w:r w:rsidRPr="00FB3C61">
        <w:t>газе</w:t>
      </w:r>
      <w:r w:rsidR="00C92679" w:rsidRPr="00FB3C61">
        <w:t>, угле и дровах</w:t>
      </w:r>
      <w:r w:rsidRPr="00FB3C61">
        <w:t>. Пе</w:t>
      </w:r>
      <w:r w:rsidRPr="00FB3C61">
        <w:softHyphen/>
        <w:t>речень котельных, с указанием организаций, уполномоченных на их эксплуатацию, представ</w:t>
      </w:r>
      <w:r w:rsidRPr="00FB3C61">
        <w:softHyphen/>
        <w:t>лен</w:t>
      </w:r>
      <w:r>
        <w:t xml:space="preserve"> в таблице 1.</w:t>
      </w:r>
    </w:p>
    <w:p w14:paraId="31BBDF61" w14:textId="77777777" w:rsidR="00046730" w:rsidRDefault="00046730">
      <w:pPr>
        <w:pStyle w:val="21"/>
        <w:shd w:val="clear" w:color="auto" w:fill="auto"/>
        <w:spacing w:before="0" w:line="413" w:lineRule="exact"/>
        <w:ind w:firstLine="600"/>
        <w:jc w:val="both"/>
        <w:sectPr w:rsidR="00046730" w:rsidSect="00567E43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F756867" w14:textId="03FF4D7B" w:rsidR="00046730" w:rsidRDefault="00046730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 xml:space="preserve">Таблица 1 – Сведения об источниках тепловой энергии </w:t>
      </w:r>
      <w:r w:rsidR="002041FB">
        <w:t>Завьяловского района</w:t>
      </w:r>
    </w:p>
    <w:p w14:paraId="4ADEFD88" w14:textId="77A98290" w:rsidR="00305DA4" w:rsidRDefault="00305DA4">
      <w:pPr>
        <w:pStyle w:val="21"/>
        <w:shd w:val="clear" w:color="auto" w:fill="auto"/>
        <w:spacing w:before="0" w:line="413" w:lineRule="exact"/>
        <w:ind w:firstLine="600"/>
        <w:jc w:val="both"/>
      </w:pPr>
    </w:p>
    <w:tbl>
      <w:tblPr>
        <w:tblW w:w="14896" w:type="dxa"/>
        <w:tblLook w:val="04A0" w:firstRow="1" w:lastRow="0" w:firstColumn="1" w:lastColumn="0" w:noHBand="0" w:noVBand="1"/>
      </w:tblPr>
      <w:tblGrid>
        <w:gridCol w:w="531"/>
        <w:gridCol w:w="2272"/>
        <w:gridCol w:w="2242"/>
        <w:gridCol w:w="1821"/>
        <w:gridCol w:w="1646"/>
        <w:gridCol w:w="2128"/>
        <w:gridCol w:w="2128"/>
        <w:gridCol w:w="2128"/>
      </w:tblGrid>
      <w:tr w:rsidR="000F2CAB" w:rsidRPr="000F2CAB" w14:paraId="48BC7908" w14:textId="77777777" w:rsidTr="000F2CAB">
        <w:trPr>
          <w:trHeight w:val="1425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20B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F5D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D4C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F10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2A1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 ввода в эксплуатацию источника тепловой энергии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06D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Вид собственности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D5A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Техническое обслуживание теплоисточника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101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Техническое обслуживание тепловых сетей</w:t>
            </w:r>
          </w:p>
        </w:tc>
      </w:tr>
      <w:tr w:rsidR="000F2CAB" w:rsidRPr="000F2CAB" w14:paraId="532CDC51" w14:textId="77777777" w:rsidTr="000F2CA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FB9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18A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3C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D73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D47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76C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«Птицефабрика с. Вараксино»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B969" w14:textId="6464F420" w:rsidR="004F09B1" w:rsidRPr="000F2CAB" w:rsidRDefault="003E0439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DA91" w14:textId="79360BD4" w:rsidR="004F09B1" w:rsidRPr="000F2CAB" w:rsidRDefault="003E0439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</w:tr>
      <w:tr w:rsidR="000F2CAB" w:rsidRPr="000F2CAB" w14:paraId="5C2D93FE" w14:textId="77777777" w:rsidTr="000F2CAB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01F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3CB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72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4CD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BB2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15.01.2007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D7D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96C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94C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37CC9886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55F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6EC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888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D65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E15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55C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4E1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AFC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</w:tr>
      <w:tr w:rsidR="000F2CAB" w:rsidRPr="000F2CAB" w14:paraId="4C240F39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412BD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B022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C92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2EA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2AD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4AD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B29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CD5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</w:tr>
      <w:tr w:rsidR="000F2CAB" w:rsidRPr="000F2CAB" w14:paraId="59A0D477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8DE97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01B60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78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446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B0A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E2D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6371" w14:textId="6E2C7562" w:rsidR="004F09B1" w:rsidRPr="000F2CAB" w:rsidRDefault="004A37C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8EA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</w:tr>
      <w:tr w:rsidR="000F2CAB" w:rsidRPr="000F2CAB" w14:paraId="61F3E443" w14:textId="77777777" w:rsidTr="000F2CAB">
        <w:trPr>
          <w:trHeight w:val="63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3C8CD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B25B5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644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A5C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B76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BF8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D1CB" w14:textId="22197AA0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 w:rsidR="004A37C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4F9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</w:tr>
      <w:tr w:rsidR="000F2CAB" w:rsidRPr="000F2CAB" w14:paraId="047BFC95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8D613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97AC7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295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C567" w14:textId="315305F4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  <w:r w:rsidR="00860333"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ул. </w:t>
            </w:r>
            <w:r w:rsidR="00860333"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Нагорная 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DA7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23.11.2016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874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E27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DF5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686F6F10" w14:textId="77777777" w:rsidTr="000F2CAB">
        <w:trPr>
          <w:trHeight w:val="105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950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108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BC8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29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294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26.09.1990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66B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A55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3A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36E6790A" w14:textId="77777777" w:rsidTr="000F2CAB">
        <w:trPr>
          <w:trHeight w:val="94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9C65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9187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C2C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4B3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E980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577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9EA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ООО «Бытовик»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8E2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ООО «Бытовик»</w:t>
            </w:r>
          </w:p>
        </w:tc>
      </w:tr>
      <w:tr w:rsidR="000F2CAB" w:rsidRPr="000F2CAB" w14:paraId="73FBFFC9" w14:textId="77777777" w:rsidTr="000F2CAB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57E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795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9D1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C58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0F2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25.12.1994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24F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694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B10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41F9BDAA" w14:textId="77777777" w:rsidTr="000F2CAB">
        <w:trPr>
          <w:trHeight w:val="13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A77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A4B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356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8A1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17F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E0CA" w14:textId="55E79E78" w:rsidR="004F09B1" w:rsidRPr="000F2CAB" w:rsidRDefault="009626F0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4860" w14:textId="5C0E52E7" w:rsidR="004F09B1" w:rsidRPr="000F2CAB" w:rsidRDefault="009626F0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5E0C" w14:textId="100293D5" w:rsidR="004F09B1" w:rsidRPr="000F2CAB" w:rsidRDefault="009626F0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</w:tr>
      <w:tr w:rsidR="000F2CAB" w:rsidRPr="000F2CAB" w14:paraId="57D634B7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EB4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492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494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53B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C07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27.11.2017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AB2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096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63E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6352D96F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14478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C9053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AD1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75F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756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14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C02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B24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4ED1C362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C70A1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9D39C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031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F65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A2B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2019-2020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60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04F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055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6DE317DD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777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24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7B3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DD5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B74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14.01.2015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2D6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8F4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69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52B0CA72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6089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4D4C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3B2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C34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35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21.10.2015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C07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1B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8D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787AF32A" w14:textId="77777777" w:rsidTr="000F2CAB">
        <w:trPr>
          <w:trHeight w:val="126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5CCA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A85F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091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D91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5A9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29C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5F62" w14:textId="2ED07CC2" w:rsidR="004F09B1" w:rsidRPr="000F2CAB" w:rsidRDefault="004A37C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ECE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МУП "ТЭК"</w:t>
            </w:r>
          </w:p>
        </w:tc>
      </w:tr>
      <w:tr w:rsidR="000F2CAB" w:rsidRPr="000F2CAB" w14:paraId="3889CE7D" w14:textId="77777777" w:rsidTr="000F2CAB">
        <w:trPr>
          <w:trHeight w:val="11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9AA1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DC70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BF9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E2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CE0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13.10.2015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84D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A70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EA7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79E01CD2" w14:textId="77777777" w:rsidTr="000F2CAB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584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08A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5BC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108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C59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1FED" w14:textId="1DA181D4" w:rsidR="004F09B1" w:rsidRPr="000F2CAB" w:rsidRDefault="000F2CAB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trike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Ч</w:t>
            </w:r>
            <w:r w:rsidR="00860333"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астная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9A6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D41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0703FBF5" w14:textId="77777777" w:rsidTr="000F2CAB">
        <w:trPr>
          <w:trHeight w:val="6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9EC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D15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29FC" w14:textId="3EF35946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7C8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ABB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C02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AFB7" w14:textId="674738F8" w:rsidR="004F09B1" w:rsidRPr="000F2CAB" w:rsidRDefault="009626F0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7BD" w14:textId="5D4A0366" w:rsidR="004F09B1" w:rsidRPr="000F2CAB" w:rsidRDefault="009626F0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</w:tr>
      <w:tr w:rsidR="000F2CAB" w:rsidRPr="000F2CAB" w14:paraId="3C5F6BF7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A7D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BC8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487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79E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9FF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8DEA" w14:textId="07786393" w:rsidR="004F09B1" w:rsidRPr="000F2CAB" w:rsidRDefault="000F2CAB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Ч</w:t>
            </w:r>
            <w:r w:rsidR="00860333"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астная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12E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6AB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6A644D4E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A904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C078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700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358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6C9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10.09.2013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89B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EA0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1A1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574D7733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9ED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D74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65D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8E4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F09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E22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60A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13B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215439A1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B505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76453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800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1EA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B68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AC9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832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89D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</w:tr>
      <w:tr w:rsidR="000F2CAB" w:rsidRPr="000F2CAB" w14:paraId="55189831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38944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5CB45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008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8C3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05C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08.07.2005г.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B82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470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740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1D01BBE5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3685E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7AC73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8A8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185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3C5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C06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D6B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D80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AE6BDC" w:rsidRPr="000F2CAB" w14:paraId="27AF4336" w14:textId="77777777" w:rsidTr="0075784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05DF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395F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A090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B736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790C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8073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Частная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935E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"ДомЭксперт"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63F3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"ДомЭксперт"</w:t>
            </w:r>
          </w:p>
        </w:tc>
      </w:tr>
      <w:tr w:rsidR="00AE6BDC" w:rsidRPr="000F2CAB" w14:paraId="494C45AB" w14:textId="77777777" w:rsidTr="00757840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2319B" w14:textId="77777777" w:rsidR="00AE6BDC" w:rsidRPr="000F2CAB" w:rsidRDefault="00AE6BDC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25C9A0" w14:textId="77777777" w:rsidR="00AE6BDC" w:rsidRPr="000F2CAB" w:rsidRDefault="00AE6BDC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A917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800B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F1AD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3EDB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3C90" w14:textId="7B59FBE4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2"/>
                <w:szCs w:val="22"/>
                <w:highlight w:val="yellow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3475" w14:textId="0A73409E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trike/>
                <w:color w:val="FF0000"/>
                <w:sz w:val="22"/>
                <w:szCs w:val="22"/>
                <w:highlight w:val="yellow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МУП "Азинское ЖКХ"</w:t>
            </w:r>
          </w:p>
        </w:tc>
      </w:tr>
      <w:tr w:rsidR="00AE6BDC" w:rsidRPr="000F2CAB" w14:paraId="5F2EBD5D" w14:textId="77777777" w:rsidTr="00757840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1990CF" w14:textId="77777777" w:rsidR="00AE6BDC" w:rsidRPr="000F2CAB" w:rsidRDefault="00AE6BDC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D506F5" w14:textId="77777777" w:rsidR="00AE6BDC" w:rsidRPr="000F2CAB" w:rsidRDefault="00AE6BDC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897E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9239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5A50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14.12.2019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A573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0652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2D97" w14:textId="77777777" w:rsidR="00AE6BDC" w:rsidRPr="000F2CAB" w:rsidRDefault="00AE6BDC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AE6BDC" w:rsidRPr="000F2CAB" w14:paraId="2A1C2674" w14:textId="77777777" w:rsidTr="00757840">
        <w:trPr>
          <w:trHeight w:val="1080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D83E1" w14:textId="77777777" w:rsidR="00AE6BDC" w:rsidRPr="000F2CAB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594D12" w14:textId="77777777" w:rsidR="00AE6BDC" w:rsidRPr="000F2CAB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7F89" w14:textId="514B14F9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7600" w14:textId="4870872C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С. Постол, ул Станционная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9F8F" w14:textId="1FFE8059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2012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2EAD" w14:textId="018E9640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республиканская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9B42" w14:textId="5626C667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ООО «Городская служба газа»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08D7" w14:textId="28963D41" w:rsidR="00AE6BDC" w:rsidRPr="00AE6BDC" w:rsidRDefault="00AE6BDC" w:rsidP="00AE6BD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AE6BD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БУЗ УР «РКЦПЗ МЗ УР»</w:t>
            </w:r>
          </w:p>
        </w:tc>
      </w:tr>
      <w:tr w:rsidR="000F2CAB" w:rsidRPr="000F2CAB" w14:paraId="37F75CEB" w14:textId="77777777" w:rsidTr="000F2CAB">
        <w:trPr>
          <w:trHeight w:val="108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8BE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EA3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1A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0D0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C6A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1978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A69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2DED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979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20D343CC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1E3E8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11353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1B0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17D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585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D52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00F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449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3D381B62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A9C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E16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096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E3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901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27.03.2008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13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2DF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9C1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0CB0580F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F44F6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55A59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DF0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C91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3E0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DDF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531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ADA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26ED371F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EF03E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36E96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83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38A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306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06.05.2013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0CC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D45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8B6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0B602809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87826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64C7B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DC2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C8D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945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4B83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90C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A78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1615AF21" w14:textId="77777777" w:rsidTr="000F2C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F0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035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04D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5E1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51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B87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C24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22D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4669EBE1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3A7C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9B68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E85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C36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FFD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ADA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800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51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68139345" w14:textId="77777777" w:rsidTr="000F2CAB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F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35B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055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E6D8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ADF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6068" w14:textId="42770ADA" w:rsidR="004F09B1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Муниципальная</w:t>
            </w:r>
            <w:r w:rsidR="004F09B1"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256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013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379EE3E0" w14:textId="77777777" w:rsidTr="000F2CAB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B972" w14:textId="3A98ABCE" w:rsidR="004F09B1" w:rsidRPr="000F2CAB" w:rsidRDefault="000F2CAB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5479E" w14:textId="2B45C3DC" w:rsidR="004F09B1" w:rsidRPr="000F2CAB" w:rsidRDefault="000F2CAB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665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1D3F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E26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14.11.2002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BEE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E7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15F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4A9B9A84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8C9EF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7D38E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C07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1CFB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8B0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183C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9D9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D9D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518113EC" w14:textId="77777777" w:rsidTr="000F2C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3A77F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DA268" w14:textId="77777777" w:rsidR="004F09B1" w:rsidRPr="000F2CAB" w:rsidRDefault="004F09B1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3F82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1BE4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E679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9856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CFB1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98D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790858DD" w14:textId="77777777" w:rsidTr="000F2CAB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17F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CA75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AEEA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1AA0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613E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3767" w14:textId="77777777" w:rsidR="004F09B1" w:rsidRPr="000F2CAB" w:rsidRDefault="004F09B1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46E1" w14:textId="7D96D3CE" w:rsidR="004F09B1" w:rsidRPr="000F2CAB" w:rsidRDefault="00080EC2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520" w14:textId="5F0322B0" w:rsidR="004F09B1" w:rsidRPr="000F2CAB" w:rsidRDefault="00080EC2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</w:tr>
      <w:tr w:rsidR="000F2CAB" w:rsidRPr="000F2CAB" w14:paraId="3A7FD949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17FC" w14:textId="77777777" w:rsidR="00860333" w:rsidRPr="000F2CAB" w:rsidRDefault="00860333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0892" w14:textId="77777777" w:rsidR="00860333" w:rsidRPr="000F2CAB" w:rsidRDefault="00860333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A3B3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ЦТП 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01FD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1968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418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7A58" w14:textId="0F9CFAAD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2B7B" w14:textId="144979AB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</w:tr>
      <w:tr w:rsidR="000F2CAB" w:rsidRPr="000F2CAB" w14:paraId="002A2EC8" w14:textId="77777777" w:rsidTr="000F2C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A9EC" w14:textId="77777777" w:rsidR="00860333" w:rsidRPr="000F2CAB" w:rsidRDefault="00860333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ABDC" w14:textId="77777777" w:rsidR="00860333" w:rsidRPr="000F2CAB" w:rsidRDefault="00860333" w:rsidP="000F2C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EAB2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64FD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0BD7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E6FD" w14:textId="7777777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2E03" w14:textId="36DD3503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E21C" w14:textId="585BC6C7" w:rsidR="00860333" w:rsidRPr="000F2CAB" w:rsidRDefault="00860333" w:rsidP="000F2C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</w:tr>
    </w:tbl>
    <w:p w14:paraId="2632FAEE" w14:textId="77777777" w:rsidR="00CC2439" w:rsidRDefault="00CC2439" w:rsidP="00CC2439">
      <w:pPr>
        <w:pStyle w:val="21"/>
        <w:shd w:val="clear" w:color="auto" w:fill="auto"/>
        <w:spacing w:before="0" w:line="413" w:lineRule="exact"/>
        <w:ind w:firstLine="0"/>
        <w:jc w:val="both"/>
      </w:pPr>
    </w:p>
    <w:p w14:paraId="57AB9DF1" w14:textId="77777777" w:rsidR="00046730" w:rsidRPr="000F2CAB" w:rsidRDefault="00046730" w:rsidP="00CC2439">
      <w:pPr>
        <w:pStyle w:val="21"/>
        <w:shd w:val="clear" w:color="auto" w:fill="auto"/>
        <w:spacing w:before="0" w:line="413" w:lineRule="exact"/>
        <w:ind w:firstLine="0"/>
        <w:jc w:val="both"/>
        <w:sectPr w:rsidR="00046730" w:rsidRPr="000F2CAB" w:rsidSect="007029FB">
          <w:pgSz w:w="16840" w:h="11900" w:orient="landscape"/>
          <w:pgMar w:top="851" w:right="1080" w:bottom="1134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B9B94FB" w14:textId="7F9076D0" w:rsidR="00BF1001" w:rsidRPr="00995A7D" w:rsidRDefault="003B10F8" w:rsidP="00216A3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4570932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Структура основного</w:t>
      </w:r>
      <w:r w:rsidR="00DE1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вспомогательного</w:t>
      </w:r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оборудования источников тепловой энергии</w:t>
      </w:r>
      <w:bookmarkEnd w:id="15"/>
    </w:p>
    <w:p w14:paraId="4AAF594B" w14:textId="21C62F71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Перечень основного оборудования </w:t>
      </w:r>
      <w:r w:rsidR="00216A32">
        <w:t>источников теплоснабжения Завьяловского района</w:t>
      </w:r>
      <w:r>
        <w:t>,</w:t>
      </w:r>
      <w:r w:rsidR="00DE1930">
        <w:t xml:space="preserve"> </w:t>
      </w:r>
      <w:r>
        <w:t>приведен в таблице 2.</w:t>
      </w:r>
    </w:p>
    <w:p w14:paraId="440172AE" w14:textId="3C3576D3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При </w:t>
      </w:r>
      <w:r w:rsidR="00216A32">
        <w:t>разработке</w:t>
      </w:r>
      <w:r>
        <w:t xml:space="preserve"> Схемы теплоснабжения </w:t>
      </w:r>
      <w:r w:rsidR="00216A32">
        <w:t>приняты</w:t>
      </w:r>
      <w:r>
        <w:t xml:space="preserve"> сведения об установ</w:t>
      </w:r>
      <w:r w:rsidR="00216A32">
        <w:t>ленной мощно</w:t>
      </w:r>
      <w:r w:rsidR="00216A32">
        <w:softHyphen/>
        <w:t>сти теплоисточников</w:t>
      </w:r>
      <w:r>
        <w:t xml:space="preserve"> согласно сведениям, предоставленным ТСО. </w:t>
      </w:r>
    </w:p>
    <w:p w14:paraId="06994E4A" w14:textId="62405106" w:rsidR="00BF1001" w:rsidRDefault="003B10F8">
      <w:pPr>
        <w:pStyle w:val="21"/>
        <w:shd w:val="clear" w:color="auto" w:fill="auto"/>
        <w:spacing w:before="0" w:after="9378" w:line="413" w:lineRule="exact"/>
        <w:ind w:firstLine="600"/>
        <w:jc w:val="both"/>
      </w:pPr>
      <w:r>
        <w:t>В таблице 3 представлены сведения о насосном и теплоо</w:t>
      </w:r>
      <w:r w:rsidR="00DE1930">
        <w:t>бменном оборудовании источни</w:t>
      </w:r>
      <w:r w:rsidR="00DE1930">
        <w:softHyphen/>
        <w:t>к</w:t>
      </w:r>
      <w:r w:rsidR="00F85992">
        <w:t>ов</w:t>
      </w:r>
      <w:r>
        <w:t xml:space="preserve"> тепловой энергии</w:t>
      </w:r>
      <w:r w:rsidR="00DE1930">
        <w:t>.</w:t>
      </w:r>
    </w:p>
    <w:p w14:paraId="425D0E87" w14:textId="77777777" w:rsidR="00BF1001" w:rsidRDefault="00BF1001" w:rsidP="009E0DBA">
      <w:pPr>
        <w:pStyle w:val="21"/>
        <w:shd w:val="clear" w:color="auto" w:fill="auto"/>
        <w:spacing w:before="0" w:line="240" w:lineRule="exact"/>
        <w:ind w:left="200" w:firstLine="0"/>
        <w:jc w:val="left"/>
        <w:sectPr w:rsidR="00BF1001" w:rsidSect="00AE0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070319E1" w14:textId="77777777" w:rsidR="00BF1001" w:rsidRDefault="00BF1001">
      <w:pPr>
        <w:spacing w:line="35" w:lineRule="exact"/>
        <w:rPr>
          <w:sz w:val="3"/>
          <w:szCs w:val="3"/>
        </w:rPr>
      </w:pPr>
    </w:p>
    <w:p w14:paraId="1D046F22" w14:textId="77777777" w:rsidR="00BF1001" w:rsidRDefault="00BF1001">
      <w:pPr>
        <w:rPr>
          <w:sz w:val="2"/>
          <w:szCs w:val="2"/>
        </w:rPr>
        <w:sectPr w:rsidR="00BF1001" w:rsidSect="00B14162">
          <w:pgSz w:w="16840" w:h="11900" w:orient="landscape"/>
          <w:pgMar w:top="1044" w:right="0" w:bottom="121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E282D23" w14:textId="0EA3F93B" w:rsidR="004F2238" w:rsidRDefault="004F2238" w:rsidP="004F2238">
      <w:pPr>
        <w:pStyle w:val="af5"/>
        <w:rPr>
          <w:rFonts w:ascii="Times New Roman" w:eastAsia="Times New Roman" w:hAnsi="Times New Roman" w:cs="Times New Roman"/>
        </w:rPr>
      </w:pPr>
      <w:r w:rsidRPr="004F2238">
        <w:rPr>
          <w:rFonts w:ascii="Times New Roman" w:eastAsia="Times New Roman" w:hAnsi="Times New Roman" w:cs="Times New Roman"/>
        </w:rPr>
        <w:t xml:space="preserve">Таблица 2 – Перечень основного оборудования, установленного на </w:t>
      </w:r>
      <w:r w:rsidR="00F9713D">
        <w:rPr>
          <w:rFonts w:ascii="Times New Roman" w:eastAsia="Times New Roman" w:hAnsi="Times New Roman" w:cs="Times New Roman"/>
        </w:rPr>
        <w:t>источниках тепловой энергии</w:t>
      </w:r>
      <w:r w:rsidR="009E0D45">
        <w:rPr>
          <w:rFonts w:ascii="Times New Roman" w:eastAsia="Times New Roman" w:hAnsi="Times New Roman" w:cs="Times New Roman"/>
        </w:rPr>
        <w:t xml:space="preserve"> Завьяловского района</w:t>
      </w:r>
    </w:p>
    <w:p w14:paraId="765883FC" w14:textId="77777777" w:rsidR="004F2238" w:rsidRDefault="004F2238" w:rsidP="004F2238">
      <w:pPr>
        <w:pStyle w:val="af5"/>
        <w:rPr>
          <w:rFonts w:ascii="Times New Roman" w:eastAsia="Times New Roman" w:hAnsi="Times New Roman" w:cs="Times New Roman"/>
        </w:rPr>
      </w:pPr>
    </w:p>
    <w:tbl>
      <w:tblPr>
        <w:tblW w:w="11761" w:type="dxa"/>
        <w:jc w:val="center"/>
        <w:tblLayout w:type="fixed"/>
        <w:tblLook w:val="04A0" w:firstRow="1" w:lastRow="0" w:firstColumn="1" w:lastColumn="0" w:noHBand="0" w:noVBand="1"/>
      </w:tblPr>
      <w:tblGrid>
        <w:gridCol w:w="531"/>
        <w:gridCol w:w="2016"/>
        <w:gridCol w:w="1701"/>
        <w:gridCol w:w="1559"/>
        <w:gridCol w:w="1276"/>
        <w:gridCol w:w="1134"/>
        <w:gridCol w:w="1362"/>
        <w:gridCol w:w="1189"/>
        <w:gridCol w:w="993"/>
      </w:tblGrid>
      <w:tr w:rsidR="009626F0" w:rsidRPr="009E0D45" w14:paraId="069AE352" w14:textId="77777777" w:rsidTr="009626F0">
        <w:trPr>
          <w:trHeight w:val="2565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934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467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DD8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7AE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E6B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310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Количество котлов, ед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DF7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Марка котлов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760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мощность котлов, Гкал/ч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FC0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Располагаемая мощность котельной, Гкал/ч </w:t>
            </w:r>
          </w:p>
        </w:tc>
      </w:tr>
      <w:tr w:rsidR="009626F0" w:rsidRPr="009E0D45" w14:paraId="1DA1CF0B" w14:textId="77777777" w:rsidTr="009626F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780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DFE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B8C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4B1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A6A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994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A9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ДКВР 4/13-2шт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ПТВМ30-2шт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792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251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40,24</w:t>
            </w:r>
          </w:p>
        </w:tc>
      </w:tr>
      <w:tr w:rsidR="009626F0" w:rsidRPr="009E0D45" w14:paraId="6FFF35A2" w14:textId="77777777" w:rsidTr="009626F0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ABA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99D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3F6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D65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A5F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15.01.2007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961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507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КВГ-400-1шт.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КВГ-250-1шт.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CA1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743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</w:tr>
      <w:tr w:rsidR="00E34CDA" w:rsidRPr="009E0D45" w14:paraId="1611DE21" w14:textId="77777777" w:rsidTr="00E34CD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7BEB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7C8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9372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B9D7CEA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0AA0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925D" w14:textId="173BEE52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C589" w14:textId="2D36AA48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0B1D" w14:textId="0E52EF1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1234" w14:textId="5F42A461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E34CDA" w:rsidRPr="009E0D45" w14:paraId="3C87D711" w14:textId="77777777" w:rsidTr="00E34CD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4492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71CD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9A5E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5ADA45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65E6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2AC9" w14:textId="71327B0E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08CF" w14:textId="3AB2CCE1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56FC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B1FB" w14:textId="1F21A02D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E0A5" w14:textId="64097329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E34CDA" w:rsidRPr="009E0D45" w14:paraId="21E536F4" w14:textId="77777777" w:rsidTr="00E34CD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70C1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8430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0ABE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30E4AD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AFE4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9F03" w14:textId="38A7BBED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01F" w14:textId="311BA6B9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56FC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6A6C" w14:textId="79D68E52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DCF" w14:textId="19DB3802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E34CDA" w:rsidRPr="009E0D45" w14:paraId="076C2414" w14:textId="77777777" w:rsidTr="00E34CD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FFC9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B75B" w14:textId="77777777" w:rsidR="00E34CDA" w:rsidRPr="009E0D45" w:rsidRDefault="00E34CDA" w:rsidP="00E34C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0948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01E64D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D4F8" w14:textId="77777777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C07" w14:textId="15E1460C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B949" w14:textId="4CB40B24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56FC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D699" w14:textId="33CC4451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8472" w14:textId="4C301E73" w:rsidR="00E34CDA" w:rsidRPr="009E0D45" w:rsidRDefault="00E34CDA" w:rsidP="00E34CD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5180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626F0" w:rsidRPr="009E0D45" w14:paraId="63BECF53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C025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4413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77A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35D0" w14:textId="77777777" w:rsidR="009626F0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4B43FB78" w14:textId="419DF9A2" w:rsidR="00466C73" w:rsidRPr="009E0D45" w:rsidRDefault="00466C73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F95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23.11.2016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7B2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C33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RS-H800 (КВа-0,8Гн)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ABC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13B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</w:tr>
      <w:tr w:rsidR="009626F0" w:rsidRPr="009E0D45" w14:paraId="0FC359BA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8A6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4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76C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40B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30D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231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26.09.1990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C6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F8B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AR-S 300- 2in/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B97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5DF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</w:tr>
      <w:tr w:rsidR="0008641C" w:rsidRPr="009E0D45" w14:paraId="1EE29DB6" w14:textId="77777777" w:rsidTr="0008641C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EEA4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DAA6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00AD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D43B5C2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7CD5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01C6" w14:textId="23BAEC48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F06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CF4A" w14:textId="16CC8D61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F06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12DE" w14:textId="20B9505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F06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7EFB" w14:textId="779CE993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F06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626F0" w:rsidRPr="009E0D45" w14:paraId="0824130A" w14:textId="77777777" w:rsidTr="009626F0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155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F29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36E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B4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E70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25.12.1994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525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6FB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КСВа-2 (ВК-21)-1шт.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RS-D1000-1шт.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2AA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267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</w:tr>
      <w:tr w:rsidR="009626F0" w:rsidRPr="009E0D45" w14:paraId="2864C222" w14:textId="77777777" w:rsidTr="009626F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1F2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0D2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6F9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7B9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AB2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83D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76B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КВГМ-20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A7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B4A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</w:tr>
      <w:tr w:rsidR="009626F0" w:rsidRPr="009E0D45" w14:paraId="64382CDC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500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961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257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D46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E6E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27.11.2017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1F4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E90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КВа-0,6 Гн/Пж "RS-H600"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58E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BD8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</w:tr>
      <w:tr w:rsidR="009626F0" w:rsidRPr="009E0D45" w14:paraId="18C5061C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E6A3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D893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65A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9BB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0E6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6B7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C39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Buderus Loqano SK655-190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7DF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98C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</w:tr>
      <w:tr w:rsidR="009626F0" w:rsidRPr="009E0D45" w14:paraId="436FC965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2315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BE56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BDB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D79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713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E46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734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Rsa-150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2A4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FA0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</w:tr>
      <w:tr w:rsidR="009626F0" w:rsidRPr="009E0D45" w14:paraId="7510CD03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F65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435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86F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D50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ECD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14.01.2015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2EC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214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Loqano SK 645-600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5A1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E2B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</w:tr>
      <w:tr w:rsidR="009626F0" w:rsidRPr="009E0D45" w14:paraId="13783D5F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DEF5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2204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B21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16D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F57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21.10.2015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C7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C9F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Ква-0,5Гж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B0C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68C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</w:tr>
      <w:tr w:rsidR="0008641C" w:rsidRPr="009E0D45" w14:paraId="73F38523" w14:textId="77777777" w:rsidTr="0008641C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2CB3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7193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BDC3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D3C5DE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C24B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9F9F" w14:textId="2864DFCE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5F4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194" w14:textId="062F048B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5F4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F3EF" w14:textId="7DE949E2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5F4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085F" w14:textId="7DFA3AE4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5F4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626F0" w:rsidRPr="009E0D45" w14:paraId="2321F0E8" w14:textId="77777777" w:rsidTr="009626F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89B2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66C7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B67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A25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870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13.10.2015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43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34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Ква-0,15Гн/Лж "RS-H150"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04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E55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</w:tr>
      <w:tr w:rsidR="009626F0" w:rsidRPr="009E0D45" w14:paraId="7D80A2EB" w14:textId="77777777" w:rsidTr="009626F0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C56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DBF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4AE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22B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783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3A8F" w14:textId="7E7CE5EA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475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КВГ-250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4BD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6D6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</w:tr>
      <w:tr w:rsidR="009626F0" w:rsidRPr="009E0D45" w14:paraId="1FD52C71" w14:textId="77777777" w:rsidTr="009626F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0F7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89C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B3A" w14:textId="1CCBBED1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0FB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A59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D05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896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КВГМ -7,56-150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0E4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F1B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</w:tr>
      <w:tr w:rsidR="009626F0" w:rsidRPr="009E0D45" w14:paraId="276C3DB5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AB6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11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DC7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D51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AF1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BF6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CFE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4E0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КВГ-250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064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C48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</w:tr>
      <w:tr w:rsidR="009626F0" w:rsidRPr="009E0D45" w14:paraId="593C2F79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04FE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85F9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B7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C85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CFE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10.09.2013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AFE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4372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Ква-0,2Гн "Микро-200"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5E2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F40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</w:tr>
      <w:tr w:rsidR="009626F0" w:rsidRPr="009E0D45" w14:paraId="3858C5B2" w14:textId="77777777" w:rsidTr="009626F0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1A5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25D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7A3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24D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061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B77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D1F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Ква-0,1Гн "Микро-100"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5E4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6F9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</w:tr>
      <w:tr w:rsidR="0008641C" w:rsidRPr="009E0D45" w14:paraId="1C52D833" w14:textId="77777777" w:rsidTr="0008641C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0E5D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D151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C77F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CB84061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C325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50AA" w14:textId="6E4EDE1B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н/д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4BA" w14:textId="7090E68F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н/д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6B8A" w14:textId="046D84AE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н/д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4A0E" w14:textId="0AD271F1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н/д </w:t>
            </w:r>
          </w:p>
        </w:tc>
      </w:tr>
      <w:tr w:rsidR="009626F0" w:rsidRPr="009E0D45" w14:paraId="2FD43349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D28D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43A4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AAF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BA8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210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08.07.2005г.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24C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AD9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КВГ-400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83E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F22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</w:tr>
      <w:tr w:rsidR="009626F0" w:rsidRPr="009E0D45" w14:paraId="7FF6A254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35A2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77F2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4E9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C76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784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23C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011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КВа-0.2Гн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506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6E1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</w:tr>
      <w:tr w:rsidR="00AE6BDC" w:rsidRPr="009E0D45" w14:paraId="7A5AAEDC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7C08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2124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1A93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197" w14:textId="4DEABA5D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ул.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Центральная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060B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94F6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675A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КВГ-160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B432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CD77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</w:tr>
      <w:tr w:rsidR="00AE6BDC" w:rsidRPr="009E0D45" w14:paraId="26A6ABF7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5BFE5F" w14:textId="77777777" w:rsidR="00AE6BDC" w:rsidRPr="009E0D45" w:rsidRDefault="00AE6BDC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A225B" w14:textId="77777777" w:rsidR="00AE6BDC" w:rsidRPr="009E0D45" w:rsidRDefault="00AE6BDC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DE78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688D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C396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14.12.2019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2D94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69AC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Buderus Loqano SK-655-300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BC54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E259" w14:textId="77777777" w:rsidR="00AE6BDC" w:rsidRPr="009E0D45" w:rsidRDefault="00AE6BDC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</w:tr>
      <w:tr w:rsidR="00AE6BDC" w:rsidRPr="009E0D45" w14:paraId="39D3B3DE" w14:textId="77777777" w:rsidTr="00757840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397D" w14:textId="77777777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3306" w14:textId="77777777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3303" w14:textId="7E58A996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DF04" w14:textId="2A6EE790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Постол, ул Станционная 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8FFF" w14:textId="7BB653C1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E0B5" w14:textId="1CB80827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6D00" w14:textId="5B1D8F84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КВа-1,0Гс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6C8C" w14:textId="1817A282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FEA4" w14:textId="5DC209C0" w:rsidR="00AE6BDC" w:rsidRPr="009E0D45" w:rsidRDefault="00AE6BDC" w:rsidP="00A55E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2,58</w:t>
            </w:r>
          </w:p>
        </w:tc>
      </w:tr>
      <w:tr w:rsidR="009626F0" w:rsidRPr="009E0D45" w14:paraId="5E765B17" w14:textId="77777777" w:rsidTr="009626F0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DA8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96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DB2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FE6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4E5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644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185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КВГ-1,25 - 2 шт.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КВС-0,5 - 1 шт.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657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933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</w:tr>
      <w:tr w:rsidR="009626F0" w:rsidRPr="009E0D45" w14:paraId="72232D08" w14:textId="77777777" w:rsidTr="009626F0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2D96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8CCF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DFA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E11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0E4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E5F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6B4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RSA-250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428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7C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</w:tr>
      <w:tr w:rsidR="009626F0" w:rsidRPr="009E0D45" w14:paraId="5C54724A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840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6DE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E8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6C2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69E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27.03.2008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D86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93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КВГ-630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1C2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3CC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</w:tr>
      <w:tr w:rsidR="009626F0" w:rsidRPr="009E0D45" w14:paraId="51F3785F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55DA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6548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A3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2C0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1FB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D15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6A5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Baxi Luna- 3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AD7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FBC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</w:tr>
      <w:tr w:rsidR="009626F0" w:rsidRPr="009E0D45" w14:paraId="53D85583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C0A3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E4D0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D0D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"Топочная"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д. Русский Вожой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64D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д. Русский Вожой, ул.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Молодежная,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23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06.05.2013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3B8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54B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SLIM 1.490 iN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120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61B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</w:tr>
      <w:tr w:rsidR="009626F0" w:rsidRPr="009E0D45" w14:paraId="169EB0F0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6C2A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5E79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249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C45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B1F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314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EF5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D80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F13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</w:tr>
      <w:tr w:rsidR="009626F0" w:rsidRPr="009E0D45" w14:paraId="508AB134" w14:textId="77777777" w:rsidTr="009626F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B5E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8E5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0E8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1AC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13AD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883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CB4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RS-H300 (КВа-0,3Гн)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0AB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7AA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</w:tr>
      <w:tr w:rsidR="009626F0" w:rsidRPr="009E0D45" w14:paraId="53287F47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FF4A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AD33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45F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A0D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950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B16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46D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RS-H200 (Ква-0,2Гн)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3CB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CC9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</w:tr>
      <w:tr w:rsidR="009626F0" w:rsidRPr="009E0D45" w14:paraId="5EE8AFED" w14:textId="77777777" w:rsidTr="009626F0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B0F7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DC5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723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3AF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076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9C9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F9B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Ква-1,74- 1шт.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ДКВР-4-13-115- 2шт.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9E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2A3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</w:tr>
      <w:tr w:rsidR="009626F0" w:rsidRPr="009E0D45" w14:paraId="300A6A7C" w14:textId="77777777" w:rsidTr="009626F0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170A" w14:textId="4CD0B150" w:rsidR="009626F0" w:rsidRPr="009E0D45" w:rsidRDefault="005F106B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A050" w14:textId="16B078C4" w:rsidR="009626F0" w:rsidRPr="009E0D45" w:rsidRDefault="005F106B" w:rsidP="005F10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1A6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505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E34A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701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E76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RS-D800 (Ква-0,8Гн)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E5E1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E0E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</w:tr>
      <w:tr w:rsidR="009626F0" w:rsidRPr="009E0D45" w14:paraId="00A39F5D" w14:textId="77777777" w:rsidTr="009626F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D7DD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F156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1EA0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44F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4FC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606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4AD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RSA-100-1шт. </w:t>
            </w: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RSA-150-1шт.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60B5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AD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</w:tr>
      <w:tr w:rsidR="009626F0" w:rsidRPr="009E0D45" w14:paraId="7B7BC843" w14:textId="77777777" w:rsidTr="009626F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5DDF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F87F" w14:textId="77777777" w:rsidR="009626F0" w:rsidRPr="009E0D45" w:rsidRDefault="009626F0" w:rsidP="009E0D4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063B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B863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7538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DB94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EBC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Protherm Grizzly 150 KLO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056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6C5E" w14:textId="77777777" w:rsidR="009626F0" w:rsidRPr="009E0D45" w:rsidRDefault="009626F0" w:rsidP="009E0D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</w:tr>
      <w:tr w:rsidR="0008641C" w:rsidRPr="009E0D45" w14:paraId="6696F598" w14:textId="77777777" w:rsidTr="0008641C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AF52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B5BA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91B7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222D7BF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920E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EA7F" w14:textId="6E6B2A3F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C195" w14:textId="271639AA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5ADA" w14:textId="3398ACE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426C" w14:textId="75A0522E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</w:tr>
      <w:tr w:rsidR="0008641C" w:rsidRPr="009E0D45" w14:paraId="63D5B6AB" w14:textId="77777777" w:rsidTr="0008641C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BC22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3E1E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CF9A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86033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9E2475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6A5C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F455" w14:textId="6B1262E5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4176" w14:textId="46151C55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2AE1" w14:textId="1077FE7E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B980" w14:textId="49812634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</w:tr>
      <w:tr w:rsidR="0008641C" w:rsidRPr="009E0D45" w14:paraId="240140EB" w14:textId="77777777" w:rsidTr="0008641C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A5E6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31FD" w14:textId="77777777" w:rsidR="0008641C" w:rsidRPr="009E0D45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AAF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1DA91F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D32A" w14:textId="77777777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E0D4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E859" w14:textId="42BC77C8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5C00" w14:textId="42D3DD8A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3248" w14:textId="301044E5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DC88" w14:textId="6D6C4AF9" w:rsidR="0008641C" w:rsidRPr="009E0D45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F0A5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</w:p>
        </w:tc>
      </w:tr>
    </w:tbl>
    <w:p w14:paraId="308DECD4" w14:textId="77777777" w:rsidR="00CE72C1" w:rsidRDefault="00CE72C1">
      <w:pPr>
        <w:rPr>
          <w:sz w:val="2"/>
          <w:szCs w:val="2"/>
        </w:rPr>
      </w:pPr>
    </w:p>
    <w:p w14:paraId="5BBCA41D" w14:textId="77777777" w:rsidR="004F2238" w:rsidRDefault="004F2238">
      <w:pPr>
        <w:rPr>
          <w:sz w:val="2"/>
          <w:szCs w:val="2"/>
        </w:rPr>
      </w:pPr>
    </w:p>
    <w:p w14:paraId="6EF0C399" w14:textId="77777777" w:rsidR="004F2238" w:rsidRDefault="004F2238">
      <w:pPr>
        <w:rPr>
          <w:sz w:val="2"/>
          <w:szCs w:val="2"/>
        </w:rPr>
      </w:pPr>
    </w:p>
    <w:p w14:paraId="258CC755" w14:textId="77777777" w:rsidR="004F2238" w:rsidRDefault="004F2238">
      <w:pPr>
        <w:rPr>
          <w:sz w:val="2"/>
          <w:szCs w:val="2"/>
        </w:rPr>
      </w:pPr>
    </w:p>
    <w:p w14:paraId="24C7E05F" w14:textId="77777777" w:rsidR="004F2238" w:rsidRDefault="004F2238">
      <w:pPr>
        <w:rPr>
          <w:sz w:val="2"/>
          <w:szCs w:val="2"/>
        </w:rPr>
      </w:pPr>
    </w:p>
    <w:p w14:paraId="22F763D8" w14:textId="77777777" w:rsidR="004F2238" w:rsidRDefault="004F2238">
      <w:pPr>
        <w:rPr>
          <w:sz w:val="2"/>
          <w:szCs w:val="2"/>
        </w:rPr>
      </w:pPr>
    </w:p>
    <w:p w14:paraId="07BE2C50" w14:textId="77777777" w:rsidR="004F2238" w:rsidRDefault="004F2238">
      <w:pPr>
        <w:rPr>
          <w:sz w:val="2"/>
          <w:szCs w:val="2"/>
        </w:rPr>
      </w:pPr>
    </w:p>
    <w:p w14:paraId="25B6C08C" w14:textId="77777777" w:rsidR="004F2238" w:rsidRDefault="004F2238">
      <w:pPr>
        <w:rPr>
          <w:sz w:val="2"/>
          <w:szCs w:val="2"/>
        </w:rPr>
      </w:pPr>
    </w:p>
    <w:p w14:paraId="6F057946" w14:textId="77777777" w:rsidR="004F2238" w:rsidRDefault="004F2238">
      <w:pPr>
        <w:rPr>
          <w:sz w:val="2"/>
          <w:szCs w:val="2"/>
        </w:rPr>
      </w:pPr>
    </w:p>
    <w:p w14:paraId="400A5808" w14:textId="77777777" w:rsidR="004F2238" w:rsidRDefault="004F2238">
      <w:pPr>
        <w:rPr>
          <w:sz w:val="2"/>
          <w:szCs w:val="2"/>
        </w:rPr>
      </w:pPr>
    </w:p>
    <w:p w14:paraId="67E0106F" w14:textId="77777777" w:rsidR="004F2238" w:rsidRDefault="004F2238">
      <w:pPr>
        <w:rPr>
          <w:sz w:val="2"/>
          <w:szCs w:val="2"/>
        </w:rPr>
      </w:pPr>
    </w:p>
    <w:p w14:paraId="19E350E3" w14:textId="77777777" w:rsidR="004F2238" w:rsidRDefault="004F2238">
      <w:pPr>
        <w:rPr>
          <w:sz w:val="2"/>
          <w:szCs w:val="2"/>
        </w:rPr>
      </w:pPr>
    </w:p>
    <w:p w14:paraId="40A2D0C8" w14:textId="77777777" w:rsidR="004F2238" w:rsidRDefault="004F2238">
      <w:pPr>
        <w:rPr>
          <w:sz w:val="2"/>
          <w:szCs w:val="2"/>
        </w:rPr>
      </w:pPr>
    </w:p>
    <w:p w14:paraId="41306AF6" w14:textId="77777777" w:rsidR="004F2238" w:rsidRDefault="004F2238">
      <w:pPr>
        <w:rPr>
          <w:sz w:val="2"/>
          <w:szCs w:val="2"/>
        </w:rPr>
      </w:pPr>
    </w:p>
    <w:p w14:paraId="79844531" w14:textId="77777777" w:rsidR="004F2238" w:rsidRDefault="004F2238">
      <w:pPr>
        <w:rPr>
          <w:sz w:val="2"/>
          <w:szCs w:val="2"/>
        </w:rPr>
      </w:pPr>
    </w:p>
    <w:p w14:paraId="625F633B" w14:textId="77777777" w:rsidR="004F2238" w:rsidRDefault="004F2238">
      <w:pPr>
        <w:rPr>
          <w:sz w:val="2"/>
          <w:szCs w:val="2"/>
        </w:rPr>
      </w:pPr>
    </w:p>
    <w:p w14:paraId="006EC726" w14:textId="77777777" w:rsidR="004F2238" w:rsidRDefault="004F2238">
      <w:pPr>
        <w:rPr>
          <w:sz w:val="2"/>
          <w:szCs w:val="2"/>
        </w:rPr>
      </w:pPr>
    </w:p>
    <w:p w14:paraId="34DAA1D2" w14:textId="77777777" w:rsidR="004F2238" w:rsidRDefault="004F2238">
      <w:pPr>
        <w:rPr>
          <w:sz w:val="2"/>
          <w:szCs w:val="2"/>
        </w:rPr>
      </w:pPr>
    </w:p>
    <w:p w14:paraId="427EC4CA" w14:textId="77777777" w:rsidR="004F2238" w:rsidRDefault="004F2238">
      <w:pPr>
        <w:rPr>
          <w:sz w:val="2"/>
          <w:szCs w:val="2"/>
        </w:rPr>
      </w:pPr>
    </w:p>
    <w:p w14:paraId="14505403" w14:textId="77777777" w:rsidR="004F2238" w:rsidRDefault="004F2238">
      <w:pPr>
        <w:rPr>
          <w:sz w:val="2"/>
          <w:szCs w:val="2"/>
        </w:rPr>
      </w:pPr>
    </w:p>
    <w:p w14:paraId="0FE10A84" w14:textId="77777777" w:rsidR="00CE72C1" w:rsidRDefault="00CE72C1" w:rsidP="00945E77">
      <w:pPr>
        <w:spacing w:line="360" w:lineRule="auto"/>
        <w:rPr>
          <w:rFonts w:ascii="Times New Roman" w:eastAsia="Times New Roman" w:hAnsi="Times New Roman" w:cs="Times New Roman"/>
          <w:lang w:bidi="ar-SA"/>
        </w:rPr>
      </w:pPr>
    </w:p>
    <w:p w14:paraId="68B3B1FB" w14:textId="475D26DF" w:rsidR="004F2238" w:rsidRDefault="00945E77" w:rsidP="00945E77">
      <w:pPr>
        <w:spacing w:line="360" w:lineRule="auto"/>
        <w:rPr>
          <w:rFonts w:ascii="Times New Roman" w:eastAsia="Times New Roman" w:hAnsi="Times New Roman" w:cs="Times New Roman"/>
          <w:lang w:bidi="ar-SA"/>
        </w:rPr>
      </w:pPr>
      <w:r w:rsidRPr="00945E77">
        <w:rPr>
          <w:rFonts w:ascii="Times New Roman" w:eastAsia="Times New Roman" w:hAnsi="Times New Roman" w:cs="Times New Roman"/>
          <w:lang w:bidi="ar-SA"/>
        </w:rPr>
        <w:t>Таблица 3 - Перечень насосного и теплообменного оборудования, установленного на котельных, обслуживаемых, обслуживаемых АО «Управление теплоснабжения и инженерных сетей»</w:t>
      </w:r>
    </w:p>
    <w:tbl>
      <w:tblPr>
        <w:tblW w:w="14896" w:type="dxa"/>
        <w:tblLook w:val="04A0" w:firstRow="1" w:lastRow="0" w:firstColumn="1" w:lastColumn="0" w:noHBand="0" w:noVBand="1"/>
      </w:tblPr>
      <w:tblGrid>
        <w:gridCol w:w="560"/>
        <w:gridCol w:w="2272"/>
        <w:gridCol w:w="2073"/>
        <w:gridCol w:w="1747"/>
        <w:gridCol w:w="1113"/>
        <w:gridCol w:w="1032"/>
        <w:gridCol w:w="1113"/>
        <w:gridCol w:w="725"/>
        <w:gridCol w:w="1113"/>
        <w:gridCol w:w="1032"/>
        <w:gridCol w:w="1113"/>
        <w:gridCol w:w="1032"/>
      </w:tblGrid>
      <w:tr w:rsidR="007F5276" w:rsidRPr="007F5276" w14:paraId="5825FF5F" w14:textId="77777777" w:rsidTr="0008641C">
        <w:trPr>
          <w:trHeight w:val="63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8DB4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lastRenderedPageBreak/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3190A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Территориальная зона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8EFD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теплоисточника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7194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Адрес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8035E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Сетевые насосы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2DBA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Подпиточные насосы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506B8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Насосы ГВС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FABFD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Теплообменники</w:t>
            </w:r>
          </w:p>
        </w:tc>
      </w:tr>
      <w:tr w:rsidR="007F5276" w:rsidRPr="007F5276" w14:paraId="14CB204F" w14:textId="77777777" w:rsidTr="0008641C">
        <w:trPr>
          <w:trHeight w:val="31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C018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37B9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C0B2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5CAE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F6E41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Модель, тип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594F2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Кол-во, шт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FDFE1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Модель, тип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9E04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 во, шт.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6F325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Модель, тип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974E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Кол-во, шт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3C09" w14:textId="77777777" w:rsidR="007F5276" w:rsidRPr="007F5276" w:rsidRDefault="007F5276" w:rsidP="007F5276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Модель, тип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B2805" w14:textId="77777777" w:rsidR="007F5276" w:rsidRPr="007F5276" w:rsidRDefault="007F5276" w:rsidP="007F527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Кол-во, шт</w:t>
            </w:r>
          </w:p>
        </w:tc>
      </w:tr>
      <w:tr w:rsidR="0008641C" w:rsidRPr="007F5276" w14:paraId="47EF1714" w14:textId="77777777" w:rsidTr="0008641C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3E0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8FC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803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3C3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C938" w14:textId="3301EA3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4EDE" w14:textId="1D7AE7B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9F93" w14:textId="1AC8044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86DF" w14:textId="544E87C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E2E5" w14:textId="1B3415E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2269" w14:textId="1C7A134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1154" w14:textId="6A572ED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8EAB" w14:textId="7033BFD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72CE408A" w14:textId="77777777" w:rsidTr="0008641C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35C1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EA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EA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3CA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17CE" w14:textId="2193472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0FB4" w14:textId="1ECC996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4C60" w14:textId="1D90E1A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CC80" w14:textId="213F966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2B3B" w14:textId="131B70F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6360" w14:textId="1B51878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5E21" w14:textId="582C045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BC07" w14:textId="6F5725C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6AB242AD" w14:textId="77777777" w:rsidTr="0008641C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F2D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A33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DDC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39293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B125" w14:textId="5ADE31C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9895" w14:textId="66F7ACD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5231" w14:textId="1627E9D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CEE8" w14:textId="1D5126F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8176" w14:textId="47D875E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5AEA" w14:textId="48DF5CC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B50C" w14:textId="7B931D7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78E2" w14:textId="2BB214D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FA7AC5C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91D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077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9F6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7CA12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B0AE" w14:textId="1B85CB9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CB84" w14:textId="10404DE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6BA8" w14:textId="693E772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EAAB" w14:textId="490455F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6568" w14:textId="39CEEEA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24F8" w14:textId="7114D63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FE02" w14:textId="2E0D33E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6A3F" w14:textId="743AFE4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FF877DF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051C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EC25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33A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85D92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2D9E" w14:textId="2FB9E94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E3B0" w14:textId="3D60785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8FE3" w14:textId="60A3416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ACBE" w14:textId="44B716B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AE1E" w14:textId="2975418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9E7A" w14:textId="74F39CC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F2D" w14:textId="01967F4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054F" w14:textId="45517EB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16D38D04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8D7D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C854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292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5880FD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62C7" w14:textId="1C1CB14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4490" w14:textId="29B06F5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FABD" w14:textId="783C770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07DD" w14:textId="586ACA9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9602" w14:textId="6A606A4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93C8" w14:textId="609481C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3D51" w14:textId="7E752AC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2836" w14:textId="099F744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A88EC75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8D6C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403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C7C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2C92" w14:textId="77777777" w:rsidR="0008641C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7BF41D86" w14:textId="465D76F4" w:rsidR="005F106B" w:rsidRPr="007F5276" w:rsidRDefault="005F106B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88E7" w14:textId="404FB07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DD10" w14:textId="2D91602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6BCD" w14:textId="65C5AD5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9221" w14:textId="3127AC9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E32A" w14:textId="319C72D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A0AB" w14:textId="119B48A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94DE" w14:textId="04D8A79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CCD5" w14:textId="643CABF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2C510E4" w14:textId="77777777" w:rsidTr="0008641C">
        <w:trPr>
          <w:trHeight w:val="9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1F9D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C57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601C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E6C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C9D0" w14:textId="7C33309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1DE2" w14:textId="19ABE2B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418B" w14:textId="5174241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2E31" w14:textId="0AE5955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C639" w14:textId="0D7450E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49ED" w14:textId="4860FBF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0568" w14:textId="3B193ED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2771" w14:textId="13464CC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E300628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B199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3252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317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841BC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D68C" w14:textId="4B3FE7C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7B3F" w14:textId="2B4CACF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F72E" w14:textId="54C7E4C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6AA3" w14:textId="08FDBB9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E1A2" w14:textId="1E622C2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C558" w14:textId="6EBC6D4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6B02" w14:textId="2358AE2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DB62" w14:textId="12D9DC4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C1B660F" w14:textId="77777777" w:rsidTr="0008641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184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3D4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8C6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53C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3657" w14:textId="4F12E49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65DE" w14:textId="323F6CA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F3AE" w14:textId="11EFCC8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219E" w14:textId="1E15356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8836" w14:textId="4560309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42FA" w14:textId="4A6ABE4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55FA" w14:textId="1DED89E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138B" w14:textId="3C1EEAB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197A2A6A" w14:textId="77777777" w:rsidTr="0008641C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078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616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1EA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68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A1E8" w14:textId="5C087A1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2277" w14:textId="6EA25BD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F943" w14:textId="4067BA7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447F" w14:textId="5F751D9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AF14" w14:textId="164231E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5E2B" w14:textId="0D8D5C3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7188" w14:textId="46A201D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6D69" w14:textId="77D6FB7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176A3155" w14:textId="77777777" w:rsidTr="0008641C">
        <w:trPr>
          <w:trHeight w:val="12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F31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416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EA2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BCEC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9302" w14:textId="738C59D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9582" w14:textId="2834C37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7A4" w14:textId="1B3B232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9923" w14:textId="5F6B620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7CEE" w14:textId="4669829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6632" w14:textId="4CC0B3C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3453" w14:textId="1EF1625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4746" w14:textId="037D6E3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15BB67B3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348BE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A8A1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C7B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253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E315" w14:textId="13BF373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5008" w14:textId="0905AA8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D9D" w14:textId="5A9B30A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F72F" w14:textId="295E5DC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93ED" w14:textId="028E849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BA60" w14:textId="636B899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AF18" w14:textId="0B59910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0ABA" w14:textId="79564C7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7AD7CCD8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079B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AD6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6DE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26E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8DDF" w14:textId="215CBC5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75E9" w14:textId="5C6F183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3394" w14:textId="2C4931A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76A0" w14:textId="47BD849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CB5D" w14:textId="654E954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96B7" w14:textId="54B7854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9B7C" w14:textId="30CCB76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B5F2" w14:textId="4043DF8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38A0FAF6" w14:textId="77777777" w:rsidTr="0008641C">
        <w:trPr>
          <w:trHeight w:val="9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62B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8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139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5CC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29F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C351" w14:textId="49880E2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EB6B" w14:textId="7ECA87F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3E69" w14:textId="10272A9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3A7A" w14:textId="0D32824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4FBC" w14:textId="2723933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AAFA" w14:textId="18BAE6E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FDD4" w14:textId="3F3BF06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9306" w14:textId="0018AD6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6DE6F34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8889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A917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F7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7FC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13A6" w14:textId="43CC287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8CEA" w14:textId="12FE1A4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BD09" w14:textId="3BB1FD7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B572" w14:textId="2CF052B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B294" w14:textId="3FB7C45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9B47" w14:textId="6EEDB18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BF85" w14:textId="391D6BF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2B28" w14:textId="1862B3C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14F8F08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F748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362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A25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DF490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BF27" w14:textId="48E4113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0FB1" w14:textId="54A5B16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A895" w14:textId="287F3C4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2735" w14:textId="7980F68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F63E" w14:textId="1F4CF7F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8823" w14:textId="0F2AFAA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5181" w14:textId="6C64DD3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6A7A" w14:textId="7AEC380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038DACE3" w14:textId="77777777" w:rsidTr="0008641C">
        <w:trPr>
          <w:trHeight w:val="15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EF0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10E6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1F3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951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576C" w14:textId="4D28BE6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9491" w14:textId="13E0AE5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3959" w14:textId="52FC599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C76C" w14:textId="1A06881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6E00" w14:textId="7CFA1AF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C1D4" w14:textId="4560DE2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B4F7" w14:textId="37EB490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1E22" w14:textId="5882760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623796F" w14:textId="77777777" w:rsidTr="0008641C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2C3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38C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A76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224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7056" w14:textId="0BC535B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BF5" w14:textId="2D63124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723D" w14:textId="20C58C3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7F01" w14:textId="6DD194F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11F7" w14:textId="3FEF2DC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314F" w14:textId="2D02B10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71D9" w14:textId="3E05AFE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7CFB" w14:textId="626CA6F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7BCFCE3" w14:textId="77777777" w:rsidTr="0008641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5F6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E89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60C4" w14:textId="4E77A4AC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015D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3589" w14:textId="65669F0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A010" w14:textId="11BC396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50BF" w14:textId="096058A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514" w14:textId="5FFCC05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A1C1" w14:textId="36C23DE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4503" w14:textId="5DA3BB7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68CC" w14:textId="17C54EB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1261" w14:textId="3178DE7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7CAC4D3B" w14:textId="77777777" w:rsidTr="0008641C">
        <w:trPr>
          <w:trHeight w:val="9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6ECD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7C3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6B8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0B4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F484" w14:textId="147B08D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559A" w14:textId="3760C26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D348" w14:textId="2AA055A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3EEE" w14:textId="2D34D13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1F21" w14:textId="61128BA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19C4" w14:textId="0E92BC3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59E1" w14:textId="1275296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F93D" w14:textId="46638AC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AA31057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D9D9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5F21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543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E35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BD75" w14:textId="354E75A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F469" w14:textId="3B18767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6838" w14:textId="38645EE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F182" w14:textId="0DFF517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AE71" w14:textId="0CA538C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F0F3" w14:textId="22E9FFC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9A8E" w14:textId="2C5859B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123A" w14:textId="2150070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2D303DC" w14:textId="77777777" w:rsidTr="0008641C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A83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C17D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8FC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CE6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7B92" w14:textId="261B2C8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5953" w14:textId="09722D4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6AFD" w14:textId="5FD70A5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61B3" w14:textId="4A28523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D82F" w14:textId="2A57CCC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59D7" w14:textId="3FF624E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73FB" w14:textId="6E4401F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4D16" w14:textId="1DB8BCB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C6AC336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D19C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1A7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74C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0950C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D5E0" w14:textId="5AB2BCC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E397" w14:textId="470EAA4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034D" w14:textId="6256D42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8CF3" w14:textId="1DF6489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EFF1" w14:textId="021E7BE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A3BB" w14:textId="4A854F4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F2BC" w14:textId="6B49781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F0CD" w14:textId="5A83DC7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88A1B48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C730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245F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499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3A7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BBF2" w14:textId="5C53A76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03E9" w14:textId="4BB80A9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E90B" w14:textId="5E4914D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3E51" w14:textId="6B43780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4B71" w14:textId="74EFA7B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19BB" w14:textId="3BC99CE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BFB9" w14:textId="7DFF8E3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FD2A" w14:textId="1E93C3E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3DD15CF9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8FFE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E04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2DC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F10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5DC1" w14:textId="28FA43A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B3BE" w14:textId="04DD60C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58F6" w14:textId="1246761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C682" w14:textId="337DE17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4DB5" w14:textId="7B99B3E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E27C" w14:textId="0E7351D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7EB3" w14:textId="1CB6BA5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4FBA" w14:textId="33D8739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796A46" w:rsidRPr="007F5276" w14:paraId="4FB14542" w14:textId="77777777" w:rsidTr="00757840">
        <w:trPr>
          <w:trHeight w:val="12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A476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FAD7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D7E2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C169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977B" w14:textId="2A2311BE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4EAE" w14:textId="1FC50A15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52F0" w14:textId="24703A24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7FFA" w14:textId="603EA2D4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7BE7" w14:textId="141B4160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1DD7" w14:textId="7AC5CE9A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A189" w14:textId="5EABB618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FC35" w14:textId="31CB5102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796A46" w:rsidRPr="007F5276" w14:paraId="00D9E738" w14:textId="77777777" w:rsidTr="00757840">
        <w:trPr>
          <w:trHeight w:val="6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BAE42B" w14:textId="77777777" w:rsidR="00796A46" w:rsidRPr="007F5276" w:rsidRDefault="00796A46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034BD" w14:textId="77777777" w:rsidR="00796A46" w:rsidRPr="007F5276" w:rsidRDefault="00796A46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1ECF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9ED779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027D" w14:textId="43B1501D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64D3" w14:textId="2EF394DF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F6AD" w14:textId="5EBB49AB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26C9" w14:textId="47C92DC8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C1FC" w14:textId="5FC67ECE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E000" w14:textId="72960508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38CA" w14:textId="462BE4A1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8096" w14:textId="00E0E2AF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796A46" w:rsidRPr="007F5276" w14:paraId="3F5F752D" w14:textId="77777777" w:rsidTr="00757840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7F1F6" w14:textId="77777777" w:rsidR="00796A46" w:rsidRPr="007F5276" w:rsidRDefault="00796A46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A410F" w14:textId="77777777" w:rsidR="00796A46" w:rsidRPr="007F5276" w:rsidRDefault="00796A46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C7D2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A85E" w14:textId="77777777" w:rsidR="00796A46" w:rsidRPr="007F5276" w:rsidRDefault="00796A46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F943" w14:textId="39E64761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5462" w14:textId="756C7250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13A9" w14:textId="4D40A76A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0EFE" w14:textId="49F944F7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DC85" w14:textId="3C000D6D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C7A3" w14:textId="7DC82931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9293" w14:textId="0F9F4781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3DA" w14:textId="168CBB39" w:rsidR="00796A46" w:rsidRPr="007F5276" w:rsidRDefault="00796A46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796A46" w:rsidRPr="007F5276" w14:paraId="5FAD52FB" w14:textId="77777777" w:rsidTr="00757840">
        <w:trPr>
          <w:trHeight w:val="150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C638" w14:textId="77777777" w:rsidR="00796A46" w:rsidRPr="007F5276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26B6" w14:textId="77777777" w:rsidR="00796A46" w:rsidRPr="007F5276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0230" w14:textId="23750C19" w:rsidR="00796A46" w:rsidRPr="007F5276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BEC3" w14:textId="5C5DCFE8" w:rsidR="00796A46" w:rsidRPr="007F5276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 ул. Станционная 5а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F1B7" w14:textId="15FDD34C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E021" w14:textId="459FC02F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503A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4C58" w14:textId="1C9CA00C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503A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BD8F" w14:textId="3FB49F16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503A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FEE0" w14:textId="0F47E7B6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503A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FAEBE" w14:textId="5490E6FD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503A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68C0" w14:textId="77777777" w:rsidR="00796A46" w:rsidRPr="0008641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RIDAN</w:t>
            </w:r>
          </w:p>
          <w:p w14:paraId="29EF80EC" w14:textId="02917CB9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Феникс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A790F" w14:textId="77777777" w:rsidR="00796A46" w:rsidRPr="0008641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1</w:t>
            </w:r>
          </w:p>
          <w:p w14:paraId="6431A5AA" w14:textId="69B30299" w:rsidR="00796A46" w:rsidRPr="003170E3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8641C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1</w:t>
            </w:r>
          </w:p>
        </w:tc>
      </w:tr>
      <w:tr w:rsidR="0008641C" w:rsidRPr="007F5276" w14:paraId="746992ED" w14:textId="77777777" w:rsidTr="0008641C">
        <w:trPr>
          <w:trHeight w:val="15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72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7B9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988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41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77EC" w14:textId="73B4608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77F8" w14:textId="79F422D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39C3" w14:textId="3427770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D16C" w14:textId="3B76DA0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DF13" w14:textId="23A2535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9047" w14:textId="13DA675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CC5C" w14:textId="09CE54A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B3B9" w14:textId="3B9832B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EB1E597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19AF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FE3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E4F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A9A9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7384" w14:textId="2201198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4E7F" w14:textId="50A5A5B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20A6" w14:textId="79962E1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4341" w14:textId="16096AD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E69F" w14:textId="0C1329A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475E" w14:textId="494E06F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A050" w14:textId="5405718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FBA0" w14:textId="2440716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954B552" w14:textId="77777777" w:rsidTr="0008641C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C21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16A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72F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52B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A459" w14:textId="71669EA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C5D1" w14:textId="1A5FD5D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DACF" w14:textId="04F9E06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2904" w14:textId="5881577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54EC" w14:textId="6D4DFA8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ACBC" w14:textId="12B6BC5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A1AE" w14:textId="38C72C8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73F1" w14:textId="1D95C17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0F96B01A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03A7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D09E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2B0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2EC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E7C6" w14:textId="5B797C3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7737" w14:textId="2DF173D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C1F" w14:textId="1F1C356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1B25" w14:textId="6F40DDC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48E3" w14:textId="30C6946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FC69" w14:textId="29015FA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4115" w14:textId="63AC801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7CB2" w14:textId="46F6BD2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59DB9BB3" w14:textId="77777777" w:rsidTr="0008641C">
        <w:trPr>
          <w:trHeight w:val="12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9D74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33F9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037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1FC4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8E79" w14:textId="0656C57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A3DA" w14:textId="59A836C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D19D" w14:textId="4F96D4F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51B1" w14:textId="666ECFF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F573" w14:textId="0ED3E32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2A3F" w14:textId="2557C01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9B44" w14:textId="19806C8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3427" w14:textId="70E4B87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6650BE34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1292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3E2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890C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846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29BF" w14:textId="1D9D686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5A2D" w14:textId="4382D4C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6FBB" w14:textId="67BD971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0451" w14:textId="1B24A10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77C8" w14:textId="1DDD8F2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2420" w14:textId="50425C9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ABD4" w14:textId="3526A15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B371" w14:textId="32DC17D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F0899A3" w14:textId="77777777" w:rsidTr="0008641C">
        <w:trPr>
          <w:trHeight w:val="9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CE0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16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CB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7B3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38C1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2D3C" w14:textId="45E286B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50EF" w14:textId="6E8841F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9725" w14:textId="583553F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ABA" w14:textId="4C54D9D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8E2D" w14:textId="48457F9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30D0" w14:textId="3F2A341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5494" w14:textId="09D8BE2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BABC" w14:textId="1861B86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20407ED6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C5CC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1D2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D06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4B8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256E" w14:textId="2AD9588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A6F4" w14:textId="327343A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CF1B" w14:textId="15B3F6C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314D" w14:textId="1123A75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1F6D" w14:textId="206DFEF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8B3E" w14:textId="41AFD6E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79B3" w14:textId="1929A1C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C05D" w14:textId="5A0F933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039B66B3" w14:textId="77777777" w:rsidTr="0008641C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A36B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2B3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CE8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E530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3BAE" w14:textId="067D262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4281" w14:textId="64458EE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FC7F" w14:textId="2A2AC7B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5F5E" w14:textId="1B2CF92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5AB6" w14:textId="3A95BE8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CF7C" w14:textId="0D909C3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9F2" w14:textId="12FF09D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A0D9" w14:textId="5C0B3AF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6DF3C9E9" w14:textId="77777777" w:rsidTr="0008641C">
        <w:trPr>
          <w:trHeight w:val="15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3752" w14:textId="1DF1E9F7" w:rsidR="0008641C" w:rsidRPr="007F5276" w:rsidRDefault="005F106B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FDAA" w14:textId="63BBB9EE" w:rsidR="0008641C" w:rsidRPr="007F5276" w:rsidRDefault="005F106B" w:rsidP="005F10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1111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7665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C387" w14:textId="58DED0E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ECC8" w14:textId="340A49F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8D38" w14:textId="467CB69F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9202" w14:textId="33328A9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2972" w14:textId="70BBB9D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E8A2" w14:textId="2D552D72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7030" w14:textId="668F6A0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930A" w14:textId="668655B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A492E5D" w14:textId="77777777" w:rsidTr="0008641C">
        <w:trPr>
          <w:trHeight w:val="9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E356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1F1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FF83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20F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EF3C" w14:textId="579424C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B785" w14:textId="2D8782F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AA5" w14:textId="1F6A6DB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0333" w14:textId="238BE49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8B66" w14:textId="3F73A06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BA05" w14:textId="6F0BEB0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3639" w14:textId="25F0739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EB78" w14:textId="1D46AC6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02E4BC65" w14:textId="77777777" w:rsidTr="0008641C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8278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29E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9958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A16E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D858" w14:textId="5B6983F8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8A94" w14:textId="41A88DA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04BD" w14:textId="1440F98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B09B" w14:textId="62F5371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245E" w14:textId="38384256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FFDD" w14:textId="3FA81BD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B9B1" w14:textId="2DA2B5F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B789" w14:textId="3AF34611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1BF0357E" w14:textId="77777777" w:rsidTr="0008641C">
        <w:trPr>
          <w:trHeight w:val="12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D9EC" w14:textId="77777777" w:rsidR="005F106B" w:rsidRDefault="005F106B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10E3EDBF" w14:textId="24335656" w:rsidR="0008641C" w:rsidRDefault="0008641C" w:rsidP="005F106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  <w:p w14:paraId="1C1C15F5" w14:textId="2498B1A6" w:rsidR="0008641C" w:rsidRPr="0008641C" w:rsidRDefault="0008641C" w:rsidP="0008641C">
            <w:pP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125F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CA7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4B7E5C2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3BF6" w14:textId="51B2D09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2933" w14:textId="3DC212E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8BC0" w14:textId="593BCD04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3943" w14:textId="2522648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AA7D" w14:textId="2F2CC00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4D82" w14:textId="6453747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54BC" w14:textId="5DFCCBEC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8856" w14:textId="55B0382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426C90BE" w14:textId="77777777" w:rsidTr="005F106B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EBF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C16A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F96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0645BA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D1D5" w14:textId="3B01605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8303" w14:textId="614279E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F17D" w14:textId="1659F66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3BB9" w14:textId="7AC8047A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16F3" w14:textId="3898018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5419" w14:textId="1D65CFDE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2B9C" w14:textId="0933542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C210" w14:textId="0561917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8641C" w:rsidRPr="007F5276" w14:paraId="7A5418D3" w14:textId="77777777" w:rsidTr="005F106B">
        <w:trPr>
          <w:trHeight w:val="3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93F3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C3B1" w14:textId="77777777" w:rsidR="0008641C" w:rsidRPr="007F5276" w:rsidRDefault="0008641C" w:rsidP="0008641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4526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1EB991" w14:textId="77777777" w:rsidR="0008641C" w:rsidRPr="007F5276" w:rsidRDefault="0008641C" w:rsidP="0008641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F527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C5B1" w14:textId="53B8BF7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0539" w14:textId="5A8D9E20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2117" w14:textId="4E198F05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50D6" w14:textId="2763FB7B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07A6" w14:textId="37182B5D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1FFB" w14:textId="00A45647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AE42" w14:textId="073D7B39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FE29" w14:textId="10EBE143" w:rsidR="0008641C" w:rsidRPr="007F5276" w:rsidRDefault="0008641C" w:rsidP="0008641C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3170E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</w:tbl>
    <w:p w14:paraId="614BA9CB" w14:textId="77777777" w:rsidR="00CE72C1" w:rsidRPr="00945E77" w:rsidRDefault="00CE72C1" w:rsidP="00945E77">
      <w:pPr>
        <w:spacing w:line="360" w:lineRule="auto"/>
        <w:rPr>
          <w:rFonts w:ascii="Times New Roman" w:eastAsia="Times New Roman" w:hAnsi="Times New Roman" w:cs="Times New Roman"/>
          <w:lang w:bidi="ar-SA"/>
        </w:rPr>
      </w:pPr>
    </w:p>
    <w:p w14:paraId="50BFE18B" w14:textId="77777777" w:rsidR="004F2238" w:rsidRDefault="004F2238">
      <w:pPr>
        <w:rPr>
          <w:sz w:val="2"/>
          <w:szCs w:val="2"/>
        </w:rPr>
      </w:pPr>
    </w:p>
    <w:p w14:paraId="6C3C78E5" w14:textId="77777777" w:rsidR="004F2238" w:rsidRDefault="004F2238">
      <w:pPr>
        <w:rPr>
          <w:sz w:val="2"/>
          <w:szCs w:val="2"/>
        </w:rPr>
      </w:pPr>
    </w:p>
    <w:p w14:paraId="66F6DC81" w14:textId="77777777" w:rsidR="004F2238" w:rsidRDefault="004F2238">
      <w:pPr>
        <w:rPr>
          <w:sz w:val="2"/>
          <w:szCs w:val="2"/>
        </w:rPr>
      </w:pPr>
    </w:p>
    <w:p w14:paraId="27762FAF" w14:textId="77777777" w:rsidR="004F2238" w:rsidRDefault="004F2238">
      <w:pPr>
        <w:rPr>
          <w:sz w:val="2"/>
          <w:szCs w:val="2"/>
        </w:rPr>
      </w:pPr>
    </w:p>
    <w:p w14:paraId="7C1018D9" w14:textId="77777777" w:rsidR="004F2238" w:rsidRDefault="004F2238">
      <w:pPr>
        <w:rPr>
          <w:sz w:val="2"/>
          <w:szCs w:val="2"/>
        </w:rPr>
      </w:pPr>
    </w:p>
    <w:p w14:paraId="10963997" w14:textId="77777777" w:rsidR="004F2238" w:rsidRDefault="004F2238">
      <w:pPr>
        <w:rPr>
          <w:sz w:val="2"/>
          <w:szCs w:val="2"/>
        </w:rPr>
      </w:pPr>
    </w:p>
    <w:p w14:paraId="6E2C19F6" w14:textId="77777777" w:rsidR="004F2238" w:rsidRDefault="004F2238">
      <w:pPr>
        <w:rPr>
          <w:sz w:val="2"/>
          <w:szCs w:val="2"/>
        </w:rPr>
      </w:pPr>
    </w:p>
    <w:p w14:paraId="2CECF6D8" w14:textId="77777777" w:rsidR="004F2238" w:rsidRDefault="004F2238">
      <w:pPr>
        <w:rPr>
          <w:sz w:val="2"/>
          <w:szCs w:val="2"/>
        </w:rPr>
      </w:pPr>
    </w:p>
    <w:p w14:paraId="19C67558" w14:textId="77777777" w:rsidR="004F2238" w:rsidRDefault="004F2238">
      <w:pPr>
        <w:rPr>
          <w:sz w:val="2"/>
          <w:szCs w:val="2"/>
        </w:rPr>
      </w:pPr>
    </w:p>
    <w:p w14:paraId="6D905F46" w14:textId="77777777" w:rsidR="004F2238" w:rsidRDefault="004F2238">
      <w:pPr>
        <w:rPr>
          <w:sz w:val="2"/>
          <w:szCs w:val="2"/>
        </w:rPr>
      </w:pPr>
    </w:p>
    <w:p w14:paraId="56A3E402" w14:textId="77777777" w:rsidR="004F2238" w:rsidRDefault="004F2238">
      <w:pPr>
        <w:rPr>
          <w:sz w:val="2"/>
          <w:szCs w:val="2"/>
        </w:rPr>
      </w:pPr>
    </w:p>
    <w:p w14:paraId="2683D0E7" w14:textId="77777777" w:rsidR="004F2238" w:rsidRDefault="004F2238">
      <w:pPr>
        <w:rPr>
          <w:sz w:val="2"/>
          <w:szCs w:val="2"/>
        </w:rPr>
      </w:pPr>
    </w:p>
    <w:p w14:paraId="29F1ED16" w14:textId="77777777" w:rsidR="004F2238" w:rsidRDefault="004F2238">
      <w:pPr>
        <w:rPr>
          <w:sz w:val="2"/>
          <w:szCs w:val="2"/>
        </w:rPr>
      </w:pPr>
    </w:p>
    <w:p w14:paraId="41211D30" w14:textId="77777777" w:rsidR="004F2238" w:rsidRDefault="004F2238">
      <w:pPr>
        <w:rPr>
          <w:sz w:val="2"/>
          <w:szCs w:val="2"/>
        </w:rPr>
      </w:pPr>
    </w:p>
    <w:p w14:paraId="2E699D1F" w14:textId="77777777" w:rsidR="004F2238" w:rsidRDefault="004F2238">
      <w:pPr>
        <w:rPr>
          <w:sz w:val="2"/>
          <w:szCs w:val="2"/>
        </w:rPr>
      </w:pPr>
    </w:p>
    <w:p w14:paraId="24BD6A35" w14:textId="77777777" w:rsidR="004F2238" w:rsidRDefault="004F2238">
      <w:pPr>
        <w:rPr>
          <w:sz w:val="2"/>
          <w:szCs w:val="2"/>
        </w:rPr>
      </w:pPr>
    </w:p>
    <w:p w14:paraId="11A032B9" w14:textId="77777777" w:rsidR="004F2238" w:rsidRDefault="004F2238">
      <w:pPr>
        <w:rPr>
          <w:sz w:val="2"/>
          <w:szCs w:val="2"/>
        </w:rPr>
      </w:pPr>
    </w:p>
    <w:p w14:paraId="49C690EA" w14:textId="77777777" w:rsidR="004F2238" w:rsidRDefault="004F2238">
      <w:pPr>
        <w:rPr>
          <w:sz w:val="2"/>
          <w:szCs w:val="2"/>
        </w:rPr>
      </w:pPr>
    </w:p>
    <w:p w14:paraId="61B23334" w14:textId="77777777" w:rsidR="004F2238" w:rsidRDefault="004F2238">
      <w:pPr>
        <w:rPr>
          <w:sz w:val="2"/>
          <w:szCs w:val="2"/>
        </w:rPr>
      </w:pPr>
    </w:p>
    <w:p w14:paraId="0C6335B3" w14:textId="77777777" w:rsidR="004F2238" w:rsidRDefault="004F2238">
      <w:pPr>
        <w:rPr>
          <w:sz w:val="2"/>
          <w:szCs w:val="2"/>
        </w:rPr>
      </w:pPr>
    </w:p>
    <w:p w14:paraId="550FC567" w14:textId="77777777" w:rsidR="004F2238" w:rsidRDefault="004F2238">
      <w:pPr>
        <w:rPr>
          <w:sz w:val="2"/>
          <w:szCs w:val="2"/>
        </w:rPr>
      </w:pPr>
    </w:p>
    <w:p w14:paraId="5914F528" w14:textId="77777777" w:rsidR="004F2238" w:rsidRDefault="004F2238">
      <w:pPr>
        <w:rPr>
          <w:sz w:val="2"/>
          <w:szCs w:val="2"/>
        </w:rPr>
      </w:pPr>
    </w:p>
    <w:p w14:paraId="7C2988B5" w14:textId="77777777" w:rsidR="006570C3" w:rsidRPr="006570C3" w:rsidRDefault="006570C3">
      <w:pPr>
        <w:rPr>
          <w:rFonts w:asciiTheme="minorHAnsi" w:hAnsiTheme="minorHAnsi"/>
          <w:sz w:val="2"/>
          <w:szCs w:val="2"/>
        </w:rPr>
        <w:sectPr w:rsidR="006570C3" w:rsidRPr="006570C3" w:rsidSect="00B14162">
          <w:type w:val="continuous"/>
          <w:pgSz w:w="16840" w:h="11900" w:orient="landscape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06E790B" w14:textId="77777777" w:rsidR="00BF1001" w:rsidRPr="00995A7D" w:rsidRDefault="003B10F8" w:rsidP="00995A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bookmark11"/>
      <w:bookmarkStart w:id="17" w:name="_Toc134570933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Параметры установленной тепловой мощности теплофикационного оборудования и теплофикационной установки</w:t>
      </w:r>
      <w:bookmarkEnd w:id="16"/>
      <w:bookmarkEnd w:id="17"/>
    </w:p>
    <w:p w14:paraId="09268D6A" w14:textId="6037678B" w:rsidR="00BF1001" w:rsidRPr="00626163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В системе теплоснабжения </w:t>
      </w:r>
      <w:r w:rsidR="00AD2D99">
        <w:t>Завьяловского района</w:t>
      </w:r>
      <w:r>
        <w:t xml:space="preserve"> теплофикационные установки, работаю</w:t>
      </w:r>
      <w:r>
        <w:softHyphen/>
        <w:t xml:space="preserve">щие в режиме комбинированной выработки тепловой и электрической энергии, </w:t>
      </w:r>
      <w:r w:rsidRPr="00626163">
        <w:t>отсутствуют. Оборудование котельных работает только в режиме выработки тепловой энергии.</w:t>
      </w:r>
    </w:p>
    <w:p w14:paraId="270BDCFF" w14:textId="77777777" w:rsidR="00BF1001" w:rsidRDefault="003B10F8">
      <w:pPr>
        <w:pStyle w:val="21"/>
        <w:shd w:val="clear" w:color="auto" w:fill="auto"/>
        <w:spacing w:before="0" w:after="243" w:line="413" w:lineRule="exact"/>
        <w:ind w:firstLine="620"/>
        <w:jc w:val="both"/>
      </w:pPr>
      <w:r w:rsidRPr="00626163">
        <w:t>Параметры установленной мощности теплогенерирующего оборудования котельных представлены в разделах 2.1 и 2.3.</w:t>
      </w:r>
    </w:p>
    <w:p w14:paraId="0D29F30A" w14:textId="77777777" w:rsidR="00BF1001" w:rsidRPr="00995A7D" w:rsidRDefault="003B10F8" w:rsidP="00995A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bookmark12"/>
      <w:bookmarkStart w:id="19" w:name="_Toc134570934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t>Ограничения тепловой мощности и параметры располагаемой тепло</w:t>
      </w:r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вой мощности</w:t>
      </w:r>
      <w:bookmarkEnd w:id="18"/>
      <w:bookmarkEnd w:id="19"/>
    </w:p>
    <w:p w14:paraId="1D5D764A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Постановление Правительства РФ № 405 от 03.04.2018 г. «О внесении изменений в неко</w:t>
      </w:r>
      <w:r>
        <w:softHyphen/>
        <w:t>торые законодательные акты Правительства Российской Федерации» вводит следующие поня</w:t>
      </w:r>
      <w:r>
        <w:softHyphen/>
        <w:t>тия:</w:t>
      </w:r>
    </w:p>
    <w:p w14:paraId="258FBC71" w14:textId="77777777" w:rsidR="00BF1001" w:rsidRDefault="003B10F8">
      <w:pPr>
        <w:pStyle w:val="60"/>
        <w:shd w:val="clear" w:color="auto" w:fill="auto"/>
      </w:pPr>
      <w:r>
        <w:t>«Установленная мощность источника тепловой энергии - сумма номинальных тепло</w:t>
      </w:r>
      <w:r>
        <w:softHyphen/>
        <w:t>вых мощностей всего принятого по акту ввода в эксплуатацию оборудования, предназначенно</w:t>
      </w:r>
      <w:r>
        <w:softHyphen/>
        <w:t>го для отпуска тепловой энергии потребителям на собственные и хозяйственные нужды;</w:t>
      </w:r>
    </w:p>
    <w:p w14:paraId="163D0070" w14:textId="77777777" w:rsidR="00BF1001" w:rsidRDefault="003B10F8">
      <w:pPr>
        <w:pStyle w:val="60"/>
        <w:shd w:val="clear" w:color="auto" w:fill="auto"/>
      </w:pPr>
      <w:r>
        <w:t>Располагаемая мощность источника тепловой энергии - величина, равная установлен</w:t>
      </w:r>
      <w:r>
        <w:softHyphen/>
        <w:t>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др.)».</w:t>
      </w:r>
    </w:p>
    <w:p w14:paraId="3D4683CE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 соответствии с предоставленными данными для котельного оборудования, установлен</w:t>
      </w:r>
      <w:r>
        <w:softHyphen/>
        <w:t>ного на котельных, обслуживаемых АО «УТС», производится работа по проведению режимно</w:t>
      </w:r>
      <w:r>
        <w:softHyphen/>
        <w:t>наладочных испытаний, в нормативные сроки составляются режимные карты. В соответствии с режимными картами располагаемые мощности котельных, как правило, снижены. В таблице 8 представлены сведения об установленной мощности теплогенерирующего оборудования и рас</w:t>
      </w:r>
      <w:r>
        <w:softHyphen/>
        <w:t>полагаемой тепловой мощности по каждой котельной.</w:t>
      </w:r>
    </w:p>
    <w:p w14:paraId="553B5BBD" w14:textId="32B6A2C8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По котельным </w:t>
      </w:r>
      <w:r w:rsidR="008539EC">
        <w:t>Завьяловского района</w:t>
      </w:r>
      <w:r>
        <w:t xml:space="preserve"> объемы тепловой мощности, не реализуемые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</w:t>
      </w:r>
      <w:r>
        <w:softHyphen/>
        <w:t>метров пара перед турбиной, отсутствие рециркуляции в пиковых водогрейных котлоагрегатах и др.) отсутствуют.</w:t>
      </w:r>
    </w:p>
    <w:p w14:paraId="5DD68E5B" w14:textId="77777777" w:rsidR="0085208F" w:rsidRDefault="0085208F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Таблица </w:t>
      </w:r>
      <w:r w:rsidR="00B20BEF">
        <w:t>3</w:t>
      </w:r>
      <w:r>
        <w:t xml:space="preserve"> – Ограничение тепловой мощности и параметры располагаемой тепловой мощности источников тепловой энергии </w:t>
      </w:r>
      <w:r w:rsidR="008539EC">
        <w:t>в Завьяловском районе</w:t>
      </w:r>
      <w:r>
        <w:t xml:space="preserve"> на 202</w:t>
      </w:r>
      <w:r w:rsidR="008539EC">
        <w:t>3</w:t>
      </w:r>
      <w:r>
        <w:t xml:space="preserve"> год</w:t>
      </w:r>
      <w:r w:rsidR="00995A7D">
        <w:t>.</w:t>
      </w:r>
    </w:p>
    <w:p w14:paraId="613B3CB2" w14:textId="2AD94F63" w:rsidR="009F272F" w:rsidRDefault="009F272F">
      <w:pPr>
        <w:pStyle w:val="21"/>
        <w:shd w:val="clear" w:color="auto" w:fill="auto"/>
        <w:spacing w:before="0" w:line="413" w:lineRule="exact"/>
        <w:ind w:firstLine="600"/>
        <w:jc w:val="both"/>
        <w:sectPr w:rsidR="009F272F" w:rsidSect="009A2CC1">
          <w:headerReference w:type="even" r:id="rId17"/>
          <w:headerReference w:type="default" r:id="rId18"/>
          <w:footerReference w:type="default" r:id="rId19"/>
          <w:headerReference w:type="first" r:id="rId20"/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tbl>
      <w:tblPr>
        <w:tblW w:w="14521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1842"/>
        <w:gridCol w:w="1844"/>
        <w:gridCol w:w="1701"/>
        <w:gridCol w:w="1767"/>
        <w:gridCol w:w="1248"/>
        <w:gridCol w:w="1071"/>
        <w:gridCol w:w="942"/>
      </w:tblGrid>
      <w:tr w:rsidR="009F272F" w:rsidRPr="00DA48DE" w14:paraId="14897C69" w14:textId="77777777" w:rsidTr="00135B0F">
        <w:trPr>
          <w:trHeight w:val="85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BF7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3C2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CBC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781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C8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Вид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EF4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Техническое обслуживание теплоисточника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917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Техническое обслуживание тепловых сетей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526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мощность котлов, Гкал/ч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471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Располагаемая мощность котельной, Гкал/ч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097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Ограничение, %</w:t>
            </w:r>
          </w:p>
        </w:tc>
      </w:tr>
      <w:tr w:rsidR="009F272F" w:rsidRPr="00DA48DE" w14:paraId="22BB25C1" w14:textId="77777777" w:rsidTr="00135B0F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96E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A55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901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A74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429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«Птицефабрика с. Вараксино»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ED8E" w14:textId="62645549" w:rsidR="009F272F" w:rsidRPr="00DA48DE" w:rsidRDefault="003E043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31BC" w14:textId="398A96DC" w:rsidR="009F272F" w:rsidRPr="00DA48DE" w:rsidRDefault="003E043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C84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EA2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304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45,62</w:t>
            </w:r>
          </w:p>
        </w:tc>
      </w:tr>
      <w:tr w:rsidR="009F272F" w:rsidRPr="00DA48DE" w14:paraId="4B0071F0" w14:textId="77777777" w:rsidTr="00135B0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A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8B2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17A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A8C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791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5A0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882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F55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E08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41E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DC1AD9" w:rsidRPr="00DA48DE" w14:paraId="6F4768FC" w14:textId="77777777" w:rsidTr="00DC1AD9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E12C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3EC9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8B6AC7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3241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B8E9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9F8F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ED6B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EBC0" w14:textId="69F97F3C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0DD6" w14:textId="46D3DAB3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AE52" w14:textId="04EC4D65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DC1AD9" w:rsidRPr="00DA48DE" w14:paraId="58F1DF6E" w14:textId="77777777" w:rsidTr="00DC1AD9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38CA7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794F2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69DD2F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22AD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0F15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4FFF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F2C1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BF8A" w14:textId="41C459D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DA7D" w14:textId="52BAAEE4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C094" w14:textId="545DA9E0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DC1AD9" w:rsidRPr="00DA48DE" w14:paraId="16C400A6" w14:textId="77777777" w:rsidTr="00DC1AD9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56DDB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43DCE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63DA1B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2896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AFC0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77F" w14:textId="751A0000" w:rsidR="00DC1AD9" w:rsidRPr="00DA48DE" w:rsidRDefault="004A37CC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2FAB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89D" w14:textId="2D22CA80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D28B" w14:textId="12A15858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DA5D" w14:textId="5C86B898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DC1AD9" w:rsidRPr="00DA48DE" w14:paraId="1F0E1158" w14:textId="77777777" w:rsidTr="00DC1AD9">
        <w:trPr>
          <w:trHeight w:val="6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99D98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C063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846CA9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48F1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C35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321B" w14:textId="62DE3581" w:rsidR="00DC1AD9" w:rsidRPr="00DA48DE" w:rsidRDefault="004A37CC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2261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C4A4" w14:textId="077A15AB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CCE0" w14:textId="31423D12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8C9B" w14:textId="27A9E1E9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F272F" w:rsidRPr="00DA48DE" w14:paraId="7745EFFF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1A55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B2604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3A1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9FA3" w14:textId="77777777" w:rsidR="009F272F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3D07B855" w14:textId="49DEE855" w:rsidR="00DA48DE" w:rsidRPr="00DA48DE" w:rsidRDefault="00DA48DE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7A4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069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068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64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49B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D4F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4E7216DD" w14:textId="77777777" w:rsidTr="00135B0F">
        <w:trPr>
          <w:trHeight w:val="105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10A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32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657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BB0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073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6C4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822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2D4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AFE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DF8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DC1AD9" w:rsidRPr="00DA48DE" w14:paraId="45899FAE" w14:textId="77777777" w:rsidTr="00DC1AD9">
        <w:trPr>
          <w:trHeight w:val="94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F2AE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C140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7BF6507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0E5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BDA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4AEF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8A45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2B92" w14:textId="73736EE6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43DA" w14:textId="75822D76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C46F" w14:textId="73589AF9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F272F" w:rsidRPr="00DA48DE" w14:paraId="143CE5A0" w14:textId="77777777" w:rsidTr="00135B0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96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DFE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8FD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F1C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647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A5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FBC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835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909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ECB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15CDD271" w14:textId="77777777" w:rsidTr="00135B0F">
        <w:trPr>
          <w:trHeight w:val="13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E6F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942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D1E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D7A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D1E4" w14:textId="0121579A" w:rsidR="009F272F" w:rsidRPr="00DA48DE" w:rsidRDefault="009626F0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FD95" w14:textId="310B8F87" w:rsidR="009F272F" w:rsidRPr="00DA48DE" w:rsidRDefault="009626F0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0A3B" w14:textId="19DFC5A4" w:rsidR="009F272F" w:rsidRPr="00DA48DE" w:rsidRDefault="009626F0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4FC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5C2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2BF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</w:tr>
      <w:tr w:rsidR="009F272F" w:rsidRPr="00DA48DE" w14:paraId="09D9A554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EA9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0C1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2CB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CF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DA5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5D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C5B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A9E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44D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7C8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7CBF308F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84507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D229E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D1A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CDB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658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1FB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9F9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53D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C74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D1E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2D109B29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6D862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7F9F2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AAA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BEA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F64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A5D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C46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9B9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242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C10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5BFBAFF2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2C2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30E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129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052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57C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461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9CE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1A7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5F2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BC3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6058710C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BD90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37AB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8CB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0A0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1F5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04A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758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BE1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453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D03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DC1AD9" w:rsidRPr="00DA48DE" w14:paraId="259897C8" w14:textId="77777777" w:rsidTr="00DC1AD9">
        <w:trPr>
          <w:trHeight w:val="12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B380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FCAE" w14:textId="77777777" w:rsidR="00DC1AD9" w:rsidRPr="00DA48DE" w:rsidRDefault="00DC1AD9" w:rsidP="00DC1AD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318E7B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D469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7DCF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5AD9" w14:textId="7DEA6E26" w:rsidR="00DC1AD9" w:rsidRPr="00DA48DE" w:rsidRDefault="004A37CC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</w:t>
            </w:r>
            <w:r w:rsidRPr="000F2CA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bookmarkStart w:id="20" w:name="_GoBack"/>
            <w:bookmarkEnd w:id="20"/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F8D8" w14:textId="7777777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МУП "ТЭК"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5149" w14:textId="4B30B2C8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16B0" w14:textId="1D57FEA4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4E7A" w14:textId="0646BB27" w:rsidR="00DC1AD9" w:rsidRPr="00DA48DE" w:rsidRDefault="00DC1AD9" w:rsidP="00DC1AD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9F272F" w:rsidRPr="00DA48DE" w14:paraId="2FAC382A" w14:textId="77777777" w:rsidTr="00135B0F">
        <w:trPr>
          <w:trHeight w:val="114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97FD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B7ED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D1F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ECE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997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D56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BD5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BCE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695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373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58962305" w14:textId="77777777" w:rsidTr="00135B0F">
        <w:trPr>
          <w:trHeight w:val="12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79A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BFB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338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CBC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CC22" w14:textId="04A0AC7F" w:rsidR="009F272F" w:rsidRPr="00DA48DE" w:rsidRDefault="00DA48DE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Частная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1B7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089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14F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3E7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8F7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031B0DE6" w14:textId="77777777" w:rsidTr="00135B0F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5FA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F4D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A2EA" w14:textId="0057A1FC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B78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E18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AFB7" w14:textId="11B14518" w:rsidR="009F272F" w:rsidRPr="00DA48DE" w:rsidRDefault="009626F0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D7BF" w14:textId="1D08BA93" w:rsidR="009F272F" w:rsidRPr="00DA48DE" w:rsidRDefault="009626F0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932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088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F5F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7,27</w:t>
            </w:r>
          </w:p>
        </w:tc>
      </w:tr>
      <w:tr w:rsidR="009F272F" w:rsidRPr="00DA48DE" w14:paraId="249F63CC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E0E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1E0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36C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8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582B" w14:textId="038F599D" w:rsidR="009F272F" w:rsidRPr="00DA48DE" w:rsidRDefault="00DA48DE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Частная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249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8CD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379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A95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400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49ADD8E1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3F23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D3C5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ECE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41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B9D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D66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2BE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078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A2A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A7E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71C6DDE5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FDA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390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917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3B4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E8D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F4E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DF3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1BB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3A7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7C6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38AC3BA0" w14:textId="77777777" w:rsidTr="00135B0F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B84A9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D4BF2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3742D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968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BF3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6D3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999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220D" w14:textId="3F32BE7B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DA48DE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31A8" w14:textId="18C23D84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DA48DE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A0EA" w14:textId="6EBEB9B5" w:rsidR="009F272F" w:rsidRPr="00DA48DE" w:rsidRDefault="00DA48DE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9F272F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F272F" w:rsidRPr="00DA48DE" w14:paraId="2B322B45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84476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74CD2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C19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67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2EB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91C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457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672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3DB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A8C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03EBAA0A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2C078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EA398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C8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015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153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B7C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09D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4DA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09B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94D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DA48DE" w14:paraId="3E03FDB9" w14:textId="77777777" w:rsidTr="00757840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0260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CDF3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E282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701D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EF09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Частная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18B2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"ДомЭксперт"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11C5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"ДомЭксперт"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99BE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EC6F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3312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DA48DE" w14:paraId="4EE906E2" w14:textId="77777777" w:rsidTr="00757840">
        <w:trPr>
          <w:trHeight w:val="6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98749" w14:textId="77777777" w:rsidR="00796A46" w:rsidRPr="00DA48DE" w:rsidRDefault="00796A46" w:rsidP="00DA48D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37D6A1" w14:textId="77777777" w:rsidR="00796A46" w:rsidRPr="00DA48DE" w:rsidRDefault="00796A46" w:rsidP="00DA48D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D9E6" w14:textId="77777777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0640" w14:textId="77777777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99D8" w14:textId="60A54DB0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Частная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D014" w14:textId="31716C18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434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7C96" w14:textId="003F5EC0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434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60EE" w14:textId="610AAE8E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6D84" w14:textId="39780FAF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3FBD" w14:textId="397456CD" w:rsidR="00796A46" w:rsidRPr="00DA48DE" w:rsidRDefault="00796A46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796A46" w:rsidRPr="00DA48DE" w14:paraId="669FB45F" w14:textId="77777777" w:rsidTr="00757840">
        <w:trPr>
          <w:trHeight w:val="6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9E20B" w14:textId="77777777" w:rsidR="00796A46" w:rsidRPr="00DA48DE" w:rsidRDefault="00796A46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21A6F2" w14:textId="77777777" w:rsidR="00796A46" w:rsidRPr="00DA48DE" w:rsidRDefault="00796A46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81C8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B6C4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4044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39FD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4C0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492D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9E4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11CE" w14:textId="77777777" w:rsidR="00796A46" w:rsidRPr="00DA48DE" w:rsidRDefault="00796A46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DA48DE" w14:paraId="637AAFD6" w14:textId="77777777" w:rsidTr="00757840">
        <w:trPr>
          <w:trHeight w:val="108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F8F1C" w14:textId="77777777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1CC5D" w14:textId="77777777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BF2F" w14:textId="336CE4EF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F24" w14:textId="7397748C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Постол, ул Станционная 5а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C597" w14:textId="145F02E4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БУЗ УР «РКЦПЗ МЗ УР»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FFB4" w14:textId="1BFEAB30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ООО «Городская служба газа»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9208" w14:textId="13FA196C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БУЗ УР «РКЦПЗ МЗ УР»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F721" w14:textId="7CADF48F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65A2" w14:textId="388C1839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DDFB" w14:textId="718A095D" w:rsidR="00796A46" w:rsidRPr="00DA48DE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0</w:t>
            </w:r>
          </w:p>
        </w:tc>
      </w:tr>
      <w:tr w:rsidR="009F272F" w:rsidRPr="00DA48DE" w14:paraId="29AB2A00" w14:textId="77777777" w:rsidTr="00135B0F">
        <w:trPr>
          <w:trHeight w:val="108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849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6EA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BA8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DB2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A9B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208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F03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876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611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C38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3BA2CA6A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71DC9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E835B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240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34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E90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8A9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61B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CA0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127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067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33E5168F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18E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A76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889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D9A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EE14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4C4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556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E03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7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C8B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0CDFDA2D" w14:textId="77777777" w:rsidTr="00135B0F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F2C03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8548B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303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628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FB7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A19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729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653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CE5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EE9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1CFADB15" w14:textId="77777777" w:rsidTr="00135B0F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19B5C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1D5F0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36E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F6D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5A9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075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D4A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ACA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A14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86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25392ABB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368ED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D440F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C5E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CE5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6AC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09F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649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864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F35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40AE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5BBC9322" w14:textId="77777777" w:rsidTr="00135B0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016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B27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E9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3CE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1BF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B9B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F20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FD9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1D1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F56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62CF9ED0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53B8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A7EB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8F6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42A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D6A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BF6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596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D2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B66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46D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35C2EB01" w14:textId="77777777" w:rsidTr="00135B0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836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F6B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48C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0D8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A4DE" w14:textId="2E471271" w:rsidR="009F272F" w:rsidRPr="00DA48DE" w:rsidRDefault="00DA48DE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A96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66B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ED3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778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91B8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116FAC50" w14:textId="77777777" w:rsidTr="00135B0F">
        <w:trPr>
          <w:trHeight w:val="12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734F4" w14:textId="6D69D0AC" w:rsidR="009F272F" w:rsidRPr="00DA48DE" w:rsidRDefault="00DA48DE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73768" w14:textId="53203754" w:rsidR="009F272F" w:rsidRPr="00DA48DE" w:rsidRDefault="00DA48DE" w:rsidP="00DA48D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3E3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942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5D8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C07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71B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72B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862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6E0D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3EFC21F0" w14:textId="77777777" w:rsidTr="00135B0F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22666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7C66A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7C3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39A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351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1A6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F50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070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9BCB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851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494F53AA" w14:textId="77777777" w:rsidTr="00135B0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ECD93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174FD" w14:textId="77777777" w:rsidR="009F272F" w:rsidRPr="00DA48DE" w:rsidRDefault="009F272F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0007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D899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271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ADF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A635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124F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B2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F98C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9F272F" w:rsidRPr="00DA48DE" w14:paraId="592C71CF" w14:textId="77777777" w:rsidTr="00135B0F">
        <w:trPr>
          <w:trHeight w:val="9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7881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94E0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7C2F12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79EA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DE93" w14:textId="77777777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7BB3" w14:textId="2AB5B7C2" w:rsidR="009F272F" w:rsidRPr="00DA48DE" w:rsidRDefault="00080EC2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7B1C" w14:textId="68F024F4" w:rsidR="009F272F" w:rsidRPr="00DA48DE" w:rsidRDefault="00080EC2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CF64" w14:textId="74619EAB" w:rsidR="009F272F" w:rsidRPr="00DA48DE" w:rsidRDefault="009F272F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DC1AD9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1096" w14:textId="0683030B" w:rsidR="009F272F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н/д</w:t>
            </w:r>
            <w:r w:rsidR="009F272F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1B7D" w14:textId="6B187318" w:rsidR="009F272F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  <w:r w:rsidR="009F272F"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DC1AD9" w:rsidRPr="00DA48DE" w14:paraId="4539CF07" w14:textId="77777777" w:rsidTr="00757840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0584" w14:textId="77777777" w:rsidR="00DC1AD9" w:rsidRPr="00DA48DE" w:rsidRDefault="00DC1AD9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6156" w14:textId="77777777" w:rsidR="00DC1AD9" w:rsidRPr="00DA48DE" w:rsidRDefault="00DC1AD9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11E58D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2CBD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1253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E75" w14:textId="60673E64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69BD" w14:textId="465B9AA8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171F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56,68</w:t>
            </w:r>
          </w:p>
          <w:p w14:paraId="4B7A4A15" w14:textId="15A7C44D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A79B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56,67 </w:t>
            </w:r>
          </w:p>
          <w:p w14:paraId="2D78D9FA" w14:textId="6457D506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1734" w14:textId="24043F1B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-</w:t>
            </w:r>
          </w:p>
        </w:tc>
      </w:tr>
      <w:tr w:rsidR="00DC1AD9" w:rsidRPr="00DA48DE" w14:paraId="6D3FE948" w14:textId="77777777" w:rsidTr="00757840">
        <w:trPr>
          <w:trHeight w:val="9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0EAB" w14:textId="77777777" w:rsidR="00DC1AD9" w:rsidRPr="00DA48DE" w:rsidRDefault="00DC1AD9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88C4" w14:textId="77777777" w:rsidR="00DC1AD9" w:rsidRPr="00DA48DE" w:rsidRDefault="00DC1AD9" w:rsidP="009F27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76AE75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7DAC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E7AF" w14:textId="77777777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E0E5" w14:textId="630D02D6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8421" w14:textId="03F88BF1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B377" w14:textId="4D2B8402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0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AF08" w14:textId="513186EA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6E5E" w14:textId="51F5AB20" w:rsidR="00DC1AD9" w:rsidRPr="00DA48DE" w:rsidRDefault="00DC1AD9" w:rsidP="009F2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A48D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-</w:t>
            </w:r>
          </w:p>
        </w:tc>
      </w:tr>
    </w:tbl>
    <w:p w14:paraId="0FA04FA6" w14:textId="77777777" w:rsidR="0085208F" w:rsidRDefault="0085208F">
      <w:pPr>
        <w:pStyle w:val="21"/>
        <w:shd w:val="clear" w:color="auto" w:fill="auto"/>
        <w:spacing w:before="0" w:line="413" w:lineRule="exact"/>
        <w:ind w:firstLine="600"/>
        <w:jc w:val="both"/>
        <w:sectPr w:rsidR="0085208F" w:rsidSect="00B14162">
          <w:pgSz w:w="16840" w:h="11900" w:orient="landscape"/>
          <w:pgMar w:top="1080" w:right="1440" w:bottom="1080" w:left="144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41C424A" w14:textId="77777777" w:rsidR="00BF1001" w:rsidRPr="00995A7D" w:rsidRDefault="003B10F8" w:rsidP="00995A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bookmark13"/>
      <w:bookmarkStart w:id="22" w:name="_Toc134570935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Объем потребления тепловой энергии (мощности) и теплоносителя на собственные и хозяйственные нужды и параметры тепловой мощности «нетто»</w:t>
      </w:r>
      <w:bookmarkEnd w:id="21"/>
      <w:bookmarkEnd w:id="22"/>
    </w:p>
    <w:p w14:paraId="1B27C017" w14:textId="77777777" w:rsidR="00BF1001" w:rsidRDefault="003B10F8">
      <w:pPr>
        <w:pStyle w:val="21"/>
        <w:shd w:val="clear" w:color="auto" w:fill="auto"/>
        <w:spacing w:before="0" w:line="413" w:lineRule="exact"/>
        <w:ind w:firstLine="700"/>
        <w:jc w:val="both"/>
      </w:pPr>
      <w:r>
        <w:t>Постановление Правительства РФ № 405 от 03.04.2018 г. «О внесении изменений в неко</w:t>
      </w:r>
      <w:r>
        <w:softHyphen/>
        <w:t>торые акты Правительства Российской Федерации» вводит следующее понятие:</w:t>
      </w:r>
    </w:p>
    <w:p w14:paraId="5F00F677" w14:textId="77777777" w:rsidR="00BF1001" w:rsidRDefault="003B10F8">
      <w:pPr>
        <w:pStyle w:val="60"/>
        <w:shd w:val="clear" w:color="auto" w:fill="auto"/>
        <w:ind w:firstLine="700"/>
      </w:pPr>
      <w:r>
        <w:t>«Мощность источника тепловой энергии «нетто» - величина, равная располагаемой мощности источника тепловой энергии за вычетом тепловой нагрузки на собственные и хо</w:t>
      </w:r>
      <w:r>
        <w:softHyphen/>
        <w:t>зяйственные нужды».</w:t>
      </w:r>
    </w:p>
    <w:p w14:paraId="42FC1157" w14:textId="77777777" w:rsidR="00BF1001" w:rsidRDefault="003B10F8">
      <w:pPr>
        <w:pStyle w:val="21"/>
        <w:shd w:val="clear" w:color="auto" w:fill="auto"/>
        <w:spacing w:before="0" w:after="60" w:line="413" w:lineRule="exact"/>
        <w:ind w:firstLine="700"/>
        <w:jc w:val="both"/>
      </w:pPr>
      <w:r>
        <w:t>Расход тепловой энергии на собственные нужды котельных определяется, исходя из по</w:t>
      </w:r>
      <w:r>
        <w:softHyphen/>
        <w:t>требностей каждого конкретного теплоисточника, как сумма расходов теплоты на отдельные элементы затрат:</w:t>
      </w:r>
    </w:p>
    <w:p w14:paraId="5B3215D7" w14:textId="77777777" w:rsidR="00BF1001" w:rsidRDefault="003B10F8">
      <w:pPr>
        <w:pStyle w:val="21"/>
        <w:numPr>
          <w:ilvl w:val="0"/>
          <w:numId w:val="10"/>
        </w:numPr>
        <w:shd w:val="clear" w:color="auto" w:fill="auto"/>
        <w:tabs>
          <w:tab w:val="left" w:pos="1086"/>
        </w:tabs>
        <w:spacing w:before="0" w:line="413" w:lineRule="exact"/>
        <w:ind w:firstLine="700"/>
        <w:jc w:val="both"/>
      </w:pPr>
      <w:r>
        <w:t>потери теплоты на растопку котлов;</w:t>
      </w:r>
    </w:p>
    <w:p w14:paraId="2B7CADC7" w14:textId="77777777" w:rsidR="00BF1001" w:rsidRDefault="003B10F8">
      <w:pPr>
        <w:pStyle w:val="21"/>
        <w:numPr>
          <w:ilvl w:val="0"/>
          <w:numId w:val="10"/>
        </w:numPr>
        <w:shd w:val="clear" w:color="auto" w:fill="auto"/>
        <w:tabs>
          <w:tab w:val="left" w:pos="1086"/>
        </w:tabs>
        <w:spacing w:before="0" w:line="413" w:lineRule="exact"/>
        <w:ind w:firstLine="700"/>
        <w:jc w:val="both"/>
      </w:pPr>
      <w:r>
        <w:t>расход теплоты на подогрев жидкого топлива в цистернах, хранилищах, расходных емкостях;</w:t>
      </w:r>
    </w:p>
    <w:p w14:paraId="69236882" w14:textId="77777777" w:rsidR="00BF1001" w:rsidRDefault="003B10F8">
      <w:pPr>
        <w:pStyle w:val="21"/>
        <w:numPr>
          <w:ilvl w:val="0"/>
          <w:numId w:val="10"/>
        </w:numPr>
        <w:shd w:val="clear" w:color="auto" w:fill="auto"/>
        <w:tabs>
          <w:tab w:val="left" w:pos="1086"/>
        </w:tabs>
        <w:spacing w:before="0" w:line="413" w:lineRule="exact"/>
        <w:ind w:firstLine="700"/>
        <w:jc w:val="both"/>
      </w:pPr>
      <w:r>
        <w:t>расход теплоты на технологические процессы подготовки воды;</w:t>
      </w:r>
    </w:p>
    <w:p w14:paraId="0E6D2C6E" w14:textId="77777777" w:rsidR="00BF1001" w:rsidRDefault="003B10F8">
      <w:pPr>
        <w:pStyle w:val="21"/>
        <w:numPr>
          <w:ilvl w:val="0"/>
          <w:numId w:val="10"/>
        </w:numPr>
        <w:shd w:val="clear" w:color="auto" w:fill="auto"/>
        <w:tabs>
          <w:tab w:val="left" w:pos="1086"/>
        </w:tabs>
        <w:spacing w:before="0" w:line="413" w:lineRule="exact"/>
        <w:ind w:firstLine="700"/>
        <w:jc w:val="both"/>
      </w:pPr>
      <w:r>
        <w:t>расход теплоты на отопление помещений котельной и вспомогательных зданий;</w:t>
      </w:r>
    </w:p>
    <w:p w14:paraId="0D4E2C57" w14:textId="77777777" w:rsidR="00BF1001" w:rsidRDefault="003B10F8">
      <w:pPr>
        <w:pStyle w:val="21"/>
        <w:numPr>
          <w:ilvl w:val="0"/>
          <w:numId w:val="10"/>
        </w:numPr>
        <w:shd w:val="clear" w:color="auto" w:fill="auto"/>
        <w:tabs>
          <w:tab w:val="left" w:pos="1086"/>
        </w:tabs>
        <w:spacing w:before="0" w:line="413" w:lineRule="exact"/>
        <w:ind w:firstLine="700"/>
        <w:jc w:val="both"/>
      </w:pPr>
      <w:r>
        <w:t>расход теплоты на бытовые нужды персонала и пр.</w:t>
      </w:r>
    </w:p>
    <w:p w14:paraId="0B07B7D0" w14:textId="1A4D9204" w:rsidR="00BF1001" w:rsidRDefault="003B10F8">
      <w:pPr>
        <w:pStyle w:val="21"/>
        <w:shd w:val="clear" w:color="auto" w:fill="auto"/>
        <w:spacing w:before="0" w:line="413" w:lineRule="exact"/>
        <w:ind w:firstLine="700"/>
        <w:jc w:val="both"/>
      </w:pPr>
      <w:r>
        <w:t xml:space="preserve">Расход тепловой энергии на собственные нужды котельных системы теплоснабжения </w:t>
      </w:r>
      <w:r w:rsidR="00287F7E">
        <w:t>Завьяловского района</w:t>
      </w:r>
      <w:r>
        <w:t xml:space="preserve"> принимается в </w:t>
      </w:r>
      <w:r w:rsidRPr="00857691">
        <w:t>диапазоне от 0,1 % до 6 % от</w:t>
      </w:r>
      <w:r>
        <w:t xml:space="preserve"> располагаемой мощности ко</w:t>
      </w:r>
      <w:r>
        <w:softHyphen/>
        <w:t xml:space="preserve">тельной. Расходы тепловой энергии на собственные нужды котельных и параметры тепловой мощности «нетто» котельных приведены в таблице </w:t>
      </w:r>
      <w:r w:rsidR="00287F7E">
        <w:t>4</w:t>
      </w:r>
      <w:r>
        <w:t>.</w:t>
      </w:r>
    </w:p>
    <w:p w14:paraId="42234E80" w14:textId="1199E179" w:rsidR="00ED5E85" w:rsidRDefault="00ED5E85">
      <w:pPr>
        <w:pStyle w:val="21"/>
        <w:shd w:val="clear" w:color="auto" w:fill="auto"/>
        <w:spacing w:before="0" w:line="413" w:lineRule="exact"/>
        <w:ind w:firstLine="700"/>
        <w:jc w:val="both"/>
      </w:pPr>
      <w:r>
        <w:t xml:space="preserve">Таблица </w:t>
      </w:r>
      <w:r w:rsidR="00287F7E">
        <w:t>4</w:t>
      </w:r>
      <w:r>
        <w:t xml:space="preserve"> </w:t>
      </w:r>
      <w:r w:rsidR="00B72A3F">
        <w:t>–</w:t>
      </w:r>
      <w:r>
        <w:t xml:space="preserve"> Рас</w:t>
      </w:r>
      <w:r w:rsidR="00B72A3F">
        <w:t>ходы тепловой энергии на собственные нужды котельных и параметры тепловой энергии мощности «нетто» источников тепловой энергии г</w:t>
      </w:r>
      <w:r w:rsidR="001351BE">
        <w:t>орода</w:t>
      </w:r>
      <w:r w:rsidR="00B72A3F">
        <w:t xml:space="preserve"> </w:t>
      </w:r>
      <w:r w:rsidR="00287F7E">
        <w:t>Завьяловского района</w:t>
      </w:r>
      <w:r w:rsidR="00B72A3F">
        <w:t>.</w:t>
      </w:r>
    </w:p>
    <w:p w14:paraId="5F875738" w14:textId="77777777" w:rsidR="00B72A3F" w:rsidRDefault="00B72A3F">
      <w:pPr>
        <w:pStyle w:val="21"/>
        <w:shd w:val="clear" w:color="auto" w:fill="auto"/>
        <w:spacing w:before="0" w:line="413" w:lineRule="exact"/>
        <w:ind w:firstLine="700"/>
        <w:jc w:val="both"/>
        <w:sectPr w:rsidR="00B72A3F" w:rsidSect="008518A2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tbl>
      <w:tblPr>
        <w:tblW w:w="13620" w:type="dxa"/>
        <w:tblLook w:val="04A0" w:firstRow="1" w:lastRow="0" w:firstColumn="1" w:lastColumn="0" w:noHBand="0" w:noVBand="1"/>
      </w:tblPr>
      <w:tblGrid>
        <w:gridCol w:w="694"/>
        <w:gridCol w:w="2272"/>
        <w:gridCol w:w="2073"/>
        <w:gridCol w:w="2236"/>
        <w:gridCol w:w="2141"/>
        <w:gridCol w:w="2120"/>
        <w:gridCol w:w="2084"/>
      </w:tblGrid>
      <w:tr w:rsidR="000A392B" w:rsidRPr="000A392B" w14:paraId="00D85E35" w14:textId="77777777" w:rsidTr="00490AAC">
        <w:trPr>
          <w:trHeight w:val="855"/>
          <w:tblHeader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C288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A7C1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9AD7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A2C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5912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Располагаемая мощность котельной, Гкал/ч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057F" w14:textId="25C5BEA9" w:rsidR="000A392B" w:rsidRPr="000A392B" w:rsidRDefault="00490AAC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 нужды котельной, Гкал/ч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99A6" w14:textId="77777777" w:rsidR="000A392B" w:rsidRPr="000A392B" w:rsidRDefault="000A392B" w:rsidP="000A392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мощность «нетто», Гкал/ч</w:t>
            </w:r>
          </w:p>
        </w:tc>
      </w:tr>
      <w:tr w:rsidR="00857691" w:rsidRPr="000A392B" w14:paraId="4054263F" w14:textId="77777777" w:rsidTr="00490AAC">
        <w:trPr>
          <w:trHeight w:val="120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61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25F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B39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2438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6CA2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5917" w14:textId="4C264BB5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A2E" w14:textId="6F256D5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40.177</w:t>
            </w:r>
          </w:p>
        </w:tc>
      </w:tr>
      <w:tr w:rsidR="00857691" w:rsidRPr="000A392B" w14:paraId="4669B0A4" w14:textId="77777777" w:rsidTr="00490AAC">
        <w:trPr>
          <w:trHeight w:val="60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091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A44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D5D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6CB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EA5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21F5" w14:textId="6FA91E46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0.0168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897F" w14:textId="55139316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0.5432</w:t>
            </w:r>
          </w:p>
        </w:tc>
      </w:tr>
      <w:tr w:rsidR="00857691" w:rsidRPr="000A392B" w14:paraId="75198391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65C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950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3338A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BD6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962" w14:textId="1A1C7C92" w:rsidR="00857691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857691"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A95" w14:textId="45789601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28FF" w14:textId="58872A9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0A392B" w14:paraId="1F5034EB" w14:textId="77777777" w:rsidTr="00796A46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95612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7EF3F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31FD5B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721C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854C" w14:textId="06DA45D5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6421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8874" w14:textId="4FC3E60B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ADCB" w14:textId="73C5C6F1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0A392B" w14:paraId="2C95BD70" w14:textId="77777777" w:rsidTr="00796A46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ACBB3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571F0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D60CAD9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A552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275C" w14:textId="1D86BAF2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6421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D5D4" w14:textId="6AABB283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04F3" w14:textId="1CB4B87C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0A392B" w14:paraId="2007E4B3" w14:textId="77777777" w:rsidTr="00796A46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13F64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9A0AA" w14:textId="77777777" w:rsidR="00796A46" w:rsidRPr="000A392B" w:rsidRDefault="00796A46" w:rsidP="00796A4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D58295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6C63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FF22" w14:textId="2E86BD89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6421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AE37" w14:textId="59A25290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5F5A" w14:textId="7B127D3D" w:rsidR="00796A46" w:rsidRPr="00490AAC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1ED9C2FB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D7B2B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B2025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317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86B7" w14:textId="77777777" w:rsidR="00857691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1880609A" w14:textId="47FF9DC0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C5C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D787" w14:textId="43EC75B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0.0258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4263" w14:textId="51288BA2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0.8342</w:t>
            </w:r>
          </w:p>
        </w:tc>
      </w:tr>
      <w:tr w:rsidR="00857691" w:rsidRPr="000A392B" w14:paraId="740C4B53" w14:textId="77777777" w:rsidTr="00490AAC">
        <w:trPr>
          <w:trHeight w:val="105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EA0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F0E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C0C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7DD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15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1121" w14:textId="56DAFAD8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0D5B" w14:textId="12A6F24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0.5044</w:t>
            </w:r>
          </w:p>
        </w:tc>
      </w:tr>
      <w:tr w:rsidR="00857691" w:rsidRPr="000A392B" w14:paraId="05F17441" w14:textId="77777777" w:rsidTr="00490AAC">
        <w:trPr>
          <w:trHeight w:val="9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A53E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F930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59931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750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822E" w14:textId="76FC7B7B" w:rsidR="00857691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96A4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857691"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D7E2" w14:textId="49570AC6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C348" w14:textId="186992DA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7DAE7CFD" w14:textId="77777777" w:rsidTr="00490AAC">
        <w:trPr>
          <w:trHeight w:val="60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A5F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27E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A85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9AA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918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AD3F" w14:textId="4171329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0.0774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2A3E" w14:textId="6A058C3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2.5026</w:t>
            </w:r>
          </w:p>
        </w:tc>
      </w:tr>
      <w:tr w:rsidR="00857691" w:rsidRPr="000A392B" w14:paraId="3603B3DC" w14:textId="77777777" w:rsidTr="00490AAC">
        <w:trPr>
          <w:trHeight w:val="130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E86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7FE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80A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5D0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F2D8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5FA" w14:textId="11AB9D6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0.043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44D1" w14:textId="6FE5A44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53.957</w:t>
            </w:r>
          </w:p>
        </w:tc>
      </w:tr>
      <w:tr w:rsidR="00857691" w:rsidRPr="000A392B" w14:paraId="7E53D819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BFA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8DD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239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DBA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A61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FB87" w14:textId="633B7E98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0.01551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39D7" w14:textId="1DE0DFBA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0.50149</w:t>
            </w:r>
          </w:p>
        </w:tc>
      </w:tr>
      <w:tr w:rsidR="00857691" w:rsidRPr="000A392B" w14:paraId="174DA576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645F8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723EB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CCB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098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6EB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20D2" w14:textId="5E8D257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0.00981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F6EC" w14:textId="01D8BF68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0.31719</w:t>
            </w:r>
          </w:p>
        </w:tc>
      </w:tr>
      <w:tr w:rsidR="00857691" w:rsidRPr="000A392B" w14:paraId="06132B04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15EA9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9351D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6A7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EAF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CA42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3459" w14:textId="1FC8F8A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032A" w14:textId="5885961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</w:tr>
      <w:tr w:rsidR="00857691" w:rsidRPr="000A392B" w14:paraId="33CCFE3E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FA3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E26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81D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DFA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5D7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1378" w14:textId="7FD30759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0.0312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CFFC" w14:textId="3EA852A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1.0088</w:t>
            </w:r>
          </w:p>
        </w:tc>
      </w:tr>
      <w:tr w:rsidR="00857691" w:rsidRPr="000A392B" w14:paraId="4A3D63E1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6890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4690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CB8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728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5EC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7359" w14:textId="24887B40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0.0258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F79F" w14:textId="7D510B65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0.8342</w:t>
            </w:r>
          </w:p>
        </w:tc>
      </w:tr>
      <w:tr w:rsidR="00857691" w:rsidRPr="000A392B" w14:paraId="7398F003" w14:textId="77777777" w:rsidTr="00490AAC">
        <w:trPr>
          <w:trHeight w:val="12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95C4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50AD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3ED9D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AA2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6C79" w14:textId="4B43AC0E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796A46" w:rsidRPr="00796A4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158F" w14:textId="10D7F87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B9E2" w14:textId="5E50A8A1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19E1ADDC" w14:textId="77777777" w:rsidTr="00490AAC">
        <w:trPr>
          <w:trHeight w:val="11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85EB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78B1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DC7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9E7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537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997C" w14:textId="684D67AC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F0ED" w14:textId="1C4120C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0.097</w:t>
            </w:r>
          </w:p>
        </w:tc>
      </w:tr>
      <w:tr w:rsidR="00857691" w:rsidRPr="000A392B" w14:paraId="6A903485" w14:textId="77777777" w:rsidTr="00490AAC">
        <w:trPr>
          <w:trHeight w:val="126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8AC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63B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F7A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39D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6AA2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A2EB" w14:textId="1FCC4077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0.0132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D195" w14:textId="008C13BD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0.4268</w:t>
            </w:r>
          </w:p>
        </w:tc>
      </w:tr>
      <w:tr w:rsidR="00857691" w:rsidRPr="000A392B" w14:paraId="5AC22CF0" w14:textId="77777777" w:rsidTr="00490AAC">
        <w:trPr>
          <w:trHeight w:val="64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B8A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569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5404" w14:textId="26796D0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2A3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720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3B5C" w14:textId="166617CD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0.245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FBB5" w14:textId="0DE30D0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23.865</w:t>
            </w:r>
          </w:p>
        </w:tc>
      </w:tr>
      <w:tr w:rsidR="00857691" w:rsidRPr="000A392B" w14:paraId="5E4A9C4A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D96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A1E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F25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663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524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080C" w14:textId="1E5464E0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0.0132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976A" w14:textId="14D141DC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0.4268</w:t>
            </w:r>
          </w:p>
        </w:tc>
      </w:tr>
      <w:tr w:rsidR="00857691" w:rsidRPr="000A392B" w14:paraId="1FF18CF6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BA77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638A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65C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139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181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FA55" w14:textId="178095A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0.01548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7B00" w14:textId="3623FA1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0.50052</w:t>
            </w:r>
          </w:p>
        </w:tc>
      </w:tr>
      <w:tr w:rsidR="00857691" w:rsidRPr="000A392B" w14:paraId="1664E449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8AA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78A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1AF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CC8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E7E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5DCF" w14:textId="586E48FC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0.01032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C6C1" w14:textId="1234D102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0.33368</w:t>
            </w:r>
          </w:p>
        </w:tc>
      </w:tr>
      <w:tr w:rsidR="00857691" w:rsidRPr="000A392B" w14:paraId="675F365E" w14:textId="77777777" w:rsidTr="00490AAC">
        <w:trPr>
          <w:trHeight w:val="9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675E6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5C6EF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1D722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05E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508D" w14:textId="0D6557F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796A46" w:rsidRPr="00796A4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FEC6" w14:textId="194FEA80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BB1" w14:textId="27ECD12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34D40C76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591BC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4AE1E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800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53A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15D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054B" w14:textId="3EE0C5FE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0.0204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D19B" w14:textId="53049E10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0.6596</w:t>
            </w:r>
          </w:p>
        </w:tc>
      </w:tr>
      <w:tr w:rsidR="00857691" w:rsidRPr="000A392B" w14:paraId="6DF9F029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EECF3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4F732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3FF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918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43E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62B" w14:textId="2FC80161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4F1E" w14:textId="6F4F9E6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0.5044</w:t>
            </w:r>
          </w:p>
        </w:tc>
      </w:tr>
      <w:tr w:rsidR="00796A46" w:rsidRPr="000A392B" w14:paraId="7A87C8FE" w14:textId="77777777" w:rsidTr="00757840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52ED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15A8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936B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2AFD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11D0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3399" w14:textId="204906FB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6905" w14:textId="3324B324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0.27</w:t>
            </w:r>
          </w:p>
        </w:tc>
      </w:tr>
      <w:tr w:rsidR="00796A46" w:rsidRPr="000A392B" w14:paraId="48C34C2E" w14:textId="77777777" w:rsidTr="00757840">
        <w:trPr>
          <w:trHeight w:val="600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36B2DB" w14:textId="77777777" w:rsidR="00796A46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785BB1" w14:textId="77777777" w:rsidR="00796A46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70DE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A6C7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7A0" w14:textId="3C16C06C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Pr="00796A4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BBF8" w14:textId="73A5B269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E092" w14:textId="25F2AD28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796A46" w:rsidRPr="000A392B" w14:paraId="3EC241B7" w14:textId="77777777" w:rsidTr="00757840">
        <w:trPr>
          <w:trHeight w:val="600"/>
        </w:trPr>
        <w:tc>
          <w:tcPr>
            <w:tcW w:w="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E6664" w14:textId="77777777" w:rsidR="00796A46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BAD076" w14:textId="77777777" w:rsidR="00796A46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194E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A863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E31E" w14:textId="77777777" w:rsidR="00796A46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A0D5" w14:textId="40C5AF0B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0.01548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E84A" w14:textId="75134925" w:rsidR="00796A46" w:rsidRPr="00490AAC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0.50052</w:t>
            </w:r>
          </w:p>
        </w:tc>
      </w:tr>
      <w:tr w:rsidR="00796A46" w:rsidRPr="000A392B" w14:paraId="429B18C9" w14:textId="77777777" w:rsidTr="00757840">
        <w:trPr>
          <w:trHeight w:val="1080"/>
        </w:trPr>
        <w:tc>
          <w:tcPr>
            <w:tcW w:w="6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B121C9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69FCAE" w14:textId="77777777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5ED4" w14:textId="6E8E7143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A6A9" w14:textId="699C028F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6B5A" w14:textId="211B2575" w:rsidR="00796A46" w:rsidRPr="000A392B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B577F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19E3" w14:textId="2978B67F" w:rsidR="00796A46" w:rsidRPr="00857691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EA2B" w14:textId="16FDFA6F" w:rsidR="00796A46" w:rsidRPr="00857691" w:rsidRDefault="00796A46" w:rsidP="00796A4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50E94083" w14:textId="77777777" w:rsidTr="00490AAC">
        <w:trPr>
          <w:trHeight w:val="108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D35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4E02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778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010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B10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F4D9" w14:textId="4E5D006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0.0648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FA5B" w14:textId="6C5FC6F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2.0952</w:t>
            </w:r>
          </w:p>
        </w:tc>
      </w:tr>
      <w:tr w:rsidR="00857691" w:rsidRPr="000A392B" w14:paraId="2A7EFEF1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4B99A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12298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1B0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A8E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5DF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A179" w14:textId="7354876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0.0129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8982" w14:textId="70F55A57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0.4171</w:t>
            </w:r>
          </w:p>
        </w:tc>
      </w:tr>
      <w:tr w:rsidR="00857691" w:rsidRPr="000A392B" w14:paraId="11848E4E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3EA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D4C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9C8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E1F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F69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ABFF" w14:textId="49B0F5A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0.0648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09A3" w14:textId="7BF589E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2.0952</w:t>
            </w:r>
          </w:p>
        </w:tc>
      </w:tr>
      <w:tr w:rsidR="00857691" w:rsidRPr="000A392B" w14:paraId="06539751" w14:textId="77777777" w:rsidTr="00490AAC">
        <w:trPr>
          <w:trHeight w:val="9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402E1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F4297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4DF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8532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BD2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9A3F" w14:textId="455EE6B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0.00252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403F" w14:textId="7E983AF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0.08148</w:t>
            </w:r>
          </w:p>
        </w:tc>
      </w:tr>
      <w:tr w:rsidR="00857691" w:rsidRPr="000A392B" w14:paraId="268F11A4" w14:textId="77777777" w:rsidTr="00490AAC">
        <w:trPr>
          <w:trHeight w:val="9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0BD84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3488A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E34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BC8A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E38F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AE3B" w14:textId="24B316D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0.00252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D9A2" w14:textId="013767E5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0.08148</w:t>
            </w:r>
          </w:p>
        </w:tc>
      </w:tr>
      <w:tr w:rsidR="00857691" w:rsidRPr="000A392B" w14:paraId="146DBD18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488BC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E6B11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2BB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E7D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E1F8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D038" w14:textId="2B9716B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0.00618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C831" w14:textId="0890F442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0.19982</w:t>
            </w:r>
          </w:p>
        </w:tc>
      </w:tr>
      <w:tr w:rsidR="00857691" w:rsidRPr="000A392B" w14:paraId="4125DAF6" w14:textId="77777777" w:rsidTr="00490AAC">
        <w:trPr>
          <w:trHeight w:val="6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0B8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EA4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3E8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7214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2E59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F84D" w14:textId="17CA562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985C" w14:textId="5C46B8BC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</w:tr>
      <w:tr w:rsidR="00857691" w:rsidRPr="000A392B" w14:paraId="50FDEA92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EB87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83EB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9B18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E7E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1A7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C10B" w14:textId="04E4CC3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0.0051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8D19" w14:textId="1A910C63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0.1649</w:t>
            </w:r>
          </w:p>
        </w:tc>
      </w:tr>
      <w:tr w:rsidR="00857691" w:rsidRPr="000A392B" w14:paraId="653A3D54" w14:textId="77777777" w:rsidTr="00490AAC">
        <w:trPr>
          <w:trHeight w:val="900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1D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B13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C7E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6CC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98B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3B1C" w14:textId="744382E7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0.2082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7578" w14:textId="2B626849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6.7318</w:t>
            </w:r>
          </w:p>
        </w:tc>
      </w:tr>
      <w:tr w:rsidR="00857691" w:rsidRPr="000A392B" w14:paraId="225ED574" w14:textId="77777777" w:rsidTr="00490AAC">
        <w:trPr>
          <w:trHeight w:val="12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D2DE5" w14:textId="1D0C0211" w:rsidR="00857691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6598C" w14:textId="4DCCEB1F" w:rsidR="00857691" w:rsidRPr="000A392B" w:rsidRDefault="00796A46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21E8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972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6CCA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4F02" w14:textId="50D8A94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0.0414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075" w14:textId="215AB4FB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1.3386</w:t>
            </w:r>
          </w:p>
        </w:tc>
      </w:tr>
      <w:tr w:rsidR="00857691" w:rsidRPr="000A392B" w14:paraId="7CBE2436" w14:textId="77777777" w:rsidTr="00490AAC">
        <w:trPr>
          <w:trHeight w:val="9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F7AAA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19616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AB07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E7A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259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EA3A" w14:textId="6BB297A9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0.00645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8603" w14:textId="39D0786F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0.20855</w:t>
            </w:r>
          </w:p>
        </w:tc>
      </w:tr>
      <w:tr w:rsidR="00857691" w:rsidRPr="000A392B" w14:paraId="3D2318B5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02707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5F150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65A1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839E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0BBB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DBC7" w14:textId="2904919D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28C7" w14:textId="1F650644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</w:tr>
      <w:tr w:rsidR="00857691" w:rsidRPr="000A392B" w14:paraId="7E2CB3F3" w14:textId="77777777" w:rsidTr="00490AAC">
        <w:trPr>
          <w:trHeight w:val="90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BD5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319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3260D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A366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88B9" w14:textId="44F4BCC5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796A46" w:rsidRPr="00796A4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0708" w14:textId="10B6C0F6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B856" w14:textId="2221BEC7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4E132F27" w14:textId="77777777" w:rsidTr="00490AAC">
        <w:trPr>
          <w:trHeight w:val="6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6319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6642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EDEA50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CE1C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FA37" w14:textId="7BFAB37F" w:rsidR="00857691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857691"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D4FE" w14:textId="41A3104A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D2E9" w14:textId="5C9747C6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  <w:tr w:rsidR="00857691" w:rsidRPr="000A392B" w14:paraId="72A28D2F" w14:textId="77777777" w:rsidTr="00796A46">
        <w:trPr>
          <w:trHeight w:val="3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C468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B06F" w14:textId="77777777" w:rsidR="00857691" w:rsidRPr="000A392B" w:rsidRDefault="00857691" w:rsidP="0085769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C506653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2305" w14:textId="77777777" w:rsidR="00857691" w:rsidRPr="000A392B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3861" w14:textId="22EB6A46" w:rsidR="00857691" w:rsidRPr="000A392B" w:rsidRDefault="00796A46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857691"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B89C" w14:textId="26E80C15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E435" w14:textId="1D8E8208" w:rsidR="00857691" w:rsidRPr="00490AAC" w:rsidRDefault="00857691" w:rsidP="0085769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576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</w:tr>
    </w:tbl>
    <w:p w14:paraId="5F215DC6" w14:textId="77777777" w:rsidR="00B72A3F" w:rsidRDefault="00B72A3F">
      <w:pPr>
        <w:pStyle w:val="21"/>
        <w:shd w:val="clear" w:color="auto" w:fill="auto"/>
        <w:spacing w:before="0" w:line="413" w:lineRule="exact"/>
        <w:ind w:firstLine="700"/>
        <w:jc w:val="both"/>
        <w:sectPr w:rsidR="00B72A3F" w:rsidSect="00B14162">
          <w:pgSz w:w="16840" w:h="11900" w:orient="landscape"/>
          <w:pgMar w:top="1080" w:right="1440" w:bottom="1080" w:left="144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E176A45" w14:textId="77777777" w:rsidR="00BF1001" w:rsidRPr="00995A7D" w:rsidRDefault="003B10F8" w:rsidP="003251D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bookmark14"/>
      <w:bookmarkStart w:id="24" w:name="_Toc134570936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Срок ввода в эксплуатацию теплофикационного оборудования, год по</w:t>
      </w:r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следнего освидетельствования при допуске к эксплуатации после ремонтов, год продления ресурса и мероприятия по продлению ресурса</w:t>
      </w:r>
      <w:bookmarkEnd w:id="23"/>
      <w:bookmarkEnd w:id="24"/>
    </w:p>
    <w:p w14:paraId="03549DC8" w14:textId="353524F8" w:rsidR="00BF1001" w:rsidRDefault="003B10F8" w:rsidP="003251DD">
      <w:pPr>
        <w:pStyle w:val="21"/>
        <w:shd w:val="clear" w:color="auto" w:fill="auto"/>
        <w:spacing w:before="0" w:line="360" w:lineRule="auto"/>
        <w:ind w:firstLine="700"/>
        <w:jc w:val="both"/>
      </w:pPr>
      <w:r>
        <w:t>Сведения о сроках ввода в эксплуатацию, годе последнего освидетельствования при до</w:t>
      </w:r>
      <w:r>
        <w:softHyphen/>
        <w:t>пуске к эксплуатации после ремонтов, годе планируемого продления ресурса теплогенерирую</w:t>
      </w:r>
      <w:r>
        <w:softHyphen/>
        <w:t xml:space="preserve">щего оборудования котельных представлены в таблице </w:t>
      </w:r>
      <w:r w:rsidR="00351227">
        <w:t>5</w:t>
      </w:r>
      <w:r>
        <w:t>.</w:t>
      </w:r>
    </w:p>
    <w:p w14:paraId="6035A46C" w14:textId="36D89639" w:rsidR="00E7645E" w:rsidRDefault="007B695E">
      <w:pPr>
        <w:pStyle w:val="21"/>
        <w:shd w:val="clear" w:color="auto" w:fill="auto"/>
        <w:spacing w:before="0" w:line="413" w:lineRule="exact"/>
        <w:ind w:firstLine="700"/>
        <w:jc w:val="both"/>
        <w:sectPr w:rsidR="00E7645E" w:rsidSect="003251DD">
          <w:pgSz w:w="11900" w:h="16840"/>
          <w:pgMar w:top="568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Таблица </w:t>
      </w:r>
      <w:r w:rsidR="00351227">
        <w:t>5</w:t>
      </w:r>
      <w:r>
        <w:t xml:space="preserve"> - </w:t>
      </w:r>
      <w:r w:rsidR="00E7645E">
        <w:t>Сведения о сроках ввода в эксплуатацию, годе последнего освидетельствования при до</w:t>
      </w:r>
      <w:r w:rsidR="00E7645E">
        <w:softHyphen/>
        <w:t>пуске к эксплуатации после ремонтов, годе планируемого продления ресурса теплогенерирую</w:t>
      </w:r>
      <w:r w:rsidR="00E7645E">
        <w:softHyphen/>
        <w:t xml:space="preserve">щего оборудования котельных. </w:t>
      </w:r>
    </w:p>
    <w:tbl>
      <w:tblPr>
        <w:tblW w:w="14760" w:type="dxa"/>
        <w:tblLook w:val="04A0" w:firstRow="1" w:lastRow="0" w:firstColumn="1" w:lastColumn="0" w:noHBand="0" w:noVBand="1"/>
      </w:tblPr>
      <w:tblGrid>
        <w:gridCol w:w="531"/>
        <w:gridCol w:w="2278"/>
        <w:gridCol w:w="2199"/>
        <w:gridCol w:w="2171"/>
        <w:gridCol w:w="1646"/>
        <w:gridCol w:w="1964"/>
        <w:gridCol w:w="2360"/>
        <w:gridCol w:w="1611"/>
      </w:tblGrid>
      <w:tr w:rsidR="00941FD0" w:rsidRPr="00941FD0" w14:paraId="3D407598" w14:textId="77777777" w:rsidTr="00941FD0">
        <w:trPr>
          <w:trHeight w:val="2565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632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C58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F85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4C4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AA8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ввода в эксплуатацию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736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продления ресурса основного оборудования (Год проведения последнего капитального ремонта котельной)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3F9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последнего освидетельствования при допуске к эксплуатации после ремонтов основного энергетического оборудования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33E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Планируемая дата продления ресурса</w:t>
            </w:r>
          </w:p>
        </w:tc>
      </w:tr>
      <w:tr w:rsidR="00941FD0" w:rsidRPr="00941FD0" w14:paraId="6E44738E" w14:textId="77777777" w:rsidTr="00941FD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1D0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D3C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A70E" w14:textId="313A48F0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802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21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4E5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18B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9AB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2026</w:t>
            </w:r>
          </w:p>
        </w:tc>
      </w:tr>
      <w:tr w:rsidR="00941FD0" w:rsidRPr="00941FD0" w14:paraId="3FC2B908" w14:textId="77777777" w:rsidTr="00941FD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071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1A5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B0BE" w14:textId="1E1C915A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10C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C05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15.01.2007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F4D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D1A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40A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775EA7E3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F8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D1F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C61F" w14:textId="414B917E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4C563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979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3FB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FF2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A94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5B7652E7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97EB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CDF1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598A" w14:textId="68EEBF48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33C57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76B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FFB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B4C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BB1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684496CC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3C0F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0AFA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F880" w14:textId="211560E6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C7F44F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C0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70B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087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1A2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23B6C20F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EC46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FCF0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7648" w14:textId="60CFFA52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3B5BA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278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191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95C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4BF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52B7F10A" w14:textId="77777777" w:rsidTr="00941FD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7AF0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1995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582" w14:textId="477AA370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F669" w14:textId="77777777" w:rsid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39991A26" w14:textId="40BE8E88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E94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23.11.2016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97C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022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E0A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76E9743E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DC3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B35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2BEF" w14:textId="23946A91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380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4ED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26.09.1990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10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DC4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24D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EA3EC01" w14:textId="77777777" w:rsidTr="00941FD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5F70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41B4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4D29" w14:textId="2F100789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0915A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BC5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5E2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EF9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0DA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B89E094" w14:textId="77777777" w:rsidTr="00941FD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B38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779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BA63" w14:textId="67D3433C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311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4A5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25.12.1994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0FF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976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4E9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7360C97" w14:textId="77777777" w:rsidTr="00941FD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72E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837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CA11" w14:textId="2FA497B8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A83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49F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2A6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6DB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8CF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2024</w:t>
            </w:r>
          </w:p>
        </w:tc>
      </w:tr>
      <w:tr w:rsidR="00941FD0" w:rsidRPr="00941FD0" w14:paraId="1105133C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D86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64D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D854" w14:textId="08D9ACB2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FB1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5C7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27.11.2017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73D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99F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407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0EFCB6D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92A8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F0CC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C408" w14:textId="4CBD74A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65E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70E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8F9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1BE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4AA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8EF8ABA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D781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77EF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E046" w14:textId="4421CE68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85B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993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2019-2020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F95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A1E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9A2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5B792DA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D7E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02E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E675" w14:textId="506EAF22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31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241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14.01.2015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E89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7E5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B48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7FBCCCB2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94C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73FB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5985" w14:textId="0C87F8FB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2E8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3B4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21.10.2015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FC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265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B22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0CBF1685" w14:textId="77777777" w:rsidTr="00941FD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5C7E5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6027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8857" w14:textId="361B4213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0DE591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4E8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3B7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C9B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E1E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6814DBD0" w14:textId="77777777" w:rsidTr="00941FD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A27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7BC3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C654" w14:textId="1C97F023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39D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B9B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13.10.2015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609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98A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3F4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652AB7A0" w14:textId="77777777" w:rsidTr="00941FD0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A3E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15C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8854" w14:textId="4EC62C82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D3D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187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E8B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CF8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3AB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102B09F6" w14:textId="77777777" w:rsidTr="00941FD0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6F0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740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F103" w14:textId="2841DC25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D54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192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B98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00A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D34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71BD0E87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DA9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A8F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FA95" w14:textId="48BEAB9B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E59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CC4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051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B41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EE4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6B99721F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513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0AFA2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BA4A" w14:textId="48BA2EBE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539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B63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10.09.2013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97E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41A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4BA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06C5B36A" w14:textId="77777777" w:rsidTr="00941FD0">
        <w:trPr>
          <w:trHeight w:val="9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FB2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1CF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7404" w14:textId="7E9194A6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79D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3CB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26C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883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C9C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136BF71D" w14:textId="77777777" w:rsidTr="00941FD0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993C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87B0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2C34" w14:textId="5BC2976C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21826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CBF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490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751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55A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E8B34EB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D386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69A2A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18F8" w14:textId="21D6A2D8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C88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7BD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08.07.2005г.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EC0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AB3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8C0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2FEE172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EF83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741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82BC" w14:textId="13463148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25F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1D8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638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7D8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47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53B98" w:rsidRPr="00941FD0" w14:paraId="1CA6057C" w14:textId="77777777" w:rsidTr="0075784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ACED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EA20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81ED" w14:textId="76536EAE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32B1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916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8357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6BFC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720B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53B98" w:rsidRPr="00941FD0" w14:paraId="707C4D98" w14:textId="77777777" w:rsidTr="00757840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2D38B2" w14:textId="77777777" w:rsidR="00153B98" w:rsidRPr="00941FD0" w:rsidRDefault="00153B98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E4C58D" w14:textId="77777777" w:rsidR="00153B98" w:rsidRPr="00941FD0" w:rsidRDefault="00153B98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979B" w14:textId="54627580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73BF92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0899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B724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A696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9F69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53B98" w:rsidRPr="00941FD0" w14:paraId="62321976" w14:textId="77777777" w:rsidTr="00757840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B9A0E0" w14:textId="77777777" w:rsidR="00153B98" w:rsidRPr="00941FD0" w:rsidRDefault="00153B98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5D9780" w14:textId="77777777" w:rsidR="00153B98" w:rsidRPr="00941FD0" w:rsidRDefault="00153B98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F984" w14:textId="76927E22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2C00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B6D2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14.12.2019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6052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EEF2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ACDA" w14:textId="77777777" w:rsidR="00153B98" w:rsidRPr="00941FD0" w:rsidRDefault="00153B98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53B98" w:rsidRPr="00941FD0" w14:paraId="0DE6C987" w14:textId="77777777" w:rsidTr="00757840">
        <w:trPr>
          <w:trHeight w:val="1200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BE92" w14:textId="77777777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BB8F" w14:textId="77777777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3298" w14:textId="136693EB" w:rsidR="00153B98" w:rsidRPr="000A392B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BC4B" w14:textId="6145518C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899A" w14:textId="3B564406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84D4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19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6</w:t>
            </w:r>
            <w:r w:rsidRPr="00884D4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9245" w14:textId="777C5DB0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84D4C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2012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12D1" w14:textId="79231C06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84D4C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2012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CD25" w14:textId="52F71262" w:rsidR="00153B98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84D4C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2024</w:t>
            </w:r>
          </w:p>
        </w:tc>
      </w:tr>
      <w:tr w:rsidR="00941FD0" w:rsidRPr="00941FD0" w14:paraId="4E2F910E" w14:textId="77777777" w:rsidTr="00941FD0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9DC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DA4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6AE1" w14:textId="602D97E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085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B9D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1978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247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3F1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A52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1FAB20AA" w14:textId="77777777" w:rsidTr="00941FD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3055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1CF9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4C1B" w14:textId="3549ECBA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84D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96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AF8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EC9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1E1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5E2DC1F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D81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5B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F721" w14:textId="011D2069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A22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757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27.03.2008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E76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D7C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BF7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52CA6F8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6B67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159B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7DD9" w14:textId="6B26B2D1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E3E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926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3FB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E6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B03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90E2F5B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4247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4A86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E160" w14:textId="0A8BA4B5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12E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87C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06.05.2013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93B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C23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CA4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07AC909E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91EC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D8BC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8182" w14:textId="1F3DA119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309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0A6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236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39E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323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54081B76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B8D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0557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A529" w14:textId="086A6590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C7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7B0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C4C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76A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003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7E7F8507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5888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2B02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97C9" w14:textId="110F45E0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CC5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FD8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F38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EAA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A86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F97DBB1" w14:textId="77777777" w:rsidTr="00941FD0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694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E63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BDF2" w14:textId="011905D1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15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F98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A1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F1D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4230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43D89049" w14:textId="77777777" w:rsidTr="00941FD0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5E38D" w14:textId="5C1BE706" w:rsidR="00941FD0" w:rsidRPr="00941FD0" w:rsidRDefault="00153B98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6088" w14:textId="2515620C" w:rsidR="00941FD0" w:rsidRPr="00941FD0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FFBE" w14:textId="2F7FF0A3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210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A68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14.11.2002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E15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6F7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41C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52AA50DE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0E11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A24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550B" w14:textId="4ECD1102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3E2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DF4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1B22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CDD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109D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305E8CF5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3BF9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ABCE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CA7E" w14:textId="58083D3B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F04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CFF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764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ECF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ACA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50C41910" w14:textId="77777777" w:rsidTr="00941FD0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5F35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19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43A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325E" w14:textId="644EB81A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89916E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F5E3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C801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8D3B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D31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2403CE8B" w14:textId="77777777" w:rsidTr="00941FD0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5BA0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B051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C6D5" w14:textId="198E7F3F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B97DB8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D95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45E9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CAFF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59D4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41FD0" w:rsidRPr="00941FD0" w14:paraId="038C8161" w14:textId="77777777" w:rsidTr="00941FD0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6AA3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B546" w14:textId="77777777" w:rsidR="00941FD0" w:rsidRPr="00941FD0" w:rsidRDefault="00941FD0" w:rsidP="00941F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11E6" w14:textId="4433492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A88BB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36C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DB96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C98E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320A" w14:textId="77777777" w:rsidR="00941FD0" w:rsidRPr="00941FD0" w:rsidRDefault="00941FD0" w:rsidP="00941FD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1FD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0F8D9AEE" w14:textId="77777777" w:rsidR="00E7645E" w:rsidRDefault="00E7645E">
      <w:pPr>
        <w:pStyle w:val="21"/>
        <w:shd w:val="clear" w:color="auto" w:fill="auto"/>
        <w:spacing w:before="0" w:line="413" w:lineRule="exact"/>
        <w:ind w:firstLine="700"/>
        <w:jc w:val="both"/>
        <w:sectPr w:rsidR="00E7645E" w:rsidSect="00B14162">
          <w:pgSz w:w="16840" w:h="11900" w:orient="landscape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67D4A2B" w14:textId="77777777" w:rsidR="00BF1001" w:rsidRPr="00995A7D" w:rsidRDefault="003B10F8" w:rsidP="00995A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bookmark15"/>
      <w:bookmarkStart w:id="26" w:name="_Toc134570937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Схемы выдачи тепловой мощности, структура теплофикационных установок</w:t>
      </w:r>
      <w:bookmarkEnd w:id="25"/>
      <w:bookmarkEnd w:id="26"/>
    </w:p>
    <w:p w14:paraId="4F9325D1" w14:textId="0139E433" w:rsidR="00BF1001" w:rsidRDefault="003B10F8">
      <w:pPr>
        <w:pStyle w:val="21"/>
        <w:shd w:val="clear" w:color="auto" w:fill="auto"/>
        <w:spacing w:before="0" w:after="306" w:line="413" w:lineRule="exact"/>
        <w:ind w:firstLine="600"/>
        <w:jc w:val="both"/>
      </w:pPr>
      <w:r>
        <w:t>Данный раздел не рассматривается ввиду отсутствия в систем</w:t>
      </w:r>
      <w:r w:rsidR="006820CC">
        <w:t>ах</w:t>
      </w:r>
      <w:r>
        <w:t xml:space="preserve"> теплоснабжения </w:t>
      </w:r>
      <w:r w:rsidR="006820CC">
        <w:t>Завьяловского района</w:t>
      </w:r>
      <w:r>
        <w:t xml:space="preserve"> теплофикационных установок, работающих в составе источников комбинированной выработки электрической и тепловой энергии.</w:t>
      </w:r>
    </w:p>
    <w:p w14:paraId="5B1EA6BB" w14:textId="77777777" w:rsidR="00BF1001" w:rsidRPr="00995A7D" w:rsidRDefault="003B10F8" w:rsidP="00995A7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bookmark16"/>
      <w:bookmarkStart w:id="28" w:name="_Toc134570938"/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t>Способ регулирования отпуска тепловой энергии от источников тепло</w:t>
      </w:r>
      <w:r w:rsidRPr="00995A7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вой энергии</w:t>
      </w:r>
      <w:bookmarkEnd w:id="27"/>
      <w:bookmarkEnd w:id="28"/>
    </w:p>
    <w:p w14:paraId="41EF2BAD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</w:t>
      </w:r>
      <w:r>
        <w:softHyphen/>
        <w:t>няющихся в течение отопительного сезона внешних климатических условиях и заданной тем</w:t>
      </w:r>
      <w:r>
        <w:softHyphen/>
        <w:t>пературы горячей воды, поступающей в системы горячего водоснабжения при изменяющемся в течение суток расходе этой воды.</w:t>
      </w:r>
    </w:p>
    <w:p w14:paraId="0F6B5A3A" w14:textId="00362B78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соответствии с СП 124.13330.2012 «Тепловые сети» Актуализированная редакция СНиП 41 -02-2003 при отпуске тепл</w:t>
      </w:r>
      <w:r w:rsidR="006820CC">
        <w:t>овой энергии</w:t>
      </w:r>
      <w:r>
        <w:t xml:space="preserve"> от </w:t>
      </w:r>
      <w:r w:rsidR="006820CC">
        <w:t xml:space="preserve">источников в </w:t>
      </w:r>
      <w:r>
        <w:t>систем</w:t>
      </w:r>
      <w:r w:rsidR="006820CC">
        <w:t>ах</w:t>
      </w:r>
      <w:r>
        <w:t xml:space="preserve"> теплоснабжен</w:t>
      </w:r>
      <w:r w:rsidR="006820CC">
        <w:t>ия</w:t>
      </w:r>
      <w:r>
        <w:t xml:space="preserve"> </w:t>
      </w:r>
      <w:r w:rsidR="006820CC">
        <w:t>Завьяловского района</w:t>
      </w:r>
      <w:r>
        <w:t xml:space="preserve"> применяется качественное регулирование (по нагрузке отопления или по совме</w:t>
      </w:r>
      <w:r>
        <w:softHyphen/>
        <w:t>щенной нагрузке отопления и горячего водоснабжения) согласно графику изменения темпера</w:t>
      </w:r>
      <w:r>
        <w:softHyphen/>
        <w:t>туры воды, в зависимости от температуры наружного воздуха.</w:t>
      </w:r>
    </w:p>
    <w:p w14:paraId="24711666" w14:textId="6D6BFDF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Регулирование отпуска тепловой энергии от котельных </w:t>
      </w:r>
      <w:r w:rsidRPr="00DE13A4">
        <w:t>теплоснабжающ</w:t>
      </w:r>
      <w:r w:rsidR="00DE13A4" w:rsidRPr="00DE13A4">
        <w:t>ими</w:t>
      </w:r>
      <w:r w:rsidRPr="00DE13A4">
        <w:t xml:space="preserve"> организаци</w:t>
      </w:r>
      <w:r w:rsidR="00DE13A4" w:rsidRPr="00DE13A4">
        <w:t>ям</w:t>
      </w:r>
      <w:r w:rsidRPr="00DE13A4">
        <w:t xml:space="preserve"> производится по температурным гра</w:t>
      </w:r>
      <w:r w:rsidRPr="00DE13A4">
        <w:softHyphen/>
        <w:t xml:space="preserve">фикам </w:t>
      </w:r>
      <w:r w:rsidR="00DE13A4" w:rsidRPr="00DE13A4">
        <w:t>130/70</w:t>
      </w:r>
      <w:r w:rsidR="005143A0" w:rsidRPr="00DE13A4">
        <w:rPr>
          <w:lang w:eastAsia="en-US" w:bidi="en-US"/>
        </w:rPr>
        <w:t>°</w:t>
      </w:r>
      <w:r w:rsidR="005143A0" w:rsidRPr="00DE13A4">
        <w:rPr>
          <w:lang w:val="en-US" w:eastAsia="en-US" w:bidi="en-US"/>
        </w:rPr>
        <w:t>C</w:t>
      </w:r>
      <w:r w:rsidR="00DE13A4" w:rsidRPr="00DE13A4">
        <w:t xml:space="preserve">, </w:t>
      </w:r>
      <w:r w:rsidR="00DE13A4" w:rsidRPr="00DE13A4">
        <w:rPr>
          <w:lang w:eastAsia="en-US" w:bidi="en-US"/>
        </w:rPr>
        <w:t>105/70</w:t>
      </w:r>
      <w:r w:rsidRPr="00DE13A4">
        <w:rPr>
          <w:lang w:eastAsia="en-US" w:bidi="en-US"/>
        </w:rPr>
        <w:t>°</w:t>
      </w:r>
      <w:r w:rsidRPr="00DE13A4">
        <w:rPr>
          <w:lang w:val="en-US" w:eastAsia="en-US" w:bidi="en-US"/>
        </w:rPr>
        <w:t>C</w:t>
      </w:r>
      <w:r w:rsidRPr="00DE13A4">
        <w:rPr>
          <w:lang w:eastAsia="en-US" w:bidi="en-US"/>
        </w:rPr>
        <w:t xml:space="preserve"> </w:t>
      </w:r>
      <w:r w:rsidRPr="00DE13A4">
        <w:t xml:space="preserve">и </w:t>
      </w:r>
      <w:r w:rsidR="00DE13A4" w:rsidRPr="00DE13A4">
        <w:t>95-</w:t>
      </w:r>
      <w:r w:rsidRPr="00DE13A4">
        <w:rPr>
          <w:lang w:eastAsia="en-US" w:bidi="en-US"/>
        </w:rPr>
        <w:t>70°</w:t>
      </w:r>
      <w:r w:rsidRPr="00DE13A4">
        <w:rPr>
          <w:lang w:val="en-US" w:eastAsia="en-US" w:bidi="en-US"/>
        </w:rPr>
        <w:t>C</w:t>
      </w:r>
      <w:r w:rsidRPr="00DE13A4">
        <w:rPr>
          <w:lang w:eastAsia="en-US" w:bidi="en-US"/>
        </w:rPr>
        <w:t>.</w:t>
      </w:r>
    </w:p>
    <w:p w14:paraId="21750ACB" w14:textId="5A3123ED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Температурные графики регулирования отпуска тепл</w:t>
      </w:r>
      <w:r w:rsidR="002406D9">
        <w:t>овой энергии</w:t>
      </w:r>
      <w:r>
        <w:t xml:space="preserve"> от котельных приведены на </w:t>
      </w:r>
      <w:r w:rsidRPr="005143A0">
        <w:t>рисун</w:t>
      </w:r>
      <w:r w:rsidRPr="005143A0">
        <w:softHyphen/>
        <w:t xml:space="preserve">ках </w:t>
      </w:r>
      <w:r w:rsidR="005143A0" w:rsidRPr="005143A0">
        <w:t>2-4</w:t>
      </w:r>
      <w:r w:rsidRPr="005143A0">
        <w:t>.</w:t>
      </w:r>
    </w:p>
    <w:p w14:paraId="222BC904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4CB6BEF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AF85C43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4F81ECC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DC27B9B" w14:textId="165AEDD9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9636AC9" w14:textId="77777777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90CE11E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E2526D2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24F27D8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1B87657" w14:textId="77777777" w:rsidR="00995A7D" w:rsidRDefault="00995A7D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CA0BE85" w14:textId="77777777" w:rsidR="00995A7D" w:rsidRDefault="00995A7D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DB9E922" w14:textId="77777777" w:rsidR="001124C2" w:rsidRDefault="001124C2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03177A6" w14:textId="77777777" w:rsidR="00E7645E" w:rsidRDefault="00E7645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1018A74" w14:textId="2ED719DE" w:rsidR="0028358F" w:rsidRDefault="0047644F" w:rsidP="0028358F">
      <w:pPr>
        <w:pStyle w:val="21"/>
        <w:shd w:val="clear" w:color="auto" w:fill="auto"/>
        <w:spacing w:before="0" w:line="413" w:lineRule="exact"/>
        <w:ind w:firstLine="600"/>
        <w:jc w:val="both"/>
        <w:rPr>
          <w:noProof/>
        </w:rPr>
      </w:pPr>
      <w:r>
        <w:lastRenderedPageBreak/>
        <w:t xml:space="preserve">Рис. </w:t>
      </w:r>
      <w:r w:rsidR="00831570">
        <w:t>2</w:t>
      </w:r>
      <w:r>
        <w:t xml:space="preserve"> Температурный график работы </w:t>
      </w:r>
      <w:r w:rsidR="005143A0">
        <w:t xml:space="preserve">котельных Завьяловского района 130/70 </w:t>
      </w:r>
      <w:r w:rsidR="005143A0" w:rsidRPr="00DE13A4">
        <w:rPr>
          <w:lang w:eastAsia="en-US" w:bidi="en-US"/>
        </w:rPr>
        <w:t>°</w:t>
      </w:r>
      <w:r w:rsidR="005143A0" w:rsidRPr="00DE13A4">
        <w:rPr>
          <w:lang w:val="en-US" w:eastAsia="en-US" w:bidi="en-US"/>
        </w:rPr>
        <w:t>C</w:t>
      </w:r>
      <w:r w:rsidR="005143A0">
        <w:t>.</w:t>
      </w:r>
    </w:p>
    <w:p w14:paraId="104F8514" w14:textId="10C14B6F" w:rsidR="0028358F" w:rsidRDefault="0028358F" w:rsidP="0028358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CA3F876" w14:textId="49E07FBC" w:rsidR="0028358F" w:rsidRDefault="0028358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3545E26" w14:textId="16ACA343" w:rsidR="0028358F" w:rsidRDefault="0028358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7FFF171" w14:textId="30DE6D6B" w:rsidR="0028358F" w:rsidRDefault="0028358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01874F7" w14:textId="77777777" w:rsidR="0028358F" w:rsidRDefault="0028358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B194188" w14:textId="54709775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E6F449C" w14:textId="0DA7FE19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0CBCE71" w14:textId="25BB71DC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30BD03A" w14:textId="1740151B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0766858" w14:textId="298DA44A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9E48270" w14:textId="0E6CD2D4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FE0B96C" w14:textId="6B365D17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F9E3B1C" w14:textId="144E6F7A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01747AE" w14:textId="3825A611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760BB6F" w14:textId="75036252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DDFCB31" w14:textId="2D82E3C1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1682B7F" w14:textId="64596C72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5A22BED" w14:textId="497C0D1F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71038ED" w14:textId="0464ADB3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5685816" w14:textId="2F081657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44DD2FB" w14:textId="18A3DD0C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163E47B" w14:textId="77777777" w:rsidR="00831570" w:rsidRDefault="00831570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54C3C76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4B89CDC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3C6D1AA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222F4CB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05552B7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65A5546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209E229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759CAB9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C71D8EA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023A7EA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C58DD02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34AD609" w14:textId="77777777" w:rsidR="00923789" w:rsidRDefault="0092378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226A091" w14:textId="3F142744" w:rsidR="0047644F" w:rsidRDefault="00D87C1E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 xml:space="preserve">Рис. 3 </w:t>
      </w:r>
      <w:r w:rsidR="005143A0">
        <w:t xml:space="preserve">Температурный график работы котельных Завьяловского района 105/70 </w:t>
      </w:r>
      <w:r w:rsidR="005143A0" w:rsidRPr="00DE13A4">
        <w:rPr>
          <w:lang w:eastAsia="en-US" w:bidi="en-US"/>
        </w:rPr>
        <w:t>°</w:t>
      </w:r>
      <w:r w:rsidR="005143A0" w:rsidRPr="00DE13A4">
        <w:rPr>
          <w:lang w:val="en-US" w:eastAsia="en-US" w:bidi="en-US"/>
        </w:rPr>
        <w:t>C</w:t>
      </w:r>
      <w:r w:rsidR="005143A0">
        <w:t>.</w:t>
      </w:r>
    </w:p>
    <w:p w14:paraId="1BD13C74" w14:textId="49EC2BC7" w:rsidR="00D87C1E" w:rsidRDefault="00D87C1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4583BDA" w14:textId="504D74EE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68BAF91" w14:textId="77DB3719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FDDA9BA" w14:textId="65C510EC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4270B18" w14:textId="78E17DFE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DAB7726" w14:textId="3606F301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3A52D21" w14:textId="32C11492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43EE6C1" w14:textId="6C27390D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7C497BE" w14:textId="0BFE1CC8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EA2E672" w14:textId="3A6F6953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F285AAF" w14:textId="2A2BDAFF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F7D1FEE" w14:textId="2E3EEF9D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F7B2124" w14:textId="71B34A60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6393F16" w14:textId="5D35EC5B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8B95631" w14:textId="792C8EA8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D69C2C9" w14:textId="1D626752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3228782" w14:textId="3EB57472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2411AAC" w14:textId="26A9097C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DDD9B16" w14:textId="799367F1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707774C" w14:textId="64786411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9A3C89F" w14:textId="1B5483E9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45536C6" w14:textId="2422F517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C213ECE" w14:textId="527361AA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F76A847" w14:textId="76226662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0BEBF74" w14:textId="50C396BD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A7AA314" w14:textId="4DCF2EF9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049F846" w14:textId="50C66BE5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726218E" w14:textId="3CE23DF8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E7036D3" w14:textId="41F40D6D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AB3E118" w14:textId="71CF2F08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44C3387" w14:textId="6A6191FD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C2A8FD8" w14:textId="47DD31C0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BCA7C41" w14:textId="720D737F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914BD96" w14:textId="77777777" w:rsidR="00532F0E" w:rsidRDefault="00532F0E" w:rsidP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A912FE8" w14:textId="5507B68B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 xml:space="preserve">Рис. </w:t>
      </w:r>
      <w:r w:rsidR="000D63A8">
        <w:t>4</w:t>
      </w:r>
      <w:r>
        <w:t xml:space="preserve"> </w:t>
      </w:r>
      <w:r w:rsidR="005143A0" w:rsidRPr="005143A0">
        <w:t xml:space="preserve">Температурный график работы котельных Завьяловского района </w:t>
      </w:r>
      <w:r w:rsidR="005143A0">
        <w:t>95</w:t>
      </w:r>
      <w:r w:rsidR="005143A0" w:rsidRPr="005143A0">
        <w:t>/70 °C.</w:t>
      </w:r>
    </w:p>
    <w:p w14:paraId="6EE7BD42" w14:textId="359811D6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B546EFB" w14:textId="589B42FC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1328381" w14:textId="4A92B8B5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9EBAA0F" w14:textId="5A48E022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0E7ABC9" w14:textId="11677F7D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2B6150D" w14:textId="6B7C3124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E525971" w14:textId="7BF7015C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83E31C0" w14:textId="3E0C47B1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507433B" w14:textId="75DD8C6D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2AAF5EB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3A8F6CA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410629F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3A4534B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21C1C72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B7BFDBC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EC1D13D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C84F6FC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4041BFC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CB23E87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D15B2C8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47898AC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185B52F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184967A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68DAE53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4655E1F" w14:textId="77777777" w:rsidR="0047644F" w:rsidRDefault="0047644F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E359030" w14:textId="0DFC2D23" w:rsidR="00C27817" w:rsidRDefault="00C27817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E5C4247" w14:textId="546757DD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BA28A5C" w14:textId="24CA7381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5BDDDA7" w14:textId="2B831708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F174534" w14:textId="00B00CDC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CEA0585" w14:textId="2CE2C77B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30B77F4" w14:textId="77777777" w:rsidR="002B4039" w:rsidRDefault="002B4039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94AEC90" w14:textId="7663326F" w:rsidR="00BF1001" w:rsidRDefault="003B10F8" w:rsidP="00A976CD">
      <w:pPr>
        <w:pStyle w:val="1"/>
        <w:jc w:val="center"/>
      </w:pPr>
      <w:bookmarkStart w:id="29" w:name="bookmark17"/>
      <w:bookmarkStart w:id="30" w:name="_Toc134570939"/>
      <w:r w:rsidRPr="00A976C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Среднегодовая загрузка оборудования</w:t>
      </w:r>
      <w:bookmarkEnd w:id="29"/>
      <w:bookmarkEnd w:id="30"/>
    </w:p>
    <w:p w14:paraId="1A61FA80" w14:textId="42E82BC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систем</w:t>
      </w:r>
      <w:r w:rsidR="004655D2">
        <w:t>ах</w:t>
      </w:r>
      <w:r>
        <w:t xml:space="preserve"> теплоснабжения </w:t>
      </w:r>
      <w:r w:rsidR="004655D2">
        <w:t>Завьяловского района</w:t>
      </w:r>
      <w:r>
        <w:t xml:space="preserve"> тепловые мощности «нетто» котельных значительно превышают величину подключенной нагрузки по</w:t>
      </w:r>
      <w:r>
        <w:softHyphen/>
        <w:t xml:space="preserve">требителей тепловой энергии с учетом потерь в тепловых сетях. Резерв мощности источников тепла по теплоснабжающим организациям приведен на рисунке </w:t>
      </w:r>
      <w:r w:rsidR="002B4039">
        <w:t>5</w:t>
      </w:r>
      <w:r>
        <w:t>.</w:t>
      </w:r>
    </w:p>
    <w:p w14:paraId="3BD3BE17" w14:textId="71507EC0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1124C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Среднегодовая загрузка </w:t>
      </w:r>
      <w:r w:rsidR="004655D2">
        <w:t xml:space="preserve">основного </w:t>
      </w:r>
      <w:r>
        <w:t xml:space="preserve">оборудования </w:t>
      </w:r>
      <w:r w:rsidR="004655D2">
        <w:t>котельных Завьяловского района</w:t>
      </w:r>
      <w:r>
        <w:t xml:space="preserve"> представлена в таблице </w:t>
      </w:r>
      <w:r w:rsidR="002B4039">
        <w:t>6</w:t>
      </w:r>
      <w:r>
        <w:t>.</w:t>
      </w:r>
    </w:p>
    <w:p w14:paraId="45305E08" w14:textId="5AFD7250" w:rsidR="00BF1001" w:rsidRDefault="00BF1001">
      <w:pPr>
        <w:spacing w:before="56" w:after="56" w:line="240" w:lineRule="exact"/>
        <w:rPr>
          <w:sz w:val="19"/>
          <w:szCs w:val="19"/>
        </w:rPr>
      </w:pPr>
    </w:p>
    <w:p w14:paraId="6B944566" w14:textId="1B2BF32B" w:rsidR="00BF1001" w:rsidRDefault="00993858" w:rsidP="00993858">
      <w:pPr>
        <w:jc w:val="center"/>
        <w:rPr>
          <w:sz w:val="2"/>
          <w:szCs w:val="2"/>
        </w:rPr>
        <w:sectPr w:rsidR="00BF1001" w:rsidSect="00B1416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pgSz w:w="16840" w:h="11900" w:orient="landscape"/>
          <w:pgMar w:top="1052" w:right="0" w:bottom="128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993858">
        <w:rPr>
          <w:noProof/>
          <w:sz w:val="2"/>
          <w:szCs w:val="2"/>
          <w:lang w:bidi="ar-SA"/>
        </w:rPr>
        <w:drawing>
          <wp:inline distT="0" distB="0" distL="0" distR="0" wp14:anchorId="001C8846" wp14:editId="290969B4">
            <wp:extent cx="9635550" cy="4135060"/>
            <wp:effectExtent l="0" t="0" r="3810" b="18415"/>
            <wp:docPr id="30148646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54D1557C-3543-A628-3E40-0ED70BDD39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23AD479F" w14:textId="77777777" w:rsidR="001124C2" w:rsidRDefault="001124C2" w:rsidP="00993858">
      <w:pPr>
        <w:pStyle w:val="21"/>
        <w:shd w:val="clear" w:color="auto" w:fill="auto"/>
        <w:spacing w:before="271" w:line="240" w:lineRule="exact"/>
        <w:ind w:firstLine="0"/>
        <w:jc w:val="left"/>
      </w:pPr>
    </w:p>
    <w:p w14:paraId="732B2920" w14:textId="1B0B15F5" w:rsidR="004655D2" w:rsidRDefault="00856FED" w:rsidP="004655D2">
      <w:pPr>
        <w:pStyle w:val="21"/>
        <w:shd w:val="clear" w:color="auto" w:fill="auto"/>
        <w:spacing w:before="271" w:line="240" w:lineRule="exact"/>
        <w:ind w:left="1760" w:firstLine="0"/>
      </w:pPr>
      <w:r>
        <w:t>Ри</w:t>
      </w:r>
      <w:r w:rsidR="003B10F8">
        <w:t xml:space="preserve">сунок </w:t>
      </w:r>
      <w:r w:rsidR="004655D2">
        <w:t>5</w:t>
      </w:r>
      <w:r w:rsidR="003B10F8">
        <w:t xml:space="preserve"> - Загрузка </w:t>
      </w:r>
      <w:r w:rsidR="004655D2">
        <w:t>оборудования по муниципальным образованиям</w:t>
      </w:r>
    </w:p>
    <w:p w14:paraId="7369A3BB" w14:textId="77777777" w:rsidR="004655D2" w:rsidRDefault="004655D2" w:rsidP="004655D2">
      <w:pPr>
        <w:pStyle w:val="21"/>
        <w:shd w:val="clear" w:color="auto" w:fill="auto"/>
        <w:spacing w:before="271" w:line="240" w:lineRule="exact"/>
        <w:ind w:left="1760" w:firstLine="0"/>
      </w:pPr>
    </w:p>
    <w:p w14:paraId="62A83AE9" w14:textId="13562482" w:rsidR="004655D2" w:rsidRDefault="004655D2" w:rsidP="004655D2">
      <w:pPr>
        <w:pStyle w:val="21"/>
        <w:shd w:val="clear" w:color="auto" w:fill="auto"/>
        <w:spacing w:before="271" w:line="240" w:lineRule="exact"/>
        <w:ind w:firstLine="0"/>
        <w:jc w:val="left"/>
      </w:pPr>
    </w:p>
    <w:p w14:paraId="652CF97E" w14:textId="77777777" w:rsidR="004655D2" w:rsidRDefault="004655D2" w:rsidP="004655D2">
      <w:pPr>
        <w:pStyle w:val="21"/>
        <w:shd w:val="clear" w:color="auto" w:fill="auto"/>
        <w:spacing w:before="271" w:line="240" w:lineRule="exact"/>
        <w:ind w:firstLine="0"/>
        <w:jc w:val="left"/>
      </w:pPr>
    </w:p>
    <w:p w14:paraId="1B5B9C8B" w14:textId="77777777" w:rsidR="004655D2" w:rsidRDefault="004655D2" w:rsidP="004655D2">
      <w:pPr>
        <w:pStyle w:val="21"/>
        <w:shd w:val="clear" w:color="auto" w:fill="auto"/>
        <w:spacing w:before="271" w:line="240" w:lineRule="exact"/>
        <w:ind w:firstLine="0"/>
        <w:jc w:val="right"/>
      </w:pPr>
      <w:r>
        <w:lastRenderedPageBreak/>
        <w:t>Таблица 6</w:t>
      </w:r>
      <w:r w:rsidRPr="004655D2">
        <w:t xml:space="preserve"> Среднегодовая загрузка основного оборудования котельных Завьяловского района</w:t>
      </w:r>
    </w:p>
    <w:p w14:paraId="70EB4FFB" w14:textId="77777777" w:rsidR="004655D2" w:rsidRDefault="004655D2" w:rsidP="004655D2">
      <w:pPr>
        <w:pStyle w:val="21"/>
        <w:shd w:val="clear" w:color="auto" w:fill="auto"/>
        <w:spacing w:before="271" w:line="240" w:lineRule="exact"/>
        <w:ind w:firstLine="0"/>
        <w:jc w:val="right"/>
      </w:pPr>
    </w:p>
    <w:tbl>
      <w:tblPr>
        <w:tblW w:w="13475" w:type="dxa"/>
        <w:jc w:val="center"/>
        <w:tblLook w:val="04A0" w:firstRow="1" w:lastRow="0" w:firstColumn="1" w:lastColumn="0" w:noHBand="0" w:noVBand="1"/>
      </w:tblPr>
      <w:tblGrid>
        <w:gridCol w:w="531"/>
        <w:gridCol w:w="2272"/>
        <w:gridCol w:w="2073"/>
        <w:gridCol w:w="2236"/>
        <w:gridCol w:w="1715"/>
        <w:gridCol w:w="1540"/>
        <w:gridCol w:w="1221"/>
        <w:gridCol w:w="1887"/>
      </w:tblGrid>
      <w:tr w:rsidR="00134262" w:rsidRPr="00134262" w14:paraId="6E7DE42D" w14:textId="77777777" w:rsidTr="00134262">
        <w:trPr>
          <w:trHeight w:val="1215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6CDC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1EB2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665C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AD24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1020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Располагаемая мощность котельной, Гкал/ч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717E" w14:textId="2C1951D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</w:t>
            </w:r>
            <w:r w:rsidR="00490AA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нужды котельной, Гкал/ч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CEC3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мощность «нетто», Гкал/ч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B61A" w14:textId="77777777" w:rsidR="00134262" w:rsidRPr="00134262" w:rsidRDefault="00134262" w:rsidP="001342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Присоединенная нагрузка, Гкал/ч</w:t>
            </w:r>
          </w:p>
        </w:tc>
      </w:tr>
      <w:tr w:rsidR="000D4B0C" w:rsidRPr="00134262" w14:paraId="0CC48B36" w14:textId="77777777" w:rsidTr="00134262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7F4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E4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287F" w14:textId="01E45E83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6FE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34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0187" w14:textId="151F6567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5D81" w14:textId="3F9C6A83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40.177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EB7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9,019</w:t>
            </w:r>
          </w:p>
        </w:tc>
      </w:tr>
      <w:tr w:rsidR="000D4B0C" w:rsidRPr="00134262" w14:paraId="39339A37" w14:textId="77777777" w:rsidTr="00134262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4C1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E8E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9CD6" w14:textId="7C75F1F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C36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952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8BE7" w14:textId="478595E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E022" w14:textId="211C4DA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0.5432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293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</w:tr>
      <w:tr w:rsidR="00153B98" w:rsidRPr="00134262" w14:paraId="4F859F56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0028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BFA4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7EF0DC" w14:textId="67FD8D6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128B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4A8A" w14:textId="7B02A5EE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8D7C" w14:textId="1597DC3A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C9E7" w14:textId="55471271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867F" w14:textId="5BAFAA22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153B98" w:rsidRPr="00134262" w14:paraId="247ED1DB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E80FB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6F5BF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6E950D" w14:textId="3498EA88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E686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4B24" w14:textId="35F0B22C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01B9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8136" w14:textId="3F489E27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EC5A" w14:textId="62E5B951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41CB9" w14:textId="1DDC8E82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153B98" w:rsidRPr="00134262" w14:paraId="0D964772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580B9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7FB97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2BCD83" w14:textId="2CA54116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E597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CB3E" w14:textId="2E17EE75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01B9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C6E4" w14:textId="6FA0ACE4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E999" w14:textId="105D1632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48B71" w14:textId="7A9346AC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153B98" w:rsidRPr="00134262" w14:paraId="0AA089F8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F8846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BD78B" w14:textId="77777777" w:rsidR="00153B98" w:rsidRPr="00134262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68E1D6" w14:textId="5F2C0641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AFC6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2162" w14:textId="62A5D6DE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01B9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05E" w14:textId="6E20E339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01FB" w14:textId="3F89692B" w:rsidR="00153B98" w:rsidRPr="00490AAC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A6C4" w14:textId="6CD14B98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425F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D4B0C" w:rsidRPr="00134262" w14:paraId="764A3691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99DA0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0D53E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AEB9" w14:textId="01DE17C1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35B2" w14:textId="77777777" w:rsidR="000D4B0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5518CB25" w14:textId="0154F0A5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1F69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D83C" w14:textId="7C435E2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4E82" w14:textId="47861AC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0.8342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D3D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</w:tr>
      <w:tr w:rsidR="000D4B0C" w:rsidRPr="00134262" w14:paraId="347DE179" w14:textId="77777777" w:rsidTr="00134262">
        <w:trPr>
          <w:trHeight w:val="105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4E9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34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8741" w14:textId="3F035B59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A7F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C43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59DC" w14:textId="579240D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36DF" w14:textId="3827736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CB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</w:tr>
      <w:tr w:rsidR="000D4B0C" w:rsidRPr="00134262" w14:paraId="49F72E43" w14:textId="77777777" w:rsidTr="00134262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B10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493C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E43C6A" w14:textId="2F4ECF3E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A27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C2E0" w14:textId="344DFE7B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ABAC" w14:textId="303DCA29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3FB" w14:textId="74F63A29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8B06" w14:textId="2F287CB1" w:rsidR="000D4B0C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0D4B0C"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0D4B0C" w:rsidRPr="00134262" w14:paraId="52B1813B" w14:textId="77777777" w:rsidTr="00134262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A56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D4F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9C97" w14:textId="0100532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2CE9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E19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ADA1" w14:textId="293EB32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0.0774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EDC8" w14:textId="6426035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2.5026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C18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</w:tr>
      <w:tr w:rsidR="000D4B0C" w:rsidRPr="00134262" w14:paraId="7AB6BBA2" w14:textId="77777777" w:rsidTr="00134262">
        <w:trPr>
          <w:trHeight w:val="130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93D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9B8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BBF" w14:textId="20C7E6C3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E1F9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E12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6AE2" w14:textId="37AEB6F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5882" w14:textId="5AB6D0FD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53.957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6F7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</w:t>
            </w:r>
          </w:p>
        </w:tc>
      </w:tr>
      <w:tr w:rsidR="000D4B0C" w:rsidRPr="00134262" w14:paraId="2154CB61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37D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85B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211E" w14:textId="1EBCA1EB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28A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9331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517" w14:textId="65B72927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F639" w14:textId="698ADD8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0.50149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E4D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</w:tr>
      <w:tr w:rsidR="000D4B0C" w:rsidRPr="00134262" w14:paraId="6483038C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AFA97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C4F18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1632" w14:textId="1C47519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B2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D19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75D4" w14:textId="1B4ECC8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0.00981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0ACE" w14:textId="25E63B8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0.31719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2A9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</w:tr>
      <w:tr w:rsidR="000D4B0C" w:rsidRPr="00134262" w14:paraId="5D16E827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C00E8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B7F19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D279" w14:textId="659032CD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577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65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741D" w14:textId="2F89EDF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5255" w14:textId="601810C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398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0D4B0C" w:rsidRPr="00134262" w14:paraId="2931C818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008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052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4EEF" w14:textId="74130B3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EF4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696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9DB7" w14:textId="672D7E8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0.0312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5FE2" w14:textId="052C0010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1.0088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11E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</w:tr>
      <w:tr w:rsidR="000D4B0C" w:rsidRPr="00134262" w14:paraId="31F6B352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1503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FB3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5E3E" w14:textId="7AE20191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496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452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3851" w14:textId="3A3D4D6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44C8" w14:textId="0267B36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0.8342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7FD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</w:tr>
      <w:tr w:rsidR="000D4B0C" w:rsidRPr="00134262" w14:paraId="65D2D01E" w14:textId="77777777" w:rsidTr="00134262">
        <w:trPr>
          <w:trHeight w:val="126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195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320A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1E558B" w14:textId="326FD1BB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79E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8CE6" w14:textId="3F445B2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48AA" w14:textId="166F61D3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9E4A" w14:textId="44C0FE29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5288" w14:textId="3C68F01C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D4B0C" w:rsidRPr="00134262" w14:paraId="6DDB58AE" w14:textId="77777777" w:rsidTr="00134262">
        <w:trPr>
          <w:trHeight w:val="114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0F40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F552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3A48" w14:textId="2083361D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C0C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B6B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4559" w14:textId="3D12A37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1EC7" w14:textId="72A789FB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0.097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A20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</w:tr>
      <w:tr w:rsidR="000D4B0C" w:rsidRPr="00134262" w14:paraId="6CD233C6" w14:textId="77777777" w:rsidTr="00134262">
        <w:trPr>
          <w:trHeight w:val="126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F44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B4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B4A0" w14:textId="286B60F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49C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F1B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2AA8" w14:textId="68C1ECA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4593" w14:textId="0FECE61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0.4268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EA5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</w:tr>
      <w:tr w:rsidR="000D4B0C" w:rsidRPr="00134262" w14:paraId="10329158" w14:textId="77777777" w:rsidTr="00134262">
        <w:trPr>
          <w:trHeight w:val="64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171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17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F956" w14:textId="076AF0EC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095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67A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5BD8" w14:textId="73C7B0F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2FB5" w14:textId="7E2A9A7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23.865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FC1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</w:tr>
      <w:tr w:rsidR="000D4B0C" w:rsidRPr="00134262" w14:paraId="48DCA238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A84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4DF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A99C" w14:textId="6EAA509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BE4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A14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4288" w14:textId="0F878BED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486E" w14:textId="1F37706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0.4268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628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</w:tr>
      <w:tr w:rsidR="000D4B0C" w:rsidRPr="00134262" w14:paraId="1CD1ECAF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1BA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CECD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43BF" w14:textId="7161725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5D9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A90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6" w14:textId="2C69511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1BF2" w14:textId="7656141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0.50052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BCB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0,464</w:t>
            </w:r>
          </w:p>
        </w:tc>
      </w:tr>
      <w:tr w:rsidR="000D4B0C" w:rsidRPr="00134262" w14:paraId="769B41DF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C97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D16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FBBE" w14:textId="5236E5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58C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93D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004F" w14:textId="6A607C7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0.01032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BDCD" w14:textId="537A949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0.33368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8E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</w:tr>
      <w:tr w:rsidR="000D4B0C" w:rsidRPr="00134262" w14:paraId="3B062189" w14:textId="77777777" w:rsidTr="00134262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AF230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9E94A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278B29" w14:textId="73037C94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5E1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5D8C" w14:textId="20D023F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839F" w14:textId="41E2A97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5AB5" w14:textId="24CF3A13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9377" w14:textId="6C005A4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D4B0C" w:rsidRPr="00134262" w14:paraId="03FE8084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14E6C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A7447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A920" w14:textId="11ED27EB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089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6C2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480A" w14:textId="6EBB5F99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0.0204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92DA" w14:textId="7228520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0.6596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B2A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0,612</w:t>
            </w:r>
          </w:p>
        </w:tc>
      </w:tr>
      <w:tr w:rsidR="000D4B0C" w:rsidRPr="00134262" w14:paraId="6140662F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4FA0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7DF17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5052" w14:textId="5B8F092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20E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D97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8A9E" w14:textId="2869A07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B30E" w14:textId="3D06BB0D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EA0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</w:tr>
      <w:tr w:rsidR="00153B98" w:rsidRPr="00134262" w14:paraId="4C639143" w14:textId="77777777" w:rsidTr="00757840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1022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DA3E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59F5" w14:textId="65D5F758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F940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DFCB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5CE4" w14:textId="070BAD0B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7145" w14:textId="4A411FB3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20C1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</w:tr>
      <w:tr w:rsidR="00153B98" w:rsidRPr="00134262" w14:paraId="2D34936D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C888A4" w14:textId="77777777" w:rsidR="00153B98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2EB221" w14:textId="77777777" w:rsidR="00153B98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5874" w14:textId="08DD8D85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4A64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630" w14:textId="64941B53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D18D" w14:textId="5C74BCB8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0091" w14:textId="03E75C86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7559" w14:textId="20E92E93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153B98" w:rsidRPr="00134262" w14:paraId="3812DE6C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889FF" w14:textId="77777777" w:rsidR="00153B98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A2EDD4" w14:textId="77777777" w:rsidR="00153B98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B0F6" w14:textId="05B0E9AD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AA21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88E2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183A" w14:textId="598ED990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0.01548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1F8C" w14:textId="40770A27" w:rsidR="00153B98" w:rsidRPr="00490AAC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0.50052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F35B" w14:textId="77777777" w:rsidR="00153B98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</w:tr>
      <w:tr w:rsidR="00153B98" w:rsidRPr="00134262" w14:paraId="6333D6C0" w14:textId="77777777" w:rsidTr="00757840">
        <w:trPr>
          <w:trHeight w:val="108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3B45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81884D" w14:textId="77777777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E1B1" w14:textId="31165014" w:rsidR="00153B98" w:rsidRPr="000A392B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1678" w14:textId="400AED00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EB42" w14:textId="7E32FBC1" w:rsidR="00153B98" w:rsidRPr="00134262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515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31F2" w14:textId="5E9519CC" w:rsidR="00153B98" w:rsidRPr="00153B9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153B9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EB33" w14:textId="6CD4141D" w:rsidR="00153B98" w:rsidRPr="00153B9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153B9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FF03" w14:textId="1F1498FE" w:rsidR="00153B98" w:rsidRPr="00153B9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153B9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н/д</w:t>
            </w:r>
          </w:p>
        </w:tc>
      </w:tr>
      <w:tr w:rsidR="000D4B0C" w:rsidRPr="00134262" w14:paraId="6F4B11F1" w14:textId="77777777" w:rsidTr="00134262">
        <w:trPr>
          <w:trHeight w:val="108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B28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7A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10C3" w14:textId="1D9F8068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E84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952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034A" w14:textId="2B8474C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1835" w14:textId="3A22F2D9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2.0952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798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</w:tr>
      <w:tr w:rsidR="000D4B0C" w:rsidRPr="00134262" w14:paraId="408D2CCB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6306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CC567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F3A8" w14:textId="4CE7D032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5BD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DDA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43A0" w14:textId="2FE24F6A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0.0129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3EAB" w14:textId="53A6DB5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0.4171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158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0,256</w:t>
            </w:r>
          </w:p>
        </w:tc>
      </w:tr>
      <w:tr w:rsidR="000D4B0C" w:rsidRPr="00134262" w14:paraId="6FDEFE26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438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A5C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8ACE" w14:textId="2CA0453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EFC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8C2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CBF" w14:textId="07429DA7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0.0648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6C0C" w14:textId="13320FCB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2.0952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F3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</w:tr>
      <w:tr w:rsidR="000D4B0C" w:rsidRPr="00134262" w14:paraId="46287206" w14:textId="77777777" w:rsidTr="00134262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8E19A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3BD1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1323" w14:textId="6130C340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F70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0B0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E1D5" w14:textId="1897E7E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0.00252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7255" w14:textId="7EB7F348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0.08148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0B6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</w:tr>
      <w:tr w:rsidR="000D4B0C" w:rsidRPr="00134262" w14:paraId="6C3D864A" w14:textId="77777777" w:rsidTr="00134262">
        <w:trPr>
          <w:trHeight w:val="12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B1BB6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2CC30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3AAF" w14:textId="13C1A615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1F1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B00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7070" w14:textId="11AD097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0.00252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3575" w14:textId="7175A1E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0.08148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88E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</w:tr>
      <w:tr w:rsidR="000D4B0C" w:rsidRPr="00134262" w14:paraId="6BEFEA90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5C19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94BD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1849" w14:textId="1EE70561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8B81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856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29A4" w14:textId="47D16B3D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0.00618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6108" w14:textId="082791D3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0.19982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2B5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0,185</w:t>
            </w:r>
          </w:p>
        </w:tc>
      </w:tr>
      <w:tr w:rsidR="000D4B0C" w:rsidRPr="00134262" w14:paraId="5B301BC2" w14:textId="77777777" w:rsidTr="00134262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873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B21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ACC5" w14:textId="0E649BFF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AC9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674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13DE" w14:textId="5BB4784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F5E7" w14:textId="5D25A59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78F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0D4B0C" w:rsidRPr="00134262" w14:paraId="5E05893D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D4DD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17FF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7931" w14:textId="463142C1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017A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736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CDDF" w14:textId="7372B55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B83C" w14:textId="5BD7878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0.1649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8F92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0,153</w:t>
            </w:r>
          </w:p>
        </w:tc>
      </w:tr>
      <w:tr w:rsidR="000D4B0C" w:rsidRPr="00134262" w14:paraId="75C0E03E" w14:textId="77777777" w:rsidTr="00134262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CD2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102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ABB2" w14:textId="670DEDC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B695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7A0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0B60" w14:textId="01323F61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0.2082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6D18" w14:textId="06959C0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6.7318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F81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0D4B0C" w:rsidRPr="00134262" w14:paraId="3929B411" w14:textId="77777777" w:rsidTr="00134262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CBE4F" w14:textId="4D7562F5" w:rsidR="000D4B0C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DB15F" w14:textId="129B1ED6" w:rsidR="000D4B0C" w:rsidRPr="00134262" w:rsidRDefault="00153B98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6BB" w14:textId="53626ADE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36C6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FE4D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CEE6" w14:textId="42F20001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0.0414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4DC2" w14:textId="16D55C4F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1.3386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DD38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1,242</w:t>
            </w:r>
          </w:p>
        </w:tc>
      </w:tr>
      <w:tr w:rsidR="000D4B0C" w:rsidRPr="00134262" w14:paraId="043FCB33" w14:textId="77777777" w:rsidTr="00134262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DBA6F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5E807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14C2" w14:textId="0A43286E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2380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DB37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8E3E" w14:textId="2C9D7D0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0.00645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C262" w14:textId="0651DAF6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0.20855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59F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0,194</w:t>
            </w:r>
          </w:p>
        </w:tc>
      </w:tr>
      <w:tr w:rsidR="000D4B0C" w:rsidRPr="00134262" w14:paraId="343796BE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30D1D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AE41B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018" w14:textId="45A6645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1BDB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0CE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7D48" w14:textId="6362978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0.0078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02F4" w14:textId="4BCBE70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0.2522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35A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0D4B0C" w:rsidRPr="00134262" w14:paraId="09AFEA76" w14:textId="77777777" w:rsidTr="00134262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B969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C871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853B9E" w14:textId="672CD89A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E874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6BA0" w14:textId="63FABF39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CFE2" w14:textId="56119980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0D90" w14:textId="70EF160C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F58D" w14:textId="4F95F9D5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D4B0C" w:rsidRPr="00134262" w14:paraId="124F3298" w14:textId="77777777" w:rsidTr="00134262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58E1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896E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1D04B2" w14:textId="16FBC92E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024C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EB15" w14:textId="2586D27D" w:rsidR="000D4B0C" w:rsidRPr="00134262" w:rsidRDefault="00153B98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0D4B0C"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7DCA" w14:textId="3BBDBCAE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7D48" w14:textId="7D84AC25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1743" w14:textId="479E3EF0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0D4B0C" w:rsidRPr="00134262" w14:paraId="4E318AB2" w14:textId="77777777" w:rsidTr="00134262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AF1D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A05C" w14:textId="77777777" w:rsidR="000D4B0C" w:rsidRPr="00134262" w:rsidRDefault="000D4B0C" w:rsidP="000D4B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EAC570" w14:textId="401A2923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2643" w14:textId="77777777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CA9C" w14:textId="4045C4A6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7639" w14:textId="032CF367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4158" w14:textId="1C3F26B4" w:rsidR="000D4B0C" w:rsidRPr="00490AAC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D4B0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C89A" w14:textId="1CE15FDF" w:rsidR="000D4B0C" w:rsidRPr="00134262" w:rsidRDefault="000D4B0C" w:rsidP="000D4B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3426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</w:tbl>
    <w:p w14:paraId="49A15BFA" w14:textId="24913001" w:rsidR="004655D2" w:rsidRDefault="004655D2" w:rsidP="004655D2">
      <w:pPr>
        <w:pStyle w:val="21"/>
        <w:shd w:val="clear" w:color="auto" w:fill="auto"/>
        <w:spacing w:before="271" w:line="240" w:lineRule="exact"/>
        <w:ind w:firstLine="0"/>
        <w:jc w:val="right"/>
        <w:sectPr w:rsidR="004655D2" w:rsidSect="004655D2">
          <w:type w:val="continuous"/>
          <w:pgSz w:w="16840" w:h="11900" w:orient="landscape"/>
          <w:pgMar w:top="993" w:right="822" w:bottom="1696" w:left="1276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E526F05" w14:textId="6ED36272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bookmark18"/>
      <w:bookmarkStart w:id="32" w:name="_Toc134570940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Способы учета тепловой энергии, отпущенной от источников в тепло</w:t>
      </w:r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вые сети</w:t>
      </w:r>
      <w:bookmarkEnd w:id="31"/>
      <w:bookmarkEnd w:id="32"/>
    </w:p>
    <w:p w14:paraId="4B79ED8E" w14:textId="5E673B13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 w:rsidRPr="00350F7B">
        <w:t xml:space="preserve">В настоящее время </w:t>
      </w:r>
      <w:r w:rsidR="00350F7B" w:rsidRPr="00350F7B">
        <w:t>котельные</w:t>
      </w:r>
      <w:r w:rsidRPr="00350F7B">
        <w:t xml:space="preserve"> </w:t>
      </w:r>
      <w:r w:rsidR="00350F7B" w:rsidRPr="00350F7B">
        <w:t>Завьяловского района</w:t>
      </w:r>
      <w:r w:rsidR="000736DF" w:rsidRPr="00350F7B">
        <w:t xml:space="preserve"> </w:t>
      </w:r>
      <w:r w:rsidRPr="00350F7B">
        <w:t>оборудованы техническими приборами учета тепловой энергии. Реестр узлов учета тепловой энергии на ко</w:t>
      </w:r>
      <w:r w:rsidRPr="00350F7B">
        <w:softHyphen/>
        <w:t xml:space="preserve">тельных представлен в таблице </w:t>
      </w:r>
      <w:r w:rsidR="00F0150E">
        <w:t>7</w:t>
      </w:r>
      <w:r w:rsidRPr="00350F7B">
        <w:t>.</w:t>
      </w:r>
    </w:p>
    <w:p w14:paraId="20EC5B78" w14:textId="77777777" w:rsidR="00785393" w:rsidRDefault="00785393" w:rsidP="00785393">
      <w:pPr>
        <w:pStyle w:val="21"/>
        <w:shd w:val="clear" w:color="auto" w:fill="auto"/>
        <w:spacing w:before="0" w:line="240" w:lineRule="exact"/>
        <w:ind w:firstLine="0"/>
        <w:jc w:val="left"/>
      </w:pPr>
    </w:p>
    <w:p w14:paraId="267DDD51" w14:textId="71C5646F" w:rsidR="00785393" w:rsidRDefault="00785393" w:rsidP="00785393">
      <w:pPr>
        <w:pStyle w:val="21"/>
        <w:shd w:val="clear" w:color="auto" w:fill="auto"/>
        <w:spacing w:before="0" w:line="240" w:lineRule="exact"/>
        <w:ind w:firstLine="0"/>
        <w:jc w:val="left"/>
      </w:pPr>
      <w:r>
        <w:t xml:space="preserve">Таблица </w:t>
      </w:r>
      <w:r w:rsidR="00350F7B">
        <w:t>7</w:t>
      </w:r>
      <w:r>
        <w:t xml:space="preserve"> – Реестр УУТЭ на источниках тепловой энергии </w:t>
      </w:r>
      <w:r w:rsidR="00350F7B">
        <w:t>Завьяловского района</w:t>
      </w:r>
    </w:p>
    <w:p w14:paraId="45A03448" w14:textId="77777777" w:rsidR="00785393" w:rsidRDefault="00785393" w:rsidP="00785393">
      <w:pPr>
        <w:pStyle w:val="21"/>
        <w:shd w:val="clear" w:color="auto" w:fill="auto"/>
        <w:spacing w:before="0" w:line="240" w:lineRule="exact"/>
        <w:ind w:firstLine="0"/>
        <w:jc w:val="left"/>
      </w:pPr>
    </w:p>
    <w:p w14:paraId="3344A682" w14:textId="77777777" w:rsidR="00AC0E31" w:rsidRDefault="00AC0E31" w:rsidP="00785393">
      <w:pPr>
        <w:pStyle w:val="21"/>
        <w:shd w:val="clear" w:color="auto" w:fill="auto"/>
        <w:spacing w:before="0" w:line="240" w:lineRule="exact"/>
        <w:ind w:firstLine="0"/>
        <w:jc w:val="left"/>
        <w:sectPr w:rsidR="00AC0E31" w:rsidSect="00AC0E31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tbl>
      <w:tblPr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1"/>
        <w:gridCol w:w="2021"/>
        <w:gridCol w:w="1701"/>
        <w:gridCol w:w="1417"/>
        <w:gridCol w:w="1418"/>
        <w:gridCol w:w="953"/>
        <w:gridCol w:w="1457"/>
        <w:gridCol w:w="1605"/>
        <w:gridCol w:w="1152"/>
        <w:gridCol w:w="1353"/>
        <w:gridCol w:w="1560"/>
      </w:tblGrid>
      <w:tr w:rsidR="009C08FE" w:rsidRPr="009C08FE" w14:paraId="2D4B3B15" w14:textId="77777777" w:rsidTr="00153B98">
        <w:trPr>
          <w:trHeight w:val="1845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70BD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bookmarkStart w:id="33" w:name="bookmark19"/>
            <w:r w:rsidRPr="009C08F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0410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A7F7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7383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5F0D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ввода в эксплуатацию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564E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Контур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CD59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Тип тепловычислителя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8F19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Тип расходомера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7BA9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Тип датчиков давления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EA78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Тип преобразовате</w:t>
            </w: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лей температуры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E2F8" w14:textId="77777777" w:rsidR="009C08FE" w:rsidRPr="009C08FE" w:rsidRDefault="009C08FE" w:rsidP="009C08F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Назначение узла учета (коммерческий учет/ технический учет)</w:t>
            </w:r>
          </w:p>
        </w:tc>
      </w:tr>
      <w:tr w:rsidR="00F0150E" w:rsidRPr="009C08FE" w14:paraId="05C50588" w14:textId="77777777" w:rsidTr="00153B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5930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67FE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6825" w14:textId="5B47A611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2A70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B9BF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1982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8A90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Т1 контур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Т2 контур 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764E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СПТ961.1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СПТ961.2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СПТ961.2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51F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ТИРЭС-300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ТИРЭС-300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Эмис-Взлет200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0E5E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ПД-100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ПД-100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ПД-100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ECA1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КТПТР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КТПТР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КТПТР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885D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коммерческий учёт</w:t>
            </w:r>
          </w:p>
        </w:tc>
      </w:tr>
      <w:tr w:rsidR="00F0150E" w:rsidRPr="009C08FE" w14:paraId="0BBA49C8" w14:textId="77777777" w:rsidTr="00153B98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F4E7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36D9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D483" w14:textId="22AFF99A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6979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687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15.01.2007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9E5B" w14:textId="4CB271C8" w:rsidR="00F0150E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="00F0150E"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D35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844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7275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C440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AB9C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153B98" w:rsidRPr="009C08FE" w14:paraId="3B575F87" w14:textId="77777777" w:rsidTr="00153B98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236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AEB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8894" w14:textId="389C7F4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6A6C2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3065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61E4" w14:textId="0F6C51A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4171" w14:textId="2AE27F2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6F2E" w14:textId="2C1B43F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1D77" w14:textId="3CFBFE6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2B7A" w14:textId="26684CF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F1EF" w14:textId="5F7ED52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1924671B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81B5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B10E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37AF" w14:textId="0AC4614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BA06F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36FB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CED" w14:textId="36863D2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4F99" w14:textId="36D18A0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6FB5" w14:textId="1D40CC8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4567" w14:textId="76904DD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414F" w14:textId="4074F78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32B7" w14:textId="5AD6317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377B373D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3B5F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66B4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F443" w14:textId="4AD876F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3D8543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036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4D41" w14:textId="243FB29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9C97" w14:textId="4BD767B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2EDD" w14:textId="48CAFE1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9E3E" w14:textId="47EF47E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6EB7" w14:textId="3893D4C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332E" w14:textId="13471D6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55F0FA7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FC99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407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E8A0" w14:textId="7CCAE81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132255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F96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0583" w14:textId="6A788A8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60A9" w14:textId="5C3E6B8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06B6" w14:textId="72661F1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73B8" w14:textId="41289B6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407E" w14:textId="2857647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1C22" w14:textId="104F4E1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E4E9A16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688F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2F8F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5339" w14:textId="6942C92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579C" w14:textId="77777777" w:rsidR="00153B9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28DE761E" w14:textId="0BFDB78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308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23.11.2016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2D10" w14:textId="6D71B99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BB6B" w14:textId="19FFDB4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454" w14:textId="329B8B7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A044" w14:textId="7729759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0D06" w14:textId="5DC6A3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5B1F" w14:textId="6AAEAC7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F0F5E12" w14:textId="77777777" w:rsidTr="00153B98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386E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7FCB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728C" w14:textId="446BEE0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62F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6C2E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26.09.1990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015F" w14:textId="32D8BDB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5920" w14:textId="7D7D824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02A1" w14:textId="2EADD41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CACE" w14:textId="1EE11F2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2563" w14:textId="290A386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3E07" w14:textId="2407949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39F0070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B5F9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9FEB4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12F0" w14:textId="18F11A8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CC48F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2C6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80B8" w14:textId="6E6AEB8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F9DE" w14:textId="17B8F92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B07B" w14:textId="7BCFD5D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6208" w14:textId="1FB0312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B6C9" w14:textId="231E10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E362" w14:textId="1F2F290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079ADF08" w14:textId="77777777" w:rsidTr="00153B98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0B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52C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458C" w14:textId="2CBDAEB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F5B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FA1A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25.12.1994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71E3" w14:textId="5485A37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0561" w14:textId="008CF8A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3414" w14:textId="393585B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B4F0" w14:textId="5B23B83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494" w14:textId="2E84F8D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DFFE" w14:textId="0D603F0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82EA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F0150E" w:rsidRPr="009C08FE" w14:paraId="093D849B" w14:textId="77777777" w:rsidTr="00153B98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DB85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5E33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9F0B" w14:textId="717C10B2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6501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A272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A30A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 контур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963D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СТП961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99AB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РЭВ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2A7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СДВ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5BA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ТСП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77A4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коммерческий учёт</w:t>
            </w:r>
          </w:p>
        </w:tc>
      </w:tr>
      <w:tr w:rsidR="00153B98" w:rsidRPr="009C08FE" w14:paraId="192ED2F9" w14:textId="77777777" w:rsidTr="00153B98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E05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1025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5CC4" w14:textId="7ED0DCF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B8D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468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27.11.2017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74A4" w14:textId="60538EA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C258" w14:textId="64D13F8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9318" w14:textId="7FA1330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D37D" w14:textId="3697B4F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3F18" w14:textId="61A5920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7001" w14:textId="543F685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44033943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50A2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16D6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1497" w14:textId="497FAE5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C0A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40FA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71CA" w14:textId="5A624D1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2A59" w14:textId="1B02E16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7B9D" w14:textId="4880A37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35C" w14:textId="38FB2A4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CBA4" w14:textId="03F6B55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5002" w14:textId="6EB029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63C69D2F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A5B1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55C9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DBBB" w14:textId="1A7367F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7B5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5DE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2019-2020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31F8" w14:textId="62BDD42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787" w14:textId="5349831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BE56" w14:textId="61DF8CD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D2AA" w14:textId="7190EE9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B366" w14:textId="13AF7C1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42A0" w14:textId="5388E06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CEA09A1" w14:textId="77777777" w:rsidTr="00153B98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029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57F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456D" w14:textId="37B70C8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2923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E29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14.01.2015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30D1" w14:textId="157BFB3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EBB" w14:textId="443DB53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5660" w14:textId="6586162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94CB" w14:textId="7911DE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E339" w14:textId="3C8E9E1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D361" w14:textId="0AE32BE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40582586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33B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BF3C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2CC6" w14:textId="4AAA8ED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88C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816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21.10.2015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C347" w14:textId="43C63FD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1F82" w14:textId="717F572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9839" w14:textId="6D495FB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610E" w14:textId="6359E28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1F37" w14:textId="4222456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11C" w14:textId="3EA398E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43F449E" w14:textId="77777777" w:rsidTr="00153B98">
        <w:trPr>
          <w:trHeight w:val="12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6451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3AB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364E" w14:textId="2709A9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B60E2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A4E6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C925" w14:textId="35DDA5B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761F" w14:textId="41548DA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4965" w14:textId="547FF42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8220" w14:textId="49C8476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0F0B" w14:textId="5A82995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7EE" w14:textId="146F51C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069DA50" w14:textId="77777777" w:rsidTr="00153B98">
        <w:trPr>
          <w:trHeight w:val="12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557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77A5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BE5F" w14:textId="20BF54E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1CA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F9DA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13.10.2015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E91A" w14:textId="69862AD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A2A" w14:textId="762785F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07A6" w14:textId="3A5635D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5807" w14:textId="4177B67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D99" w14:textId="1442A3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443F" w14:textId="709A17B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CA4571A" w14:textId="77777777" w:rsidTr="00153B98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F61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80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42B1" w14:textId="536A99A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3D3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5AA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3D58" w14:textId="4258F34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009" w14:textId="6BDC6C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A5A9" w14:textId="08B5B25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F672" w14:textId="2158154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5A25" w14:textId="30E32DE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20A" w14:textId="6E7C5E3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41A9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F0150E" w:rsidRPr="009C08FE" w14:paraId="6EEF8C1D" w14:textId="77777777" w:rsidTr="00153B98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68BF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3B3B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2A17" w14:textId="75E0FEA6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7E29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C182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9788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Т1 контур</w:t>
            </w: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Т2 контур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0743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магика Т0444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5A6C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магика ПП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CD3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ПД-100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3A4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КРТ9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8F56" w14:textId="77777777" w:rsidR="00F0150E" w:rsidRPr="009C08FE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коммерческий учёт/технический учет</w:t>
            </w:r>
          </w:p>
        </w:tc>
      </w:tr>
      <w:tr w:rsidR="00153B98" w:rsidRPr="009C08FE" w14:paraId="2017A30D" w14:textId="77777777" w:rsidTr="00153B98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256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CE61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5ED8" w14:textId="3576501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44C3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A7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17.09.2007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DF30" w14:textId="4DAD07E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F600" w14:textId="6013373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355E" w14:textId="5C6A4F2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290B" w14:textId="1DFE7DA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794A" w14:textId="11C785A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F41C" w14:textId="6744F42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B7DD964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EB23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6725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D094" w14:textId="5829A1C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AB5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E51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10.09.2013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8D8F" w14:textId="1144BEB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82E2" w14:textId="48F7126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136F" w14:textId="52C1ADD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626A" w14:textId="35A6B37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5539" w14:textId="7DC8651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47F2" w14:textId="6798DA9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C236ECC" w14:textId="77777777" w:rsidTr="00153B98">
        <w:trPr>
          <w:trHeight w:val="9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C04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12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FDD3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55CE" w14:textId="05BD9AE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849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97D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B36F" w14:textId="1A62B0D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B00" w14:textId="746CF6F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F93F" w14:textId="19D64F0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D574" w14:textId="21A2D98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AED0" w14:textId="64FD804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3C27" w14:textId="24831AD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6DE9034A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5EA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FEA3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A87B" w14:textId="48D5A2E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B6348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E6B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00FA" w14:textId="2611234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5276" w14:textId="3C9A079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31F7" w14:textId="4D7639C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3F0" w14:textId="566AAD8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5BC4" w14:textId="0132B78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5887" w14:textId="2512C93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39DB38A1" w14:textId="77777777" w:rsidTr="00153B98">
        <w:trPr>
          <w:trHeight w:val="12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1C54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9278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B1CE" w14:textId="5791BC1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E5C1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069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08.07.2005г.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8549" w14:textId="7D549EB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0999" w14:textId="18FD339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28BE" w14:textId="1AEC78B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EC18" w14:textId="081408E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4436" w14:textId="5D28872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B03E" w14:textId="6C34CC8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4F331482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46DD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65FB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EB8F" w14:textId="13EEEBE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83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A83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4E9F" w14:textId="4C788B9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F60A" w14:textId="538FB2D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B407" w14:textId="584C183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3493" w14:textId="39400C7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E8E8" w14:textId="2856CF8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EFA3" w14:textId="0563070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A711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8254B1A" w14:textId="77777777" w:rsidTr="00757840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A653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BBF6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7EF1" w14:textId="581BA3EF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D4B2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6EED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7821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 контур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518C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ТС ТМК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2D3E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ВПС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8500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5D44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ТСМ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D4BF" w14:textId="77777777" w:rsidR="00153B98" w:rsidRPr="009C08FE" w:rsidRDefault="00153B98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технический учёт</w:t>
            </w:r>
          </w:p>
        </w:tc>
      </w:tr>
      <w:tr w:rsidR="00153B98" w:rsidRPr="009C08FE" w14:paraId="245F665B" w14:textId="77777777" w:rsidTr="00757840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EE243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FB040F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A232" w14:textId="693F0FB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761D9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4536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0A8C" w14:textId="5211F15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8635" w14:textId="4A0E42B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87EE" w14:textId="4FA8A7F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85C9" w14:textId="07B1412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3F13" w14:textId="42542FE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138" w14:textId="16284C1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34170508" w14:textId="77777777" w:rsidTr="00757840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686B3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A7277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3FBC" w14:textId="68A84AA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D68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D57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14.12.2019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DB78" w14:textId="3313363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6F00" w14:textId="627C7CB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213B" w14:textId="2C231A5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79D3" w14:textId="1C55FDF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5FA2" w14:textId="5564C90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845E" w14:textId="328694A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C1D3638" w14:textId="77777777" w:rsidTr="00757840">
        <w:trPr>
          <w:trHeight w:val="1200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125A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CA8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9F76" w14:textId="5ADDB529" w:rsidR="00153B98" w:rsidRPr="000A392B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6196" w14:textId="067BDB6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8AAA" w14:textId="589C113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1966-дрова/2012 на газ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6710" w14:textId="77777777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9958" w14:textId="77777777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9838" w14:textId="77777777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4840" w14:textId="77777777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AA07" w14:textId="77777777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BCD" w14:textId="764E8523" w:rsidR="00153B98" w:rsidRPr="009B2028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42041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ИРВИС-РС4-Ультра</w:t>
            </w:r>
          </w:p>
        </w:tc>
      </w:tr>
      <w:tr w:rsidR="00153B98" w:rsidRPr="009C08FE" w14:paraId="351EAC4C" w14:textId="77777777" w:rsidTr="00153B98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D98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C14E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1D" w14:textId="32B9A28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FCB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E7C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1978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808C" w14:textId="53CC5D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65DC" w14:textId="54427F8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6B15" w14:textId="586B111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ED62" w14:textId="4134F2F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7987" w14:textId="0C45FF0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2156" w14:textId="2C3BF75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14ABE3F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54CA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72D1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6EC" w14:textId="365FDA8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944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90BB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06DC" w14:textId="65364CA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1736" w14:textId="4405A31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6509" w14:textId="7C3788E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CBC2" w14:textId="03A49E8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A1E0" w14:textId="4722B6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465" w14:textId="229749B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1BDC9BA6" w14:textId="77777777" w:rsidTr="00153B98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62A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C27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C86" w14:textId="6E7546F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D37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BE2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27.03.2008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6E93" w14:textId="41D5E24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F536" w14:textId="6D3BF2A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038B" w14:textId="6FA1C9A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A6B0" w14:textId="351434D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9AD0" w14:textId="454CFA0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E51F" w14:textId="4D06B02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661C0E9E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EA6C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1722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4C1" w14:textId="0E17C6E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DE4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9B7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DA83" w14:textId="22B119C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8DBB" w14:textId="5C7EF35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3D57" w14:textId="40BAC50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F691" w14:textId="32EF11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E8DA" w14:textId="65796FB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B450" w14:textId="7567CAD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0DF6B3D" w14:textId="77777777" w:rsidTr="00153B98">
        <w:trPr>
          <w:trHeight w:val="12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AE05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E1DD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B247" w14:textId="3C97408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233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AB2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06.05.2013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DD86" w14:textId="199E05B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15CE" w14:textId="04A3EA4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3530" w14:textId="0F16DBB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3281" w14:textId="29751E2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3DF4" w14:textId="34C0BE8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913C" w14:textId="64763D1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4532FEA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BEBB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CEEB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F60C" w14:textId="30590C8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FAA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DAA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F7CD" w14:textId="21BFF1A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5ED9" w14:textId="105EED3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6979" w14:textId="1F16375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1B19" w14:textId="0ECE1E2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8D9C" w14:textId="603ACBE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7982" w14:textId="0749D1D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1F54B8CE" w14:textId="77777777" w:rsidTr="00153B98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0CF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E561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9F2A" w14:textId="0E29AC9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01C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CC66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1E00" w14:textId="3BB5AA7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C1A3" w14:textId="35F1485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69AC" w14:textId="79F1690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D50E" w14:textId="4A4F6CA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7AB" w14:textId="702658A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9F15" w14:textId="2C4AB1D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17870A7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77F4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7932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5DC9" w14:textId="199D726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D411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672B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30.05.2013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B20A" w14:textId="4CC0220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062C" w14:textId="019FB14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85FA" w14:textId="2E98B9B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7FF1" w14:textId="24772D3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1C44" w14:textId="1A5E5A2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1CC4" w14:textId="53A2872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71623011" w14:textId="77777777" w:rsidTr="00153B98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B4A0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1EA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3C1D" w14:textId="013D5AF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09C3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6E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1966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05A1" w14:textId="23399DD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D24B" w14:textId="1747F57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7B2A" w14:textId="59F73EB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DA9" w14:textId="31F42A4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F719" w14:textId="668F0EC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5798" w14:textId="1700F91E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479A40D8" w14:textId="77777777" w:rsidTr="00153B98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DED5" w14:textId="66A8CBA1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709C" w14:textId="588A27D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0BB4" w14:textId="48FDB7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DC1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6209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14.11.2002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C5C5" w14:textId="3F0A5450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985" w14:textId="4235FB6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BA93" w14:textId="0801ECEF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6948" w14:textId="19CC750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9466" w14:textId="36BB06D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CB18" w14:textId="449599A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6B162911" w14:textId="77777777" w:rsidTr="00153B98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723E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6ADA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D4C1" w14:textId="6E601D2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ECB8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2B4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20.03.2012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2EB8" w14:textId="6BC33C7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2B73" w14:textId="3FDC309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B61E" w14:textId="77AA002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607B" w14:textId="699759B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48BD" w14:textId="2AD023F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76BF" w14:textId="2922C21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2A12F592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6D68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0EEA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0293" w14:textId="594E5C0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38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EFBD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C81" w14:textId="2B2C5003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A858" w14:textId="1BEE8E2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1CBF" w14:textId="4909AE2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B0FE" w14:textId="7FE49C3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BF71" w14:textId="61D8E51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0A3F" w14:textId="24B4618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6A81A5F8" w14:textId="77777777" w:rsidTr="00153B98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DFC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8C0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2329" w14:textId="2A4BA3A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9AE3F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4BE7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AC6A" w14:textId="34A0CE36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53FE" w14:textId="2794F11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048" w14:textId="0E46B65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217C" w14:textId="46A5CA9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581B" w14:textId="4E00819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D747" w14:textId="3241662D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B202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125EA740" w14:textId="77777777" w:rsidTr="00153B98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F982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9E9B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8ADB" w14:textId="56886E4C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A0D8A2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C05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2B8F" w14:textId="333928B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ED03" w14:textId="6EDCCBD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3A52" w14:textId="0B7EBA3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3867" w14:textId="4ED760F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8E60" w14:textId="50887104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D33E" w14:textId="2962253B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153B98" w:rsidRPr="009C08FE" w14:paraId="5BF11E68" w14:textId="77777777" w:rsidTr="00153B98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FECB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8298" w14:textId="77777777" w:rsidR="00153B98" w:rsidRPr="009C08FE" w:rsidRDefault="00153B98" w:rsidP="00153B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AB0" w14:textId="4C1FE87A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D540C5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8D34" w14:textId="7777777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C08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A9E2" w14:textId="327634C5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FA1A" w14:textId="370FB568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E5C" w14:textId="749DAF12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263A" w14:textId="4C38EA17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71DD" w14:textId="31D74339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E940" w14:textId="38E0C621" w:rsidR="00153B98" w:rsidRPr="009C08FE" w:rsidRDefault="00153B98" w:rsidP="00153B9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2965C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</w:tbl>
    <w:p w14:paraId="6E7122E9" w14:textId="77777777" w:rsidR="00AC0E31" w:rsidRDefault="00AC0E31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 w:rsidR="00AC0E31" w:rsidSect="00AC0E31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6840" w:h="11900" w:orient="landscape"/>
          <w:pgMar w:top="1080" w:right="1440" w:bottom="1080" w:left="144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05552F45" w14:textId="77777777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134570941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Статистика отказов и восстановлений оборудования источников теп</w:t>
      </w:r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ловой энергии</w:t>
      </w:r>
      <w:bookmarkEnd w:id="33"/>
      <w:bookmarkEnd w:id="34"/>
    </w:p>
    <w:p w14:paraId="30032FD3" w14:textId="252A4882" w:rsidR="00BF1001" w:rsidRDefault="00983B36">
      <w:pPr>
        <w:pStyle w:val="21"/>
        <w:shd w:val="clear" w:color="auto" w:fill="auto"/>
        <w:spacing w:before="0" w:line="413" w:lineRule="exact"/>
        <w:ind w:firstLine="600"/>
        <w:jc w:val="both"/>
      </w:pPr>
      <w:r w:rsidRPr="00983B36">
        <w:t>Аварийные</w:t>
      </w:r>
      <w:r w:rsidR="003B10F8" w:rsidRPr="00983B36">
        <w:t xml:space="preserve"> останов</w:t>
      </w:r>
      <w:r w:rsidRPr="00983B36">
        <w:t>ы</w:t>
      </w:r>
      <w:r w:rsidR="003B10F8" w:rsidRPr="00983B36">
        <w:t xml:space="preserve"> котельных</w:t>
      </w:r>
      <w:r w:rsidRPr="00983B36">
        <w:t>, а также</w:t>
      </w:r>
      <w:r>
        <w:t xml:space="preserve"> аварийных отказов оборудования</w:t>
      </w:r>
      <w:r w:rsidR="003B10F8">
        <w:t xml:space="preserve"> </w:t>
      </w:r>
      <w:r>
        <w:t>в Завьяловском районе не зарегистрировано</w:t>
      </w:r>
      <w:r w:rsidR="003B10F8">
        <w:t>.</w:t>
      </w:r>
    </w:p>
    <w:p w14:paraId="7AE227DB" w14:textId="0D19D12D" w:rsidR="00BF1001" w:rsidRDefault="00BF1001" w:rsidP="00983B36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B6E2F74" w14:textId="77777777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bookmark20"/>
      <w:bookmarkStart w:id="36" w:name="_Toc134570942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t>Предписания надзорных органов по запрещению дальнейшей эксплуа</w:t>
      </w:r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тации источников тепловой энергии</w:t>
      </w:r>
      <w:bookmarkEnd w:id="35"/>
      <w:bookmarkEnd w:id="36"/>
    </w:p>
    <w:p w14:paraId="2D1F5713" w14:textId="45F87F51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Предписа</w:t>
      </w:r>
      <w:r>
        <w:softHyphen/>
        <w:t xml:space="preserve">ния по запрещению дальнейшей эксплуатации котельных в </w:t>
      </w:r>
      <w:r w:rsidR="00440793">
        <w:t>Завьяловском районе</w:t>
      </w:r>
      <w:r>
        <w:t xml:space="preserve"> </w:t>
      </w:r>
      <w:r w:rsidR="009B4D5A">
        <w:t>отсутствуют</w:t>
      </w:r>
      <w:r>
        <w:t>.</w:t>
      </w:r>
    </w:p>
    <w:p w14:paraId="265C36E4" w14:textId="77777777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bookmark21"/>
      <w:bookmarkStart w:id="38" w:name="_Toc134570943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t>Тепловые сети, сооружения на них и тепловые пункты</w:t>
      </w:r>
      <w:bookmarkEnd w:id="37"/>
      <w:bookmarkEnd w:id="38"/>
    </w:p>
    <w:p w14:paraId="3AB28B24" w14:textId="77777777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9" w:name="bookmark22"/>
      <w:bookmarkStart w:id="40" w:name="_Toc134570944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t>Структура тепловых сетей</w:t>
      </w:r>
      <w:bookmarkEnd w:id="39"/>
      <w:bookmarkEnd w:id="40"/>
    </w:p>
    <w:p w14:paraId="6E90B466" w14:textId="26588CFE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Общая протяженность тепловых сетей, использующихся для транспорта теплоносителя от источников тепловой энергии систем теплоснабжения</w:t>
      </w:r>
      <w:r w:rsidR="00983B36">
        <w:t xml:space="preserve"> Завьяловского района</w:t>
      </w:r>
      <w:r>
        <w:t xml:space="preserve"> составляет</w:t>
      </w:r>
      <w:r w:rsidR="005B538A">
        <w:rPr>
          <w:highlight w:val="red"/>
        </w:rPr>
        <w:t xml:space="preserve">      </w:t>
      </w:r>
      <w:proofErr w:type="gramStart"/>
      <w:r w:rsidR="005B538A">
        <w:rPr>
          <w:highlight w:val="red"/>
        </w:rPr>
        <w:t xml:space="preserve">  </w:t>
      </w:r>
      <w:r w:rsidRPr="00983B36">
        <w:rPr>
          <w:highlight w:val="red"/>
        </w:rPr>
        <w:t>.</w:t>
      </w:r>
      <w:proofErr w:type="gramEnd"/>
    </w:p>
    <w:p w14:paraId="4065A278" w14:textId="462D5F18" w:rsidR="00BF1001" w:rsidRDefault="003B10F8">
      <w:pPr>
        <w:pStyle w:val="21"/>
        <w:shd w:val="clear" w:color="auto" w:fill="auto"/>
        <w:spacing w:before="0" w:after="109" w:line="413" w:lineRule="exact"/>
        <w:ind w:firstLine="600"/>
        <w:jc w:val="both"/>
      </w:pPr>
      <w:r>
        <w:t>Тепловые сети систем теплоснабжени</w:t>
      </w:r>
      <w:r w:rsidR="00983B36">
        <w:t>я</w:t>
      </w:r>
      <w:r>
        <w:t xml:space="preserve"> </w:t>
      </w:r>
      <w:r w:rsidR="00983B36">
        <w:t>Завьяловского района делятся</w:t>
      </w:r>
      <w:r w:rsidR="00440793">
        <w:t xml:space="preserve"> в соответствии с присоединенными к ним источниками тепловой энергии</w:t>
      </w:r>
      <w:r w:rsidR="001223B0">
        <w:t>.</w:t>
      </w:r>
    </w:p>
    <w:p w14:paraId="7D76747E" w14:textId="674E8224" w:rsidR="00F17B58" w:rsidRDefault="00F17B58">
      <w:pPr>
        <w:pStyle w:val="21"/>
        <w:shd w:val="clear" w:color="auto" w:fill="auto"/>
        <w:spacing w:before="0" w:line="413" w:lineRule="exact"/>
        <w:ind w:firstLine="600"/>
        <w:jc w:val="both"/>
        <w:sectPr w:rsidR="00F17B58" w:rsidSect="009B4D5A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F17B58">
        <w:t xml:space="preserve">Таблица </w:t>
      </w:r>
      <w:r w:rsidR="001223B0">
        <w:t>8</w:t>
      </w:r>
      <w:r w:rsidRPr="00F17B58">
        <w:t xml:space="preserve"> - Характеристика тепловых сетей в разрезе </w:t>
      </w:r>
      <w:r w:rsidR="00440793">
        <w:t>муниципальных образований</w:t>
      </w:r>
      <w:r>
        <w:t>.</w:t>
      </w:r>
    </w:p>
    <w:tbl>
      <w:tblPr>
        <w:tblW w:w="11834" w:type="dxa"/>
        <w:jc w:val="center"/>
        <w:tblLook w:val="04A0" w:firstRow="1" w:lastRow="0" w:firstColumn="1" w:lastColumn="0" w:noHBand="0" w:noVBand="1"/>
      </w:tblPr>
      <w:tblGrid>
        <w:gridCol w:w="531"/>
        <w:gridCol w:w="2280"/>
        <w:gridCol w:w="2238"/>
        <w:gridCol w:w="2275"/>
        <w:gridCol w:w="2452"/>
        <w:gridCol w:w="2058"/>
      </w:tblGrid>
      <w:tr w:rsidR="00BE7C68" w:rsidRPr="00BE7C68" w14:paraId="677738FE" w14:textId="77777777" w:rsidTr="00BE7C68">
        <w:trPr>
          <w:trHeight w:val="1200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97D8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176F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A842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C8E4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8F4C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Протяженность тепловых сетей, м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07D" w14:textId="77777777" w:rsidR="00BE7C68" w:rsidRPr="00BE7C68" w:rsidRDefault="00BE7C68" w:rsidP="00BE7C6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Материальная характеристика, м2</w:t>
            </w:r>
          </w:p>
        </w:tc>
      </w:tr>
      <w:tr w:rsidR="00F0150E" w:rsidRPr="00BE7C68" w14:paraId="293611D0" w14:textId="77777777" w:rsidTr="00BE7C68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637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4AA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EFFE" w14:textId="2D4504FE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986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529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1868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C338" w14:textId="21D700C1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4A3AD6D1" w14:textId="77777777" w:rsidTr="00BE7C68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239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44B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4464" w14:textId="05707BB9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A78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32A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CCA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3F328DF4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F9F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B9F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2426" w14:textId="0B65D820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РТП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14D984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9B4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2D2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429FA21D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953F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4FED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2039" w14:textId="53921F2E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РАЙПО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D11FE8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4AE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638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7CC59FD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0B7B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121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2D91" w14:textId="7E30BAA0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 xml:space="preserve">Котельная Россия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EBC28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FEC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54A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1FFDA98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0CE9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23DC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60E6" w14:textId="47AB6AAD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ЦРБ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E3375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D72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938A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45730B65" w14:textId="77777777" w:rsidTr="00BE7C68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BB4E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811D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3764" w14:textId="2043131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A291" w14:textId="67C330AA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  <w:r w:rsidR="00153B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ул Нагорная 36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40B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3EA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31945194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F82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07E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D593" w14:textId="5D166F1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4C2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852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EF1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A033513" w14:textId="77777777" w:rsidTr="00BE7C68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6206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500F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F4AF" w14:textId="56F7035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животноводческого комплекса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4DE85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3AB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EBB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6D872C52" w14:textId="77777777" w:rsidTr="00BE7C68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0E3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440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3675" w14:textId="5E9C61FE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05E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B81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65E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1E221FE7" w14:textId="77777777" w:rsidTr="00BE7C68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3FF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FD5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CFFE" w14:textId="265DF8F6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431A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11C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9593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47F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6022BB62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A69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38E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249B" w14:textId="60069149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2AD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86D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04E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226243E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7CC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1139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841" w14:textId="69A4C26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099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E55A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9A3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5A2DD66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1B4B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CBA4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F950" w14:textId="2C98CEF6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6EB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527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076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1EDCFDD9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69D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655A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29A0" w14:textId="60501F1A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C9C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906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C95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4F279586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2402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20B7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EAF7" w14:textId="5488EE39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E17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927A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37C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3060A444" w14:textId="77777777" w:rsidTr="00BE7C68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136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AC43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6F9E" w14:textId="2A36E4AB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БСУ СО УР «Синтекский ПНИ»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8CBBB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3C7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964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126335C" w14:textId="77777777" w:rsidTr="00BE7C68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9E52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6C8F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6958" w14:textId="72B488E3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FBB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51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06F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24E5CDC" w14:textId="77777777" w:rsidTr="00BE7C68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0D3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D03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B4E7" w14:textId="41CC5DFA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83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593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E15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6FAB3C1E" w14:textId="77777777" w:rsidTr="00BE7C68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3BB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970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D6EE" w14:textId="46B25C9A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52E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78E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4027,4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480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E7885FF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2EA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A75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67B6" w14:textId="02B3C17E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5FF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B4E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1B0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C4956BE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6DE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8185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D184" w14:textId="76535531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74B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806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977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FA25A8F" w14:textId="77777777" w:rsidTr="00BE7C68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9EC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E7E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630E" w14:textId="4F00297D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FDA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F8C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A3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C788D00" w14:textId="77777777" w:rsidTr="00BE7C68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E63C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4DCE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D903" w14:textId="6304300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Центральная котельная с. Совхозный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603EB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478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9CA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B43FAA8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21F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39A8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A09A" w14:textId="52CFEFE2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DAC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21C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209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CB44F29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DC7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A47D3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3F24" w14:textId="43961665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51F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932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14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757840" w:rsidRPr="00BE7C68" w14:paraId="5E522229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D015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7698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6B34" w14:textId="666CB232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664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C5A1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6928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16,91</w:t>
            </w:r>
          </w:p>
        </w:tc>
      </w:tr>
      <w:tr w:rsidR="00757840" w:rsidRPr="00BE7C68" w14:paraId="416AF071" w14:textId="77777777" w:rsidTr="00757840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F557B0" w14:textId="77777777" w:rsidR="00757840" w:rsidRPr="00BE7C68" w:rsidRDefault="00757840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1B7C7" w14:textId="77777777" w:rsidR="00757840" w:rsidRPr="00BE7C68" w:rsidRDefault="00757840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3A03" w14:textId="71031DDC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Котельная ТКУ-200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8127470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9D05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825C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757840" w:rsidRPr="00BE7C68" w14:paraId="1E28ED38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03E8" w14:textId="77777777" w:rsidR="00757840" w:rsidRPr="00BE7C68" w:rsidRDefault="00757840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7DA17D" w14:textId="77777777" w:rsidR="00757840" w:rsidRPr="00BE7C68" w:rsidRDefault="00757840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19D1" w14:textId="7408AD11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45DC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E815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3B54" w14:textId="77777777" w:rsidR="00757840" w:rsidRPr="00BE7C68" w:rsidRDefault="00757840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757840" w:rsidRPr="00BE7C68" w14:paraId="7FC68251" w14:textId="77777777" w:rsidTr="00757840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0F1E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BF73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788B" w14:textId="7277FC74" w:rsidR="00757840" w:rsidRPr="000A392B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3732" w14:textId="001CE74E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7D0A" w14:textId="6FE243DF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061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1241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67B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F0150E" w:rsidRPr="00BE7C68" w14:paraId="6F0B8BA4" w14:textId="77777777" w:rsidTr="00BE7C68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3FC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A01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A5E4" w14:textId="4FED5BC8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84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E9F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A4B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16F513B1" w14:textId="77777777" w:rsidTr="00BE7C68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4F94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A819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9DED" w14:textId="4D06AD0C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549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968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381B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0CA3116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236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DF7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AE4B" w14:textId="16A87D36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4E9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41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6F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6813BEFB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EB0B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B480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727C" w14:textId="7B27D94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CCA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C33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01E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378D0D04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93E0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D969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4D3D" w14:textId="2478111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EA9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622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D20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78924F7A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2E51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A76D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DDD0" w14:textId="7D3268F8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268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5BE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1911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05BD4F52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054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C49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9CBE" w14:textId="0ABAF5D8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F97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3F4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0944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65549209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B98E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6256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70B4" w14:textId="6A9935E2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A613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E3F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7C5C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883F276" w14:textId="77777777" w:rsidTr="00BE7C68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617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4E1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D0E9" w14:textId="491A2989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1F70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64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93A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757840" w:rsidRPr="00BE7C68" w14:paraId="3F1AB557" w14:textId="77777777" w:rsidTr="00BE7C68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7004" w14:textId="07ABEEC4" w:rsidR="00757840" w:rsidRPr="00BE7C68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2277" w14:textId="69F398B6" w:rsidR="00757840" w:rsidRPr="00BE7C68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2757" w14:textId="6110127D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14F6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11D5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0AF1" w14:textId="77777777" w:rsidR="00757840" w:rsidRPr="00BE7C68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5D8D41AA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92C2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199C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3656" w14:textId="29502C7F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51B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B67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DD0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061ADF6D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F4B9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0824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29FD" w14:textId="24F1F920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B1B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8FE7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6EA8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199F45EC" w14:textId="77777777" w:rsidTr="00BE7C68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1B8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2BEF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4444" w14:textId="78F76584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Блочно-модульная котельная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E8FD9B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1D3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ED52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0CCD9815" w14:textId="77777777" w:rsidTr="00BE7C68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2E21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4EBA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0BE3" w14:textId="4EC581EA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F41E6E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BA75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2522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D71E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F0150E" w:rsidRPr="00BE7C68" w14:paraId="25B49A9E" w14:textId="77777777" w:rsidTr="00BE7C68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0C9C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923E" w14:textId="77777777" w:rsidR="00F0150E" w:rsidRPr="00BE7C68" w:rsidRDefault="00F0150E" w:rsidP="00F015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18A3" w14:textId="02CB688C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A392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ЦТП 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78DCF6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A899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F09D" w14:textId="77777777" w:rsidR="00F0150E" w:rsidRPr="00BE7C68" w:rsidRDefault="00F0150E" w:rsidP="00F0150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E7C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24004076" w14:textId="77777777" w:rsidR="00BF1001" w:rsidRDefault="00BF1001">
      <w:pPr>
        <w:rPr>
          <w:sz w:val="2"/>
          <w:szCs w:val="2"/>
        </w:rPr>
      </w:pPr>
    </w:p>
    <w:p w14:paraId="38B5C051" w14:textId="77777777" w:rsidR="00BF1001" w:rsidRDefault="00BF1001">
      <w:pPr>
        <w:rPr>
          <w:sz w:val="2"/>
          <w:szCs w:val="2"/>
        </w:rPr>
      </w:pPr>
    </w:p>
    <w:p w14:paraId="2F9FA7E9" w14:textId="77777777" w:rsidR="00BF1001" w:rsidRDefault="00BF1001">
      <w:pPr>
        <w:rPr>
          <w:sz w:val="2"/>
          <w:szCs w:val="2"/>
        </w:rPr>
        <w:sectPr w:rsidR="00BF1001" w:rsidSect="00B14162">
          <w:pgSz w:w="16840" w:h="11900" w:orient="landscape"/>
          <w:pgMar w:top="1723" w:right="1124" w:bottom="1723" w:left="1119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33FC425" w14:textId="43C942A5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bookmark23"/>
      <w:bookmarkStart w:id="42" w:name="_Toc134570945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Схемы тепловых сетей системы теплоснабжения </w:t>
      </w:r>
      <w:r w:rsidR="00510299">
        <w:rPr>
          <w:rFonts w:ascii="Times New Roman" w:hAnsi="Times New Roman" w:cs="Times New Roman"/>
          <w:b/>
          <w:color w:val="auto"/>
          <w:sz w:val="28"/>
          <w:szCs w:val="28"/>
        </w:rPr>
        <w:t>Завьяловского района</w:t>
      </w:r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зонах действия источников тепловой энергии</w:t>
      </w:r>
      <w:bookmarkEnd w:id="41"/>
      <w:bookmarkEnd w:id="42"/>
    </w:p>
    <w:p w14:paraId="10546B21" w14:textId="7838B13A" w:rsidR="00BF1001" w:rsidRDefault="00F352CF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приложении 1 представлены схемы</w:t>
      </w:r>
      <w:r w:rsidR="003B10F8">
        <w:t xml:space="preserve"> тепловых сетей системы теплоснабжения </w:t>
      </w:r>
      <w:r>
        <w:t xml:space="preserve">Завьяловского района </w:t>
      </w:r>
      <w:r w:rsidR="003B10F8">
        <w:t>и отмечены области разграничения ответственности основных балансодержателей и зоны действия отдельных источников тепловой энергии.</w:t>
      </w:r>
    </w:p>
    <w:p w14:paraId="119E807F" w14:textId="10D4D1AB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Электронная схема систем теплоснабжения </w:t>
      </w:r>
      <w:r w:rsidR="00F352CF">
        <w:t>Завьяловского района</w:t>
      </w:r>
      <w:r>
        <w:t xml:space="preserve"> разработана в ГИС </w:t>
      </w:r>
      <w:r>
        <w:rPr>
          <w:lang w:val="en-US" w:eastAsia="en-US" w:bidi="en-US"/>
        </w:rPr>
        <w:t>Zulu</w:t>
      </w:r>
      <w:r w:rsidRPr="003B10F8">
        <w:rPr>
          <w:lang w:eastAsia="en-US" w:bidi="en-US"/>
        </w:rPr>
        <w:t xml:space="preserve"> </w:t>
      </w:r>
      <w:r>
        <w:t xml:space="preserve">с </w:t>
      </w:r>
      <w:r w:rsidRPr="005B538A">
        <w:t xml:space="preserve">использованием расширения </w:t>
      </w:r>
      <w:r w:rsidRPr="005B538A">
        <w:rPr>
          <w:lang w:val="en-US" w:eastAsia="en-US" w:bidi="en-US"/>
        </w:rPr>
        <w:t>ZuluThermo</w:t>
      </w:r>
      <w:r w:rsidRPr="005B538A">
        <w:rPr>
          <w:lang w:eastAsia="en-US" w:bidi="en-US"/>
        </w:rPr>
        <w:t xml:space="preserve"> </w:t>
      </w:r>
      <w:r w:rsidR="007E173C" w:rsidRPr="005B538A">
        <w:t>8</w:t>
      </w:r>
      <w:r w:rsidRPr="005B538A">
        <w:t>.0.</w:t>
      </w:r>
      <w:r>
        <w:br w:type="page"/>
      </w:r>
    </w:p>
    <w:p w14:paraId="08B441C3" w14:textId="77777777" w:rsidR="00BF1001" w:rsidRPr="00FE61A5" w:rsidRDefault="003B10F8" w:rsidP="00FE61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bookmark24"/>
      <w:bookmarkStart w:id="44" w:name="_Toc134570946"/>
      <w:r w:rsidRPr="00FE61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Параметры тепловых сетей</w:t>
      </w:r>
      <w:bookmarkEnd w:id="43"/>
      <w:bookmarkEnd w:id="44"/>
    </w:p>
    <w:p w14:paraId="190B2F2E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Тепловые сети выполнены в двухтрубном и четырехтрубном (подающий и обратный тру</w:t>
      </w:r>
      <w:r>
        <w:softHyphen/>
        <w:t>бопроводы отопления, подающий и циркуляционный трубопроводы ГВС) исполнении.</w:t>
      </w:r>
    </w:p>
    <w:p w14:paraId="5D1DBE4B" w14:textId="6BE6FD3F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Основным типом прокладки трубопроводов тепловых сетей системы теплоснабжения го</w:t>
      </w:r>
      <w:r>
        <w:softHyphen/>
        <w:t xml:space="preserve">рода является подземная </w:t>
      </w:r>
      <w:r w:rsidR="00F352CF">
        <w:t>канальная</w:t>
      </w:r>
      <w:r>
        <w:t xml:space="preserve"> прокладка. В качестве тепловой изоляции т</w:t>
      </w:r>
      <w:r w:rsidR="00F352CF">
        <w:t xml:space="preserve">рубопроводов используется ППУ, </w:t>
      </w:r>
      <w:r>
        <w:t>маты и плиты минераловатные.</w:t>
      </w:r>
    </w:p>
    <w:p w14:paraId="591A2121" w14:textId="178E4F4D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Компенсация температурных деформаций трубопроводов тепловых сетей системы тепло</w:t>
      </w:r>
      <w:r>
        <w:softHyphen/>
        <w:t>снабжения осуществляется сильфонными и «П»-образными компенсато</w:t>
      </w:r>
      <w:r>
        <w:softHyphen/>
        <w:t>рами, а также естественной компенсацией за счет поворотов (изгибов) трассы.</w:t>
      </w:r>
    </w:p>
    <w:p w14:paraId="0E144681" w14:textId="6F51A24E" w:rsidR="000F6744" w:rsidRDefault="000F6744">
      <w:pPr>
        <w:pStyle w:val="21"/>
        <w:shd w:val="clear" w:color="auto" w:fill="auto"/>
        <w:spacing w:before="0" w:line="413" w:lineRule="exact"/>
        <w:ind w:firstLine="600"/>
        <w:jc w:val="left"/>
        <w:sectPr w:rsidR="000F6744" w:rsidSect="00C03992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0" w:h="16840"/>
          <w:pgMar w:top="993" w:right="843" w:bottom="1450" w:left="1389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Таблица </w:t>
      </w:r>
      <w:r w:rsidR="00AC6AA4">
        <w:t>9</w:t>
      </w:r>
      <w:r w:rsidR="005737AE">
        <w:t xml:space="preserve"> – </w:t>
      </w:r>
      <w:r w:rsidR="00AC6AA4">
        <w:t>Параметры тепловых сетей Завьяловского района</w:t>
      </w:r>
    </w:p>
    <w:tbl>
      <w:tblPr>
        <w:tblW w:w="21929" w:type="dxa"/>
        <w:jc w:val="center"/>
        <w:tblLayout w:type="fixed"/>
        <w:tblLook w:val="04A0" w:firstRow="1" w:lastRow="0" w:firstColumn="1" w:lastColumn="0" w:noHBand="0" w:noVBand="1"/>
      </w:tblPr>
      <w:tblGrid>
        <w:gridCol w:w="531"/>
        <w:gridCol w:w="2021"/>
        <w:gridCol w:w="1701"/>
        <w:gridCol w:w="1843"/>
        <w:gridCol w:w="1646"/>
        <w:gridCol w:w="1840"/>
        <w:gridCol w:w="846"/>
        <w:gridCol w:w="846"/>
        <w:gridCol w:w="846"/>
        <w:gridCol w:w="846"/>
        <w:gridCol w:w="846"/>
        <w:gridCol w:w="869"/>
        <w:gridCol w:w="869"/>
        <w:gridCol w:w="1284"/>
        <w:gridCol w:w="1432"/>
        <w:gridCol w:w="1863"/>
        <w:gridCol w:w="1800"/>
      </w:tblGrid>
      <w:tr w:rsidR="00340BE6" w:rsidRPr="00340BE6" w14:paraId="02549A8D" w14:textId="77777777" w:rsidTr="00757840">
        <w:trPr>
          <w:trHeight w:val="855"/>
          <w:tblHeader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7B9D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E4C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006A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8C9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6662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 ввода в эксплуатацию тепловых сетей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A766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Тип изоляции</w:t>
            </w:r>
          </w:p>
        </w:tc>
        <w:tc>
          <w:tcPr>
            <w:tcW w:w="5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E02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Сети теплоснабжения, м</w:t>
            </w:r>
          </w:p>
        </w:tc>
        <w:tc>
          <w:tcPr>
            <w:tcW w:w="4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FC4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Сети ГВС, 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33FF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Общая протяженность, м</w:t>
            </w:r>
          </w:p>
        </w:tc>
      </w:tr>
      <w:tr w:rsidR="00340BE6" w:rsidRPr="00340BE6" w14:paraId="37C64721" w14:textId="77777777" w:rsidTr="00757840">
        <w:trPr>
          <w:trHeight w:val="118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9CFB2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1832F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2704C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AD7B8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28BF4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FEEE0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2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BDC0A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надземная прокладка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759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подземная прокладка (канальная)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71A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подземная прокладка (бесканальная)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DB8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надземная прокладка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AB0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подземная прокладка (канальная)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209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подземная прокладка (бесканальная)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C355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340BE6" w:rsidRPr="00340BE6" w14:paraId="25393B23" w14:textId="77777777" w:rsidTr="00757840">
        <w:trPr>
          <w:trHeight w:val="54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3A01E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284A7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7C7C5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7A6E1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A0F88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2AFBE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F5F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2527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273-426мм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1EF7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530-720мм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9C6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2D59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273-426мм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8FC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2347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273-426мм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22CD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DB4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081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32-219мм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94281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</w:tr>
      <w:tr w:rsidR="00340BE6" w:rsidRPr="00340BE6" w14:paraId="0983EA58" w14:textId="77777777" w:rsidTr="0075784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7353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072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22E3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AA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F600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2ABA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Пенополиуретан, Маты и плиты из минеральной ваты, жесть, стеклоткань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4FB69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BCD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775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CA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CE6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D136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E5A6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F3C3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4D3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0F5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C2A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1868</w:t>
            </w:r>
          </w:p>
        </w:tc>
      </w:tr>
      <w:tr w:rsidR="00757840" w:rsidRPr="00340BE6" w14:paraId="56AF224C" w14:textId="77777777" w:rsidTr="00757840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E08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609F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909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197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F86B" w14:textId="1D94F7B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D7B9" w14:textId="4E525B5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8630" w14:textId="3C9499C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98D5" w14:textId="1EB918C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0276" w14:textId="34FD3A1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55F6" w14:textId="12BDC93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AA31" w14:textId="127C060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DBE4" w14:textId="7184CD3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7540" w14:textId="5999C22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D4D" w14:textId="2B9347D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CD86" w14:textId="37E5275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39E" w14:textId="22722E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1A7F" w14:textId="44FFBC4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5FF1EC09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A53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D0A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790C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1F3AE2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047A" w14:textId="5B3F4C7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B542" w14:textId="2C83430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5F0C" w14:textId="3943237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206F" w14:textId="712B280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0A54" w14:textId="524E29D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27B5" w14:textId="32A370E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39E0" w14:textId="3883635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082A" w14:textId="5D2FA99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F92B" w14:textId="62D5868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AC29" w14:textId="7C5C2A8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4396" w14:textId="1264A9B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AF27" w14:textId="4482889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46F5" w14:textId="24CB058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371BB606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F69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49E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52E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9BB1B6C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E974" w14:textId="48FB037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0493" w14:textId="717AE2C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3193" w14:textId="35CE24A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BAC2" w14:textId="7B35780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739B" w14:textId="16156F7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AD97" w14:textId="1A8CC0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611C" w14:textId="5F024B0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2E2F" w14:textId="496F52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B810" w14:textId="7782518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025F" w14:textId="56E84AD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D812" w14:textId="695767A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F133" w14:textId="4657325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F004" w14:textId="3A0FD8B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5395F1FE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E596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8A6C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56C1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8A1E54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4BCA" w14:textId="4BC689A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64F8" w14:textId="2B7BDDF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36BD" w14:textId="6753BA1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D6CA" w14:textId="7149973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CCF6" w14:textId="646224D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E172" w14:textId="47155A2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915A" w14:textId="5B61C54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9B6" w14:textId="50B7677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612A" w14:textId="065605F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6072" w14:textId="2AF2719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ED9A" w14:textId="07AE777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EDEA" w14:textId="1A7F212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C9A0" w14:textId="0909773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93B3962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6DD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F53F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313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F635E0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E69E" w14:textId="76E3382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1E75" w14:textId="7A97C5B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2712" w14:textId="6CA2681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E311" w14:textId="28AFA7E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AAA9" w14:textId="2879A80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0B09" w14:textId="0BF0761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1DF3" w14:textId="3DDF208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F0A2" w14:textId="0541EF6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4C46" w14:textId="42A3AC6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CF9B" w14:textId="680A3B6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2D4C" w14:textId="0BBE86C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9B18" w14:textId="5D6359A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C36E" w14:textId="5FDC9F8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32EA0299" w14:textId="77777777" w:rsidTr="00757840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706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909E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A57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A889" w14:textId="77777777" w:rsidR="00757840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56E766B4" w14:textId="2B5576F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F8E0" w14:textId="0A05219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4D58" w14:textId="516D9C7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E3A3" w14:textId="466899C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C6AC" w14:textId="4FAC2CD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81E4" w14:textId="10E1BAC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AD4C" w14:textId="2B0D0F9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E932" w14:textId="7216D50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F08E" w14:textId="27EEA0C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5A7E" w14:textId="25B98F3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649F" w14:textId="4EA4065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013A" w14:textId="42454BA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E345" w14:textId="1D30FFA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6F56" w14:textId="1AAECA8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07E9C58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759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B25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8BF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A2A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8D35" w14:textId="24230AE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F33C" w14:textId="4FE1182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B7D" w14:textId="60952B5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A51" w14:textId="2DDCDF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9273" w14:textId="1921280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0444" w14:textId="7509480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9146" w14:textId="4CF81C6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0BD6" w14:textId="2802C26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EFAD" w14:textId="07245A9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9F01" w14:textId="37A5DA9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DD6D" w14:textId="4CC4594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8660" w14:textId="6A6BC29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DA61" w14:textId="30FA7AA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2B190FF0" w14:textId="77777777" w:rsidTr="0075784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C564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7CF8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28A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518AAD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0272" w14:textId="1E57F9C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A62E" w14:textId="011195F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1996" w14:textId="6E64691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7864" w14:textId="3EE83B8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798F" w14:textId="329C847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25A3" w14:textId="5C8B398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AB05" w14:textId="3CC0786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9943" w14:textId="354D031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6CE4" w14:textId="533D592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4097" w14:textId="13400E5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D1EC" w14:textId="2525873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283F" w14:textId="447E4AA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6BE" w14:textId="27FF91A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6DD45066" w14:textId="77777777" w:rsidTr="00757840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246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88C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938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D22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A3B2" w14:textId="01C7B3F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C8F8" w14:textId="3A4529B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9BC0" w14:textId="08CD1EF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DD6F" w14:textId="4D833DC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A624" w14:textId="5F943D3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A37A" w14:textId="021884C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351E" w14:textId="6E3F048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A9C6" w14:textId="78BDEE9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F4AA" w14:textId="6101FCE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C83E" w14:textId="1A0558C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CBFC" w14:textId="01FE40A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7E1B" w14:textId="6830BAE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971" w14:textId="728140E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300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340BE6" w:rsidRPr="00340BE6" w14:paraId="1EB3B05C" w14:textId="77777777" w:rsidTr="0075784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5CC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24B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8C4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1732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E65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0672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минеральная вата w100mm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2CC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1DAA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2057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E10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43A0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DA0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6E6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034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465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3731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3A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9A5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E0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9593</w:t>
            </w:r>
          </w:p>
        </w:tc>
      </w:tr>
      <w:tr w:rsidR="00757840" w:rsidRPr="00340BE6" w14:paraId="00EBF178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69C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CAA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7C0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3A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4AD7" w14:textId="68F39DF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1DC1" w14:textId="2132C7C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547F" w14:textId="6FE4113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6EBE" w14:textId="16B711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4A5D" w14:textId="36CE77C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955F" w14:textId="6B672AD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3134" w14:textId="0069DDD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93F8" w14:textId="3E8B314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8981" w14:textId="7C10053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EFCE" w14:textId="06C3962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98CA" w14:textId="7F6B68B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46E3" w14:textId="28600B5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5392" w14:textId="5CACC40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536E41B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2B8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0CCB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A2C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C71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C7E6" w14:textId="2EC0264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96DA" w14:textId="2E352E1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E9EF" w14:textId="2BD6012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4D44" w14:textId="754C12B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0292" w14:textId="23CDDAA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5ED9" w14:textId="23A7979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936F" w14:textId="2C21373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2AD" w14:textId="553D506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3062" w14:textId="1252583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EB0F" w14:textId="555EFC3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4E8D" w14:textId="749CBDC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897" w14:textId="30F7CCA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3BE1" w14:textId="7C21660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A85BC78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B094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169F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D171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A34F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DD92" w14:textId="5EF5A02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1C02" w14:textId="0D8D72B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6C5" w14:textId="4ED0F7A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E654" w14:textId="54E0AE9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849" w14:textId="4E11D7D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E534" w14:textId="088E4D4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F02E" w14:textId="29F3ED4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EAF5" w14:textId="7EBEF9D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6F1B" w14:textId="7E1A686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17D5" w14:textId="5E6435F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029E" w14:textId="77016F4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691A" w14:textId="3A93D70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CE1B" w14:textId="1224575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64C3888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3F8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FD1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E80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D60C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2FC0" w14:textId="1A0E5C8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A4BA" w14:textId="6A58181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5474" w14:textId="0C63CFC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BAA8" w14:textId="41AFC05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BB09" w14:textId="6E95E25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39C9" w14:textId="438842B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B50E" w14:textId="309B2C5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962E" w14:textId="1E3D1B9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301D" w14:textId="45A1EA1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945D" w14:textId="65FBE7D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86BC" w14:textId="437918B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90B2" w14:textId="352245B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D18F" w14:textId="6D5E92E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5EA7A66F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B496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D00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BDAF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BE11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3D56" w14:textId="3115CDF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D7B3" w14:textId="7800CAF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9E21" w14:textId="4917AA4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495B" w14:textId="6EBEA84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FB28" w14:textId="745B5C6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F1DE" w14:textId="62F0BF5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9E4D" w14:textId="347DC93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C2D7" w14:textId="33F1955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AE43" w14:textId="169AC49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96E" w14:textId="386B74C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69AC" w14:textId="1C48EDC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EE17" w14:textId="75A9976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8C8D" w14:textId="4134E91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53DDCE4" w14:textId="77777777" w:rsidTr="0075784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C66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C565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9B5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B20544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30AF" w14:textId="50BF7AC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A44F" w14:textId="4D96784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328F" w14:textId="28FA635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52D9" w14:textId="5A31F9F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F978" w14:textId="1343229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31A1" w14:textId="44A5C6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E0CE" w14:textId="28D2FDF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0738" w14:textId="09311B8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B4A8" w14:textId="7BE2975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452F" w14:textId="1A427EC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DFBB" w14:textId="2642B80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09F6" w14:textId="04CAF0B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F41C" w14:textId="6DD34DA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7894EA9" w14:textId="77777777" w:rsidTr="0075784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077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7A8D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60C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2E7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A7AF" w14:textId="21004E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A23E" w14:textId="53404BE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EACE" w14:textId="1754B40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C936" w14:textId="06EADDE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F76F" w14:textId="20FD4EB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7F" w14:textId="22D48BA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D050" w14:textId="5D7B97D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8685" w14:textId="75F1341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718" w14:textId="2A6BE29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50F9" w14:textId="0F4E0CB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5593" w14:textId="7812637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A611" w14:textId="692BC7C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C6D2" w14:textId="56DD32D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017EAE96" w14:textId="77777777" w:rsidTr="00757840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AA9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829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0B9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263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4368" w14:textId="20489B8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B96F" w14:textId="781EDEA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AA32" w14:textId="4858142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15F5" w14:textId="2B80550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3104" w14:textId="2DB1213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5E91" w14:textId="398A6D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9AAB" w14:textId="2368649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297" w14:textId="7319E5D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A70F" w14:textId="32695CB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B9DF" w14:textId="68AC584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8E87" w14:textId="48DB83C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CE40" w14:textId="14D8FFB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34CE" w14:textId="06349FC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71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340BE6" w:rsidRPr="00340BE6" w14:paraId="1800EFA7" w14:textId="77777777" w:rsidTr="00757840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6B9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2594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5EFB" w14:textId="212E1C41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9036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36F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894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6A0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427,8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0E7F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0A8E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E36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2785,3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670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15C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231,3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FB4F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040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85F7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2FD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4683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4027,4</w:t>
            </w:r>
          </w:p>
        </w:tc>
      </w:tr>
      <w:tr w:rsidR="00757840" w:rsidRPr="00340BE6" w14:paraId="37EE3A2F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880C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1EE8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8F8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575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EB78" w14:textId="355D5F7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1C75" w14:textId="2B8CAF8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8161" w14:textId="1E85450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4E04" w14:textId="4B83395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B8E3" w14:textId="6F09A6C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903D" w14:textId="24AC1EB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61B5" w14:textId="45B028A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25A9" w14:textId="7CF3E1A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941F" w14:textId="38DCFB0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26ED" w14:textId="501F0B9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3EBE" w14:textId="1DE47DE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E765" w14:textId="24E32A0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0EDF" w14:textId="7533990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392486C5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E741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7BB5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974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63C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359D" w14:textId="1806514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C432" w14:textId="1CA0438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64E3" w14:textId="724E49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578B" w14:textId="09E4AE6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4BBB" w14:textId="5946952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35C7" w14:textId="5E01C14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DC0C" w14:textId="142D832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A083" w14:textId="0640EFE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8780" w14:textId="749F335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FF08" w14:textId="36430D7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C553" w14:textId="0A7DF2C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DEE2" w14:textId="06D72DA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8D39" w14:textId="666DC13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118977E9" w14:textId="77777777" w:rsidTr="00757840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FCD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F40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E9FE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7E4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5A4E" w14:textId="6DA0971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4252" w14:textId="3DD48D2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116A" w14:textId="2219A3E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F03E" w14:textId="62F8D8B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411B" w14:textId="04203B2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86B1" w14:textId="199A8C6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24FF" w14:textId="612797E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054F" w14:textId="33834F0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63CB" w14:textId="0564285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3025" w14:textId="79DF3A6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EDA2" w14:textId="72937C0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32CD" w14:textId="67FD02F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98DF" w14:textId="67AC2A3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6889BD7F" w14:textId="77777777" w:rsidTr="0075784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D167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394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4E7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5976C5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6301" w14:textId="0C4B4CD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CF56" w14:textId="6804FAE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1C5D" w14:textId="63A7AE9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FB04" w14:textId="12F642D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C37D" w14:textId="65130B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4FC7" w14:textId="60995AD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5610" w14:textId="3618065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9CAC" w14:textId="2A1855B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4BCD" w14:textId="4DC5043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BEBA" w14:textId="491BCE6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DBCF" w14:textId="6A7100E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5FCD" w14:textId="757BCB9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1FE1" w14:textId="08C2A1A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1CB7C08C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AB46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52C0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840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49E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F2D6" w14:textId="1FA3F3D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DB21" w14:textId="06BD6AD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3D3C" w14:textId="2EB9402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DBC5" w14:textId="2B66999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FE83" w14:textId="2566C18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1CC" w14:textId="53AA457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32D7" w14:textId="5773E7D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32F5" w14:textId="35246A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941A" w14:textId="18C0457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A500" w14:textId="36CD548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DF11" w14:textId="7EACDCA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88DC" w14:textId="62B700F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3929" w14:textId="46E7406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1AE9EC9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8ED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32C9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30F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8B5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FAED" w14:textId="364B8B4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19E9" w14:textId="026453C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C1E3" w14:textId="0B1136A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C476" w14:textId="27308C8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8FAC" w14:textId="7E4B88A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AB26" w14:textId="4C97CFA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BFB4" w14:textId="41B289C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0946" w14:textId="793E2D8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94B3" w14:textId="4E58908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8D44" w14:textId="57CE314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354F" w14:textId="4D4A9FF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D5BD" w14:textId="5CD42DC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9CC9" w14:textId="22FD3EB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D678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5B87EA7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8811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E889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D358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AF4F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4975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EC97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Маты и плиты из минеральной ваты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2396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1D51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6E84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7960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23EC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C6F9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236D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CA1C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993E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D024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CF25" w14:textId="77777777" w:rsidR="00757840" w:rsidRPr="00340BE6" w:rsidRDefault="00757840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</w:t>
            </w:r>
          </w:p>
        </w:tc>
      </w:tr>
      <w:tr w:rsidR="00757840" w:rsidRPr="00340BE6" w14:paraId="71E552FA" w14:textId="77777777" w:rsidTr="00757840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FC00F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D7CECC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4FA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36DE14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6DA8" w14:textId="089980E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B274" w14:textId="7E1AD8C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FAF" w14:textId="419521E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2AB8" w14:textId="6011340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AF23" w14:textId="3C5CF86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8078" w14:textId="4D81663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629F" w14:textId="15CA9AB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3E3C" w14:textId="432544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60C9" w14:textId="0F401F5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C275" w14:textId="4375ED3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C844" w14:textId="411603E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904D" w14:textId="0FCDFDC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AB45" w14:textId="4ACDA3F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7B58B8E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D23A8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3D879F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C35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CB2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563B" w14:textId="7C0E849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D37A" w14:textId="7309B86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B215" w14:textId="1405E62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A366" w14:textId="03BDB41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5CBF" w14:textId="5125E8C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B2F3" w14:textId="3A14180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EA86" w14:textId="79E0405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CCC7" w14:textId="5B3C576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CDAE" w14:textId="5B39B29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4874" w14:textId="62CEB8B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657A" w14:textId="1576430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E345" w14:textId="1081F54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A1C3" w14:textId="2086142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92A516E" w14:textId="77777777" w:rsidTr="00757840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2E4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E55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ECD6" w14:textId="4A046FD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B599" w14:textId="2743835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,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ул.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 Станционная 5а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58C4" w14:textId="64137514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103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1966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3B29" w14:textId="646F3690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A7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35" w14:textId="198D2A93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A7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04C0" w14:textId="57A71155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A7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1430" w14:textId="3F50D21B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F2A7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587E" w14:textId="597F687D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103F9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1241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B88E" w14:textId="052AE0F2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C5BA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172C" w14:textId="590463D1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C5BA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C8ED" w14:textId="1876378D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C5BA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130C" w14:textId="0A3DDB04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C5BA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A360" w14:textId="07D876A7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103F9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1470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88EB" w14:textId="0207E42D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80B4" w14:textId="164CA615" w:rsidR="00757840" w:rsidRPr="008E4A9C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103F9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2711</w:t>
            </w:r>
          </w:p>
        </w:tc>
      </w:tr>
      <w:tr w:rsidR="00757840" w:rsidRPr="00340BE6" w14:paraId="5585115A" w14:textId="77777777" w:rsidTr="00757840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BF0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1294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EB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C25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B170" w14:textId="6C6FB20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FF1D" w14:textId="0D56F19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C4D1" w14:textId="4DD125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5221" w14:textId="1249B8B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8B6A" w14:textId="4B9034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29AA" w14:textId="0410DDD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3586" w14:textId="774B861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3C8E" w14:textId="6D73306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FC7C" w14:textId="563EC79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0646" w14:textId="57C738F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48E" w14:textId="2BFB80F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DF6D" w14:textId="3E94171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629E" w14:textId="0B5295B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362B7321" w14:textId="77777777" w:rsidTr="00757840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A998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DAE6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899E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37A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1565" w14:textId="59A38C8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B1D6" w14:textId="3B9D834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392F" w14:textId="1841749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7CC3" w14:textId="7D48477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9FC" w14:textId="5AEDCCF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4034" w14:textId="48F2F36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0E2A" w14:textId="562C2BB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4417" w14:textId="10815E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F050" w14:textId="7D521D7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EB42" w14:textId="2100195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D50" w14:textId="487920C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E198" w14:textId="321FDFF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3B4B" w14:textId="5CB5114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D3EE0C5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8C6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6BCE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C6B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C861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FEA" w14:textId="6B83D54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8335" w14:textId="3F7F977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61DF" w14:textId="18E351F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64C7" w14:textId="33C793F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C0D" w14:textId="1AEF347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F59B" w14:textId="1142576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45ED" w14:textId="364FCC8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070" w14:textId="7A26EAD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3C47" w14:textId="0667A29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1D21" w14:textId="45AA0CC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2A58" w14:textId="1791B72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4404" w14:textId="4F73BD8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2352" w14:textId="27DE8C1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E426689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D98E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FD5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F97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6F4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7047" w14:textId="7C3A49E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0ED6" w14:textId="67AD564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06AD" w14:textId="1620570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FA01" w14:textId="203EC34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EC6D" w14:textId="0EF8647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F94D" w14:textId="7A139CB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C16F" w14:textId="1FA2347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9D96" w14:textId="44B6299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4A4E" w14:textId="405951B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3867" w14:textId="0342B1F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8563" w14:textId="5EDCEEC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E2C1" w14:textId="26D54E1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045D" w14:textId="15BD246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1699D480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6E42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C7AB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E85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61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EC49" w14:textId="3A2EE72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8E00" w14:textId="1E24D9A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7BE7" w14:textId="4587693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27F5" w14:textId="341804D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B015" w14:textId="6118757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D373" w14:textId="50E8CD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90A2" w14:textId="66F09F9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76FD" w14:textId="6B7EFD0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7D1C" w14:textId="442C72E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73AA" w14:textId="2918A68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1F17" w14:textId="730320A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A97F" w14:textId="030244B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3597" w14:textId="168203A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C6C49A2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E288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3F71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A93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A027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F2D4" w14:textId="75A14A0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6FD4" w14:textId="5153978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F66E" w14:textId="20B6591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8858" w14:textId="3CFB8FC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5C27" w14:textId="45F2EBC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293E" w14:textId="7943E34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3100" w14:textId="398F5D3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A20B" w14:textId="5107719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600D" w14:textId="47D4634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CDAF" w14:textId="5540BD9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68E5" w14:textId="37D4872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0D7A" w14:textId="56C14C6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FDEE" w14:textId="08943BF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396E5B9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B23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536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65A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F1C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3B6" w14:textId="447799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B73" w14:textId="72ACFF6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37B3" w14:textId="028FF4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74FD" w14:textId="3C78823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F921" w14:textId="0DFA02E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646A" w14:textId="5011FFD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3968" w14:textId="6A9BDA3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3135" w14:textId="22EAF43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A3B6" w14:textId="63F934B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2E59" w14:textId="6454095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CCC5" w14:textId="42FCF35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837F" w14:textId="2FF3950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887D" w14:textId="185A9C8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4AA9E635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BA89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C274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CE2E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616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58A1" w14:textId="7B8EC59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1300" w14:textId="208B61F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99CD" w14:textId="316229F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2D28" w14:textId="618462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FA5" w14:textId="7AE1599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BE28" w14:textId="6A6A728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F00E" w14:textId="2EE096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15BE" w14:textId="67E14D3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C687" w14:textId="3AECC94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2533" w14:textId="04D1CF7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E8B" w14:textId="0E9B8B2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1C3E" w14:textId="36C3A60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56E1" w14:textId="4F01592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1D001C17" w14:textId="77777777" w:rsidTr="00757840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4B61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B70F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86C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3D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28A8" w14:textId="08C2F0E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8C8C" w14:textId="49BAC2A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1" w14:textId="52A89E3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8A6E" w14:textId="0AB208B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679D" w14:textId="27DD15B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E115" w14:textId="15AE1ED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9D73" w14:textId="658176F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0ECF" w14:textId="5788C59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E05D" w14:textId="075CFED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F601" w14:textId="16668C5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29E8" w14:textId="1944E48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5CD5" w14:textId="3B01375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3006" w14:textId="7CE077DD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7507E490" w14:textId="77777777" w:rsidTr="00757840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63E4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EAE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BDC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д. Прирогово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8CDBDA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9099" w14:textId="0B01E5F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F98" w14:textId="157B72E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4509" w14:textId="5C79E2B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2371" w14:textId="41A947A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703A" w14:textId="3C4205E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5A88" w14:textId="72DF6C3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D7D1" w14:textId="5D7FC1A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408D" w14:textId="6E10CE4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099C" w14:textId="12EC205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7BD7" w14:textId="0B5974C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BC99" w14:textId="18EA3FB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1D16" w14:textId="243E6A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B73A" w14:textId="612AB08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285CA6A0" w14:textId="77777777" w:rsidTr="00757840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66DE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248B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D6C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B9B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8C9F" w14:textId="610D8F2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9E81" w14:textId="00269EA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A6AF" w14:textId="33B49C5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701A" w14:textId="79BAC25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57E9" w14:textId="7F7CC49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3D8B" w14:textId="26B8777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44E" w14:textId="524CE61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BC3A" w14:textId="5CDD8FF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D961" w14:textId="4218542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560D" w14:textId="3FE327D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F535" w14:textId="194C983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CCD8" w14:textId="36F3899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4519" w14:textId="1E2C4C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2289053A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1A1A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FFFB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244A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F823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149B" w14:textId="363B9DE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5980" w14:textId="74F026F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3927" w14:textId="15F4248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42BD" w14:textId="11DC8C4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47FF" w14:textId="14DD685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B483" w14:textId="684076A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C3E" w14:textId="06C7F7E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DA84" w14:textId="07640CA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EB8B" w14:textId="271248E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1B6D" w14:textId="1D91E2C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D5AC" w14:textId="615F223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26B7" w14:textId="3AF6945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FE71" w14:textId="5E431FD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07030B06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432E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35FF" w14:textId="77777777" w:rsidR="00757840" w:rsidRPr="00340BE6" w:rsidRDefault="00757840" w:rsidP="0075784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3BE5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AC3D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7728" w14:textId="1857A17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E896" w14:textId="5F02143A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9F08" w14:textId="2D3741F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B5E5" w14:textId="4D628DF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F0AC" w14:textId="37DF283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F890" w14:textId="0F765A1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6C5F" w14:textId="1EB3C0B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453" w14:textId="12DCC86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6241" w14:textId="491074B2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4C6C" w14:textId="2EF056A9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242" w14:textId="151EA04F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EDBF" w14:textId="01F23DE4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5B9A" w14:textId="54211C01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757840" w:rsidRPr="00340BE6" w14:paraId="15228C1A" w14:textId="77777777" w:rsidTr="00757840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A432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E2C9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23F0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1C5B62E" w14:textId="77777777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F6A0" w14:textId="161DF2FB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31E3" w14:textId="321B2FD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C289" w14:textId="1779618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B8EA" w14:textId="422D8810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DD39" w14:textId="1D3CEF4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A30E" w14:textId="7D3D96B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37A3" w14:textId="54952018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431B" w14:textId="162437CC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22F3" w14:textId="6719DB1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8A57" w14:textId="14473755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EFB7" w14:textId="290CCD5E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1D97" w14:textId="51F1E5A3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0917" w14:textId="3EF48A06" w:rsidR="00757840" w:rsidRPr="00340BE6" w:rsidRDefault="00757840" w:rsidP="0075784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4A9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  <w:tr w:rsidR="00340BE6" w:rsidRPr="00340BE6" w14:paraId="07B566C8" w14:textId="77777777" w:rsidTr="00757840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85A1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5690" w14:textId="77777777" w:rsidR="00340BE6" w:rsidRPr="00340BE6" w:rsidRDefault="00340BE6" w:rsidP="00340BE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D3C9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7EC16C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52A7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CBC6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Маты и плиты из минеральной ваты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558D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EE4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A435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689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FCF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76E8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80B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DB0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1F8B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FCBA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2E41" w14:textId="77777777" w:rsidR="00340BE6" w:rsidRPr="00340BE6" w:rsidRDefault="00340BE6" w:rsidP="00340BE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2522</w:t>
            </w:r>
          </w:p>
        </w:tc>
      </w:tr>
      <w:tr w:rsidR="001A138A" w:rsidRPr="00340BE6" w14:paraId="4935D58C" w14:textId="77777777" w:rsidTr="00993A4A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C12D" w14:textId="77777777" w:rsidR="001A138A" w:rsidRPr="00340BE6" w:rsidRDefault="001A138A" w:rsidP="001A138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AFDD" w14:textId="77777777" w:rsidR="001A138A" w:rsidRPr="00340BE6" w:rsidRDefault="001A138A" w:rsidP="001A138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AD4B" w14:textId="77777777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9AAE152" w14:textId="77777777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30724" w14:textId="58D9B649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CFB0" w14:textId="4570076B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6416" w14:textId="3152B0CA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6EF8" w14:textId="762A4FE5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EE4CE" w14:textId="7284CEF9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7BF7" w14:textId="1DB4470B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975D" w14:textId="748207A0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7C29" w14:textId="26D57A0A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25A1" w14:textId="2E28FEEB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91B2" w14:textId="1D2359B4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050D" w14:textId="3EA09BC9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7DB8" w14:textId="3AE6B9D7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D173" w14:textId="47654880" w:rsidR="001A138A" w:rsidRPr="00340BE6" w:rsidRDefault="001A138A" w:rsidP="001A138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01D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н/д</w:t>
            </w:r>
          </w:p>
        </w:tc>
      </w:tr>
    </w:tbl>
    <w:p w14:paraId="3AE169AD" w14:textId="77777777" w:rsidR="00BF1001" w:rsidRDefault="00BF1001">
      <w:pPr>
        <w:spacing w:line="120" w:lineRule="exact"/>
        <w:rPr>
          <w:sz w:val="10"/>
          <w:szCs w:val="10"/>
        </w:rPr>
      </w:pPr>
    </w:p>
    <w:p w14:paraId="749FEF21" w14:textId="77777777" w:rsidR="00BF1001" w:rsidRDefault="00BF1001">
      <w:pPr>
        <w:rPr>
          <w:sz w:val="2"/>
          <w:szCs w:val="2"/>
        </w:rPr>
      </w:pPr>
    </w:p>
    <w:p w14:paraId="58DEF2C7" w14:textId="7C14B41A" w:rsidR="000A5BCF" w:rsidRDefault="000A5BCF">
      <w:pPr>
        <w:rPr>
          <w:rFonts w:ascii="Times New Roman" w:hAnsi="Times New Roman" w:cs="Times New Roman"/>
          <w:sz w:val="2"/>
          <w:szCs w:val="2"/>
        </w:rPr>
      </w:pPr>
    </w:p>
    <w:p w14:paraId="42C03FCA" w14:textId="77777777" w:rsidR="00BF1001" w:rsidRDefault="00BF1001">
      <w:pPr>
        <w:rPr>
          <w:sz w:val="2"/>
          <w:szCs w:val="2"/>
        </w:rPr>
      </w:pPr>
    </w:p>
    <w:p w14:paraId="645BEDFD" w14:textId="77777777" w:rsidR="00BF1001" w:rsidRDefault="00BF1001">
      <w:pPr>
        <w:rPr>
          <w:sz w:val="2"/>
          <w:szCs w:val="2"/>
        </w:rPr>
      </w:pPr>
    </w:p>
    <w:p w14:paraId="35C5F94C" w14:textId="77777777" w:rsidR="00BF1001" w:rsidRDefault="00BF1001">
      <w:pPr>
        <w:spacing w:line="480" w:lineRule="exact"/>
      </w:pPr>
    </w:p>
    <w:p w14:paraId="6771BDEF" w14:textId="77777777" w:rsidR="00BF1001" w:rsidRDefault="00BF1001">
      <w:pPr>
        <w:rPr>
          <w:sz w:val="2"/>
          <w:szCs w:val="2"/>
        </w:rPr>
      </w:pPr>
    </w:p>
    <w:p w14:paraId="1FF62142" w14:textId="77777777" w:rsidR="00BF1001" w:rsidRDefault="00BF1001">
      <w:pPr>
        <w:rPr>
          <w:sz w:val="2"/>
          <w:szCs w:val="2"/>
        </w:rPr>
      </w:pPr>
    </w:p>
    <w:p w14:paraId="12009750" w14:textId="77777777" w:rsidR="00BF1001" w:rsidRDefault="00BF1001">
      <w:pPr>
        <w:rPr>
          <w:sz w:val="2"/>
          <w:szCs w:val="2"/>
        </w:rPr>
      </w:pPr>
    </w:p>
    <w:p w14:paraId="65706AE5" w14:textId="77777777" w:rsidR="00BF1001" w:rsidRDefault="00BF1001">
      <w:pPr>
        <w:rPr>
          <w:sz w:val="2"/>
          <w:szCs w:val="2"/>
        </w:rPr>
      </w:pPr>
    </w:p>
    <w:p w14:paraId="49936760" w14:textId="77777777" w:rsidR="00BF1001" w:rsidRDefault="00BF1001">
      <w:pPr>
        <w:rPr>
          <w:sz w:val="2"/>
          <w:szCs w:val="2"/>
        </w:rPr>
      </w:pPr>
    </w:p>
    <w:p w14:paraId="6A697223" w14:textId="77777777" w:rsidR="00BF1001" w:rsidRDefault="00BF1001">
      <w:pPr>
        <w:rPr>
          <w:sz w:val="2"/>
          <w:szCs w:val="2"/>
        </w:rPr>
      </w:pPr>
    </w:p>
    <w:p w14:paraId="6A4C8865" w14:textId="77777777" w:rsidR="00BF1001" w:rsidRDefault="00BF1001">
      <w:pPr>
        <w:rPr>
          <w:sz w:val="2"/>
          <w:szCs w:val="2"/>
        </w:rPr>
        <w:sectPr w:rsidR="00BF1001" w:rsidSect="00B14162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pgSz w:w="23800" w:h="16840" w:orient="landscape"/>
          <w:pgMar w:top="1227" w:right="1011" w:bottom="1419" w:left="1011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519892C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5" w:name="bookmark25"/>
      <w:bookmarkStart w:id="46" w:name="_Toc134570947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Секционирующая и регулирующая арматура на тепловых сетях</w:t>
      </w:r>
      <w:bookmarkEnd w:id="45"/>
      <w:bookmarkEnd w:id="46"/>
    </w:p>
    <w:p w14:paraId="2E9F6969" w14:textId="77777777" w:rsidR="00BF1001" w:rsidRDefault="003B10F8" w:rsidP="003079BF">
      <w:pPr>
        <w:pStyle w:val="21"/>
        <w:shd w:val="clear" w:color="auto" w:fill="auto"/>
        <w:spacing w:before="0" w:line="413" w:lineRule="exact"/>
        <w:ind w:firstLine="600"/>
        <w:jc w:val="both"/>
        <w:rPr>
          <w:lang w:eastAsia="en-US" w:bidi="en-US"/>
        </w:rPr>
      </w:pPr>
      <w:r>
        <w:t xml:space="preserve">Регулирующая арматура на тепловых сетях </w:t>
      </w:r>
      <w:r w:rsidR="003079BF">
        <w:t>Завьяловского района</w:t>
      </w:r>
      <w:r>
        <w:t xml:space="preserve"> отсутствует. В качестве секционирующей арматуры в основном используются </w:t>
      </w:r>
      <w:r w:rsidR="003079BF">
        <w:t xml:space="preserve">клиновые задвижки, </w:t>
      </w:r>
      <w:r>
        <w:t>шаровые краны и ди</w:t>
      </w:r>
      <w:r w:rsidR="003079BF">
        <w:t>сковые поворотные затворы</w:t>
      </w:r>
      <w:r w:rsidR="003079BF">
        <w:rPr>
          <w:lang w:eastAsia="en-US" w:bidi="en-US"/>
        </w:rPr>
        <w:t>.</w:t>
      </w:r>
    </w:p>
    <w:p w14:paraId="50FDD00D" w14:textId="5ED3B4CD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7" w:name="bookmark26"/>
      <w:bookmarkStart w:id="48" w:name="_Toc134570948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t>Тепловые камеры и павильоны</w:t>
      </w:r>
      <w:bookmarkEnd w:id="47"/>
      <w:bookmarkEnd w:id="48"/>
    </w:p>
    <w:p w14:paraId="3A03BB03" w14:textId="40F3A173" w:rsidR="00BF1001" w:rsidRDefault="003B10F8" w:rsidP="003079BF">
      <w:pPr>
        <w:pStyle w:val="21"/>
        <w:shd w:val="clear" w:color="auto" w:fill="auto"/>
        <w:spacing w:before="0" w:after="458" w:line="413" w:lineRule="exact"/>
        <w:ind w:firstLine="600"/>
        <w:jc w:val="both"/>
      </w:pPr>
      <w:r>
        <w:t xml:space="preserve">Тепловые камеры на сетях системы теплоснабжения </w:t>
      </w:r>
      <w:r w:rsidR="003079BF">
        <w:t>Завьяловского района</w:t>
      </w:r>
      <w:r>
        <w:t xml:space="preserve"> выполнены из сплошных фундаментных блоков (ФБС), кирпичной кладк</w:t>
      </w:r>
      <w:r w:rsidR="003079BF">
        <w:t>и или монолитного железобетона.</w:t>
      </w:r>
    </w:p>
    <w:p w14:paraId="3C2A3F00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bookmark28"/>
      <w:bookmarkStart w:id="50" w:name="_Toc134570949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t>Графики регулирования отпуска тепла в тепловые сети</w:t>
      </w:r>
      <w:bookmarkEnd w:id="49"/>
      <w:bookmarkEnd w:id="50"/>
    </w:p>
    <w:p w14:paraId="63E6F27E" w14:textId="7DC74BCC" w:rsidR="0023496E" w:rsidRDefault="003B10F8" w:rsidP="0023496E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Центральное регулирование отпуска </w:t>
      </w:r>
      <w:r w:rsidR="0023496E">
        <w:t xml:space="preserve">тепловой энергии от котельных Завьяловского района осуществляется </w:t>
      </w:r>
      <w:r w:rsidR="0023496E" w:rsidRPr="00DE13A4">
        <w:t xml:space="preserve">теплоснабжающими организациям </w:t>
      </w:r>
      <w:r w:rsidR="0023496E">
        <w:t xml:space="preserve">методом качественного </w:t>
      </w:r>
      <w:r w:rsidR="0023496E" w:rsidRPr="00DE13A4">
        <w:t>производится по температурным гра</w:t>
      </w:r>
      <w:r w:rsidR="0023496E" w:rsidRPr="00DE13A4">
        <w:softHyphen/>
        <w:t>фикам 130/70</w:t>
      </w:r>
      <w:r w:rsidR="0023496E" w:rsidRPr="00DE13A4">
        <w:rPr>
          <w:lang w:eastAsia="en-US" w:bidi="en-US"/>
        </w:rPr>
        <w:t>°</w:t>
      </w:r>
      <w:r w:rsidR="0023496E" w:rsidRPr="00DE13A4">
        <w:rPr>
          <w:lang w:val="en-US" w:eastAsia="en-US" w:bidi="en-US"/>
        </w:rPr>
        <w:t>C</w:t>
      </w:r>
      <w:r w:rsidR="0023496E" w:rsidRPr="00DE13A4">
        <w:t xml:space="preserve">, </w:t>
      </w:r>
      <w:r w:rsidR="0023496E" w:rsidRPr="00DE13A4">
        <w:rPr>
          <w:lang w:eastAsia="en-US" w:bidi="en-US"/>
        </w:rPr>
        <w:t>105/70°</w:t>
      </w:r>
      <w:r w:rsidR="0023496E" w:rsidRPr="00DE13A4">
        <w:rPr>
          <w:lang w:val="en-US" w:eastAsia="en-US" w:bidi="en-US"/>
        </w:rPr>
        <w:t>C</w:t>
      </w:r>
      <w:r w:rsidR="0023496E" w:rsidRPr="00DE13A4">
        <w:rPr>
          <w:lang w:eastAsia="en-US" w:bidi="en-US"/>
        </w:rPr>
        <w:t xml:space="preserve"> </w:t>
      </w:r>
      <w:r w:rsidR="0023496E" w:rsidRPr="00DE13A4">
        <w:t xml:space="preserve">и </w:t>
      </w:r>
      <w:r w:rsidR="0023496E">
        <w:t>95/</w:t>
      </w:r>
      <w:r w:rsidR="0023496E" w:rsidRPr="00DE13A4">
        <w:rPr>
          <w:lang w:eastAsia="en-US" w:bidi="en-US"/>
        </w:rPr>
        <w:t>70°</w:t>
      </w:r>
      <w:r w:rsidR="0023496E" w:rsidRPr="00DE13A4">
        <w:rPr>
          <w:lang w:val="en-US" w:eastAsia="en-US" w:bidi="en-US"/>
        </w:rPr>
        <w:t>C</w:t>
      </w:r>
      <w:r w:rsidR="0023496E" w:rsidRPr="00DE13A4">
        <w:rPr>
          <w:lang w:eastAsia="en-US" w:bidi="en-US"/>
        </w:rPr>
        <w:t>.</w:t>
      </w:r>
    </w:p>
    <w:p w14:paraId="3BFDCEEE" w14:textId="3E8CAE95" w:rsidR="00BF1001" w:rsidRDefault="003B10F8" w:rsidP="00514A29">
      <w:pPr>
        <w:pStyle w:val="21"/>
        <w:shd w:val="clear" w:color="auto" w:fill="auto"/>
        <w:spacing w:before="198" w:line="413" w:lineRule="exact"/>
        <w:ind w:firstLine="600"/>
        <w:jc w:val="both"/>
      </w:pPr>
      <w:r>
        <w:t>Регулировка температуры теплоносителя осуществляется по температурному графику, в зависимости от усредненной температуры наружного воздуха за промежуток времени в преде</w:t>
      </w:r>
      <w:r>
        <w:softHyphen/>
        <w:t>лах 12 часов.</w:t>
      </w:r>
    </w:p>
    <w:p w14:paraId="12F863E5" w14:textId="517AE0E2" w:rsidR="00BF1001" w:rsidRDefault="003B10F8">
      <w:pPr>
        <w:pStyle w:val="21"/>
        <w:shd w:val="clear" w:color="auto" w:fill="auto"/>
        <w:spacing w:before="0" w:after="466" w:line="413" w:lineRule="exact"/>
        <w:ind w:firstLine="600"/>
        <w:jc w:val="both"/>
      </w:pPr>
      <w:r>
        <w:t>В период резкого изменения тем</w:t>
      </w:r>
      <w:r w:rsidR="00514A29">
        <w:t xml:space="preserve">пературы наружного воздуха (±3°С </w:t>
      </w:r>
      <w:r>
        <w:t>час и более) коррек</w:t>
      </w:r>
      <w:r>
        <w:softHyphen/>
        <w:t>тировка суточного графика отпуска тепла осуществляется в ручном режиме в любое время су</w:t>
      </w:r>
      <w:r>
        <w:softHyphen/>
        <w:t>ток по фактической температуре наружного воздуха.</w:t>
      </w:r>
    </w:p>
    <w:p w14:paraId="5E1CFD17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1" w:name="bookmark29"/>
      <w:bookmarkStart w:id="52" w:name="_Toc134570950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t>Температурные режимы отпуска тепла в тепловые сети</w:t>
      </w:r>
      <w:bookmarkEnd w:id="51"/>
      <w:bookmarkEnd w:id="52"/>
    </w:p>
    <w:p w14:paraId="19263E57" w14:textId="77777777" w:rsidR="00BF1001" w:rsidRDefault="003B10F8">
      <w:pPr>
        <w:pStyle w:val="21"/>
        <w:shd w:val="clear" w:color="auto" w:fill="auto"/>
        <w:spacing w:before="0" w:after="64" w:line="418" w:lineRule="exact"/>
        <w:ind w:firstLine="600"/>
        <w:jc w:val="both"/>
      </w:pPr>
      <w:r>
        <w:t>В соответствии с ПТЭ ЭТЭ РФ, пункт 6.2.59, отклонения от заданного режима на источ</w:t>
      </w:r>
      <w:r>
        <w:softHyphen/>
        <w:t>нике теплоты предусматриваются не более:</w:t>
      </w:r>
    </w:p>
    <w:p w14:paraId="6B32410E" w14:textId="77777777" w:rsidR="00BF1001" w:rsidRDefault="003B10F8">
      <w:pPr>
        <w:pStyle w:val="21"/>
        <w:shd w:val="clear" w:color="auto" w:fill="auto"/>
        <w:spacing w:before="0" w:line="413" w:lineRule="exact"/>
        <w:ind w:left="400" w:firstLine="0"/>
        <w:jc w:val="left"/>
      </w:pPr>
      <w:r>
        <w:t>по температуре воды, поступающей в тепловую сеть + 3%;</w:t>
      </w:r>
    </w:p>
    <w:p w14:paraId="01F6B1CC" w14:textId="77777777" w:rsidR="00BF1001" w:rsidRDefault="003B10F8">
      <w:pPr>
        <w:pStyle w:val="21"/>
        <w:shd w:val="clear" w:color="auto" w:fill="auto"/>
        <w:spacing w:before="0" w:line="413" w:lineRule="exact"/>
        <w:ind w:left="400" w:firstLine="0"/>
        <w:jc w:val="left"/>
      </w:pPr>
      <w:r>
        <w:t>по давлению в подающем трубопроводе + 5%;</w:t>
      </w:r>
    </w:p>
    <w:p w14:paraId="700F8E63" w14:textId="77777777" w:rsidR="00BF1001" w:rsidRDefault="003B10F8">
      <w:pPr>
        <w:pStyle w:val="21"/>
        <w:shd w:val="clear" w:color="auto" w:fill="auto"/>
        <w:spacing w:before="0" w:line="413" w:lineRule="exact"/>
        <w:ind w:left="400" w:firstLine="0"/>
        <w:jc w:val="left"/>
      </w:pPr>
      <w:r>
        <w:t>по давлению в обратном трубопроводе + 0,2 кгс/см</w:t>
      </w:r>
      <w:r>
        <w:rPr>
          <w:vertAlign w:val="superscript"/>
        </w:rPr>
        <w:t>2</w:t>
      </w:r>
      <w:r>
        <w:t>.</w:t>
      </w:r>
    </w:p>
    <w:p w14:paraId="2EC3FFC6" w14:textId="56649209" w:rsidR="008E6933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Отклонение фактической среднесуточной температуры обратной воды из тепловой сети может превышать заданную графиком не более чем на +5%. Понижение фактической темпера</w:t>
      </w:r>
      <w:r>
        <w:softHyphen/>
        <w:t>туры обратной воды по сравнению с графиком не лимитируется.</w:t>
      </w:r>
    </w:p>
    <w:p w14:paraId="6D3009CF" w14:textId="5B32943B" w:rsidR="00BF1001" w:rsidRDefault="003B10F8" w:rsidP="009D30B9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Гидравлический расчет тепловых сетей системы теплоснабжения </w:t>
      </w:r>
      <w:r w:rsidR="009D30B9">
        <w:t>Завьяловского района</w:t>
      </w:r>
      <w:r>
        <w:t xml:space="preserve"> выполнен с использованием программно-расчетного комплекса (ПРК) </w:t>
      </w:r>
      <w:r>
        <w:rPr>
          <w:lang w:val="en-US" w:eastAsia="en-US" w:bidi="en-US"/>
        </w:rPr>
        <w:t>ZuluThermo</w:t>
      </w:r>
      <w:r w:rsidRPr="003B10F8">
        <w:rPr>
          <w:lang w:eastAsia="en-US" w:bidi="en-US"/>
        </w:rPr>
        <w:t>.</w:t>
      </w:r>
    </w:p>
    <w:p w14:paraId="66F5380B" w14:textId="77777777" w:rsidR="00BF1001" w:rsidRDefault="003B10F8">
      <w:pPr>
        <w:pStyle w:val="21"/>
        <w:shd w:val="clear" w:color="auto" w:fill="auto"/>
        <w:spacing w:before="0" w:after="60" w:line="413" w:lineRule="exact"/>
        <w:ind w:firstLine="620"/>
        <w:jc w:val="both"/>
      </w:pPr>
      <w:r>
        <w:t xml:space="preserve">Использование </w:t>
      </w:r>
      <w:r>
        <w:rPr>
          <w:lang w:val="en-US" w:eastAsia="en-US" w:bidi="en-US"/>
        </w:rPr>
        <w:t>ZuluThermo</w:t>
      </w:r>
      <w:r w:rsidRPr="003B10F8">
        <w:rPr>
          <w:lang w:eastAsia="en-US" w:bidi="en-US"/>
        </w:rPr>
        <w:t xml:space="preserve"> </w:t>
      </w:r>
      <w:r>
        <w:t>позволяет проводить теплогидравлические расчеты тепловых сетей с получением:</w:t>
      </w:r>
    </w:p>
    <w:p w14:paraId="50AE1301" w14:textId="5F59CE1F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 xml:space="preserve">В </w:t>
      </w:r>
      <w:r w:rsidRPr="00FF5B73">
        <w:t xml:space="preserve">таблице </w:t>
      </w:r>
      <w:r w:rsidR="00FF5B73" w:rsidRPr="00FF5B73">
        <w:t>10</w:t>
      </w:r>
      <w:r>
        <w:t xml:space="preserve"> приведены исходные данные для гидравлического расчета тепловых сетей </w:t>
      </w:r>
      <w:r>
        <w:lastRenderedPageBreak/>
        <w:t xml:space="preserve">системы теплоснабжения </w:t>
      </w:r>
      <w:r w:rsidR="009D30B9">
        <w:t>Завьяловского района</w:t>
      </w:r>
      <w:r w:rsidR="00FF5B73">
        <w:t>.</w:t>
      </w:r>
    </w:p>
    <w:p w14:paraId="74C66884" w14:textId="09D3E550" w:rsidR="00BF1001" w:rsidRDefault="003B10F8" w:rsidP="00BF0D74">
      <w:pPr>
        <w:pStyle w:val="21"/>
        <w:shd w:val="clear" w:color="auto" w:fill="auto"/>
        <w:spacing w:before="0" w:after="60" w:line="413" w:lineRule="exact"/>
        <w:ind w:firstLine="620"/>
        <w:jc w:val="both"/>
        <w:sectPr w:rsidR="00BF1001" w:rsidSect="00BF0D74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1900" w:h="16840"/>
          <w:pgMar w:top="993" w:right="1080" w:bottom="1276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При выполнении работы построены схемы водяных тепловых сетей </w:t>
      </w:r>
      <w:r w:rsidR="00FF5B73">
        <w:t>Завьяловского района для всех источников теплоснабжения.</w:t>
      </w:r>
      <w:r w:rsidR="00BF0D74">
        <w:t xml:space="preserve"> </w:t>
      </w:r>
      <w:r>
        <w:t>По результатам расчетов построены пьезометрические графики, выполненные по харак</w:t>
      </w:r>
      <w:r>
        <w:softHyphen/>
        <w:t>терным направлениям от источников до наиболее удаленных потребителей тепловой энергии.</w:t>
      </w:r>
    </w:p>
    <w:p w14:paraId="7AA48A4F" w14:textId="77777777" w:rsidR="00BF1001" w:rsidRDefault="00BF1001">
      <w:pPr>
        <w:rPr>
          <w:sz w:val="2"/>
          <w:szCs w:val="2"/>
        </w:rPr>
        <w:sectPr w:rsidR="00BF1001" w:rsidSect="00B14162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pgSz w:w="16840" w:h="11900" w:orient="landscape"/>
          <w:pgMar w:top="1149" w:right="0" w:bottom="1317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2F5CD01" w14:textId="58247C3D" w:rsidR="00212FD8" w:rsidRDefault="004C02D1" w:rsidP="00212FD8">
      <w:pPr>
        <w:pStyle w:val="a9"/>
        <w:shd w:val="clear" w:color="auto" w:fill="auto"/>
        <w:spacing w:line="240" w:lineRule="exact"/>
      </w:pPr>
      <w:r w:rsidRPr="00FD33BB">
        <w:t>Таблица 10</w:t>
      </w:r>
      <w:r w:rsidR="00212FD8" w:rsidRPr="00FD33BB">
        <w:t xml:space="preserve"> - Расчетные параметры работы </w:t>
      </w:r>
      <w:r w:rsidRPr="00FD33BB">
        <w:t>источников тепловой энергии</w:t>
      </w:r>
      <w:r w:rsidR="00FD33BB">
        <w:t xml:space="preserve"> Завьяловского района</w:t>
      </w:r>
    </w:p>
    <w:p w14:paraId="112086FC" w14:textId="77777777" w:rsidR="00BF1001" w:rsidRDefault="00BF1001">
      <w:pPr>
        <w:rPr>
          <w:sz w:val="2"/>
          <w:szCs w:val="2"/>
        </w:rPr>
      </w:pPr>
    </w:p>
    <w:p w14:paraId="22B1E1CB" w14:textId="77777777" w:rsidR="00BF1001" w:rsidRDefault="00BF1001">
      <w:pPr>
        <w:rPr>
          <w:sz w:val="2"/>
          <w:szCs w:val="2"/>
        </w:rPr>
      </w:pPr>
    </w:p>
    <w:p w14:paraId="348F6B24" w14:textId="77777777" w:rsidR="00BF1001" w:rsidRDefault="00BF1001">
      <w:pPr>
        <w:rPr>
          <w:sz w:val="2"/>
          <w:szCs w:val="2"/>
        </w:rPr>
      </w:pPr>
    </w:p>
    <w:p w14:paraId="69264B3F" w14:textId="77777777" w:rsidR="00BF1001" w:rsidRDefault="00BF1001">
      <w:pPr>
        <w:rPr>
          <w:sz w:val="2"/>
          <w:szCs w:val="2"/>
        </w:rPr>
      </w:pPr>
    </w:p>
    <w:p w14:paraId="33C73902" w14:textId="77777777" w:rsidR="00BF1001" w:rsidRDefault="00BF1001">
      <w:pPr>
        <w:rPr>
          <w:sz w:val="2"/>
          <w:szCs w:val="2"/>
        </w:rPr>
      </w:pPr>
    </w:p>
    <w:p w14:paraId="01389F77" w14:textId="77777777" w:rsidR="00BF1001" w:rsidRDefault="00BF1001">
      <w:pPr>
        <w:rPr>
          <w:sz w:val="2"/>
          <w:szCs w:val="2"/>
        </w:rPr>
      </w:pPr>
    </w:p>
    <w:p w14:paraId="219DA2E0" w14:textId="77777777" w:rsidR="00BF1001" w:rsidRDefault="00BF1001">
      <w:pPr>
        <w:rPr>
          <w:sz w:val="2"/>
          <w:szCs w:val="2"/>
        </w:rPr>
      </w:pPr>
    </w:p>
    <w:p w14:paraId="7919F493" w14:textId="77777777" w:rsidR="00BF1001" w:rsidRDefault="00BF1001">
      <w:pPr>
        <w:rPr>
          <w:sz w:val="2"/>
          <w:szCs w:val="2"/>
        </w:rPr>
      </w:pPr>
    </w:p>
    <w:p w14:paraId="3CFA017F" w14:textId="77777777" w:rsidR="00BF1001" w:rsidRDefault="00BF1001">
      <w:pPr>
        <w:rPr>
          <w:sz w:val="2"/>
          <w:szCs w:val="2"/>
        </w:rPr>
      </w:pPr>
    </w:p>
    <w:p w14:paraId="75B304DD" w14:textId="77777777" w:rsidR="00BF1001" w:rsidRDefault="00BF1001">
      <w:pPr>
        <w:rPr>
          <w:sz w:val="2"/>
          <w:szCs w:val="2"/>
        </w:rPr>
      </w:pPr>
    </w:p>
    <w:p w14:paraId="6E065441" w14:textId="77777777" w:rsidR="00BF1001" w:rsidRDefault="00BF1001">
      <w:pPr>
        <w:rPr>
          <w:sz w:val="2"/>
          <w:szCs w:val="2"/>
        </w:rPr>
      </w:pPr>
    </w:p>
    <w:p w14:paraId="51AFF3C2" w14:textId="77777777" w:rsidR="00BF1001" w:rsidRDefault="00BF1001">
      <w:pPr>
        <w:rPr>
          <w:sz w:val="2"/>
          <w:szCs w:val="2"/>
        </w:rPr>
      </w:pPr>
    </w:p>
    <w:p w14:paraId="07E8A79D" w14:textId="77777777" w:rsidR="00BF1001" w:rsidRDefault="00BF1001">
      <w:pPr>
        <w:rPr>
          <w:sz w:val="2"/>
          <w:szCs w:val="2"/>
        </w:rPr>
      </w:pPr>
    </w:p>
    <w:p w14:paraId="5B427840" w14:textId="77777777" w:rsidR="00BF1001" w:rsidRDefault="00BF1001">
      <w:pPr>
        <w:rPr>
          <w:sz w:val="2"/>
          <w:szCs w:val="2"/>
        </w:rPr>
      </w:pPr>
    </w:p>
    <w:p w14:paraId="63401C07" w14:textId="77777777" w:rsidR="00BF1001" w:rsidRDefault="00BF1001">
      <w:pPr>
        <w:rPr>
          <w:sz w:val="2"/>
          <w:szCs w:val="2"/>
        </w:rPr>
      </w:pPr>
    </w:p>
    <w:tbl>
      <w:tblPr>
        <w:tblW w:w="14869" w:type="dxa"/>
        <w:tblLayout w:type="fixed"/>
        <w:tblLook w:val="04A0" w:firstRow="1" w:lastRow="0" w:firstColumn="1" w:lastColumn="0" w:noHBand="0" w:noVBand="1"/>
      </w:tblPr>
      <w:tblGrid>
        <w:gridCol w:w="531"/>
        <w:gridCol w:w="2016"/>
        <w:gridCol w:w="1843"/>
        <w:gridCol w:w="1701"/>
        <w:gridCol w:w="850"/>
        <w:gridCol w:w="1159"/>
        <w:gridCol w:w="1276"/>
        <w:gridCol w:w="1887"/>
        <w:gridCol w:w="1304"/>
        <w:gridCol w:w="1262"/>
        <w:gridCol w:w="1040"/>
      </w:tblGrid>
      <w:tr w:rsidR="00FD33BB" w:rsidRPr="00FD33BB" w14:paraId="25AA1545" w14:textId="77777777" w:rsidTr="00FD33BB">
        <w:trPr>
          <w:trHeight w:val="2280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8D1C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5126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00CF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F585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AD82" w14:textId="35D6CA2B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-во </w:t>
            </w: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котлов, ед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24EE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Марка котлов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639F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мощность котельной, Гкал/ч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E90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Присоединенная нагрузка, Гкал/ч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3146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Удельный расход условного топлива на выработку тепловой энергии, кг у.т./Гкал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FE6F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КПД котельной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9E0C" w14:textId="77777777" w:rsidR="00FD33BB" w:rsidRPr="00FD33BB" w:rsidRDefault="00FD33BB" w:rsidP="00FD33B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топлива</w:t>
            </w:r>
          </w:p>
        </w:tc>
      </w:tr>
      <w:tr w:rsidR="007B030C" w:rsidRPr="00FD33BB" w14:paraId="465F8C3A" w14:textId="77777777" w:rsidTr="00FD33B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AE1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80C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C4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D435" w14:textId="60FA5AC2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E2B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BB8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ДКВР 4/13-2шт 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ПТВМ30-2шт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3E1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1C3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9,019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73F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158,73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C7B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6A0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37E60914" w14:textId="77777777" w:rsidTr="00FD33BB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718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F7F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1B4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C2F1" w14:textId="52894DA6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885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736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КВГ-400-1шт. 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КВГ-250-1шт.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FAE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709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8C4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57F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0A4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50C374D2" w14:textId="77777777" w:rsidTr="007317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2274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7BFB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1CBC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1115E4" w14:textId="2F00F00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Завьялово ул. Азина13/1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8B25" w14:textId="6CAC0A2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DEF2" w14:textId="63E4C0E1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CF07" w14:textId="24AFC46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3148" w14:textId="119F3C3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8D2B" w14:textId="5A4D9879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87B0" w14:textId="36D8874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0EFA" w14:textId="1F023FF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756F2F63" w14:textId="77777777" w:rsidTr="007317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8616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E61D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C491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D26ED4F" w14:textId="1081906A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Завьялово ул. Калинина 5а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A247" w14:textId="71D9705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4891" w14:textId="793E3AC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ED86" w14:textId="5E8180A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D11E" w14:textId="5104357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68E1" w14:textId="2923102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58AD" w14:textId="347E4939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D5FD" w14:textId="4A05AD3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6C5FC7F2" w14:textId="77777777" w:rsidTr="007317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D90F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E418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7025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1205FE" w14:textId="3EF38F4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Завьялово ул. Прудовая 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D737" w14:textId="647016E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08B6" w14:textId="3646C16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FCA5" w14:textId="6802395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0735" w14:textId="3C433FF1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37BF" w14:textId="448D285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7CC4" w14:textId="047BA332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57FF" w14:textId="0DCB215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4EF9FA24" w14:textId="77777777" w:rsidTr="007317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87ED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5010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3BCC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CFFCD9C" w14:textId="5575AB5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Завьялово ул. Гольянская 1б/1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C4F7" w14:textId="65EACAF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3C21" w14:textId="25FAF0F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654" w14:textId="4CB2FCC2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F447" w14:textId="34D4030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0084" w14:textId="41FA8F9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8EB0" w14:textId="5B8F9D3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BB65" w14:textId="1E65D7B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D2D3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B030C" w:rsidRPr="00FD33BB" w14:paraId="3C2DE930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18DC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8B56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2CC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C2E5" w14:textId="77777777" w:rsidR="007B030C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29A55DAF" w14:textId="48984FFC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D8A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E6A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RS-H800 (КВа-0,8Гн)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2F9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F9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B6A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33B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772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4342703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9DF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4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050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724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B383" w14:textId="7C438675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83A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859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AR-S 300- 2in/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C9A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7AB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562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4BC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D63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5A67E343" w14:textId="77777777" w:rsidTr="007317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8FAE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EE23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8C15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177D387" w14:textId="61B51742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д. Н.Казмаска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A9FA" w14:textId="4E6EF582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9DAE" w14:textId="0D4BFD4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0F73" w14:textId="3228BFB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96B4" w14:textId="57D23EC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4ED5" w14:textId="352B0DA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1A3E" w14:textId="4884A9BF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A6B3" w14:textId="1A773852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5B83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B030C" w:rsidRPr="00FD33BB" w14:paraId="62AD4BA4" w14:textId="77777777" w:rsidTr="00FD33BB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710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1F9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E21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6EB5" w14:textId="683052DC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E90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774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КСВа-2 (ВК-21)-1шт. 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RS-D1000-1шт.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7CD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17B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095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64F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E07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175936C" w14:textId="77777777" w:rsidTr="00FD33B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B4D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480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3FA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4866" w14:textId="712F8F6C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586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6D9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КВГМ-20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DFF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FE9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051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156,99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822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846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5F7826F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9E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0DF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72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9CC" w14:textId="735D0E4C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1B6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258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КВа-0,6 Гн/Пж "RS-H600"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36C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895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B8E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52A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F85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0D96524E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C6F2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1DF7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3D5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C7D7" w14:textId="49232946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5FA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CE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Buderus Loqano SK655-190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151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235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AB5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C21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702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3EFAC34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39A6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81CC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6FE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20B3" w14:textId="64757C8D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51F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298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EDB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79B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970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EC2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F49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1CB8930B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2A0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E79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994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9024" w14:textId="27A0E6DE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69E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9EE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Loqano SK 645-600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EC6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DA1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D12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26A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711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2E25D589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C0FE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D2BA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E63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9741" w14:textId="51664C63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6DF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259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Ква-0,5Гж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3C8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4BB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F14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6C0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6C4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29DF1675" w14:textId="77777777" w:rsidTr="007317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C381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2ACA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7C32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D96AE5" w14:textId="3570BAB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Кияик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C023" w14:textId="4652B0A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DC9A" w14:textId="2C77407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CA46" w14:textId="1C628A7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C076" w14:textId="263B54E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5153" w14:textId="1EB2276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AA8D" w14:textId="32C9EC6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D56A" w14:textId="2E1950B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233A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B030C" w:rsidRPr="00FD33BB" w14:paraId="407BF57F" w14:textId="77777777" w:rsidTr="00FD33B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3CE6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3ECF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83C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D5B" w14:textId="3DF11745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BAC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E1D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Ква-0,15Гн/Лж "RS-H150"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0F6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B63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523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F9F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9D6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713F3D13" w14:textId="77777777" w:rsidTr="00FD33BB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DFC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C80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8BF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61A2" w14:textId="2C2A7EA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6FD2" w14:textId="188D4D14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C1A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E36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292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9A7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ED4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83D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415601A4" w14:textId="77777777" w:rsidTr="00FD33BB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FDE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9EC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D912" w14:textId="43B4E354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3CAA" w14:textId="25C7B7ED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174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F09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КВГМ -7,56-150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672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9B1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47A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154,76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8F0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1D0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43A3C563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D7D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C56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845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DBFD" w14:textId="4BB720AC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341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B65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185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B66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078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AC2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DD9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1A0A149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4C44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BCB9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CDF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3E85" w14:textId="3BAAE668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3A3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889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Ква-0,2Гн "Микро-200"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6B5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AC7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6D5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EAA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F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7333BCA" w14:textId="77777777" w:rsidTr="00FD33BB">
        <w:trPr>
          <w:trHeight w:val="99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680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ADB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87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18CE" w14:textId="4D2BC035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61B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886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Ква-0,1Гн "Микро-100"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03B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AE2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78E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AC4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28F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3A35EF6C" w14:textId="77777777" w:rsidTr="007317A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91F8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BEA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FB2A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DC34DA" w14:textId="2CD6DE0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Совхозный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6AB0" w14:textId="4782B42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8D18" w14:textId="0FBCD14A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C389" w14:textId="2B2B576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353C" w14:textId="5DD28E5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302B" w14:textId="05C7A81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8E5A" w14:textId="44D0DAB9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FD65" w14:textId="5C157FD8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80B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B030C" w:rsidRPr="00FD33BB" w14:paraId="2A8FCD62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D315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4A619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BBE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C7A3" w14:textId="5E3B44E9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AAE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49E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C36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731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CCE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02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8BB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35F23053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F866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4C0E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774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94A2" w14:textId="0F7E59FE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088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2E3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КВа-0.2Гн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607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25D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ACC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6D8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3A4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6BA36299" w14:textId="77777777" w:rsidTr="00993A4A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B007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C826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17D8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A298" w14:textId="61386F9B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750F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CA78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278C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0A6B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5535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163,8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9DC8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DF18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50E74A2B" w14:textId="77777777" w:rsidTr="007317AB">
        <w:trPr>
          <w:trHeight w:val="3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0A8156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0C6E4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DC09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C842DA" w14:textId="25A3C93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с. Постол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928" w14:textId="38C5019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F3B4" w14:textId="17D5365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27DD" w14:textId="47656A4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43A4" w14:textId="1620684A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DC3F" w14:textId="5F39A1F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256B" w14:textId="770A3C0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4D1F" w14:textId="275EEA6A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D7F0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7CCDD142" w14:textId="77777777" w:rsidTr="00993A4A">
        <w:trPr>
          <w:trHeight w:val="600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53E65" w14:textId="77777777" w:rsidR="007317AB" w:rsidRPr="00FD33BB" w:rsidRDefault="007317AB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77C50" w14:textId="77777777" w:rsidR="007317AB" w:rsidRPr="00FD33BB" w:rsidRDefault="007317AB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D7D1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1CBA" w14:textId="1A8729BE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076E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C42E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Buderus Loqano SK-655-300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DB8C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649A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1A26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F21B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C888" w14:textId="77777777" w:rsidR="007317AB" w:rsidRPr="00FD33BB" w:rsidRDefault="007317AB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43F59D61" w14:textId="77777777" w:rsidTr="00993A4A">
        <w:trPr>
          <w:trHeight w:val="1200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B978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1AB0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D9F0" w14:textId="50BD3AE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7360" w14:textId="068A4079" w:rsidR="007317AB" w:rsidRPr="00340BE6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03A4" w14:textId="00D81DC1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5D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80BE" w14:textId="7DFA26A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5D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КВа-1,0Гс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F4E2" w14:textId="00A93DE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5D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3F3F" w14:textId="406DCD2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0FC2" w14:textId="77B830D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155,33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497A" w14:textId="7035855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5D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0,91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8DCC" w14:textId="504A121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5D2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газ</w:t>
            </w:r>
          </w:p>
        </w:tc>
      </w:tr>
      <w:tr w:rsidR="007B030C" w:rsidRPr="00FD33BB" w14:paraId="18940A0E" w14:textId="77777777" w:rsidTr="00FD33BB">
        <w:trPr>
          <w:trHeight w:val="12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D89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36B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72F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F939" w14:textId="4B20A03D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EB1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435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КВГ-1,25 - 2 шт.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КВС-0,5 - 1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621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94A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6A8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2B1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EDF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7B9BA224" w14:textId="77777777" w:rsidTr="00FD33BB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B5AFE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78C0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134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4C40" w14:textId="55CA6908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107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73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6C1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6E0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851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CA0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7197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061122CC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BB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851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698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1851" w14:textId="293ACA04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EC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6A2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КВГ-630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FC1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91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448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4D0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CDB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52A4C515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AC9F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38AA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909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0CCF" w14:textId="6688FBC2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548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145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Baxi Luna- 3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EC8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B7B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915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D17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20B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2D11590B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88FA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AA33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60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79AB" w14:textId="1C8AC954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67C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B17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SLIM 1.490 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948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82F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1C1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3FB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AF7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4D2EDD78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D06B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4F0C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3F5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17D1" w14:textId="0EE7E628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88A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BBA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RSA-120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681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B25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A2D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815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0C9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05CCC79C" w14:textId="77777777" w:rsidTr="00FD33B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16C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273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342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9716" w14:textId="3DC5D4A0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0A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FD4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RS-H300 (КВа-0,3Гн)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A15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076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E0C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EA2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6D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5962590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5110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9ECB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8C4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E13A" w14:textId="2A6B1D01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1D5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D0C5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RS-H200 (Ква-0,2Гн)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15E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B80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C93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9ABE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567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40A23958" w14:textId="77777777" w:rsidTr="00FD33BB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FBB3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DB9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25D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6C9E" w14:textId="619869D6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B61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C37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Ква-1,74- 1шт. 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ДКВР-4-13-115- 2шт.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7DF9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C04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4EC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5DD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DFA2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3EBF0036" w14:textId="77777777" w:rsidTr="00FD33BB">
        <w:trPr>
          <w:trHeight w:val="9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0612" w14:textId="1B6B86D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A639" w14:textId="07219379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AFB3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3B73" w14:textId="6F587021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60F4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30A0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RS-D800 (Ква-0,8Гн)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6EF9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223E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91EA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C5B3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626E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66AAF69D" w14:textId="77777777" w:rsidTr="00FD33B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E0F9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83A0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82C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6E46" w14:textId="6200FF68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D0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EAFB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RSA-100-1шт. </w:t>
            </w: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RSA-150-1шт.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A90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E5D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2BA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D196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2861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B030C" w:rsidRPr="00FD33BB" w14:paraId="3E6FDA25" w14:textId="77777777" w:rsidTr="00FD33BB">
        <w:trPr>
          <w:trHeight w:val="9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DC05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96BD" w14:textId="77777777" w:rsidR="007B030C" w:rsidRPr="00FD33BB" w:rsidRDefault="007B030C" w:rsidP="007B030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B23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4D9" w14:textId="21341EF0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40BE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861C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D4F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Protherm Grizzly 150 KLO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834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B8DF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FEA8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3CFD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741A" w14:textId="77777777" w:rsidR="007B030C" w:rsidRPr="00FD33BB" w:rsidRDefault="007B030C" w:rsidP="007B030C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</w:tr>
      <w:tr w:rsidR="007317AB" w:rsidRPr="00FD33BB" w14:paraId="3E69FD08" w14:textId="77777777" w:rsidTr="007317AB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88F8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F87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7B4A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189947" w14:textId="272F4CBF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  <w:t>д. Хохряки, ул. Восточная, д.2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1900" w14:textId="429FF49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F788" w14:textId="0902069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F0C7" w14:textId="486F8E71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CA00" w14:textId="0EA98989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3551" w14:textId="1C5AF28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6408" w14:textId="48E26F2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4745" w14:textId="030E7C6C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75B83AF0" w14:textId="77777777" w:rsidTr="007317AB">
        <w:trPr>
          <w:trHeight w:val="6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E304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D265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1A2E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A204A2" w14:textId="7FCEF81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д. Хохряки, ул. Тепличная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92B2" w14:textId="14198D45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936E" w14:textId="5D9D784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917E" w14:textId="0EE65973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60E5" w14:textId="4CA19ABA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0E08" w14:textId="3F85AFE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FE67" w14:textId="0F0E72AB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A9C7" w14:textId="59BBD23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7317AB" w:rsidRPr="00FD33BB" w14:paraId="1A41B54A" w14:textId="77777777" w:rsidTr="007317AB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0EEF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C980" w14:textId="77777777" w:rsidR="007317AB" w:rsidRPr="00FD33BB" w:rsidRDefault="007317AB" w:rsidP="007317A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3C2B" w14:textId="7777777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D33B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E72374" w14:textId="34F6139D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red"/>
                <w:lang w:bidi="ar-SA"/>
              </w:rPr>
            </w:pPr>
            <w:r w:rsidRPr="007B030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red"/>
                <w:lang w:bidi="ar-SA"/>
              </w:rPr>
              <w:t>д. Хохряки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C6D9" w14:textId="39C29387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4507" w14:textId="5FEEBE74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0159" w14:textId="12B32440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8B13" w14:textId="6361F348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2647" w14:textId="1780DDDE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4B7C" w14:textId="31623996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97C8" w14:textId="38E4E68F" w:rsidR="007317AB" w:rsidRPr="00FD33BB" w:rsidRDefault="007317AB" w:rsidP="007317A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43B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</w:tbl>
    <w:p w14:paraId="2D80190D" w14:textId="77777777" w:rsidR="00BF1001" w:rsidRDefault="00BF1001">
      <w:pPr>
        <w:rPr>
          <w:sz w:val="2"/>
          <w:szCs w:val="2"/>
        </w:rPr>
        <w:sectPr w:rsidR="00BF1001" w:rsidSect="00B14162">
          <w:type w:val="continuous"/>
          <w:pgSz w:w="16840" w:h="11900" w:orient="landscape"/>
          <w:pgMar w:top="1149" w:right="1023" w:bottom="1317" w:left="101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2C580990" w14:textId="77777777" w:rsidR="00BF1001" w:rsidRPr="007E34D9" w:rsidRDefault="003B10F8" w:rsidP="007F09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3" w:name="bookmark31"/>
      <w:bookmarkStart w:id="54" w:name="_Toc134570951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Статистика отказов тепловых сетей</w:t>
      </w:r>
      <w:bookmarkEnd w:id="53"/>
      <w:bookmarkEnd w:id="54"/>
    </w:p>
    <w:p w14:paraId="48739E8C" w14:textId="77777777" w:rsidR="00BF1001" w:rsidRDefault="003B10F8">
      <w:pPr>
        <w:pStyle w:val="21"/>
        <w:shd w:val="clear" w:color="auto" w:fill="auto"/>
        <w:spacing w:before="0" w:after="64" w:line="418" w:lineRule="exact"/>
        <w:ind w:firstLine="600"/>
        <w:jc w:val="both"/>
      </w:pPr>
      <w:r>
        <w:t>Повреждения участков теплопроводов или оборудования сети, которые приводят к необ</w:t>
      </w:r>
      <w:r>
        <w:softHyphen/>
        <w:t>ходимости немедленного их отключения, рассматриваются как отказы. К отказам приводят следующие повреждения элементов тепловых сетей:</w:t>
      </w:r>
    </w:p>
    <w:p w14:paraId="16963468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</w:pPr>
      <w:r>
        <w:t>трубопроводов: сквозные коррозионные повреждения труб, разрывы сварных швов;</w:t>
      </w:r>
    </w:p>
    <w:p w14:paraId="1B654191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</w:pPr>
      <w:r>
        <w:t>задвижек: коррозия корпуса или байпаса задвижки, искривление или падение дисков, неплотность фланцевых соединений, засоры, приводящие к негерметичности отключения участков;</w:t>
      </w:r>
    </w:p>
    <w:p w14:paraId="16910B9B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05"/>
        </w:tabs>
        <w:spacing w:before="0" w:line="413" w:lineRule="exact"/>
        <w:ind w:firstLine="600"/>
        <w:jc w:val="both"/>
      </w:pPr>
      <w:r>
        <w:t>сальниковых компенсаторов: коррозия стакана, выход из строя грундбуксы.</w:t>
      </w:r>
    </w:p>
    <w:p w14:paraId="5576E810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Все отмеченные выше повреждения возникают в процессе эксплуатации в результате воз</w:t>
      </w:r>
      <w:r>
        <w:softHyphen/>
        <w:t>действия на элемент ряда неблагоприятных факторов. Причинами некоторых повреждений яв</w:t>
      </w:r>
      <w:r>
        <w:softHyphen/>
        <w:t>ляются дефекты строительства.</w:t>
      </w:r>
    </w:p>
    <w:p w14:paraId="4DB194D7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Наиболее частой причиной повреждений теплопроводов является наружная коррозия. Ко</w:t>
      </w:r>
      <w:r>
        <w:softHyphen/>
        <w:t>личество повреждений, связанных с разрывом продольных и поперечных сварных швов труб, значительно меньше, чем коррозионных. Основными причинами разрывов сварных швов явля</w:t>
      </w:r>
      <w:r>
        <w:softHyphen/>
        <w:t>ются заводские дефекты при изготовлении труб и дефекты сварки труб при строительстве.</w:t>
      </w:r>
    </w:p>
    <w:p w14:paraId="30A7CC94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Причины повреждения задвижек весьма разнообразны: это и наружная коррозия, и раз</w:t>
      </w:r>
      <w:r>
        <w:softHyphen/>
        <w:t>личные неполадки, возникающие в процессе эксплуатации (засоры, заклинивание и падение дисков, расстройства фланцевых соединений).</w:t>
      </w:r>
    </w:p>
    <w:p w14:paraId="068A1AD4" w14:textId="77777777" w:rsidR="00BF1001" w:rsidRDefault="003B10F8" w:rsidP="007F09B6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Все рассмотренные выше причины, вызывающие повреждения элементов сетей, являются следствием воздействия на них различных случайных факторов. При возникновении поврежде</w:t>
      </w:r>
      <w:r>
        <w:softHyphen/>
        <w:t>ния участка трубопровода его отключают, ремонтируют и вновь включают в работу. Со време</w:t>
      </w:r>
      <w:r>
        <w:softHyphen/>
        <w:t>нем на нем может появиться новое повреждение, которое тоже будет отремонтировано. После</w:t>
      </w:r>
      <w:r>
        <w:softHyphen/>
        <w:t>довательность возникающих повреждений (отказов) на элементах тепловой сети составляет по</w:t>
      </w:r>
      <w:r>
        <w:softHyphen/>
        <w:t>ток случайных событий - поток отказов. Поток отказов характеризуется параметром потока от</w:t>
      </w:r>
      <w:r>
        <w:softHyphen/>
        <w:t xml:space="preserve">казов </w:t>
      </w:r>
      <w:r>
        <w:rPr>
          <w:lang w:val="en-US" w:eastAsia="en-US" w:bidi="en-US"/>
        </w:rPr>
        <w:t>ro</w:t>
      </w:r>
      <w:r w:rsidRPr="003B10F8">
        <w:rPr>
          <w:lang w:eastAsia="en-US" w:bidi="en-US"/>
        </w:rPr>
        <w:t>(</w:t>
      </w:r>
      <w:r>
        <w:rPr>
          <w:lang w:val="en-US" w:eastAsia="en-US" w:bidi="en-US"/>
        </w:rPr>
        <w:t>t</w:t>
      </w:r>
      <w:r w:rsidRPr="003B10F8">
        <w:rPr>
          <w:lang w:eastAsia="en-US" w:bidi="en-US"/>
        </w:rPr>
        <w:t xml:space="preserve">). </w:t>
      </w:r>
      <w:r>
        <w:t>Параметр потока отказов представляет собой частоту отказов в единицу времени.</w:t>
      </w:r>
    </w:p>
    <w:p w14:paraId="25E41211" w14:textId="19CED356" w:rsidR="007F09B6" w:rsidRPr="007F09B6" w:rsidRDefault="007F09B6" w:rsidP="007F09B6">
      <w:pPr>
        <w:pStyle w:val="21"/>
        <w:shd w:val="clear" w:color="auto" w:fill="auto"/>
        <w:spacing w:before="0" w:line="413" w:lineRule="exact"/>
        <w:ind w:firstLine="600"/>
        <w:jc w:val="both"/>
        <w:sectPr w:rsidR="007F09B6" w:rsidRPr="007F09B6" w:rsidSect="007029B6">
          <w:headerReference w:type="even" r:id="rId72"/>
          <w:headerReference w:type="default" r:id="rId73"/>
          <w:footerReference w:type="even" r:id="rId74"/>
          <w:footerReference w:type="default" r:id="rId75"/>
          <w:headerReference w:type="first" r:id="rId76"/>
          <w:type w:val="continuous"/>
          <w:pgSz w:w="11900" w:h="16840"/>
          <w:pgMar w:top="709" w:right="584" w:bottom="1040" w:left="129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системах теплоснабжения Завьяловского района  не зафиксировано отказов в работе  тепловых сетей повлекших возникновение аварийных ситуаций и недоотпуску тепловой энергии потребителям</w:t>
      </w:r>
      <w:r w:rsidR="007029B6">
        <w:t>.</w:t>
      </w:r>
    </w:p>
    <w:p w14:paraId="787A143A" w14:textId="2E8E479C" w:rsidR="00BF1001" w:rsidRDefault="00BF1001">
      <w:pPr>
        <w:spacing w:line="169" w:lineRule="exact"/>
        <w:rPr>
          <w:sz w:val="14"/>
          <w:szCs w:val="14"/>
        </w:rPr>
      </w:pPr>
    </w:p>
    <w:p w14:paraId="235E0AD0" w14:textId="69D1A321" w:rsidR="007029B6" w:rsidRDefault="007029B6">
      <w:pPr>
        <w:spacing w:line="169" w:lineRule="exact"/>
        <w:rPr>
          <w:sz w:val="14"/>
          <w:szCs w:val="14"/>
        </w:rPr>
      </w:pPr>
    </w:p>
    <w:p w14:paraId="2A6C1377" w14:textId="2D6876C2" w:rsidR="007029B6" w:rsidRDefault="007029B6">
      <w:pPr>
        <w:spacing w:line="169" w:lineRule="exact"/>
        <w:rPr>
          <w:sz w:val="14"/>
          <w:szCs w:val="14"/>
        </w:rPr>
      </w:pPr>
    </w:p>
    <w:p w14:paraId="1BA0ADB2" w14:textId="3F5877CE" w:rsidR="007029B6" w:rsidRDefault="007029B6">
      <w:pPr>
        <w:spacing w:line="169" w:lineRule="exact"/>
        <w:rPr>
          <w:sz w:val="14"/>
          <w:szCs w:val="14"/>
        </w:rPr>
      </w:pPr>
    </w:p>
    <w:p w14:paraId="3FF8F420" w14:textId="4CBA44BE" w:rsidR="00A1229B" w:rsidRDefault="00A1229B">
      <w:pPr>
        <w:spacing w:line="169" w:lineRule="exact"/>
        <w:rPr>
          <w:sz w:val="14"/>
          <w:szCs w:val="14"/>
        </w:rPr>
      </w:pPr>
    </w:p>
    <w:p w14:paraId="20EC140D" w14:textId="77777777" w:rsidR="00A1229B" w:rsidRDefault="00A1229B">
      <w:pPr>
        <w:spacing w:line="169" w:lineRule="exact"/>
        <w:rPr>
          <w:sz w:val="14"/>
          <w:szCs w:val="14"/>
        </w:rPr>
      </w:pPr>
    </w:p>
    <w:p w14:paraId="06A192BF" w14:textId="634C93CB" w:rsidR="007029B6" w:rsidRDefault="007029B6">
      <w:pPr>
        <w:spacing w:line="169" w:lineRule="exact"/>
        <w:rPr>
          <w:sz w:val="14"/>
          <w:szCs w:val="14"/>
        </w:rPr>
      </w:pPr>
    </w:p>
    <w:p w14:paraId="0BCEB581" w14:textId="582712A8" w:rsidR="007029B6" w:rsidRDefault="007029B6">
      <w:pPr>
        <w:spacing w:line="169" w:lineRule="exact"/>
        <w:rPr>
          <w:sz w:val="14"/>
          <w:szCs w:val="14"/>
        </w:rPr>
      </w:pPr>
    </w:p>
    <w:p w14:paraId="6E03AC11" w14:textId="4E72E16E" w:rsidR="007029B6" w:rsidRDefault="007029B6">
      <w:pPr>
        <w:spacing w:line="169" w:lineRule="exact"/>
        <w:rPr>
          <w:sz w:val="14"/>
          <w:szCs w:val="14"/>
        </w:rPr>
      </w:pPr>
    </w:p>
    <w:p w14:paraId="283F1A98" w14:textId="77777777" w:rsidR="007029B6" w:rsidRDefault="007029B6">
      <w:pPr>
        <w:spacing w:line="169" w:lineRule="exact"/>
        <w:rPr>
          <w:sz w:val="14"/>
          <w:szCs w:val="14"/>
        </w:rPr>
      </w:pPr>
    </w:p>
    <w:p w14:paraId="7E66E370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5" w:name="bookmark33"/>
      <w:bookmarkStart w:id="56" w:name="_Toc134570952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Процедуры диагностики состояния тепловых сетей и планирования капитальных (текущих) ремонтов</w:t>
      </w:r>
      <w:bookmarkEnd w:id="55"/>
      <w:bookmarkEnd w:id="56"/>
    </w:p>
    <w:p w14:paraId="6F863CCD" w14:textId="59690D2D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Основным методом диагно</w:t>
      </w:r>
      <w:r w:rsidR="00A1229B">
        <w:t>стики состояния тепловых сетей Завьяловского района</w:t>
      </w:r>
      <w:r>
        <w:t xml:space="preserve"> являют</w:t>
      </w:r>
      <w:r>
        <w:softHyphen/>
        <w:t>ся гидравлические испытания на прочность и плотность.</w:t>
      </w:r>
    </w:p>
    <w:p w14:paraId="0BD76F79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При проведении гидравлических испытаний на прочность и плотность в межот</w:t>
      </w:r>
      <w:r>
        <w:softHyphen/>
        <w:t>опительный период на магистральных и распределительных тепловых сетях установлены сле</w:t>
      </w:r>
      <w:r>
        <w:softHyphen/>
        <w:t>дующие параметры испытаний: для магистральных трубопроводов 1,6 - 0,8 МПа, для распреде</w:t>
      </w:r>
      <w:r>
        <w:softHyphen/>
        <w:t>лительных (квартальных) трубопроводов правобережной и всех трубопроводов в левобережной части города 0,75 МПа. Продолжительность испытаний - не менее 15 минут.</w:t>
      </w:r>
    </w:p>
    <w:p w14:paraId="62DC371E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Для контроля состояния оборудования тепловых сетей и тепловой изоляции регулярно проводится обход теплопроводов и тепловых пунктов.</w:t>
      </w:r>
    </w:p>
    <w:p w14:paraId="353B62A6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Частота обходов - не реже одного раза в неделю в течение отопительного сезона и одного раза в месяц в межотопительный период.</w:t>
      </w:r>
    </w:p>
    <w:p w14:paraId="42445199" w14:textId="77777777" w:rsidR="00BF1001" w:rsidRDefault="003B10F8">
      <w:pPr>
        <w:pStyle w:val="21"/>
        <w:shd w:val="clear" w:color="auto" w:fill="auto"/>
        <w:spacing w:before="0" w:after="306" w:line="413" w:lineRule="exact"/>
        <w:ind w:firstLine="600"/>
        <w:jc w:val="both"/>
      </w:pPr>
      <w:r>
        <w:t>Результаты осмотра заносятся в журнал дефектов тепловых сетей. Дефекты, угрожающие аварией и инцидентом, устраняются немедленно. Сведения о дефектах, которые не представля</w:t>
      </w:r>
      <w:r>
        <w:softHyphen/>
        <w:t>ют опасности с точки зрения надежности эксплуатации тепловой сети, но которые нельзя устранить без отключения трубопроводов, заносятся в журнал обхода и осмотра тепловых се</w:t>
      </w:r>
      <w:r>
        <w:softHyphen/>
        <w:t>тей, а для ликвидации этих дефектов при ближайшем отключении трубопроводов или при ре</w:t>
      </w:r>
      <w:r>
        <w:softHyphen/>
        <w:t>монте - в журнал текущих ремонтов.</w:t>
      </w:r>
    </w:p>
    <w:p w14:paraId="51FB2582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7" w:name="bookmark34"/>
      <w:bookmarkStart w:id="58" w:name="_Toc134570953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t>Периодичность и соответствие техническим регламентам и иным обя</w:t>
      </w:r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зательным требованиям процедур летних ремонтов тепловых сетей</w:t>
      </w:r>
      <w:bookmarkEnd w:id="57"/>
      <w:bookmarkEnd w:id="58"/>
    </w:p>
    <w:p w14:paraId="2ADADEA5" w14:textId="505A02B6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процессе эксплуатации все тепловые сети системы теплоснабжения </w:t>
      </w:r>
      <w:r w:rsidR="00A1229B">
        <w:t>Завьяловского района</w:t>
      </w:r>
      <w:r>
        <w:t xml:space="preserve"> подвергаются испытаниям на прочность и плотность для выявления дефектов - не позже, чем через две недели после окончания отопительного сезона.</w:t>
      </w:r>
    </w:p>
    <w:p w14:paraId="299C216E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Летний ремонт тепловых сетей производится в соответствии с утвержденным планом ра</w:t>
      </w:r>
      <w:r>
        <w:softHyphen/>
        <w:t>бот по подготовке к зимнему периоду на основе результатов анализа выявленных дефектов, по</w:t>
      </w:r>
      <w:r>
        <w:softHyphen/>
        <w:t>вреждений, периодических осмотров и ежегодных испытаний на прочность и плотность. Гра</w:t>
      </w:r>
      <w:r>
        <w:softHyphen/>
        <w:t>фик ремонтных работ составляется, исходя из условия одновременного ремонта трубопроводов тепловой сети и тепловых пунктов.</w:t>
      </w:r>
    </w:p>
    <w:p w14:paraId="65BB495B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Перед проведением ремонтов тепловых сетей трубопроводы освобождаются от сетевой</w:t>
      </w:r>
    </w:p>
    <w:p w14:paraId="5CFA2470" w14:textId="77777777" w:rsidR="00BF1001" w:rsidRDefault="003B10F8">
      <w:pPr>
        <w:pStyle w:val="21"/>
        <w:shd w:val="clear" w:color="auto" w:fill="auto"/>
        <w:spacing w:before="0" w:after="303" w:line="413" w:lineRule="exact"/>
        <w:ind w:firstLine="0"/>
        <w:jc w:val="both"/>
      </w:pPr>
      <w:r>
        <w:t>воды.</w:t>
      </w:r>
    </w:p>
    <w:p w14:paraId="0354CA9D" w14:textId="77777777" w:rsidR="00BF1001" w:rsidRPr="007E34D9" w:rsidRDefault="003B10F8" w:rsidP="007E34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9" w:name="bookmark35"/>
      <w:bookmarkStart w:id="60" w:name="_Toc134570954"/>
      <w:r w:rsidRPr="007E34D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Нормативы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</w:t>
      </w:r>
      <w:bookmarkEnd w:id="59"/>
      <w:bookmarkEnd w:id="60"/>
    </w:p>
    <w:p w14:paraId="66ED880E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 w:rsidRPr="00F06811">
        <w:t>В соответствии с Приказ Минэнерго РФ от 10.08.2012 г. №325 «Инструкция по организа</w:t>
      </w:r>
      <w:r w:rsidRPr="00F06811">
        <w:softHyphen/>
        <w:t>ции в Минэнерго России</w:t>
      </w:r>
      <w:r>
        <w:t xml:space="preserve"> работы по расчету и обоснованию нормативов технологических по</w:t>
      </w:r>
      <w:r>
        <w:softHyphen/>
        <w:t>терь при передаче тепловой энергии», нормативы технологических затрат и потерь энергоре</w:t>
      </w:r>
      <w:r>
        <w:softHyphen/>
        <w:t>сурсов при передаче тепловой энергии, устанавливаемые на период регулирования тарифов на тепловую энергию (мощность) и платы за услуги по передаче тепловой энергии (мощности), разрабатываются для каждой тепловой сети независимо от величины присоединенной к ней расчетной тепловой нагрузки.</w:t>
      </w:r>
    </w:p>
    <w:p w14:paraId="41896292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Нормативы технологических затрат и потерь энергоресурсов, устанавливаемые на пред</w:t>
      </w:r>
      <w:r>
        <w:softHyphen/>
        <w:t>стоящий период регулирования тарифа на тепловую энергию (мощности) и платы за услуги по передаче тепловой энергии (мощности), (далее - нормативы технологических затрат при пере</w:t>
      </w:r>
      <w:r>
        <w:softHyphen/>
        <w:t>даче тепловой энергии) должны быть разработаны по следующим показателям:</w:t>
      </w:r>
    </w:p>
    <w:p w14:paraId="4E975195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20"/>
        </w:tabs>
        <w:spacing w:before="0" w:line="413" w:lineRule="exact"/>
        <w:ind w:firstLine="620"/>
        <w:jc w:val="both"/>
      </w:pPr>
      <w:r>
        <w:t>потери тепловой энергии в водяных и паровых тепловых сетях через теп</w:t>
      </w:r>
      <w:r>
        <w:softHyphen/>
        <w:t>лоизоляционные конструкции и с потерями и затратами теплоносителей (пар, конденсат, горя</w:t>
      </w:r>
      <w:r>
        <w:softHyphen/>
        <w:t>чая вода);</w:t>
      </w:r>
    </w:p>
    <w:p w14:paraId="1E21931A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20"/>
        </w:tabs>
        <w:spacing w:before="0" w:line="413" w:lineRule="exact"/>
        <w:ind w:firstLine="620"/>
        <w:jc w:val="both"/>
      </w:pPr>
      <w:r>
        <w:t>потери и затраты теплоносителей (пар, конденсат, горячая вода);</w:t>
      </w:r>
    </w:p>
    <w:p w14:paraId="09151B59" w14:textId="77777777" w:rsidR="00BF1001" w:rsidRDefault="003B10F8" w:rsidP="007D0C01">
      <w:pPr>
        <w:pStyle w:val="21"/>
        <w:numPr>
          <w:ilvl w:val="0"/>
          <w:numId w:val="17"/>
        </w:numPr>
        <w:shd w:val="clear" w:color="auto" w:fill="auto"/>
        <w:tabs>
          <w:tab w:val="left" w:pos="1020"/>
        </w:tabs>
        <w:spacing w:before="0" w:line="413" w:lineRule="exact"/>
        <w:ind w:firstLine="620"/>
        <w:jc w:val="both"/>
      </w:pPr>
      <w:r>
        <w:t>затраты электроэнергии при передаче тепловой энергии.</w:t>
      </w:r>
    </w:p>
    <w:p w14:paraId="09C6E314" w14:textId="7BEEC035" w:rsidR="00BF1001" w:rsidRDefault="00D13026">
      <w:pPr>
        <w:pStyle w:val="21"/>
        <w:shd w:val="clear" w:color="auto" w:fill="auto"/>
        <w:spacing w:before="0" w:line="413" w:lineRule="exact"/>
        <w:ind w:firstLine="620"/>
        <w:jc w:val="both"/>
        <w:sectPr w:rsidR="00BF1001" w:rsidSect="007029B6">
          <w:headerReference w:type="even" r:id="rId77"/>
          <w:headerReference w:type="default" r:id="rId78"/>
          <w:footerReference w:type="even" r:id="rId79"/>
          <w:footerReference w:type="default" r:id="rId80"/>
          <w:headerReference w:type="first" r:id="rId81"/>
          <w:type w:val="continuous"/>
          <w:pgSz w:w="11900" w:h="16840"/>
          <w:pgMar w:top="1135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таблице 11</w:t>
      </w:r>
      <w:r w:rsidR="003B10F8">
        <w:t xml:space="preserve"> предоставлены утвержденные нормативы технологических потерь </w:t>
      </w:r>
      <w:r>
        <w:t>при передаче тепловой энергии, теплоносителя по тепловым сетям.</w:t>
      </w:r>
    </w:p>
    <w:p w14:paraId="2E021D28" w14:textId="060D41D9" w:rsidR="00E17CCA" w:rsidRDefault="00D13026" w:rsidP="00E17CCA">
      <w:pPr>
        <w:pStyle w:val="a9"/>
        <w:shd w:val="clear" w:color="auto" w:fill="auto"/>
        <w:spacing w:line="360" w:lineRule="auto"/>
        <w:jc w:val="both"/>
      </w:pPr>
      <w:r w:rsidRPr="00D13026">
        <w:lastRenderedPageBreak/>
        <w:t>Таблица 11</w:t>
      </w:r>
      <w:r w:rsidR="00E17CCA" w:rsidRPr="00D13026">
        <w:t xml:space="preserve"> - Нормативы технологических потерь при передаче тепловой энергии, теплоносителя по тепловым сетям </w:t>
      </w:r>
      <w:r w:rsidRPr="00D13026">
        <w:t>Завьяловского района</w:t>
      </w:r>
      <w:r w:rsidR="00E17CCA" w:rsidRPr="00D13026">
        <w:t xml:space="preserve"> </w:t>
      </w:r>
      <w:r w:rsidR="00B0763A">
        <w:rPr>
          <w:highlight w:val="red"/>
        </w:rPr>
        <w:t>нужен приказ</w:t>
      </w:r>
      <w:r w:rsidR="00AB7A7E" w:rsidRPr="00D13026">
        <w:t>.</w:t>
      </w:r>
    </w:p>
    <w:tbl>
      <w:tblPr>
        <w:tblW w:w="12626" w:type="dxa"/>
        <w:jc w:val="center"/>
        <w:tblLook w:val="04A0" w:firstRow="1" w:lastRow="0" w:firstColumn="1" w:lastColumn="0" w:noHBand="0" w:noVBand="1"/>
      </w:tblPr>
      <w:tblGrid>
        <w:gridCol w:w="531"/>
        <w:gridCol w:w="2272"/>
        <w:gridCol w:w="2073"/>
        <w:gridCol w:w="1841"/>
        <w:gridCol w:w="2350"/>
        <w:gridCol w:w="1560"/>
        <w:gridCol w:w="1999"/>
      </w:tblGrid>
      <w:tr w:rsidR="00422705" w:rsidRPr="00422705" w14:paraId="5F5884BA" w14:textId="77777777" w:rsidTr="00BF35D6">
        <w:trPr>
          <w:trHeight w:val="1995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C799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0AA1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985C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BB0B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62A0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Потери и затраты теплоносителя: вода (м3/год)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7F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Потери тепловой энергии, Гкал/год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24B8" w14:textId="77777777" w:rsidR="00422705" w:rsidRPr="00422705" w:rsidRDefault="00422705" w:rsidP="00422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Расход электроэнергии, тыс. кВт.ч/год</w:t>
            </w:r>
          </w:p>
        </w:tc>
      </w:tr>
      <w:tr w:rsidR="00993A4A" w:rsidRPr="00422705" w14:paraId="22B6D391" w14:textId="77777777" w:rsidTr="00993A4A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C44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1F5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61F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347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B7F7" w14:textId="7317C10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51AE" w14:textId="090D92B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369C" w14:textId="6CB9F72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644F3827" w14:textId="77777777" w:rsidTr="00993A4A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33CC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F5F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20C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404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5A76" w14:textId="7A6646F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12D8" w14:textId="0FCD077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C83B" w14:textId="587FDBA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418A63B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1D4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962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A8A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A847E3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C69" w14:textId="435D7AC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2219" w14:textId="124C1E5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C66A" w14:textId="730004E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5449F85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D11E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41C4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DC31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812EB1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A58C" w14:textId="66C669E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B272" w14:textId="107BEE4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76F0" w14:textId="2B9112D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413BEFAD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6BFD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850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44C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024DF0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08DA" w14:textId="757A4C55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6FF6" w14:textId="7D4E94A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EE6" w14:textId="03FAC58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4E4EFFAB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9CAF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C17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B3B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F3C442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5525" w14:textId="7D7FF01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69A6" w14:textId="4467079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CCDD" w14:textId="2EA31B6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4AD05DBE" w14:textId="77777777" w:rsidTr="00993A4A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249A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0DD9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18D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11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BD2D" w14:textId="4B2432E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1534" w14:textId="573F956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4C06" w14:textId="724D1E6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86CE112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A8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014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245C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CB4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D4A1" w14:textId="70F648B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1808" w14:textId="30C7767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A1FB" w14:textId="680E528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23029B3E" w14:textId="77777777" w:rsidTr="00993A4A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1C9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ED40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6C6C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E41193D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273B" w14:textId="472562C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D5D5" w14:textId="2D98118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0639" w14:textId="5DBDB97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3761B430" w14:textId="77777777" w:rsidTr="00993A4A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55E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B4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3AD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04B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489C" w14:textId="69712B9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805" w14:textId="18385C2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9F5F" w14:textId="5C9138D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4452A4E" w14:textId="77777777" w:rsidTr="00993A4A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638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7CC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65C9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B02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A3BB" w14:textId="29A3607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156D" w14:textId="235DB885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BDEE" w14:textId="07D56D5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1C3DDE4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B9D1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6BB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BDF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9EC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FD07" w14:textId="108CBB3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FE98" w14:textId="0B5372A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AE6A" w14:textId="3A22570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30804209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554F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9D9B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F7F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4C9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5418" w14:textId="5F9608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D895" w14:textId="487A942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D15A" w14:textId="04B1EDE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212C17F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330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72A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513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BD2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DCB4" w14:textId="4EC3551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ED89" w14:textId="1537442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7C42" w14:textId="5D9A31E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5291C8C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16F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51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E2D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C77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24BF" w14:textId="6BD86F4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A666" w14:textId="411C763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905D" w14:textId="750E7C6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2949E43E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FBC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ED3D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F3A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69B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5F7A" w14:textId="4EDD372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CEE4" w14:textId="3B77BBD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FF88" w14:textId="2973D56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78055A8" w14:textId="77777777" w:rsidTr="00993A4A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DE3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A69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DB0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FB166A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E1D9" w14:textId="78B24F65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F8E7" w14:textId="4F50AC0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32A" w14:textId="04D5EC2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FF5AC89" w14:textId="77777777" w:rsidTr="00993A4A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C7E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BEE8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9EA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346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1A33" w14:textId="77E984D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C968" w14:textId="52CBB58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5B13" w14:textId="16BB390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56AF4F8" w14:textId="77777777" w:rsidTr="00993A4A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EC4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E1F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CB1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973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9708" w14:textId="36164D5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F289" w14:textId="4DEE711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4982" w14:textId="77CDE77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34F0029A" w14:textId="77777777" w:rsidTr="00993A4A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8191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8FB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2A7" w14:textId="4B30CFB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933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A8D3" w14:textId="04FE3AF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8152" w14:textId="7A04A65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D206" w14:textId="5734F84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7D11F178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A04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28A1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51C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F5F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DBAE" w14:textId="3DB93F1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63D8" w14:textId="480598B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5A2B" w14:textId="1BCA972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68569C4A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7E3B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7E2A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FE3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EEC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129F" w14:textId="007D7D5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3ECB" w14:textId="6CE5020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D433" w14:textId="3B60988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77BE5496" w14:textId="77777777" w:rsidTr="00993A4A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B52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4CB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077C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F55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F306" w14:textId="16665ED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1BC6" w14:textId="3F391CB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58AA" w14:textId="2E89445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E1BC6BC" w14:textId="77777777" w:rsidTr="00993A4A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EEBC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8008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95A9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2AC5DD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0A92" w14:textId="58A1ECB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F3E" w14:textId="055C0DA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E3F2" w14:textId="083AB11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392EFE8B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CBAC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7A39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B66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2AC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6903" w14:textId="4178C13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8BEE" w14:textId="592C027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FC68" w14:textId="603C135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626876CE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EF6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A174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959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83E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DC8F" w14:textId="295F885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C43" w14:textId="31DB247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06AA" w14:textId="4326859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AC30D1" w:rsidRPr="00422705" w14:paraId="600FFAA1" w14:textId="77777777" w:rsidTr="004A37CC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AEE0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B2BF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2E65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867A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A91F" w14:textId="1BD39314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E9F2" w14:textId="65F3A54A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C11B" w14:textId="4AA8CD3E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AC30D1" w:rsidRPr="00422705" w14:paraId="1F80DC59" w14:textId="77777777" w:rsidTr="004A37CC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ED9D0" w14:textId="77777777" w:rsidR="00AC30D1" w:rsidRPr="00422705" w:rsidRDefault="00AC30D1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C6ECE9" w14:textId="77777777" w:rsidR="00AC30D1" w:rsidRPr="00422705" w:rsidRDefault="00AC30D1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7325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0FD3DBC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59B2" w14:textId="00B17FE3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DA01" w14:textId="09645EB3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381F" w14:textId="6BE70FE3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AC30D1" w:rsidRPr="00422705" w14:paraId="0B00D1A1" w14:textId="77777777" w:rsidTr="004A37CC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920911" w14:textId="77777777" w:rsidR="00AC30D1" w:rsidRPr="00422705" w:rsidRDefault="00AC30D1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7296A2" w14:textId="77777777" w:rsidR="00AC30D1" w:rsidRPr="00422705" w:rsidRDefault="00AC30D1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AD4E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44C1" w14:textId="77777777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7B87" w14:textId="3EEF3E31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B49A" w14:textId="73A76A9B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2127" w14:textId="7270CDF9" w:rsidR="00AC30D1" w:rsidRPr="00422705" w:rsidRDefault="00AC30D1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AC30D1" w:rsidRPr="00422705" w14:paraId="51F02825" w14:textId="77777777" w:rsidTr="004A37CC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1F17" w14:textId="77777777" w:rsidR="00AC30D1" w:rsidRPr="00422705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9125" w14:textId="77777777" w:rsidR="00AC30D1" w:rsidRPr="00422705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FF7A" w14:textId="34AF93A7" w:rsidR="00AC30D1" w:rsidRPr="00422705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A64B" w14:textId="4EC02F74" w:rsidR="00AC30D1" w:rsidRPr="00422705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 цл Станционная 5а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3CDA" w14:textId="7C22D72A" w:rsidR="00AC30D1" w:rsidRPr="00092F3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341D" w14:textId="5FA5639C" w:rsidR="00AC30D1" w:rsidRPr="00092F3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09DD" w14:textId="66EB5387" w:rsidR="00AC30D1" w:rsidRPr="00092F3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33D15218" w14:textId="77777777" w:rsidTr="00993A4A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B5B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68C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5E3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FA0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0801" w14:textId="3F62D91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9C8" w14:textId="564357C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D912" w14:textId="0751601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7364284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324C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3D5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012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</w:t>
            </w:r>
            <w:proofErr w:type="gramStart"/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Школьная  с.Люкшудья</w:t>
            </w:r>
            <w:proofErr w:type="gramEnd"/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450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Люкшудья, ул.Вокзальная,13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EE10" w14:textId="68EF6325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A637" w14:textId="300B71C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73FC" w14:textId="3438F54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B58B212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B61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7F07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EDE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 с. Люкшудья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D5BD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Люкшудья, ул.Станционная, 26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76F3" w14:textId="29BBBD3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001A" w14:textId="4486D87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A549" w14:textId="53AA963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68EAEA5A" w14:textId="77777777" w:rsidTr="00993A4A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1A2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49AA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EB4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F70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90C8" w14:textId="01B7F9A3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0113" w14:textId="67F64F3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2D7D" w14:textId="1D947A7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4431F8B0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65A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5AC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984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D1C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EF20" w14:textId="6E46B1F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4478" w14:textId="1BF4470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58A9" w14:textId="7721A05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59A8804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5D5A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2CF2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254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ED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F591" w14:textId="5F40777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C398" w14:textId="3AEEB114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8B3D" w14:textId="33B683B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622AFA0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C7D0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3F8B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8E3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A75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C7FE" w14:textId="0B31B31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19C3" w14:textId="5774E79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3A6A" w14:textId="11CAA0C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77329949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7308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AE95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5835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A71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31C3" w14:textId="04075FA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BF9C" w14:textId="1D61783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9F3C" w14:textId="180B0A68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28E0A77C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733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DBD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F53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DE0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877C" w14:textId="209CC7C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5F97" w14:textId="1BECE73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D887" w14:textId="288FE2F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51A612A2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FE0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9B3F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97C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899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D0C2" w14:textId="4681E1E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66F7" w14:textId="2107E65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5F5" w14:textId="34E3717E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F4E9A20" w14:textId="77777777" w:rsidTr="00993A4A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76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9FAA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0BCF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CFE0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AFBF" w14:textId="01B6006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1764" w14:textId="02D7EE20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2B79" w14:textId="6C653595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904946F" w14:textId="77777777" w:rsidTr="00993A4A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76F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FA08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CFC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д. Прирогово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3A130EC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Торговая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B9B6" w14:textId="0609A322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24DA" w14:textId="426BADC6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9FB5" w14:textId="128EC02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0F7C7C63" w14:textId="77777777" w:rsidTr="00993A4A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2A36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22D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BDE2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810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17DF" w14:textId="0C42F57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A04D" w14:textId="0195DDA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7F18" w14:textId="14E0F534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F5EDF4A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8C1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91E4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9B44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457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9DD4" w14:textId="68EB523C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9F51" w14:textId="36810CD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9CF9" w14:textId="41A8007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4D7A41D5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E3C4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8D6E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36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CB0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8622" w14:textId="0039779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C833" w14:textId="317B209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47D" w14:textId="25DB38A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2119B76F" w14:textId="77777777" w:rsidTr="00993A4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5AB9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5CF3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A5C6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6F926B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E584" w14:textId="30EC26D9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E035" w14:textId="05EA473B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106B" w14:textId="7802CF8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820463A" w14:textId="77777777" w:rsidTr="00993A4A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D9A4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4AE2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5E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08B6F87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69A" w14:textId="4F6732AD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A5BF" w14:textId="373DAFF1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8E7D" w14:textId="34B5AC0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  <w:tr w:rsidR="00993A4A" w:rsidRPr="00422705" w14:paraId="15B6CBE5" w14:textId="77777777" w:rsidTr="00993A4A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D971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8AA3" w14:textId="77777777" w:rsidR="00993A4A" w:rsidRPr="00422705" w:rsidRDefault="00993A4A" w:rsidP="00993A4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6BD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1798AFE" w14:textId="77777777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2270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ECF1" w14:textId="118B4ADA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BC01" w14:textId="3811D3F4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6621" w14:textId="687BA57F" w:rsidR="00993A4A" w:rsidRPr="00422705" w:rsidRDefault="00993A4A" w:rsidP="00993A4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92F3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Не утверждались</w:t>
            </w:r>
          </w:p>
        </w:tc>
      </w:tr>
    </w:tbl>
    <w:p w14:paraId="39F82DAF" w14:textId="00FD5D95" w:rsidR="00BF35D6" w:rsidRDefault="00BF35D6" w:rsidP="00E17CCA">
      <w:pPr>
        <w:pStyle w:val="a9"/>
        <w:shd w:val="clear" w:color="auto" w:fill="auto"/>
        <w:spacing w:line="360" w:lineRule="auto"/>
        <w:jc w:val="both"/>
      </w:pPr>
    </w:p>
    <w:p w14:paraId="12FBC9CA" w14:textId="607907C0" w:rsidR="00BF35D6" w:rsidRDefault="00BF35D6" w:rsidP="00E17CCA">
      <w:pPr>
        <w:pStyle w:val="a9"/>
        <w:shd w:val="clear" w:color="auto" w:fill="auto"/>
        <w:spacing w:line="360" w:lineRule="auto"/>
        <w:jc w:val="both"/>
      </w:pPr>
    </w:p>
    <w:p w14:paraId="1E2B2D07" w14:textId="77777777" w:rsidR="00BF35D6" w:rsidRPr="00D13026" w:rsidRDefault="00BF35D6" w:rsidP="00E17CCA">
      <w:pPr>
        <w:pStyle w:val="a9"/>
        <w:shd w:val="clear" w:color="auto" w:fill="auto"/>
        <w:spacing w:line="360" w:lineRule="auto"/>
        <w:jc w:val="both"/>
      </w:pPr>
    </w:p>
    <w:p w14:paraId="30B60FF5" w14:textId="77777777" w:rsidR="00BF35D6" w:rsidRDefault="00BF35D6" w:rsidP="006C4A3E">
      <w:pPr>
        <w:pStyle w:val="21"/>
        <w:shd w:val="clear" w:color="auto" w:fill="auto"/>
        <w:spacing w:before="259" w:after="370" w:line="418" w:lineRule="exact"/>
        <w:ind w:firstLine="680"/>
        <w:jc w:val="both"/>
        <w:rPr>
          <w:b/>
          <w:color w:val="auto"/>
          <w:sz w:val="28"/>
          <w:szCs w:val="28"/>
        </w:rPr>
        <w:sectPr w:rsidR="00BF35D6" w:rsidSect="00BF35D6">
          <w:pgSz w:w="16840" w:h="11900" w:orient="landscape"/>
          <w:pgMar w:top="1077" w:right="1440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bookmarkStart w:id="61" w:name="bookmark36"/>
    </w:p>
    <w:p w14:paraId="277A0E4C" w14:textId="7777777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2" w:name="_Toc134570955"/>
      <w:bookmarkEnd w:id="61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Предписания надзорных органов по запрещению дальнейшей эксплуа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тации участков тепловой сети и результаты их исполнения</w:t>
      </w:r>
      <w:bookmarkEnd w:id="62"/>
    </w:p>
    <w:p w14:paraId="10833A93" w14:textId="77777777" w:rsidR="00BF1001" w:rsidRDefault="003B10F8">
      <w:pPr>
        <w:pStyle w:val="21"/>
        <w:shd w:val="clear" w:color="auto" w:fill="auto"/>
        <w:spacing w:before="0" w:after="303" w:line="413" w:lineRule="exact"/>
        <w:ind w:firstLine="600"/>
        <w:jc w:val="both"/>
      </w:pPr>
      <w:r>
        <w:t>Предписания надзорных органов по запрещению дальнейшей эксплуатации участков теп</w:t>
      </w:r>
      <w:r>
        <w:softHyphen/>
        <w:t>ловой сети отсутствуют. Запреты на эксплуатацию отдельных участков тепловых сетей отсут</w:t>
      </w:r>
      <w:r>
        <w:softHyphen/>
        <w:t>ствуют.</w:t>
      </w:r>
    </w:p>
    <w:p w14:paraId="156ADF63" w14:textId="538EF82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3" w:name="_Toc134570956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Типы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требителям.</w:t>
      </w:r>
      <w:bookmarkEnd w:id="63"/>
    </w:p>
    <w:p w14:paraId="4008A578" w14:textId="693EEB3F" w:rsidR="00BF1001" w:rsidRDefault="003B10F8">
      <w:pPr>
        <w:pStyle w:val="21"/>
        <w:shd w:val="clear" w:color="auto" w:fill="auto"/>
        <w:spacing w:before="0" w:after="120" w:line="413" w:lineRule="exact"/>
        <w:ind w:firstLine="600"/>
        <w:jc w:val="both"/>
      </w:pPr>
      <w:r>
        <w:t xml:space="preserve">Для системы теплоснабжения </w:t>
      </w:r>
      <w:r w:rsidR="00510299">
        <w:t>Завьяловского района</w:t>
      </w:r>
      <w:r>
        <w:t xml:space="preserve"> характерны следующие типы присо</w:t>
      </w:r>
      <w:r>
        <w:softHyphen/>
        <w:t>единения теплопотребляющих установок потребителей к тепловым сетям:</w:t>
      </w:r>
    </w:p>
    <w:p w14:paraId="26C0B188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995"/>
        </w:tabs>
        <w:spacing w:before="0" w:line="413" w:lineRule="exact"/>
        <w:ind w:firstLine="600"/>
        <w:jc w:val="both"/>
      </w:pPr>
      <w:r>
        <w:t>ЦТП (ИТП) с зависимой схемой присоединения систем отопления (при температур</w:t>
      </w:r>
      <w:r>
        <w:softHyphen/>
        <w:t>ном графике отпуска тепла от источника в тепловые сети 95-70 °С);</w:t>
      </w:r>
    </w:p>
    <w:p w14:paraId="49676614" w14:textId="0B4F562D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995"/>
        </w:tabs>
        <w:spacing w:before="0" w:line="418" w:lineRule="exact"/>
        <w:ind w:firstLine="600"/>
        <w:jc w:val="both"/>
      </w:pPr>
      <w:r>
        <w:t>ЦТП (ИТП) с независимой схемой присоединения систем отопления (при темпера</w:t>
      </w:r>
      <w:r>
        <w:softHyphen/>
        <w:t>турном графике отпуска тепла</w:t>
      </w:r>
      <w:r w:rsidR="00BF35D6">
        <w:t xml:space="preserve"> от источника в тепловые сети 130-70 °С, 105</w:t>
      </w:r>
      <w:r>
        <w:t>-70 °С);</w:t>
      </w:r>
    </w:p>
    <w:p w14:paraId="1EC3E589" w14:textId="6F8D5DCF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995"/>
        </w:tabs>
        <w:spacing w:before="0" w:line="418" w:lineRule="exact"/>
        <w:ind w:firstLine="600"/>
        <w:jc w:val="both"/>
      </w:pPr>
      <w:r>
        <w:t>Система горячего водоснабжения - закрытая. Подготовка воды для горячего водо</w:t>
      </w:r>
      <w:r>
        <w:softHyphen/>
        <w:t>снабжения потребителей осуществляется либо непосредственно в бойлерной котельной</w:t>
      </w:r>
      <w:r w:rsidR="006F45DF">
        <w:t>,</w:t>
      </w:r>
      <w:r>
        <w:t xml:space="preserve"> либо в водо-водяных подогревателях, установленных в ЦТП (ИТП).</w:t>
      </w:r>
    </w:p>
    <w:p w14:paraId="1D54BDB2" w14:textId="77777777" w:rsidR="00BF35D6" w:rsidRDefault="00BF35D6" w:rsidP="00BF35D6">
      <w:pPr>
        <w:pStyle w:val="21"/>
        <w:shd w:val="clear" w:color="auto" w:fill="auto"/>
        <w:tabs>
          <w:tab w:val="left" w:pos="995"/>
        </w:tabs>
        <w:spacing w:before="0" w:line="418" w:lineRule="exact"/>
        <w:ind w:left="600" w:firstLine="0"/>
        <w:jc w:val="both"/>
      </w:pPr>
    </w:p>
    <w:p w14:paraId="5C496B32" w14:textId="7777777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4" w:name="bookmark37"/>
      <w:bookmarkStart w:id="65" w:name="_Toc134570957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Сведения о наличии коммерческого приборного учета тепловой энер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гии, отпущенной из тепловых сетей потребителям, и анализ планов по уста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новке приборов учета тепловой энергии и теплоносителя</w:t>
      </w:r>
      <w:bookmarkEnd w:id="64"/>
      <w:bookmarkEnd w:id="65"/>
    </w:p>
    <w:p w14:paraId="435F5494" w14:textId="47EC7FD6" w:rsidR="00BF1001" w:rsidRDefault="003B10F8" w:rsidP="00BF35D6">
      <w:pPr>
        <w:pStyle w:val="21"/>
        <w:shd w:val="clear" w:color="auto" w:fill="auto"/>
        <w:spacing w:before="0" w:line="413" w:lineRule="exact"/>
        <w:ind w:firstLine="600"/>
        <w:jc w:val="both"/>
      </w:pPr>
      <w:r>
        <w:t>Руководствуясь пунктом 5 статьи 13 Федерального закона от 23.11.2009 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собственники жилых домов, соб</w:t>
      </w:r>
      <w:r>
        <w:softHyphen/>
        <w:t>ственники помещений в многоквартирных домах, введенных в эксплуатацию на день вступле</w:t>
      </w:r>
      <w:r>
        <w:softHyphen/>
        <w:t>ния Закона № 261-ФЗ в силу, обязаны в срок до 1 января 2012 года обеспечить оснащение таких домов приборами учета используемых воды, природного газа, тепловой энергии, электрической энергии, а также ввод установленных приборов учета в эксплуатацию. При этом многоквартир</w:t>
      </w:r>
      <w:r>
        <w:softHyphen/>
        <w:t>ные дома в указанный срок должны быть оснащены коллективными (общедомовыми) прибора</w:t>
      </w:r>
      <w:r>
        <w:softHyphen/>
        <w:t>ми учета используемых коммунальных ресурсов, а также индивидуальными и общими (для коммунальной квартиры) приборами учета.</w:t>
      </w:r>
    </w:p>
    <w:p w14:paraId="0E44D423" w14:textId="24588F0A" w:rsidR="00BF1001" w:rsidRPr="007F789F" w:rsidRDefault="007F789F" w:rsidP="007F789F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RPr="007F789F" w:rsidSect="00B0763A">
          <w:headerReference w:type="even" r:id="rId82"/>
          <w:headerReference w:type="default" r:id="rId83"/>
          <w:footerReference w:type="even" r:id="rId84"/>
          <w:footerReference w:type="default" r:id="rId85"/>
          <w:headerReference w:type="first" r:id="rId86"/>
          <w:pgSz w:w="11900" w:h="16840"/>
          <w:pgMar w:top="851" w:right="843" w:bottom="244" w:left="127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На территории Завьяловского района организован коммерческий учёт тепловой энергии на части абонентский вводах потребителе</w:t>
      </w:r>
    </w:p>
    <w:p w14:paraId="24FB07F7" w14:textId="77777777" w:rsidR="00BF1001" w:rsidRDefault="00BF1001">
      <w:pPr>
        <w:rPr>
          <w:sz w:val="2"/>
          <w:szCs w:val="2"/>
        </w:rPr>
      </w:pPr>
    </w:p>
    <w:p w14:paraId="3B9F9D8A" w14:textId="77777777" w:rsidR="00BF1001" w:rsidRDefault="00BF1001">
      <w:pPr>
        <w:framePr w:w="14798" w:wrap="notBeside" w:vAnchor="text" w:hAnchor="text" w:xAlign="center" w:y="1"/>
        <w:rPr>
          <w:sz w:val="2"/>
          <w:szCs w:val="2"/>
        </w:rPr>
      </w:pPr>
    </w:p>
    <w:p w14:paraId="4F2E4692" w14:textId="77777777" w:rsidR="00BF1001" w:rsidRPr="006C4A3E" w:rsidRDefault="003B10F8" w:rsidP="007F789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6" w:name="bookmark38"/>
      <w:bookmarkStart w:id="67" w:name="_Toc134570958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Анализ работы диспетчерских служб теплоснабжающих организаций и используемых средствах автоматизации, телемеханизации и связи</w:t>
      </w:r>
      <w:bookmarkEnd w:id="66"/>
      <w:bookmarkEnd w:id="67"/>
    </w:p>
    <w:p w14:paraId="79FC3933" w14:textId="0DB085EC" w:rsidR="00BF1001" w:rsidRDefault="003B10F8">
      <w:pPr>
        <w:pStyle w:val="21"/>
        <w:shd w:val="clear" w:color="auto" w:fill="auto"/>
        <w:spacing w:before="276" w:after="82" w:line="240" w:lineRule="exact"/>
        <w:ind w:firstLine="600"/>
        <w:jc w:val="both"/>
      </w:pPr>
      <w:r>
        <w:t xml:space="preserve">Основными задачами Службы </w:t>
      </w:r>
      <w:r w:rsidR="007F789F">
        <w:t xml:space="preserve">диспетчерского контроля </w:t>
      </w:r>
      <w:r>
        <w:t>являются:</w:t>
      </w:r>
    </w:p>
    <w:p w14:paraId="5C2B4FC3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оперативный контроль работы теплотехнического оборудования и инженерных сетей;</w:t>
      </w:r>
    </w:p>
    <w:p w14:paraId="049FDDF6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оперативный контроль выполнения температурного графика;</w:t>
      </w:r>
    </w:p>
    <w:p w14:paraId="0412CBFC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круглосуточный контроль потребления котельными установками энергоносителей, используемых для производства тепловой энергии;</w:t>
      </w:r>
    </w:p>
    <w:p w14:paraId="60283D10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содержание в технически исправном состоянии инженерных сетей, запорной и предо</w:t>
      </w:r>
      <w:r>
        <w:softHyphen/>
        <w:t>хранительной арматуры на них, камер, колодцев, коробов;</w:t>
      </w:r>
    </w:p>
    <w:p w14:paraId="02BB89B3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своевременное устранение неисправностей на инженерных сетях;</w:t>
      </w:r>
    </w:p>
    <w:p w14:paraId="6F9E474E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своевременное проведение текущего и планово-предупредительного ремонта инже</w:t>
      </w:r>
      <w:r>
        <w:softHyphen/>
        <w:t>нерных сетей;</w:t>
      </w:r>
    </w:p>
    <w:p w14:paraId="26226CC8" w14:textId="77777777" w:rsidR="00BF1001" w:rsidRDefault="003B10F8" w:rsidP="007D0C01">
      <w:pPr>
        <w:pStyle w:val="21"/>
        <w:numPr>
          <w:ilvl w:val="0"/>
          <w:numId w:val="23"/>
        </w:numPr>
        <w:shd w:val="clear" w:color="auto" w:fill="auto"/>
        <w:tabs>
          <w:tab w:val="left" w:pos="1016"/>
        </w:tabs>
        <w:spacing w:before="0" w:line="422" w:lineRule="exact"/>
        <w:ind w:firstLine="600"/>
        <w:jc w:val="both"/>
      </w:pPr>
      <w:r>
        <w:t>регулировка параметров передаваемого по сетям теплоносителя, горячей и холодной</w:t>
      </w:r>
    </w:p>
    <w:p w14:paraId="11B3FF5D" w14:textId="77777777" w:rsidR="00BF1001" w:rsidRDefault="003B10F8">
      <w:pPr>
        <w:pStyle w:val="21"/>
        <w:shd w:val="clear" w:color="auto" w:fill="auto"/>
        <w:spacing w:before="0" w:line="422" w:lineRule="exact"/>
        <w:ind w:firstLine="0"/>
        <w:jc w:val="both"/>
      </w:pPr>
      <w:r>
        <w:t>воды;</w:t>
      </w:r>
    </w:p>
    <w:p w14:paraId="415849EF" w14:textId="77777777" w:rsidR="00BF1001" w:rsidRDefault="003B10F8">
      <w:pPr>
        <w:pStyle w:val="21"/>
        <w:shd w:val="clear" w:color="auto" w:fill="auto"/>
        <w:spacing w:before="0" w:line="413" w:lineRule="exact"/>
        <w:ind w:firstLine="560"/>
        <w:jc w:val="both"/>
      </w:pPr>
      <w:r>
        <w:t>• оперативное реагирование на жалобы потребителей на несоответствие нормам пара</w:t>
      </w:r>
      <w:r>
        <w:softHyphen/>
        <w:t>метров теплоносителя, горячей и холодной воды.</w:t>
      </w:r>
    </w:p>
    <w:p w14:paraId="731923AC" w14:textId="77777777" w:rsidR="00BF1001" w:rsidRDefault="003B10F8">
      <w:pPr>
        <w:pStyle w:val="21"/>
        <w:shd w:val="clear" w:color="auto" w:fill="auto"/>
        <w:spacing w:before="0" w:line="413" w:lineRule="exact"/>
        <w:ind w:firstLine="560"/>
        <w:jc w:val="both"/>
      </w:pPr>
      <w:r>
        <w:t>В функциональные обязанности Службы входит регулярный оперативный контроль за хо</w:t>
      </w:r>
      <w:r>
        <w:softHyphen/>
        <w:t>дом производства тепловой энергии и передачи ее потребителям.</w:t>
      </w:r>
    </w:p>
    <w:p w14:paraId="267A7320" w14:textId="77777777" w:rsidR="00BF1001" w:rsidRDefault="003B10F8">
      <w:pPr>
        <w:pStyle w:val="21"/>
        <w:shd w:val="clear" w:color="auto" w:fill="auto"/>
        <w:spacing w:before="0" w:line="413" w:lineRule="exact"/>
        <w:ind w:firstLine="560"/>
        <w:jc w:val="both"/>
      </w:pPr>
      <w:r>
        <w:t>Персонал службы диспетчерского контроля и устранения аварийных ситуаций на объектах теплоснабжения осуществляет выезды на все аварии, ЧС, стихийные бедствия, произошедшие на объектах предприятия и принимает меры к их устранению в соответствии с основными зада</w:t>
      </w:r>
      <w:r>
        <w:softHyphen/>
        <w:t>чами.</w:t>
      </w:r>
    </w:p>
    <w:p w14:paraId="429F4CFF" w14:textId="77777777" w:rsidR="00BF1001" w:rsidRDefault="003B10F8">
      <w:pPr>
        <w:pStyle w:val="21"/>
        <w:shd w:val="clear" w:color="auto" w:fill="auto"/>
        <w:spacing w:before="0" w:after="303" w:line="413" w:lineRule="exact"/>
        <w:ind w:firstLine="560"/>
        <w:jc w:val="both"/>
      </w:pPr>
      <w:r>
        <w:t>Кроме того</w:t>
      </w:r>
      <w:r w:rsidR="00FD026B">
        <w:t>,</w:t>
      </w:r>
      <w:r>
        <w:t xml:space="preserve"> в ведении службы находится ведение диспетчерских журналов и другой тех</w:t>
      </w:r>
      <w:r>
        <w:softHyphen/>
        <w:t>нической документации, а также анализ поступающих данных и прогнозирование производ</w:t>
      </w:r>
      <w:r>
        <w:softHyphen/>
        <w:t>ственных процессов.</w:t>
      </w:r>
    </w:p>
    <w:p w14:paraId="64BBCCE1" w14:textId="7777777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8" w:name="bookmark41"/>
      <w:bookmarkStart w:id="69" w:name="_Toc134570959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Перечень выявленных бесхозяйных тепловых сетей и обоснование вы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бора организации, уполномоченной на их эксплуатацию</w:t>
      </w:r>
      <w:bookmarkEnd w:id="68"/>
      <w:bookmarkEnd w:id="69"/>
    </w:p>
    <w:p w14:paraId="13AFB24D" w14:textId="0E08193E" w:rsidR="00BF1001" w:rsidRDefault="003B10F8">
      <w:pPr>
        <w:pStyle w:val="21"/>
        <w:shd w:val="clear" w:color="auto" w:fill="auto"/>
        <w:spacing w:before="0" w:line="413" w:lineRule="exact"/>
        <w:ind w:firstLine="740"/>
        <w:jc w:val="both"/>
      </w:pPr>
      <w:r>
        <w:t xml:space="preserve">При проведении предпроектного исследования с целью сбора необходимой информации для </w:t>
      </w:r>
      <w:r w:rsidR="007F789F">
        <w:t>разработки Схемы теплоснабжения Завьяловского района</w:t>
      </w:r>
      <w:r>
        <w:t xml:space="preserve"> по состоянию на 20</w:t>
      </w:r>
      <w:r w:rsidR="006C4A3E">
        <w:t>2</w:t>
      </w:r>
      <w:r w:rsidR="007F789F">
        <w:t>3</w:t>
      </w:r>
      <w:r w:rsidR="006C4A3E">
        <w:t xml:space="preserve"> </w:t>
      </w:r>
      <w:r>
        <w:t xml:space="preserve">г. сведения по бесхозяйным объектам коммунальной инфраструктуры, а также объектам, право собственности на которые не зарегистрировано в установленном порядке, находящимся на территории </w:t>
      </w:r>
      <w:r w:rsidR="007F789F">
        <w:t>Завьяловского</w:t>
      </w:r>
      <w:r w:rsidR="00AB5278">
        <w:t xml:space="preserve"> района не предоставлены</w:t>
      </w:r>
      <w:r>
        <w:t>.</w:t>
      </w:r>
    </w:p>
    <w:p w14:paraId="06AA2931" w14:textId="77777777" w:rsidR="00BF1001" w:rsidRDefault="003B10F8">
      <w:pPr>
        <w:pStyle w:val="21"/>
        <w:shd w:val="clear" w:color="auto" w:fill="auto"/>
        <w:spacing w:before="0" w:line="413" w:lineRule="exact"/>
        <w:ind w:firstLine="740"/>
        <w:jc w:val="both"/>
      </w:pPr>
      <w:r>
        <w:t>В соответствии с пунктом 6 статьи 15 Федерального закона от 27.07.2010 №190-ФЗ «О теплоснабжении» в случае выявления бесхозяйных тепловых сетей (тепловых сетей, не имею</w:t>
      </w:r>
      <w:r>
        <w:softHyphen/>
        <w:t xml:space="preserve">щих эксплуатирующей организации) орган местного управления поселения или городского округа до </w:t>
      </w:r>
      <w:r>
        <w:lastRenderedPageBreak/>
        <w:t>признания права собственности на указанные бесхозяйные сети в течение тридцати дней с даты их выявления обязан определить теплосетевую организацию, тепловые сети кото</w:t>
      </w:r>
      <w:r>
        <w:softHyphen/>
        <w:t>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</w:t>
      </w:r>
      <w:r>
        <w:softHyphen/>
        <w:t>хозяйные тепловые сети и которая осуществляет содержание и обслуживание указанных бесхо</w:t>
      </w:r>
      <w:r>
        <w:softHyphen/>
        <w:t>зяйных тепловых сетей. Орган регулирования обязан включить затраты на содержание и об</w:t>
      </w:r>
      <w:r>
        <w:softHyphen/>
        <w:t>служивание бесхозяйных тепловых сетей в тарифы соответствующей организации на следую</w:t>
      </w:r>
      <w:r>
        <w:softHyphen/>
        <w:t>щий период регулирования.</w:t>
      </w:r>
    </w:p>
    <w:p w14:paraId="4B6294F1" w14:textId="77777777" w:rsidR="00BF1001" w:rsidRDefault="003B10F8">
      <w:pPr>
        <w:pStyle w:val="21"/>
        <w:shd w:val="clear" w:color="auto" w:fill="auto"/>
        <w:spacing w:before="0" w:line="413" w:lineRule="exact"/>
        <w:ind w:firstLine="740"/>
        <w:jc w:val="both"/>
      </w:pPr>
      <w:r>
        <w:t>В соответствии с пунктом 4 статьи 8 указанного закона в случае, если организации, осу</w:t>
      </w:r>
      <w:r>
        <w:softHyphen/>
        <w:t>ществляющие регулируемые виды деятельности в сфере теплоснабжения, осуществляют экс</w:t>
      </w:r>
      <w:r>
        <w:softHyphen/>
        <w:t>плуатацию тепловых сетей, собственник или иной владелец которых не установлен (бесхозяй</w:t>
      </w:r>
      <w:r>
        <w:softHyphen/>
        <w:t>ные тепловые сети), затраты на содержание, ремонт, эксплуатацию таких тепловых сетей учи</w:t>
      </w:r>
      <w:r>
        <w:softHyphen/>
        <w:t>тываются при установлении тарифов в отношении указанных организаций в порядке установ</w:t>
      </w:r>
      <w:r>
        <w:softHyphen/>
        <w:t>ленном основами ценообразования в сфере теплоснабжения, утвержденными Правительством Российской Федерации.</w:t>
      </w:r>
    </w:p>
    <w:p w14:paraId="5FAC90C5" w14:textId="77777777" w:rsidR="00BF1001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0" w:name="bookmark42"/>
      <w:bookmarkStart w:id="71" w:name="_Toc134570960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Зоны действия источников тепловой энергии</w:t>
      </w:r>
      <w:bookmarkEnd w:id="70"/>
      <w:bookmarkEnd w:id="71"/>
    </w:p>
    <w:p w14:paraId="7A3ACE1F" w14:textId="77777777" w:rsidR="006C4A3E" w:rsidRPr="006C4A3E" w:rsidRDefault="006C4A3E" w:rsidP="006C4A3E"/>
    <w:p w14:paraId="3D02856E" w14:textId="77777777" w:rsidR="00BF1001" w:rsidRDefault="003B10F8">
      <w:pPr>
        <w:pStyle w:val="21"/>
        <w:shd w:val="clear" w:color="auto" w:fill="auto"/>
        <w:spacing w:before="0" w:after="331" w:line="240" w:lineRule="exact"/>
        <w:ind w:firstLine="600"/>
        <w:jc w:val="both"/>
      </w:pPr>
      <w:r w:rsidRPr="00F04FAE">
        <w:t>Зоны действия источников тепловой энергии представлены в приложении 1.</w:t>
      </w:r>
    </w:p>
    <w:p w14:paraId="24C5A4B4" w14:textId="7777777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2" w:name="bookmark43"/>
      <w:bookmarkStart w:id="73" w:name="_Toc134570961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Тепловые нагрузки потребителей тепловой энергии, групп потребителей тепловой энергии в зонах действия источников</w:t>
      </w:r>
      <w:bookmarkStart w:id="74" w:name="bookmark44"/>
      <w:bookmarkEnd w:id="72"/>
      <w:r w:rsidR="006C4A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тепловой энергии</w:t>
      </w:r>
      <w:bookmarkEnd w:id="73"/>
      <w:bookmarkEnd w:id="74"/>
    </w:p>
    <w:p w14:paraId="4D4C5BC4" w14:textId="77777777" w:rsidR="00BF1001" w:rsidRPr="006C4A3E" w:rsidRDefault="003B10F8" w:rsidP="006C4A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5" w:name="bookmark45"/>
      <w:bookmarkStart w:id="76" w:name="_Toc134570962"/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t>Значения потребления тепловой энергии в расчетных элементах терри</w:t>
      </w:r>
      <w:r w:rsidRPr="006C4A3E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ториального деления и зонах действия источников тепловой энергии при расчетных температурах наружного воздуха</w:t>
      </w:r>
      <w:bookmarkEnd w:id="75"/>
      <w:bookmarkEnd w:id="76"/>
    </w:p>
    <w:p w14:paraId="62693560" w14:textId="1A4EF175" w:rsidR="00BF1001" w:rsidRDefault="003B10F8" w:rsidP="00810764">
      <w:pPr>
        <w:pStyle w:val="21"/>
        <w:shd w:val="clear" w:color="auto" w:fill="auto"/>
        <w:spacing w:before="0" w:after="60" w:line="413" w:lineRule="exact"/>
        <w:ind w:firstLine="600"/>
        <w:jc w:val="both"/>
      </w:pPr>
      <w:r>
        <w:t xml:space="preserve">Потребителями тепловой энергии системы теплооснабжения </w:t>
      </w:r>
      <w:r w:rsidR="00F04FAE">
        <w:t>Завьяловского района</w:t>
      </w:r>
      <w:r>
        <w:t xml:space="preserve"> являют</w:t>
      </w:r>
      <w:r>
        <w:softHyphen/>
        <w:t>ся как жилищно-коммунальный сектор (ЖКС), так и промышленные предприятия. Потребите</w:t>
      </w:r>
      <w:r>
        <w:softHyphen/>
        <w:t xml:space="preserve">лями ЖКС являются жилые здания и </w:t>
      </w:r>
      <w:proofErr w:type="gramStart"/>
      <w:r>
        <w:t>общественные здания</w:t>
      </w:r>
      <w:proofErr w:type="gramEnd"/>
      <w:r>
        <w:t xml:space="preserve"> и сооружения, классификация кото</w:t>
      </w:r>
      <w:r>
        <w:softHyphen/>
        <w:t xml:space="preserve">рых принята по </w:t>
      </w:r>
      <w:r w:rsidR="007E17E4" w:rsidRPr="007E17E4">
        <w:t>СП 118.13330.2012 Общественные здания и сооружения. ктуализированная редакция СНиП 31-06-2009 (с Изменениями N 1-4)</w:t>
      </w:r>
      <w:r>
        <w:t xml:space="preserve">. </w:t>
      </w:r>
    </w:p>
    <w:p w14:paraId="45A5AC08" w14:textId="7D28923D" w:rsidR="00BF1001" w:rsidRDefault="00810764">
      <w:pPr>
        <w:pStyle w:val="21"/>
        <w:shd w:val="clear" w:color="auto" w:fill="auto"/>
        <w:spacing w:before="0" w:after="306" w:line="413" w:lineRule="exact"/>
        <w:ind w:firstLine="680"/>
        <w:jc w:val="both"/>
      </w:pPr>
      <w:r>
        <w:t xml:space="preserve">На территории Завьяловского района самой крупной ресурсоснабжающей организацией в сфере теплоснабжения является </w:t>
      </w:r>
      <w:r w:rsidRPr="00810764">
        <w:t>МУП "Азинское ЖКХ"</w:t>
      </w:r>
      <w:r>
        <w:t xml:space="preserve">. </w:t>
      </w:r>
    </w:p>
    <w:p w14:paraId="7FC57DE1" w14:textId="77777777" w:rsidR="00BF1001" w:rsidRPr="00606823" w:rsidRDefault="003B10F8" w:rsidP="0060682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7" w:name="bookmark46"/>
      <w:bookmarkStart w:id="78" w:name="_Toc134570963"/>
      <w:r w:rsidRPr="00606823">
        <w:rPr>
          <w:rFonts w:ascii="Times New Roman" w:hAnsi="Times New Roman" w:cs="Times New Roman"/>
          <w:b/>
          <w:color w:val="auto"/>
          <w:sz w:val="28"/>
          <w:szCs w:val="28"/>
        </w:rPr>
        <w:t>Применение отопления жилых помещений в многоквартирных домах с использованием индивидуальных квартирных источников тепловой энергии в зонах действия источников тепловой энергии</w:t>
      </w:r>
      <w:bookmarkEnd w:id="77"/>
      <w:bookmarkEnd w:id="78"/>
    </w:p>
    <w:p w14:paraId="567B0BCF" w14:textId="77777777" w:rsidR="00BF1001" w:rsidRDefault="003B10F8">
      <w:pPr>
        <w:pStyle w:val="21"/>
        <w:shd w:val="clear" w:color="auto" w:fill="auto"/>
        <w:spacing w:before="0" w:after="303" w:line="413" w:lineRule="exact"/>
        <w:ind w:firstLine="680"/>
        <w:jc w:val="both"/>
      </w:pPr>
      <w:r>
        <w:t>Случаев применения отопления жилых помещений в многоквартирных домах с использо</w:t>
      </w:r>
      <w:r>
        <w:softHyphen/>
        <w:t xml:space="preserve">ванием индивидуальных квартирных источников тепловой энергии нет. Технические условия на </w:t>
      </w:r>
      <w:r>
        <w:lastRenderedPageBreak/>
        <w:t>установку индивидуальных квартирных источников тепловой энергии не выдавались.</w:t>
      </w:r>
    </w:p>
    <w:p w14:paraId="4980F3C4" w14:textId="77777777" w:rsidR="00BF1001" w:rsidRPr="00606823" w:rsidRDefault="003B10F8" w:rsidP="0060682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9" w:name="bookmark47"/>
      <w:bookmarkStart w:id="80" w:name="_Toc134570964"/>
      <w:r w:rsidRPr="00606823">
        <w:rPr>
          <w:rFonts w:ascii="Times New Roman" w:hAnsi="Times New Roman" w:cs="Times New Roman"/>
          <w:b/>
          <w:color w:val="auto"/>
          <w:sz w:val="28"/>
          <w:szCs w:val="28"/>
        </w:rPr>
        <w:t>Потребление тепловой энергии в расчетных элементах территориаль</w:t>
      </w:r>
      <w:r w:rsidRPr="00606823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ного деления за отопительный период и за год в целом</w:t>
      </w:r>
      <w:bookmarkEnd w:id="79"/>
      <w:bookmarkEnd w:id="80"/>
    </w:p>
    <w:p w14:paraId="731491CC" w14:textId="3FBAAA23" w:rsidR="00BF1001" w:rsidRDefault="009D20B4">
      <w:pPr>
        <w:pStyle w:val="21"/>
        <w:shd w:val="clear" w:color="auto" w:fill="auto"/>
        <w:spacing w:before="0" w:line="413" w:lineRule="exact"/>
        <w:ind w:firstLine="680"/>
        <w:jc w:val="both"/>
      </w:pPr>
      <w:r>
        <w:t>В таблице 12</w:t>
      </w:r>
      <w:r w:rsidR="003B10F8">
        <w:t xml:space="preserve"> представлены </w:t>
      </w:r>
      <w:r w:rsidR="00720550">
        <w:t>данные по потреблению тепловой энергии по источникам и муниципальным образованиям Завьяловского района.</w:t>
      </w:r>
    </w:p>
    <w:p w14:paraId="3D5E8305" w14:textId="2120EE3D" w:rsidR="00D10518" w:rsidRDefault="009D20B4" w:rsidP="00D10518">
      <w:pPr>
        <w:pStyle w:val="21"/>
        <w:shd w:val="clear" w:color="auto" w:fill="auto"/>
        <w:spacing w:before="0" w:line="413" w:lineRule="exact"/>
        <w:ind w:firstLine="680"/>
        <w:jc w:val="both"/>
      </w:pPr>
      <w:r>
        <w:t>Таблица 12</w:t>
      </w:r>
      <w:r w:rsidR="009178A3">
        <w:t xml:space="preserve"> -</w:t>
      </w:r>
      <w:r w:rsidR="00720550">
        <w:t xml:space="preserve"> </w:t>
      </w:r>
      <w:r w:rsidR="00D966B9" w:rsidRPr="00D966B9">
        <w:t xml:space="preserve">Тепловые нагрузки и годовое потребление тепловой энергии по зонам теплоснабжения </w:t>
      </w:r>
      <w:r w:rsidR="00D10518">
        <w:t>Завьяловского района.</w:t>
      </w:r>
    </w:p>
    <w:tbl>
      <w:tblPr>
        <w:tblW w:w="9080" w:type="dxa"/>
        <w:jc w:val="center"/>
        <w:tblLook w:val="04A0" w:firstRow="1" w:lastRow="0" w:firstColumn="1" w:lastColumn="0" w:noHBand="0" w:noVBand="1"/>
      </w:tblPr>
      <w:tblGrid>
        <w:gridCol w:w="531"/>
        <w:gridCol w:w="2279"/>
        <w:gridCol w:w="2235"/>
        <w:gridCol w:w="2247"/>
        <w:gridCol w:w="1788"/>
      </w:tblGrid>
      <w:tr w:rsidR="00D10518" w:rsidRPr="00D10518" w14:paraId="5573301C" w14:textId="77777777" w:rsidTr="00AC30D1">
        <w:trPr>
          <w:trHeight w:val="1305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B8E0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6B14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A1EE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DBC4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Полезный отпуск тепловой энергии за 2022г. Гкал/год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9970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Присоединенная нагрузка, Гкал/ч</w:t>
            </w:r>
          </w:p>
        </w:tc>
      </w:tr>
      <w:tr w:rsidR="00D10518" w:rsidRPr="00D10518" w14:paraId="754DD523" w14:textId="77777777" w:rsidTr="00AC30D1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7485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DDB1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529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AB63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49510,6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A140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9,019</w:t>
            </w:r>
          </w:p>
        </w:tc>
      </w:tr>
      <w:tr w:rsidR="00AC30D1" w:rsidRPr="00D10518" w14:paraId="6477DC6D" w14:textId="77777777" w:rsidTr="00AC30D1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851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BA6B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666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347F" w14:textId="78269305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8CA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</w:tr>
      <w:tr w:rsidR="00AC30D1" w:rsidRPr="00D10518" w14:paraId="1CBFD2BE" w14:textId="77777777" w:rsidTr="00AC30D1">
        <w:trPr>
          <w:trHeight w:val="3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21C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BE5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F08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BD3E605" w14:textId="75B62F7F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477F" w14:textId="4D67521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D6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547F074D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8364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47ED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3C9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39D6F0D" w14:textId="3368B8D6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2089" w14:textId="77B7557D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D6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4DBDFC38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0584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6C0C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F30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EEA531A" w14:textId="1B8F0F7C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DF52" w14:textId="6D9076AE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D6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008BD20D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C95D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A02B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71F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F20744A" w14:textId="0C23BA66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0704" w14:textId="7C3566A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C0D6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1A40F340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F14A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5453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D6D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8BC3" w14:textId="4B185D4F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7E59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</w:tr>
      <w:tr w:rsidR="00AC30D1" w:rsidRPr="00D10518" w14:paraId="38E18C85" w14:textId="77777777" w:rsidTr="00AC30D1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CB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2FB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328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2D3B" w14:textId="743CC6B5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FA6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</w:tr>
      <w:tr w:rsidR="00AC30D1" w:rsidRPr="00D10518" w14:paraId="3A33D57E" w14:textId="77777777" w:rsidTr="00AC30D1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9B04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B3FA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819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04177B7" w14:textId="451F9CF0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A836" w14:textId="504B9F4B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D10518" w14:paraId="27C27ABD" w14:textId="77777777" w:rsidTr="00AC30D1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0D4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3F39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21A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18F9" w14:textId="388001BA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902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C91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</w:tr>
      <w:tr w:rsidR="00D10518" w:rsidRPr="00D10518" w14:paraId="2F75C7F5" w14:textId="77777777" w:rsidTr="00AC30D1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7249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3B40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F345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2EC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12505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5DF1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</w:t>
            </w:r>
          </w:p>
        </w:tc>
      </w:tr>
      <w:tr w:rsidR="00AC30D1" w:rsidRPr="00D10518" w14:paraId="2DC7E1B0" w14:textId="77777777" w:rsidTr="00AC30D1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E0F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365A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C20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949B" w14:textId="4394B416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E72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</w:tr>
      <w:tr w:rsidR="00AC30D1" w:rsidRPr="00D10518" w14:paraId="1FC7BE35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EAC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16A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0B9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650B" w14:textId="78E5D0CA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</w:tr>
      <w:tr w:rsidR="00AC30D1" w:rsidRPr="00D10518" w14:paraId="61531757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B8F7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C10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3FE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2FC8" w14:textId="2E729DB9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C67A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AC30D1" w:rsidRPr="00D10518" w14:paraId="4020971B" w14:textId="77777777" w:rsidTr="00AC30D1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5E2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C65B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5B0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66A6" w14:textId="335F99C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98A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</w:tr>
      <w:tr w:rsidR="00AC30D1" w:rsidRPr="00D10518" w14:paraId="5585C231" w14:textId="77777777" w:rsidTr="00AC30D1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C43F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6BC6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37F5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B894" w14:textId="3B7DECE3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C1E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</w:tr>
      <w:tr w:rsidR="00AC30D1" w:rsidRPr="00D10518" w14:paraId="5284DC92" w14:textId="77777777" w:rsidTr="00AC30D1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BFE0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A156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131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C444C8D" w14:textId="2DB81BD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9139" w14:textId="153FEBF4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 </w:t>
            </w:r>
          </w:p>
        </w:tc>
      </w:tr>
      <w:tr w:rsidR="00AC30D1" w:rsidRPr="00D10518" w14:paraId="0F631800" w14:textId="77777777" w:rsidTr="00AC30D1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B4F7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561A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EC46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288D" w14:textId="21FFB0AC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6B02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</w:tr>
      <w:tr w:rsidR="00AC30D1" w:rsidRPr="00D10518" w14:paraId="0DF99626" w14:textId="77777777" w:rsidTr="00AC30D1">
        <w:trPr>
          <w:trHeight w:val="3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D9B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99B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1B3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7620" w14:textId="7A08980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F3DC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9A8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</w:tr>
      <w:tr w:rsidR="00D10518" w:rsidRPr="00D10518" w14:paraId="4D217BA3" w14:textId="77777777" w:rsidTr="00AC30D1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E681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AD44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F1B5" w14:textId="7F1D2A8C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64BA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46096,89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0158" w14:textId="77777777" w:rsidR="00D10518" w:rsidRPr="00D10518" w:rsidRDefault="00D10518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</w:tr>
      <w:tr w:rsidR="00AC30D1" w:rsidRPr="00D10518" w14:paraId="2618304F" w14:textId="77777777" w:rsidTr="00AC30D1">
        <w:trPr>
          <w:trHeight w:val="3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00F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F5E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77E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B77A" w14:textId="0B77FC0F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A60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</w:tr>
      <w:tr w:rsidR="00AC30D1" w:rsidRPr="00D10518" w14:paraId="5F696DC5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062B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4D54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61B6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66EB" w14:textId="433DEB16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4379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0,464</w:t>
            </w:r>
          </w:p>
        </w:tc>
      </w:tr>
      <w:tr w:rsidR="00AC30D1" w:rsidRPr="00D10518" w14:paraId="01F258AF" w14:textId="77777777" w:rsidTr="00AC30D1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FF4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F38E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6C7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284A" w14:textId="2D654863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598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</w:tr>
      <w:tr w:rsidR="00AC30D1" w:rsidRPr="00D10518" w14:paraId="657CDFA1" w14:textId="77777777" w:rsidTr="00AC30D1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D8C3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8A9B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3E0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3A9F3E6" w14:textId="31AE3959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8D3A" w14:textId="202A63B5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D10518" w14:paraId="0AAB2F96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378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6F5C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022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5C75" w14:textId="7C9CDCED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9B6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0,612</w:t>
            </w:r>
          </w:p>
        </w:tc>
      </w:tr>
      <w:tr w:rsidR="00AC30D1" w:rsidRPr="00D10518" w14:paraId="2FCA6736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4251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F971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19A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E419" w14:textId="75C30FB9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E4556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5CC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</w:tr>
      <w:tr w:rsidR="00AC30D1" w:rsidRPr="00D10518" w14:paraId="750FF5A3" w14:textId="77777777" w:rsidTr="004A37CC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5FC2" w14:textId="77777777" w:rsidR="00AC30D1" w:rsidRPr="00D10518" w:rsidRDefault="00AC30D1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407C" w14:textId="77777777" w:rsidR="00AC30D1" w:rsidRPr="00D10518" w:rsidRDefault="00AC30D1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B8ED" w14:textId="77777777" w:rsidR="00AC30D1" w:rsidRPr="00D10518" w:rsidRDefault="00AC30D1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51D0" w14:textId="77777777" w:rsidR="00AC30D1" w:rsidRPr="00D10518" w:rsidRDefault="00AC30D1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688,74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9C1" w14:textId="77777777" w:rsidR="00AC30D1" w:rsidRPr="00D10518" w:rsidRDefault="00AC30D1" w:rsidP="00D1051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</w:tr>
      <w:tr w:rsidR="00AC30D1" w:rsidRPr="00D10518" w14:paraId="67846808" w14:textId="77777777" w:rsidTr="004A37CC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F54B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1DCE6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5D6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0EF9488" w14:textId="32635BAC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D8B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D10518" w14:paraId="7F449FA3" w14:textId="77777777" w:rsidTr="004A37CC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7E80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AD8CCB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145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800F" w14:textId="02C8183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72F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</w:tr>
      <w:tr w:rsidR="00AC30D1" w:rsidRPr="00D10518" w14:paraId="65E8BB00" w14:textId="77777777" w:rsidTr="00AC30D1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142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ED9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8AE2" w14:textId="138E70AC" w:rsidR="00AC30D1" w:rsidRPr="00AC30D1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C30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БУЗ УР «РКЦПЗ МЗ УР» с. Постол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DAB0" w14:textId="5A8529E2" w:rsidR="00AC30D1" w:rsidRPr="00AC30D1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C30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4045,56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82EF" w14:textId="284232D8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</w:p>
        </w:tc>
      </w:tr>
      <w:tr w:rsidR="00AC30D1" w:rsidRPr="00D10518" w14:paraId="5DA3850B" w14:textId="77777777" w:rsidTr="00AC30D1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2BE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D26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9E5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636A" w14:textId="3A925AF4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B91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</w:tr>
      <w:tr w:rsidR="00AC30D1" w:rsidRPr="00D10518" w14:paraId="57416807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97E3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BF5F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8C8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2256" w14:textId="08FA840E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0A7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0,256</w:t>
            </w:r>
          </w:p>
        </w:tc>
      </w:tr>
      <w:tr w:rsidR="00AC30D1" w:rsidRPr="00D10518" w14:paraId="2F57944C" w14:textId="77777777" w:rsidTr="00AC30D1">
        <w:trPr>
          <w:trHeight w:val="3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AFE2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34A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17A2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8E94" w14:textId="1E324303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66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</w:tr>
      <w:tr w:rsidR="00AC30D1" w:rsidRPr="00D10518" w14:paraId="7EBA1BCA" w14:textId="77777777" w:rsidTr="00AC30D1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E127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8230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504A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1375" w14:textId="3374B314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2A8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</w:tr>
      <w:tr w:rsidR="00AC30D1" w:rsidRPr="00D10518" w14:paraId="48C13CC0" w14:textId="77777777" w:rsidTr="00AC30D1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9E8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A721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92A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E4DC" w14:textId="630FFD2A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28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</w:tr>
      <w:tr w:rsidR="00AC30D1" w:rsidRPr="00D10518" w14:paraId="690EB412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5C28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2C2B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4BF6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3C7" w14:textId="229CF274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97F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0,185</w:t>
            </w:r>
          </w:p>
        </w:tc>
      </w:tr>
      <w:tr w:rsidR="00AC30D1" w:rsidRPr="00D10518" w14:paraId="4A82F570" w14:textId="77777777" w:rsidTr="00AC30D1">
        <w:trPr>
          <w:trHeight w:val="3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1278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701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1A5D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21A0" w14:textId="06CC19CC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C7A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AC30D1" w:rsidRPr="00D10518" w14:paraId="30AC4E05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AF84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2F06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CB61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05AF" w14:textId="127A7668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BBF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0,153</w:t>
            </w:r>
          </w:p>
        </w:tc>
      </w:tr>
      <w:tr w:rsidR="00AC30D1" w:rsidRPr="00D10518" w14:paraId="397E19E7" w14:textId="77777777" w:rsidTr="00AC30D1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E025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CC7A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206A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4FE9" w14:textId="1F96FCB3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6979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</w:tr>
      <w:tr w:rsidR="00AC30D1" w:rsidRPr="00D10518" w14:paraId="30DE94C4" w14:textId="77777777" w:rsidTr="00AC30D1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AD38" w14:textId="49513E50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18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EF52" w14:textId="4CD04E1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FC8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65F1" w14:textId="041C2CD8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BBA5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1,242</w:t>
            </w:r>
          </w:p>
        </w:tc>
      </w:tr>
      <w:tr w:rsidR="00AC30D1" w:rsidRPr="00D10518" w14:paraId="3992B5C1" w14:textId="77777777" w:rsidTr="00AC30D1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E55D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098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A40F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C4BE" w14:textId="03102CDA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7914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0,194</w:t>
            </w:r>
          </w:p>
        </w:tc>
      </w:tr>
      <w:tr w:rsidR="00AC30D1" w:rsidRPr="00D10518" w14:paraId="694E26AE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7D83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E09C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883B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04D2" w14:textId="637C41E1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A769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</w:tr>
      <w:tr w:rsidR="00AC30D1" w:rsidRPr="00D10518" w14:paraId="42701C31" w14:textId="77777777" w:rsidTr="00AC30D1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E29C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7A92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35A3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46D9F22" w14:textId="4038E63C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D02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AAEE" w14:textId="03074B14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8396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105B9EF7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5253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21C7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B12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54DE130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19851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B4DF" w14:textId="7D112FCE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8396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  <w:tr w:rsidR="00AC30D1" w:rsidRPr="00D10518" w14:paraId="38897105" w14:textId="77777777" w:rsidTr="00AC30D1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15F1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7879" w14:textId="77777777" w:rsidR="00AC30D1" w:rsidRPr="00D10518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7D17" w14:textId="77777777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969D1F7" w14:textId="61E55D2B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1051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</w:t>
            </w:r>
            <w:r w:rsidRPr="00D1051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DF41" w14:textId="707CF90D" w:rsidR="00AC30D1" w:rsidRPr="00D10518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8396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н/д </w:t>
            </w:r>
          </w:p>
        </w:tc>
      </w:tr>
    </w:tbl>
    <w:p w14:paraId="6A7A0F10" w14:textId="4D324829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1D071A73" w14:textId="1DA47C05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4A3699AB" w14:textId="2BB20466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675F7746" w14:textId="546F9770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581189D0" w14:textId="33E0E082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55119CF0" w14:textId="1FBE887E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6B87136D" w14:textId="38012BA4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1FF413EA" w14:textId="71ACA99C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07F3A8F5" w14:textId="29A5660B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49487FD3" w14:textId="7D5C9498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63BD8E57" w14:textId="7A0A9B02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03E9A227" w14:textId="34FE608D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1DCAC569" w14:textId="07040BDD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4147D209" w14:textId="7B51784F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7F81751E" w14:textId="2476FB02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03883FFE" w14:textId="1D0B9299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6003A835" w14:textId="0758F50A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7ABD36CD" w14:textId="47EC6330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52A60712" w14:textId="466A2730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716E3A9F" w14:textId="2CCBCBF7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215C9348" w14:textId="778AEEBF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27F5FB11" w14:textId="22AD8163" w:rsidR="00D10518" w:rsidRDefault="00D10518" w:rsidP="00D10518">
      <w:pPr>
        <w:pStyle w:val="21"/>
        <w:shd w:val="clear" w:color="auto" w:fill="auto"/>
        <w:spacing w:before="0" w:line="413" w:lineRule="exact"/>
        <w:ind w:firstLine="680"/>
        <w:jc w:val="both"/>
      </w:pPr>
    </w:p>
    <w:p w14:paraId="73CF14CB" w14:textId="3D52B2BF" w:rsidR="00BF1001" w:rsidRDefault="003B10F8" w:rsidP="00D966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1" w:name="bookmark49"/>
      <w:bookmarkStart w:id="82" w:name="_Toc134570965"/>
      <w:r w:rsidRPr="00D966B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Существующие нормативы потребления тепловой энергии для населе</w:t>
      </w:r>
      <w:r w:rsidRPr="00D966B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ния на отопление и горячее водоснабжение</w:t>
      </w:r>
      <w:bookmarkEnd w:id="81"/>
      <w:bookmarkEnd w:id="82"/>
    </w:p>
    <w:p w14:paraId="6A5D9725" w14:textId="77777777" w:rsidR="008E188E" w:rsidRPr="008E188E" w:rsidRDefault="008E188E" w:rsidP="008E188E"/>
    <w:p w14:paraId="237C59C2" w14:textId="21A8C8C9" w:rsidR="006D41A0" w:rsidRPr="00B0763A" w:rsidRDefault="00B0763A" w:rsidP="00B0763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0763A">
        <w:rPr>
          <w:rFonts w:ascii="Times New Roman" w:eastAsia="Times New Roman" w:hAnsi="Times New Roman" w:cs="Times New Roman"/>
          <w:noProof/>
          <w:lang w:bidi="ar-SA"/>
        </w:rPr>
        <w:drawing>
          <wp:anchor distT="0" distB="0" distL="114300" distR="114300" simplePos="0" relativeHeight="251709440" behindDoc="0" locked="0" layoutInCell="1" allowOverlap="1" wp14:anchorId="6C6E4D58" wp14:editId="1B0EF1E0">
            <wp:simplePos x="0" y="0"/>
            <wp:positionH relativeFrom="margin">
              <wp:align>left</wp:align>
            </wp:positionH>
            <wp:positionV relativeFrom="paragraph">
              <wp:posOffset>1477010</wp:posOffset>
            </wp:positionV>
            <wp:extent cx="6335395" cy="4722495"/>
            <wp:effectExtent l="0" t="0" r="8255" b="19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395" cy="472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0F8" w:rsidRPr="008E188E">
        <w:rPr>
          <w:rFonts w:ascii="Times New Roman" w:eastAsia="Times New Roman" w:hAnsi="Times New Roman" w:cs="Times New Roman"/>
        </w:rPr>
        <w:t>Существующие нормативы потребления коммунальных услуг по отоплению на террито</w:t>
      </w:r>
      <w:r w:rsidR="003B10F8" w:rsidRPr="008E188E">
        <w:rPr>
          <w:rFonts w:ascii="Times New Roman" w:eastAsia="Times New Roman" w:hAnsi="Times New Roman" w:cs="Times New Roman"/>
        </w:rPr>
        <w:softHyphen/>
        <w:t xml:space="preserve">рии </w:t>
      </w:r>
      <w:r w:rsidR="004F7AAA">
        <w:rPr>
          <w:rFonts w:ascii="Times New Roman" w:eastAsia="Times New Roman" w:hAnsi="Times New Roman" w:cs="Times New Roman"/>
        </w:rPr>
        <w:t>Завьяловского района</w:t>
      </w:r>
      <w:r w:rsidR="003B10F8" w:rsidRPr="008E188E">
        <w:rPr>
          <w:rFonts w:ascii="Times New Roman" w:eastAsia="Times New Roman" w:hAnsi="Times New Roman" w:cs="Times New Roman"/>
        </w:rPr>
        <w:t xml:space="preserve"> утверждены </w:t>
      </w:r>
      <w:r>
        <w:rPr>
          <w:rFonts w:ascii="Times New Roman" w:eastAsia="Times New Roman" w:hAnsi="Times New Roman" w:cs="Times New Roman"/>
        </w:rPr>
        <w:t xml:space="preserve">Постановлением Правительства Удмуртской Республики № 554 «Об утверждении нормативов потребления коммунальной услуги по отоплению в жилых помещениях в </w:t>
      </w:r>
      <w:r w:rsidRPr="00B0763A">
        <w:rPr>
          <w:rFonts w:ascii="Times New Roman" w:eastAsia="Times New Roman" w:hAnsi="Times New Roman" w:cs="Times New Roman"/>
        </w:rPr>
        <w:t>многоквартирном доме и жилом доме в Удмуртской Республике» с изменениями от 30 января 2023 года N 44</w:t>
      </w:r>
      <w:r w:rsidR="003B10F8" w:rsidRPr="00B0763A">
        <w:rPr>
          <w:rFonts w:ascii="Times New Roman" w:eastAsia="Times New Roman" w:hAnsi="Times New Roman" w:cs="Times New Roman"/>
        </w:rPr>
        <w:t xml:space="preserve"> и представлены в таблице</w:t>
      </w:r>
      <w:r w:rsidR="004F7AAA" w:rsidRPr="00B0763A">
        <w:rPr>
          <w:rFonts w:ascii="Times New Roman" w:eastAsia="Times New Roman" w:hAnsi="Times New Roman" w:cs="Times New Roman"/>
        </w:rPr>
        <w:t xml:space="preserve"> 13</w:t>
      </w:r>
      <w:r w:rsidR="003B10F8" w:rsidRPr="00B0763A">
        <w:rPr>
          <w:rFonts w:ascii="Times New Roman" w:eastAsia="Times New Roman" w:hAnsi="Times New Roman" w:cs="Times New Roman"/>
        </w:rPr>
        <w:t>.</w:t>
      </w:r>
    </w:p>
    <w:p w14:paraId="5BD7C234" w14:textId="5F3AEE59" w:rsidR="00B0763A" w:rsidRPr="008E188E" w:rsidRDefault="00B0763A" w:rsidP="00B0763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1452645" w14:textId="5CF01050" w:rsidR="00A7669F" w:rsidRDefault="00A7669F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00AEB1B2" w14:textId="48E3AAF7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6122B380" w14:textId="0B4D1EC7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28A273A3" w14:textId="1642AB7E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16B9CEDA" w14:textId="71413F02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6F1B2A4F" w14:textId="0032F8D6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3E80DF04" w14:textId="70F87BE9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07B6919C" w14:textId="01FCB9CF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5770ED26" w14:textId="72D6C1D1" w:rsidR="004F7AAA" w:rsidRDefault="00B0763A" w:rsidP="006D41A0">
      <w:pPr>
        <w:pStyle w:val="21"/>
        <w:shd w:val="clear" w:color="auto" w:fill="auto"/>
        <w:spacing w:before="0" w:line="413" w:lineRule="exact"/>
        <w:ind w:firstLine="740"/>
        <w:jc w:val="both"/>
      </w:pPr>
      <w:r w:rsidRPr="00B0763A">
        <w:rPr>
          <w:noProof/>
          <w:lang w:bidi="ar-SA"/>
        </w:rPr>
        <w:lastRenderedPageBreak/>
        <w:drawing>
          <wp:anchor distT="0" distB="0" distL="114300" distR="114300" simplePos="0" relativeHeight="251710464" behindDoc="0" locked="0" layoutInCell="1" allowOverlap="1" wp14:anchorId="5CCE74B9" wp14:editId="1B6EF745">
            <wp:simplePos x="0" y="0"/>
            <wp:positionH relativeFrom="page">
              <wp:align>center</wp:align>
            </wp:positionH>
            <wp:positionV relativeFrom="paragraph">
              <wp:posOffset>234950</wp:posOffset>
            </wp:positionV>
            <wp:extent cx="6335395" cy="4533900"/>
            <wp:effectExtent l="0" t="0" r="825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39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BEBB6F" w14:textId="77777777" w:rsidR="004F7AAA" w:rsidRDefault="004F7AAA" w:rsidP="006D41A0">
      <w:pPr>
        <w:pStyle w:val="21"/>
        <w:shd w:val="clear" w:color="auto" w:fill="auto"/>
        <w:spacing w:before="0" w:line="413" w:lineRule="exact"/>
        <w:ind w:firstLine="740"/>
        <w:jc w:val="both"/>
      </w:pPr>
    </w:p>
    <w:p w14:paraId="0183BB2D" w14:textId="62B52770" w:rsidR="00A7669F" w:rsidRDefault="00A7669F" w:rsidP="00A7669F">
      <w:pPr>
        <w:rPr>
          <w:sz w:val="2"/>
          <w:szCs w:val="2"/>
        </w:rPr>
        <w:sectPr w:rsidR="00A7669F" w:rsidSect="00B0763A">
          <w:headerReference w:type="even" r:id="rId89"/>
          <w:headerReference w:type="default" r:id="rId90"/>
          <w:footerReference w:type="even" r:id="rId91"/>
          <w:footerReference w:type="default" r:id="rId92"/>
          <w:headerReference w:type="first" r:id="rId93"/>
          <w:pgSz w:w="11900" w:h="16840"/>
          <w:pgMar w:top="709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599FE361" w14:textId="2201B693" w:rsidR="00BF1001" w:rsidRDefault="00BF1001">
      <w:pPr>
        <w:rPr>
          <w:sz w:val="2"/>
          <w:szCs w:val="2"/>
        </w:rPr>
      </w:pPr>
    </w:p>
    <w:p w14:paraId="65E2DB6D" w14:textId="36C5E159" w:rsidR="00D91D75" w:rsidRDefault="00D91D75">
      <w:pPr>
        <w:rPr>
          <w:sz w:val="2"/>
          <w:szCs w:val="2"/>
        </w:rPr>
      </w:pPr>
    </w:p>
    <w:p w14:paraId="4B08C09C" w14:textId="77777777" w:rsidR="00D91D75" w:rsidRDefault="00D91D75">
      <w:pPr>
        <w:rPr>
          <w:sz w:val="2"/>
          <w:szCs w:val="2"/>
        </w:rPr>
      </w:pPr>
    </w:p>
    <w:p w14:paraId="29D1FC9C" w14:textId="77777777" w:rsidR="00D91D75" w:rsidRDefault="00D91D75">
      <w:pPr>
        <w:rPr>
          <w:sz w:val="2"/>
          <w:szCs w:val="2"/>
        </w:rPr>
      </w:pPr>
    </w:p>
    <w:p w14:paraId="77D4C1A3" w14:textId="77777777" w:rsidR="00D91D75" w:rsidRDefault="00D91D75">
      <w:pPr>
        <w:rPr>
          <w:sz w:val="2"/>
          <w:szCs w:val="2"/>
        </w:rPr>
      </w:pPr>
    </w:p>
    <w:p w14:paraId="0A86A8BD" w14:textId="77777777" w:rsidR="00BF1001" w:rsidRPr="00D966B9" w:rsidRDefault="003B10F8" w:rsidP="00D966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3" w:name="bookmark50"/>
      <w:bookmarkStart w:id="84" w:name="_Toc134570966"/>
      <w:r w:rsidRPr="00D966B9">
        <w:rPr>
          <w:rFonts w:ascii="Times New Roman" w:hAnsi="Times New Roman" w:cs="Times New Roman"/>
          <w:b/>
          <w:color w:val="auto"/>
          <w:sz w:val="28"/>
          <w:szCs w:val="28"/>
        </w:rPr>
        <w:t>Балансы тепловой мощности и тепловой нагрузки в зонах действия источников тепловой энергии</w:t>
      </w:r>
      <w:bookmarkEnd w:id="83"/>
      <w:bookmarkEnd w:id="84"/>
    </w:p>
    <w:p w14:paraId="6B04066A" w14:textId="77777777" w:rsidR="00BF1001" w:rsidRPr="00D966B9" w:rsidRDefault="003B10F8" w:rsidP="00D966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5" w:name="_Toc134570967"/>
      <w:r w:rsidRPr="00D966B9">
        <w:rPr>
          <w:rFonts w:ascii="Times New Roman" w:hAnsi="Times New Roman" w:cs="Times New Roman"/>
          <w:b/>
          <w:color w:val="auto"/>
          <w:sz w:val="28"/>
          <w:szCs w:val="28"/>
        </w:rPr>
        <w:t>Описание балансов установленной, располагаемой тепловой мощности и тепловой мощности «нетто», потери тепловой мощности в тепловых сетях и присоединенной тепловой нагрузки по каждому источнику тепловой энер</w:t>
      </w:r>
      <w:r w:rsidRPr="00D966B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гии</w:t>
      </w:r>
      <w:bookmarkEnd w:id="85"/>
    </w:p>
    <w:p w14:paraId="147713B6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Постановление Правительства РФ № 405 от 03.05.2018 г. «О внесении изменений в неко</w:t>
      </w:r>
      <w:r>
        <w:softHyphen/>
        <w:t>торые акты правительства Российской Федерации» вводит следующие понятия:</w:t>
      </w:r>
    </w:p>
    <w:p w14:paraId="373BE2B1" w14:textId="77777777" w:rsidR="00BF1001" w:rsidRDefault="003B10F8">
      <w:pPr>
        <w:pStyle w:val="60"/>
        <w:shd w:val="clear" w:color="auto" w:fill="auto"/>
      </w:pPr>
      <w:r>
        <w:t>«Установленная мощность источника тепловой энергии - сумма номинальных тепло</w:t>
      </w:r>
      <w:r>
        <w:softHyphen/>
        <w:t>вых мощностей всего принятого по акту ввода в эксплуатацию оборудования, предназначенно</w:t>
      </w:r>
      <w:r>
        <w:softHyphen/>
        <w:t>го для отпуска тепловой энергии потребителям на собственные и хозяйственные нужды;</w:t>
      </w:r>
    </w:p>
    <w:p w14:paraId="0F747546" w14:textId="77777777" w:rsidR="00BF1001" w:rsidRDefault="003B10F8">
      <w:pPr>
        <w:pStyle w:val="60"/>
        <w:shd w:val="clear" w:color="auto" w:fill="auto"/>
      </w:pPr>
      <w:r>
        <w:t>Располагаемая мощность источника тепловой энергии - величина, равная установлен</w:t>
      </w:r>
      <w:r>
        <w:softHyphen/>
        <w:t>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котлоагрегатах и др.);</w:t>
      </w:r>
    </w:p>
    <w:p w14:paraId="01C3B129" w14:textId="77777777" w:rsidR="00BF1001" w:rsidRDefault="003B10F8">
      <w:pPr>
        <w:pStyle w:val="60"/>
        <w:shd w:val="clear" w:color="auto" w:fill="auto"/>
      </w:pPr>
      <w:r>
        <w:t>Мощность источника тепловой энергии нетто - величина, равная располагаемой мощ</w:t>
      </w:r>
      <w:r>
        <w:softHyphen/>
        <w:t>ности источника тепловой энергии за вычетом тепловой нагрузки на собственные и хозяй</w:t>
      </w:r>
      <w:r>
        <w:softHyphen/>
        <w:t>ственные нужды».</w:t>
      </w:r>
    </w:p>
    <w:p w14:paraId="4B70243F" w14:textId="72D204C2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Балансы установленной, располагаемой тепловой мощности и тепловой мощности «нетто», потерь тепловой мощности в тепловых сетях и присоединенной тепловой на</w:t>
      </w:r>
      <w:r w:rsidR="00B0633F">
        <w:t>грузки представлены в таблице 15</w:t>
      </w:r>
      <w:r>
        <w:t>.</w:t>
      </w:r>
    </w:p>
    <w:p w14:paraId="282B6121" w14:textId="77777777" w:rsidR="00D966B9" w:rsidRDefault="00D966B9">
      <w:pPr>
        <w:pStyle w:val="21"/>
        <w:shd w:val="clear" w:color="auto" w:fill="auto"/>
        <w:spacing w:before="0" w:line="413" w:lineRule="exact"/>
        <w:ind w:firstLine="620"/>
        <w:jc w:val="both"/>
      </w:pPr>
    </w:p>
    <w:p w14:paraId="2339EA1C" w14:textId="25830766" w:rsidR="00D966B9" w:rsidRDefault="00B0633F">
      <w:pPr>
        <w:pStyle w:val="21"/>
        <w:shd w:val="clear" w:color="auto" w:fill="auto"/>
        <w:spacing w:before="0" w:line="413" w:lineRule="exact"/>
        <w:ind w:firstLine="620"/>
        <w:jc w:val="both"/>
        <w:sectPr w:rsidR="00D966B9" w:rsidSect="00BE7D47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Таблица 15</w:t>
      </w:r>
      <w:r w:rsidR="00D966B9">
        <w:t xml:space="preserve"> – </w:t>
      </w:r>
      <w:r>
        <w:t>Тепловой б</w:t>
      </w:r>
      <w:r w:rsidR="00D966B9">
        <w:t xml:space="preserve">аланс в разрезе каждого источника тепловой энергии </w:t>
      </w:r>
      <w:r>
        <w:t>Завьяловского района.</w:t>
      </w:r>
    </w:p>
    <w:tbl>
      <w:tblPr>
        <w:tblW w:w="217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2"/>
        <w:gridCol w:w="1878"/>
        <w:gridCol w:w="1732"/>
        <w:gridCol w:w="1985"/>
        <w:gridCol w:w="1755"/>
        <w:gridCol w:w="1720"/>
        <w:gridCol w:w="1601"/>
        <w:gridCol w:w="1541"/>
        <w:gridCol w:w="1541"/>
        <w:gridCol w:w="1887"/>
        <w:gridCol w:w="1745"/>
        <w:gridCol w:w="1236"/>
        <w:gridCol w:w="1286"/>
        <w:gridCol w:w="1286"/>
      </w:tblGrid>
      <w:tr w:rsidR="009916D2" w:rsidRPr="009916D2" w14:paraId="52CA1CC3" w14:textId="77777777" w:rsidTr="009916D2">
        <w:trPr>
          <w:trHeight w:val="1710"/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49F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lastRenderedPageBreak/>
              <w:t>№ п/п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1C64" w14:textId="087F579D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proofErr w:type="gramStart"/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-</w:t>
            </w:r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ая</w:t>
            </w:r>
            <w:proofErr w:type="gramEnd"/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зона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0BF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8C5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2F5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мощность котлов, Гкал/ч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E90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Располагаемая мощность котельной, Гкал/ч 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962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Ограничение, %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C78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 нужды котельной, Гкал/ч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82A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 нужды котельной, %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1CD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Присоединенная нагрузка, Гкал/ч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00F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Общая протяженность тепловых сетей, м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8DF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Полезный отпуск тепловой энергии за 2022г. Гкал/год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8B4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 тепловой мощности, Гкал/ч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012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 тепловой мощности, %</w:t>
            </w:r>
          </w:p>
        </w:tc>
      </w:tr>
      <w:tr w:rsidR="009916D2" w:rsidRPr="009916D2" w14:paraId="6A391BF6" w14:textId="77777777" w:rsidTr="009916D2">
        <w:trPr>
          <w:trHeight w:val="12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538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86E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371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7D5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5D5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6C1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40,24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322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45,62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CC4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0,063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8BA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4BC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9,019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1E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BAB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49510,6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43C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31,22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53C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77,6</w:t>
            </w:r>
          </w:p>
        </w:tc>
      </w:tr>
      <w:tr w:rsidR="009916D2" w:rsidRPr="009916D2" w14:paraId="70054A65" w14:textId="77777777" w:rsidTr="009916D2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935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7A4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05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162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6C9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BC9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F87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D03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A58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FF1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0,504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EC8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14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66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3B7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6C4E916F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F78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DF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981B50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E1D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012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FB0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3A0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C30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F55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69A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953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65D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343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CC1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2C0454C5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E36CD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92A78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1DF08D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83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3D5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513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0C5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340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23F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A28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1EA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ED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78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D28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6D30AEF0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4C73C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C0F15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B6B5AA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206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7BD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977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835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1D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104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97E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D78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48F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B77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90B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305CE783" w14:textId="77777777" w:rsidTr="009916D2">
        <w:trPr>
          <w:trHeight w:val="63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428D1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ECF0A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AA988E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D5D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с. Завьялово ул. Гольянская 1б/1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521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783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4AC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519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E88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081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2E3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F7F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606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0BB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3A51422E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A4E60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DA526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686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DBA9" w14:textId="77777777" w:rsid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с. Завьялово</w:t>
            </w:r>
          </w:p>
          <w:p w14:paraId="3C037A88" w14:textId="15AC9FD1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ул Нагорная 36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8CF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FC1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4EE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B4C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6E6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911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B18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6B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AA4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9C2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65,1</w:t>
            </w:r>
          </w:p>
        </w:tc>
      </w:tr>
      <w:tr w:rsidR="009916D2" w:rsidRPr="009916D2" w14:paraId="6A5CAA23" w14:textId="77777777" w:rsidTr="009916D2">
        <w:trPr>
          <w:trHeight w:val="105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AE4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FC9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E19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129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д. Н.Казмаска, ул. Азина, 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734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8D5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C8E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296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53B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84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05A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D36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993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E20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1DCA68F1" w14:textId="77777777" w:rsidTr="009916D2">
        <w:trPr>
          <w:trHeight w:val="945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F620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1BAA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6F4344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Котельная животноводческого комплекса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7AB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д. Н.Казмаска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4A3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607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B33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42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5BD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4C0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652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879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901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A39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57283015" w14:textId="77777777" w:rsidTr="009916D2">
        <w:trPr>
          <w:trHeight w:val="6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A8E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D7C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8F5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DB7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3C6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CD0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2,58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796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9D7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B74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E3B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2,322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349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F69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3E3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C10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49AD2E69" w14:textId="77777777" w:rsidTr="009916D2">
        <w:trPr>
          <w:trHeight w:val="130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850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FB0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A9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635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E1F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8C2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977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E41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A4A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B2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0CD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D32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12505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9C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51,86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F7C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96,0</w:t>
            </w:r>
          </w:p>
        </w:tc>
      </w:tr>
      <w:tr w:rsidR="009916D2" w:rsidRPr="009916D2" w14:paraId="5F376945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56E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815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A5C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552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8F4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85A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CA6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CBE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1C5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F5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31B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76C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76D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27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10,1</w:t>
            </w:r>
          </w:p>
        </w:tc>
      </w:tr>
      <w:tr w:rsidR="009916D2" w:rsidRPr="009916D2" w14:paraId="5335414B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E754C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6E0C3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984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4DF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B29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AEC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0,327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43F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1B2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743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2B4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0,294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9BA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895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BED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425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10,1</w:t>
            </w:r>
          </w:p>
        </w:tc>
      </w:tr>
      <w:tr w:rsidR="009916D2" w:rsidRPr="009916D2" w14:paraId="753565D8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6BD9A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4913E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B84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B9C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068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067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D20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867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969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C3C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31A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33D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F7E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038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264230B3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049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9E6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7EF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F5D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32B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68C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788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804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D8B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076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0,96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C35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D0A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78E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EE6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7,7</w:t>
            </w:r>
          </w:p>
        </w:tc>
      </w:tr>
      <w:tr w:rsidR="009916D2" w:rsidRPr="009916D2" w14:paraId="02FDAF12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14D9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B029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AE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63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2D7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BF8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E97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A6B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999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166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7F9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1F6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477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C85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14,0</w:t>
            </w:r>
          </w:p>
        </w:tc>
      </w:tr>
      <w:tr w:rsidR="009916D2" w:rsidRPr="009916D2" w14:paraId="072D674B" w14:textId="77777777" w:rsidTr="009916D2">
        <w:trPr>
          <w:trHeight w:val="126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EEC0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11D8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D36710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C54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D1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37A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5AF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5FE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77F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FE0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D87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343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DEA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B4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553815F4" w14:textId="77777777" w:rsidTr="009916D2">
        <w:trPr>
          <w:trHeight w:val="114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57D3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209C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3F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036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BFD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00C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C20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E65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FA0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285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81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7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747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25F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</w:tr>
      <w:tr w:rsidR="009916D2" w:rsidRPr="009916D2" w14:paraId="1876EC5F" w14:textId="77777777" w:rsidTr="009916D2">
        <w:trPr>
          <w:trHeight w:val="126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109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B69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800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DAC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603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AF8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21C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025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EE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B1F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B5E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5E1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BBB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54B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7EE1EA47" w14:textId="77777777" w:rsidTr="009916D2">
        <w:trPr>
          <w:trHeight w:val="6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A8D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200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001C" w14:textId="2F858A0F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170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2DC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002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24,11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DD7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7,27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FD6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0,245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B30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1,016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123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8,52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DAB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4027,4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AA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46096,89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C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EE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64,7</w:t>
            </w:r>
          </w:p>
        </w:tc>
      </w:tr>
      <w:tr w:rsidR="009916D2" w:rsidRPr="009916D2" w14:paraId="475D3369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AEF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E9D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A7D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B3F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712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CDD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CDE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4A3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13A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4C4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0,396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0CA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BDC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539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93D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0E5DCB56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2599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5259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EC2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B3D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1BD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E88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EE9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003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D9A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F66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5DE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3F4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A6B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596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10,1</w:t>
            </w:r>
          </w:p>
        </w:tc>
      </w:tr>
      <w:tr w:rsidR="009916D2" w:rsidRPr="009916D2" w14:paraId="3349B791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67B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67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81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D8D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3A7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29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0,344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0C4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1B0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5C9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219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8CC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B1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914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2FE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9,9</w:t>
            </w:r>
          </w:p>
        </w:tc>
      </w:tr>
      <w:tr w:rsidR="009916D2" w:rsidRPr="009916D2" w14:paraId="38B2299E" w14:textId="77777777" w:rsidTr="009916D2">
        <w:trPr>
          <w:trHeight w:val="9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40FD1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F8C1B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39ED71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E9F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72F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DE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ACB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2CC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179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0B7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C27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BD2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69A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6DF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75C252D2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37588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0A1CD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DC3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D9E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894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5DF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D3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0DC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DE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48C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0,612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F68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52A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116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BD5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2F0EA86C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0468A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EE68A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FDC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4CE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07B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FFF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B1C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BDB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BA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A3A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0,468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BD5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E9B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5BF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91D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AC30D1" w:rsidRPr="009916D2" w14:paraId="05DD5155" w14:textId="77777777" w:rsidTr="004A37CC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089B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0630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3E25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020F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D382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2F2B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51B9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FC86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841D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3,571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016F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E250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B928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688,74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FFCE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E98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7,1</w:t>
            </w:r>
          </w:p>
        </w:tc>
      </w:tr>
      <w:tr w:rsidR="00AC30D1" w:rsidRPr="009916D2" w14:paraId="15C1BB66" w14:textId="77777777" w:rsidTr="004A37CC">
        <w:trPr>
          <w:trHeight w:val="60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5E1A1" w14:textId="77777777" w:rsidR="00AC30D1" w:rsidRPr="009916D2" w:rsidRDefault="00AC30D1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D965C" w14:textId="77777777" w:rsidR="00AC30D1" w:rsidRPr="009916D2" w:rsidRDefault="00AC30D1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1C17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81EF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9706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9BEB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5EF1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EB7C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ED21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F935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4796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1D89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D4A8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FA3C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9916D2" w14:paraId="0D9CBCF0" w14:textId="77777777" w:rsidTr="004A37CC">
        <w:trPr>
          <w:trHeight w:val="60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3EE53D" w14:textId="77777777" w:rsidR="00AC30D1" w:rsidRPr="009916D2" w:rsidRDefault="00AC30D1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ED1CF1" w14:textId="77777777" w:rsidR="00AC30D1" w:rsidRPr="009916D2" w:rsidRDefault="00AC30D1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23D8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C439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A5BB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EDC6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7BB4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79C3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11B9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9E8E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77D7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4D2C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5133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DE8D" w14:textId="77777777" w:rsidR="00AC30D1" w:rsidRPr="009916D2" w:rsidRDefault="00AC30D1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7,0</w:t>
            </w:r>
          </w:p>
        </w:tc>
      </w:tr>
      <w:tr w:rsidR="00AC30D1" w:rsidRPr="009916D2" w14:paraId="1A1FA42C" w14:textId="77777777" w:rsidTr="004A37CC">
        <w:trPr>
          <w:trHeight w:val="1080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E536A9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6EDC17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5160" w14:textId="27F768DF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7C75" w14:textId="597EF52C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7144" w14:textId="769081BB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34793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1299" w14:textId="20CDE09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34793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2,58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9B4" w14:textId="152DCBDD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34793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5B3A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9BEE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EDD3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94DD" w14:textId="1C9AE4F6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BAA0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6BE2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9C2F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9916D2" w:rsidRPr="009916D2" w14:paraId="2D237EA6" w14:textId="77777777" w:rsidTr="009916D2">
        <w:trPr>
          <w:trHeight w:val="108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046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B1C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6C5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20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д. Шабердино, ул. Советская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0A0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FC4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9B1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7C4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9A6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C0A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BE7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131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9CC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BA6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23D8ECE0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E1B76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035FE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06A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E83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lang w:bidi="ar-SA"/>
              </w:rPr>
              <w:t>с. Люкшудья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5EE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286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0,43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77A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E36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42D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B46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F1E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1F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393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B2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40,5</w:t>
            </w:r>
          </w:p>
        </w:tc>
      </w:tr>
      <w:tr w:rsidR="009916D2" w:rsidRPr="009916D2" w14:paraId="78E3D8D2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116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C04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93E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CA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A33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992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2,16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1FA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CD4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9ED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B43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689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3F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865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FDF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1E68D14F" w14:textId="77777777" w:rsidTr="009916D2">
        <w:trPr>
          <w:trHeight w:val="9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1DB10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DC882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F8F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2DF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0C3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39E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3B1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0D8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50D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C6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163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737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E33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5FB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9,5</w:t>
            </w:r>
          </w:p>
        </w:tc>
      </w:tr>
      <w:tr w:rsidR="009916D2" w:rsidRPr="009916D2" w14:paraId="33AF7E54" w14:textId="77777777" w:rsidTr="009916D2">
        <w:trPr>
          <w:trHeight w:val="9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28C88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60629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3B0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14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799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20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0,084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27A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5A2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841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E12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FA0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5B4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801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EA1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9,5</w:t>
            </w:r>
          </w:p>
        </w:tc>
      </w:tr>
      <w:tr w:rsidR="009916D2" w:rsidRPr="009916D2" w14:paraId="74AA1B99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E38E6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9CE55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799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0A4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E68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FE1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0,206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CC6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AF4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40C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0F4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C95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0C4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575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548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10,2</w:t>
            </w:r>
          </w:p>
        </w:tc>
      </w:tr>
      <w:tr w:rsidR="009916D2" w:rsidRPr="009916D2" w14:paraId="25571E3D" w14:textId="77777777" w:rsidTr="009916D2">
        <w:trPr>
          <w:trHeight w:val="6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C01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B71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3EC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265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A23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AE5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119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29A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42D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E58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9D0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CA5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543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64B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42C1FA16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E3B4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2631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E95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6EC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153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FD6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4BA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DB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913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76C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AD0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821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354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899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53C34B40" w14:textId="77777777" w:rsidTr="009916D2">
        <w:trPr>
          <w:trHeight w:val="90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F97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B53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DB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5F4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B89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FB0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6,94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1FA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F08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5BD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224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734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86E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40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1,94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96C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28,0</w:t>
            </w:r>
          </w:p>
        </w:tc>
      </w:tr>
      <w:tr w:rsidR="00AC30D1" w:rsidRPr="009916D2" w14:paraId="7AA3C6D8" w14:textId="77777777" w:rsidTr="009916D2">
        <w:trPr>
          <w:trHeight w:val="12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64872" w14:textId="462A9C19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608DF" w14:textId="6BB35734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031E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60E6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50F1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EAEB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1,38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0A25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0E54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5AAC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4E20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1,242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1310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4D29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23F2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ACBE" w14:textId="77777777" w:rsidR="00AC30D1" w:rsidRPr="009916D2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18542EC3" w14:textId="77777777" w:rsidTr="009916D2">
        <w:trPr>
          <w:trHeight w:val="9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033CB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FDF2B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48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616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86B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A2D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0,215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2C0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4C2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64A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B36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0,194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95D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73BA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89B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7DC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9,8</w:t>
            </w:r>
          </w:p>
        </w:tc>
      </w:tr>
      <w:tr w:rsidR="009916D2" w:rsidRPr="009916D2" w14:paraId="12126AB8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2AA41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A8164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3E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E4A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6F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6A1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428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16E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57E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589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0,234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9BB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67B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AB3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6CD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</w:t>
            </w:r>
          </w:p>
        </w:tc>
      </w:tr>
      <w:tr w:rsidR="009916D2" w:rsidRPr="009916D2" w14:paraId="18D0FA9E" w14:textId="77777777" w:rsidTr="009916D2">
        <w:trPr>
          <w:trHeight w:val="90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DCE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3F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65C1F3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5CF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321F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803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A2B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ABF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CA6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7B7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E72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D77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428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F05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3713CB07" w14:textId="77777777" w:rsidTr="009916D2">
        <w:trPr>
          <w:trHeight w:val="6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32CE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C42E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A9AED29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E63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4E74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91D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5C1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A62B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D1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CAE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E89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B97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19851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422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8FD6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916D2" w:rsidRPr="009916D2" w14:paraId="33EF630B" w14:textId="77777777" w:rsidTr="009916D2">
        <w:trPr>
          <w:trHeight w:val="300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8D8F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35B66" w14:textId="77777777" w:rsidR="009916D2" w:rsidRPr="009916D2" w:rsidRDefault="009916D2" w:rsidP="009916D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376379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660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3A5E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EC7C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1DB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2EE5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0358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466D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7607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63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4752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0421" w14:textId="77777777" w:rsidR="009916D2" w:rsidRPr="009916D2" w:rsidRDefault="009916D2" w:rsidP="009916D2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916D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7FD6F3B5" w14:textId="77777777" w:rsidR="00BF1001" w:rsidRDefault="00BF1001">
      <w:pPr>
        <w:spacing w:line="120" w:lineRule="exact"/>
        <w:rPr>
          <w:sz w:val="10"/>
          <w:szCs w:val="10"/>
        </w:rPr>
      </w:pPr>
    </w:p>
    <w:p w14:paraId="74506827" w14:textId="77777777" w:rsidR="00BF1001" w:rsidRDefault="00BF1001">
      <w:pPr>
        <w:rPr>
          <w:sz w:val="2"/>
          <w:szCs w:val="2"/>
        </w:rPr>
      </w:pPr>
    </w:p>
    <w:p w14:paraId="4BB894AE" w14:textId="77777777" w:rsidR="00BF1001" w:rsidRDefault="00BF1001">
      <w:pPr>
        <w:rPr>
          <w:sz w:val="2"/>
          <w:szCs w:val="2"/>
        </w:rPr>
      </w:pPr>
    </w:p>
    <w:p w14:paraId="032CC270" w14:textId="77777777" w:rsidR="00BF1001" w:rsidRDefault="00BF1001">
      <w:pPr>
        <w:rPr>
          <w:sz w:val="2"/>
          <w:szCs w:val="2"/>
        </w:rPr>
      </w:pPr>
    </w:p>
    <w:p w14:paraId="4E40066B" w14:textId="77777777" w:rsidR="00BF1001" w:rsidRDefault="00BF1001">
      <w:pPr>
        <w:rPr>
          <w:sz w:val="2"/>
          <w:szCs w:val="2"/>
        </w:rPr>
      </w:pPr>
    </w:p>
    <w:p w14:paraId="535A7144" w14:textId="3F9F5955" w:rsidR="00BF1001" w:rsidRDefault="00BF1001">
      <w:pPr>
        <w:rPr>
          <w:sz w:val="2"/>
          <w:szCs w:val="2"/>
        </w:rPr>
        <w:sectPr w:rsidR="00BF1001" w:rsidSect="00B14162">
          <w:headerReference w:type="even" r:id="rId94"/>
          <w:headerReference w:type="default" r:id="rId95"/>
          <w:footerReference w:type="even" r:id="rId96"/>
          <w:footerReference w:type="default" r:id="rId97"/>
          <w:headerReference w:type="first" r:id="rId98"/>
          <w:pgSz w:w="23814" w:h="16839" w:orient="landscape" w:code="8"/>
          <w:pgMar w:top="1144" w:right="1015" w:bottom="1432" w:left="1113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FB827BA" w14:textId="2092861C" w:rsidR="00BF1001" w:rsidRPr="00907519" w:rsidRDefault="003B10F8" w:rsidP="009075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6" w:name="bookmark51"/>
      <w:bookmarkStart w:id="87" w:name="_Toc134570968"/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Описание резервов и дефицитов тепловой мощности </w:t>
      </w:r>
      <w:r w:rsidR="002C2729" w:rsidRPr="009075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</w:t>
      </w:r>
      <w:r w:rsidR="002C2729">
        <w:rPr>
          <w:rFonts w:ascii="Times New Roman" w:hAnsi="Times New Roman" w:cs="Times New Roman"/>
          <w:b/>
          <w:color w:val="auto"/>
          <w:sz w:val="28"/>
          <w:szCs w:val="28"/>
        </w:rPr>
        <w:t>источникам</w:t>
      </w:r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тепловой энергии</w:t>
      </w:r>
      <w:bookmarkEnd w:id="86"/>
      <w:bookmarkEnd w:id="87"/>
    </w:p>
    <w:p w14:paraId="610028A7" w14:textId="07307237" w:rsidR="00BF1001" w:rsidRDefault="002C2729" w:rsidP="00C832E2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BE7D47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Резерв мощности по источникам теплоснабжения Завьяловского района представлен в таблице 15. Резерв мощности колеблется в широком диапазоне от 0 до 96%. На крупных источниках теплоснабжения имеется существенный запас по возможности присоединения дополнительных потеребителей тепловой энергии, что создает </w:t>
      </w:r>
      <w:r w:rsidR="00C832E2">
        <w:t xml:space="preserve">благоприятные условия для строительства новых капитальных объектов, а также перевод существующих децентрализованных потребителей на централизованную систему теплоснабжения. </w:t>
      </w:r>
    </w:p>
    <w:p w14:paraId="5E2481AE" w14:textId="77777777" w:rsidR="00BF1001" w:rsidRPr="00907519" w:rsidRDefault="003B10F8" w:rsidP="009075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8" w:name="_Toc134570969"/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Гидравлические режимы, обеспечивающие передачу тепловой энергии от источника тепловой энергии до самого удаленного потребителя и характе</w:t>
      </w:r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ризующие существующие возможности передачи тепловой энергии от источ</w:t>
      </w:r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ника к потребителю</w:t>
      </w:r>
      <w:bookmarkEnd w:id="88"/>
    </w:p>
    <w:p w14:paraId="611110D6" w14:textId="73093738" w:rsidR="00BF1001" w:rsidRDefault="003B10F8" w:rsidP="009916D2">
      <w:pPr>
        <w:pStyle w:val="21"/>
        <w:shd w:val="clear" w:color="auto" w:fill="auto"/>
        <w:spacing w:before="0" w:after="306" w:line="413" w:lineRule="exact"/>
        <w:ind w:firstLine="600"/>
        <w:jc w:val="both"/>
      </w:pPr>
      <w:r>
        <w:t>Гидравлические режимы работы системы теплоснабжения, обеспечивающие передачу тепловой энергии от источника тепловой энергии до самого удаленного потребителя, определе</w:t>
      </w:r>
      <w:r>
        <w:softHyphen/>
        <w:t>ны с помощью теплогидравлических расчетов, выполненных с использованием программно</w:t>
      </w:r>
      <w:r>
        <w:softHyphen/>
        <w:t xml:space="preserve">расчетного комплекса </w:t>
      </w:r>
      <w:r>
        <w:rPr>
          <w:lang w:val="en-US" w:eastAsia="en-US" w:bidi="en-US"/>
        </w:rPr>
        <w:t>Zulu</w:t>
      </w:r>
      <w:r w:rsidRPr="003B10F8">
        <w:rPr>
          <w:lang w:eastAsia="en-US" w:bidi="en-US"/>
        </w:rPr>
        <w:t xml:space="preserve"> </w:t>
      </w:r>
      <w:r>
        <w:rPr>
          <w:lang w:val="en-US" w:eastAsia="en-US" w:bidi="en-US"/>
        </w:rPr>
        <w:t>Thermo</w:t>
      </w:r>
      <w:r w:rsidRPr="003B10F8">
        <w:rPr>
          <w:lang w:eastAsia="en-US" w:bidi="en-US"/>
        </w:rPr>
        <w:t xml:space="preserve"> </w:t>
      </w:r>
      <w:r w:rsidR="005F23C3">
        <w:rPr>
          <w:lang w:eastAsia="en-US" w:bidi="en-US"/>
        </w:rPr>
        <w:t>8</w:t>
      </w:r>
      <w:r>
        <w:t>.0. После выполненных теплогидравлических расчетов по</w:t>
      </w:r>
      <w:r>
        <w:softHyphen/>
        <w:t>строены пъезометрические графики.</w:t>
      </w:r>
    </w:p>
    <w:p w14:paraId="775A6038" w14:textId="77777777" w:rsidR="00BF1001" w:rsidRPr="00907519" w:rsidRDefault="003B10F8" w:rsidP="009075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9" w:name="bookmark52"/>
      <w:bookmarkStart w:id="90" w:name="_Toc134570970"/>
      <w:r w:rsidRPr="000C158B">
        <w:rPr>
          <w:rFonts w:ascii="Times New Roman" w:hAnsi="Times New Roman" w:cs="Times New Roman"/>
          <w:b/>
          <w:color w:val="auto"/>
          <w:sz w:val="28"/>
          <w:szCs w:val="28"/>
        </w:rPr>
        <w:t>Балансы теплоносителя</w:t>
      </w:r>
      <w:bookmarkEnd w:id="89"/>
      <w:bookmarkEnd w:id="90"/>
    </w:p>
    <w:p w14:paraId="612A2EBD" w14:textId="77777777" w:rsidR="00BF1001" w:rsidRPr="00907519" w:rsidRDefault="003B10F8" w:rsidP="009075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1" w:name="_Toc134570971"/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зонах дей</w:t>
      </w:r>
      <w:r w:rsidRPr="00907519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ствия систем теплоснабжения и источников тепловой энергии</w:t>
      </w:r>
      <w:bookmarkEnd w:id="91"/>
    </w:p>
    <w:p w14:paraId="2A50062B" w14:textId="6C661884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 w:rsidRPr="000C158B">
        <w:rPr>
          <w:highlight w:val="red"/>
        </w:rPr>
        <w:t xml:space="preserve">В </w:t>
      </w:r>
      <w:r w:rsidR="000C158B" w:rsidRPr="000C158B">
        <w:rPr>
          <w:highlight w:val="red"/>
        </w:rPr>
        <w:t>Завьяловском районе действуют закрытые системы теплоснабжения</w:t>
      </w:r>
      <w:r w:rsidR="000C158B">
        <w:t>, в которых</w:t>
      </w:r>
      <w:r>
        <w:t xml:space="preserve"> не преду</w:t>
      </w:r>
      <w:r>
        <w:softHyphen/>
        <w:t>сматривается использование сетевой воды потребителями для нужд горячего водоснабжения путем ее санкционированного отбора из тепловой сети.</w:t>
      </w:r>
    </w:p>
    <w:p w14:paraId="5B095C9D" w14:textId="6AAEFCF1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BE7D47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В системе теплоснабжения возможна утечка сетевой воды из тепловых сетей, в системах теплопотребления через неплотности соединений и уплотнений трубопроводной арматуры, насосов. Потери компенсируются на котельных подпиточной водой, количество которой долж</w:t>
      </w:r>
      <w:r>
        <w:softHyphen/>
        <w:t>но соответствовать величинам утечек. В качестве исходной воды для подпитки теплосети ис</w:t>
      </w:r>
      <w:r>
        <w:softHyphen/>
        <w:t>пользуется вода из городского водопровода. Перед добавлением воды в теплосеть исходная во</w:t>
      </w:r>
      <w:r>
        <w:softHyphen/>
        <w:t>да должна пройти через систему химводоочистки.</w:t>
      </w:r>
      <w:r w:rsidR="00907519">
        <w:t xml:space="preserve"> </w:t>
      </w:r>
      <w:r>
        <w:t xml:space="preserve">Типы, производительности и максимальные часовые расходы теплоносителя для систем теплоснабжения </w:t>
      </w:r>
      <w:r w:rsidR="000C158B">
        <w:t>Завьяловского района представлены в таблице 16</w:t>
      </w:r>
      <w:r>
        <w:t>. Как видно из таблицы, установленные на источниках водоподготовительные установки имеют необходимые и достаточные мощности для поддержания нормативных режи</w:t>
      </w:r>
      <w:r>
        <w:softHyphen/>
        <w:t>мов подпитки тепловой сети.</w:t>
      </w:r>
    </w:p>
    <w:p w14:paraId="1132C755" w14:textId="231DB61F" w:rsidR="00BF1001" w:rsidRDefault="006A772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Таблица 16</w:t>
      </w:r>
      <w:r w:rsidR="00F13697" w:rsidRPr="00F13697">
        <w:rPr>
          <w:rFonts w:ascii="Times New Roman" w:eastAsia="Times New Roman" w:hAnsi="Times New Roman" w:cs="Times New Roman"/>
        </w:rPr>
        <w:t xml:space="preserve"> - Баланс производительности водоподготовительных установок источников тепловой энергии и максимально-часовой подпитки тепловых сетей</w:t>
      </w:r>
    </w:p>
    <w:p w14:paraId="45E082A7" w14:textId="77777777" w:rsidR="006A7724" w:rsidRDefault="006A7724">
      <w:pPr>
        <w:rPr>
          <w:rFonts w:ascii="Times New Roman" w:eastAsia="Times New Roman" w:hAnsi="Times New Roman" w:cs="Times New Roman"/>
        </w:rPr>
      </w:pPr>
    </w:p>
    <w:tbl>
      <w:tblPr>
        <w:tblW w:w="21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7"/>
        <w:gridCol w:w="2138"/>
        <w:gridCol w:w="2073"/>
        <w:gridCol w:w="2200"/>
        <w:gridCol w:w="1538"/>
        <w:gridCol w:w="2262"/>
        <w:gridCol w:w="1540"/>
        <w:gridCol w:w="1206"/>
        <w:gridCol w:w="980"/>
        <w:gridCol w:w="2091"/>
        <w:gridCol w:w="1692"/>
        <w:gridCol w:w="1040"/>
        <w:gridCol w:w="1238"/>
        <w:gridCol w:w="1096"/>
      </w:tblGrid>
      <w:tr w:rsidR="006A7724" w:rsidRPr="006A7724" w14:paraId="4AE52C28" w14:textId="77777777" w:rsidTr="009D04D7">
        <w:trPr>
          <w:trHeight w:val="855"/>
          <w:tblHeader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87E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5AD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BCD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FEF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8A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Марка ВПУ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E0E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Располагаемая производительность ВПУ, м3/ч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651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 нужды, м/ч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4B3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Объем тепловой сети, м3</w:t>
            </w:r>
          </w:p>
        </w:tc>
        <w:tc>
          <w:tcPr>
            <w:tcW w:w="58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4BF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Подпитка тепловой сети, м3/ч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8E0C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 производительности в эксплуатационном режиме</w:t>
            </w:r>
          </w:p>
        </w:tc>
      </w:tr>
      <w:tr w:rsidR="006A7724" w:rsidRPr="006A7724" w14:paraId="5A22AE85" w14:textId="77777777" w:rsidTr="009D04D7">
        <w:trPr>
          <w:trHeight w:val="1140"/>
          <w:tblHeader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BD4E5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33148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653B4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5CAE0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4CCD7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294C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4369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FA4A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4D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64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сверхнормативная утечка теплоносителя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6BB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нормативная утечка теплоносителя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EB8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открытое ГВС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966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м3/ч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751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%</w:t>
            </w:r>
          </w:p>
        </w:tc>
      </w:tr>
      <w:tr w:rsidR="006A7724" w:rsidRPr="006A7724" w14:paraId="1BF2D7A7" w14:textId="77777777" w:rsidTr="009D04D7">
        <w:trPr>
          <w:trHeight w:val="12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F7A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017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A5D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10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1E2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>AE-1865-2,0-H-2-170-T-S/1, AE-I-1665-2,0-H-2-120-T-S/1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337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3F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472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538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352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6A6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312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C4C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690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</w:t>
            </w:r>
          </w:p>
        </w:tc>
      </w:tr>
      <w:tr w:rsidR="006A7724" w:rsidRPr="006A7724" w14:paraId="6E870D8E" w14:textId="77777777" w:rsidTr="009D04D7">
        <w:trPr>
          <w:trHeight w:val="6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F3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9D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53C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DF3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15F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 НТ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0A7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274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F95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AF0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0FC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4C7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64E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BCD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76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122BE737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E92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9F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59C01E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5FA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386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B47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CB5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CD5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B0E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E15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772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2E5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C6B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AE0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74C0B6A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EF30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1E5D9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BEB6E6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449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AF7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4FE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464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CC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8B7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20A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B15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F89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1D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925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38A950F6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ECC5B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299A6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05D3FE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8A5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0A1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162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06F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584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38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F70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89B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CD3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4BC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774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BCEF351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3C99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A09C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84652F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E1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2FC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AA2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713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E7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E9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580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1B9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778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0E1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945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0F380F2B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948FC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1CE3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69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650C" w14:textId="77777777" w:rsid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2A146DB4" w14:textId="68DC9092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668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6EE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A6A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11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4B9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3F2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2D0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72E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E53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DB3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6190DF9" w14:textId="77777777" w:rsidTr="009D04D7">
        <w:trPr>
          <w:trHeight w:val="105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9DB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5F0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736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1B2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0CA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Водоумягчитель натрий катионитовый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0A5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55A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4A9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972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057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615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793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CDD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58E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00C52B58" w14:textId="77777777" w:rsidTr="009D04D7">
        <w:trPr>
          <w:trHeight w:val="9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001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7AB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56CD5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C3D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D1A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65C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78E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694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369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ED0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61B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34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20D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9DE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3B834397" w14:textId="77777777" w:rsidTr="009D04D7">
        <w:trPr>
          <w:trHeight w:val="9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779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53D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33B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A69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2D7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Водоумягчитель Аквафлоу DC SP61502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A23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423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061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E50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A9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403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6FC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BB9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E7C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4F15415" w14:textId="77777777" w:rsidTr="009D04D7">
        <w:trPr>
          <w:trHeight w:val="130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C3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03A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D8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7DF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F5A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ФИПа 1-1,4-0.6 Na ФИПа 2-1,4-0.6 Na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AC6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59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517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13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1,870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3F3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E5B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806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E09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13,53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D88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88</w:t>
            </w:r>
          </w:p>
        </w:tc>
      </w:tr>
      <w:tr w:rsidR="006A7724" w:rsidRPr="006A7724" w14:paraId="3898BFB7" w14:textId="77777777" w:rsidTr="009D04D7">
        <w:trPr>
          <w:trHeight w:val="9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ADC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7B3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125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8F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FEE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Водоумягчитель Аквафлоу DC SP61502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490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16A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528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647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8F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E95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BF8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362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426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3BAD947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F95D6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42216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7CA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257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CCB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Умягчитель Hydro Tech серии "SSR"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FA3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091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BF1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0D8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06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0DB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159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9E2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CC2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5FAD2259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E4717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A3670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54E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29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440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97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323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97B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12D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2B5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1DF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6EA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32B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8BB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472A871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5B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5C1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BD2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991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686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5D4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7F6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AAB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1FB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DB1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AD2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347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92C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6BB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3B18B7EA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EA23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40EB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91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E44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823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B9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2D9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9C6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C4D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CA3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A25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32E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9F3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A58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6A586DC" w14:textId="77777777" w:rsidTr="009D04D7">
        <w:trPr>
          <w:trHeight w:val="12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4D7F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D189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FCC4A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EEF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58F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A7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17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CB2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8DC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3A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330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C9A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C13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3C7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3C99544" w14:textId="77777777" w:rsidTr="009D04D7">
        <w:trPr>
          <w:trHeight w:val="114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A500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CD3D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67A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C72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305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34E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68F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DC6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B5F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32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537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8D6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FF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B11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244B718B" w14:textId="77777777" w:rsidTr="009D04D7">
        <w:trPr>
          <w:trHeight w:val="126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459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983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2DD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1DC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DC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38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B17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763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7D6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FA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E27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A2D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8B2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C1C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061702D3" w14:textId="77777777" w:rsidTr="009D04D7">
        <w:trPr>
          <w:trHeight w:val="9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A63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86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7C3C" w14:textId="0705DA1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BB2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7BB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KW-I-1665-3-H-2-110-S/2; KW-I-2472-6-</w:t>
            </w: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</w:t>
            </w: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-3-250-S/3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41E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D84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708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458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3FA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CE3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9B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B11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504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36F6B446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074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481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8CE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E31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CD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6EA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3D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731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E45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EE0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BD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C52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29A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E1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42DBE18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9FFF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C6CF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F6D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C23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9A9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47D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79F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CC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475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C07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B7D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F9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6F9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7F9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597C347D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759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DC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3C8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C65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7DA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6AE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B22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54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70B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2A8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FF5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CB0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78A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859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228A1A11" w14:textId="77777777" w:rsidTr="009D04D7">
        <w:trPr>
          <w:trHeight w:val="9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68265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50E24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F2C76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D29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AEF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17D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725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484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890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FAE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30D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5A4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6F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6DB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6932DC97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6B91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6B88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472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2FE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29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Водоумягчитель "Дозафон"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F05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60E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085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AE5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E7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F07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AA8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820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C66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011C9373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58D2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429FF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CA8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051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586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B2A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28C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5DC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E00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2C6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7C2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B8C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ED7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421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6A7724" w14:paraId="1B419B7E" w14:textId="77777777" w:rsidTr="004A37CC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5880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096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717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E52B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672F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Комплексон-6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3145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A92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E051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783D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9CD2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E3E7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F6ED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AC0D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3,995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5347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99,9</w:t>
            </w:r>
          </w:p>
        </w:tc>
      </w:tr>
      <w:tr w:rsidR="00AC30D1" w:rsidRPr="006A7724" w14:paraId="414B4961" w14:textId="77777777" w:rsidTr="004A37CC">
        <w:trPr>
          <w:trHeight w:val="60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F6FC4D" w14:textId="77777777" w:rsidR="00AC30D1" w:rsidRPr="006A7724" w:rsidRDefault="00AC30D1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39F369" w14:textId="77777777" w:rsidR="00AC30D1" w:rsidRPr="006A7724" w:rsidRDefault="00AC30D1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CA06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41F0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7465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293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4413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7AF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75C6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C8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4421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A751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5AE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2A73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6A7724" w14:paraId="1934127F" w14:textId="77777777" w:rsidTr="004A37CC">
        <w:trPr>
          <w:trHeight w:val="60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AF2A5" w14:textId="77777777" w:rsidR="00AC30D1" w:rsidRPr="006A7724" w:rsidRDefault="00AC30D1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4B66B4" w14:textId="77777777" w:rsidR="00AC30D1" w:rsidRPr="006A7724" w:rsidRDefault="00AC30D1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B2A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9EF7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593A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C457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EEE8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280E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588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4321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2E25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FD29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DED2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D85C" w14:textId="77777777" w:rsidR="00AC30D1" w:rsidRPr="006A7724" w:rsidRDefault="00AC30D1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6A7724" w14:paraId="213E12C6" w14:textId="77777777" w:rsidTr="004A37CC">
        <w:trPr>
          <w:trHeight w:val="108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C8FC5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745840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675E" w14:textId="6C03E4D1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4C00" w14:textId="6C6E150B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8773" w14:textId="562A2F38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427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0C8A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C1BA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F43B" w14:textId="2B626AA9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586C" w14:textId="79A29DC6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0,028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EAAB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8E3E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BE90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4C37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B2C6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6A7724" w:rsidRPr="006A7724" w14:paraId="67FA133E" w14:textId="77777777" w:rsidTr="009D04D7">
        <w:trPr>
          <w:trHeight w:val="108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5A2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064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74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173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D1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Комплексон ИЖ-1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4F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EEC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D51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48F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3BF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65D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032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DAA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5E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509927D4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8AB0D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6CE0B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F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D80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E58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17E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D02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4C7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CC8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BDC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E6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704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88A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E4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199ECB3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D14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526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244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456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AF6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E8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0DF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09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6B4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197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F86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440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E52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323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E3D770A" w14:textId="77777777" w:rsidTr="009D04D7">
        <w:trPr>
          <w:trHeight w:val="9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79E0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2611D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E1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A9B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D71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Водоумягчитель "Дозафон"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150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8EC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1F7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25F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749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8D3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227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01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65D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AA15BCA" w14:textId="77777777" w:rsidTr="009D04D7">
        <w:trPr>
          <w:trHeight w:val="9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CB299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C43B7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9CC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055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70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Электро магнитный преобразователь накипи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2CC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D90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FD9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C42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A8A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9C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3E6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38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8C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358D8F8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B2FB9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8FCA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327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EED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AD7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FC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2F2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C8C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8F0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C8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D3A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AFA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EC7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3CF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24C0286C" w14:textId="77777777" w:rsidTr="009D04D7">
        <w:trPr>
          <w:trHeight w:val="6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7FC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EAE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66F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59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8DB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695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045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DC4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FCC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BF8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785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29F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02A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043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52DA73C1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7AAB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DE3E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CE8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1C3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42C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62C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0C4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BD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3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4DB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C59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16B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A5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F3A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77CA81D1" w14:textId="77777777" w:rsidTr="009D04D7">
        <w:trPr>
          <w:trHeight w:val="9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8E2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3C3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FAB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9F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03C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Умягчитель Аквафлоу  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D16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0E8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D83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A6A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CF6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472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E37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69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9DF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AC30D1" w:rsidRPr="006A7724" w14:paraId="37B4E27D" w14:textId="77777777" w:rsidTr="009D04D7">
        <w:trPr>
          <w:trHeight w:val="12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0465A" w14:textId="6160138F" w:rsidR="00AC30D1" w:rsidRPr="006A7724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7A5AA" w14:textId="3DDB4544" w:rsidR="00AC30D1" w:rsidRPr="006A7724" w:rsidRDefault="00AC30D1" w:rsidP="00AC30D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2BA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967C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06BE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 НТ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5C9A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2E8C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B04F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C5C8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3F87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0EE2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E311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03C1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D144" w14:textId="77777777" w:rsidR="00AC30D1" w:rsidRPr="006A7724" w:rsidRDefault="00AC30D1" w:rsidP="00AC30D1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1E1D122E" w14:textId="77777777" w:rsidTr="009D04D7">
        <w:trPr>
          <w:trHeight w:val="9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1A58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74CBD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A05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ED7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C3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39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1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7DB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29D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7B0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097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F3B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EEF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CBF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47C18E4F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F2D93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44973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B3F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055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67F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Комплексон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953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766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77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35E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EE6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B975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9C8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33B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E36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61A54B8C" w14:textId="77777777" w:rsidTr="009D04D7">
        <w:trPr>
          <w:trHeight w:val="90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520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BA0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F501A7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5B5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22D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977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E35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F18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45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9DF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A89B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0BA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4BE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B4E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659931DC" w14:textId="77777777" w:rsidTr="009D04D7">
        <w:trPr>
          <w:trHeight w:val="6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3232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7711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BBE84E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F89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D01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E483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4D7C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43FF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5F1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937A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89E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7A4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A5F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136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6A7724" w:rsidRPr="006A7724" w14:paraId="2F62FA6A" w14:textId="77777777" w:rsidTr="009D04D7">
        <w:trPr>
          <w:trHeight w:val="30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A907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3ECC" w14:textId="77777777" w:rsidR="006A7724" w:rsidRPr="006A7724" w:rsidRDefault="006A7724" w:rsidP="006A772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11CD60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9930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A274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F1B7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CE72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EADE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1F5D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0F06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23A8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D30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8149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C901" w14:textId="77777777" w:rsidR="006A7724" w:rsidRPr="006A7724" w:rsidRDefault="006A7724" w:rsidP="006A772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A772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1F4E5B75" w14:textId="77777777" w:rsidR="00BF1001" w:rsidRDefault="00BF1001">
      <w:pPr>
        <w:rPr>
          <w:sz w:val="2"/>
          <w:szCs w:val="2"/>
        </w:rPr>
        <w:sectPr w:rsidR="00BF1001" w:rsidSect="00B14162">
          <w:headerReference w:type="even" r:id="rId104"/>
          <w:headerReference w:type="default" r:id="rId105"/>
          <w:footerReference w:type="even" r:id="rId106"/>
          <w:footerReference w:type="default" r:id="rId107"/>
          <w:headerReference w:type="first" r:id="rId108"/>
          <w:pgSz w:w="23800" w:h="16840" w:orient="landscape"/>
          <w:pgMar w:top="1272" w:right="1010" w:bottom="1526" w:left="100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5EA2361" w14:textId="77777777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2" w:name="bookmark54"/>
      <w:bookmarkStart w:id="93" w:name="_Toc134570972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Топливные балансы источников тепловой энергии и система</w:t>
      </w:r>
      <w:bookmarkStart w:id="94" w:name="bookmark55"/>
      <w:bookmarkEnd w:id="92"/>
      <w:r w:rsidR="001648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топливом</w:t>
      </w:r>
      <w:bookmarkEnd w:id="93"/>
      <w:bookmarkEnd w:id="94"/>
    </w:p>
    <w:p w14:paraId="625C2B62" w14:textId="77777777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5" w:name="bookmark56"/>
      <w:bookmarkStart w:id="96" w:name="_Toc134570973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t>Описание видов и количества используемого основного топлива</w:t>
      </w:r>
      <w:bookmarkEnd w:id="95"/>
      <w:bookmarkEnd w:id="96"/>
    </w:p>
    <w:p w14:paraId="54145DDC" w14:textId="77777777" w:rsidR="00D22469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качестве основного топлива для всех котельных используется природный газ,</w:t>
      </w:r>
      <w:r w:rsidR="00D22469">
        <w:t xml:space="preserve"> за исключением 2-х котельных в с. Люкшудья по адресам ул. Вокзальная </w:t>
      </w:r>
      <w:r w:rsidR="00D22469" w:rsidRPr="00D22469">
        <w:t>13</w:t>
      </w:r>
      <w:r w:rsidR="00D22469">
        <w:t xml:space="preserve">, </w:t>
      </w:r>
      <w:r w:rsidR="00D22469" w:rsidRPr="00D22469">
        <w:t>ул.</w:t>
      </w:r>
      <w:r w:rsidR="00D22469">
        <w:t xml:space="preserve"> </w:t>
      </w:r>
      <w:r w:rsidR="00D22469" w:rsidRPr="00D22469">
        <w:t>Станционная 26</w:t>
      </w:r>
      <w:r w:rsidR="00D22469">
        <w:t>, в данных источниках теплоснабжения основным видом топлива являются дрова.</w:t>
      </w:r>
    </w:p>
    <w:p w14:paraId="4E732E06" w14:textId="36011468" w:rsidR="00D22469" w:rsidRDefault="00D22469">
      <w:pPr>
        <w:pStyle w:val="21"/>
        <w:shd w:val="clear" w:color="auto" w:fill="auto"/>
        <w:spacing w:before="0" w:line="413" w:lineRule="exact"/>
        <w:ind w:firstLine="600"/>
        <w:jc w:val="both"/>
      </w:pPr>
      <w:r>
        <w:t>Природный газ поступает на источники теплоснабжения газопроводам.</w:t>
      </w:r>
    </w:p>
    <w:p w14:paraId="23A5FB44" w14:textId="00F7ED28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2941B6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pgSz w:w="11900" w:h="16840"/>
          <w:pgMar w:top="568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Расход топлива коте</w:t>
      </w:r>
      <w:r w:rsidR="00D22469">
        <w:t>льными приведен в таблице 17</w:t>
      </w:r>
      <w:r>
        <w:t xml:space="preserve">. </w:t>
      </w:r>
    </w:p>
    <w:p w14:paraId="31A528E9" w14:textId="77777777" w:rsidR="00BF1001" w:rsidRDefault="00BF1001">
      <w:pPr>
        <w:rPr>
          <w:sz w:val="2"/>
          <w:szCs w:val="2"/>
        </w:rPr>
        <w:sectPr w:rsidR="00BF1001" w:rsidSect="00B14162">
          <w:headerReference w:type="even" r:id="rId114"/>
          <w:headerReference w:type="default" r:id="rId115"/>
          <w:footerReference w:type="even" r:id="rId116"/>
          <w:footerReference w:type="default" r:id="rId117"/>
          <w:headerReference w:type="first" r:id="rId118"/>
          <w:pgSz w:w="23800" w:h="16840" w:orient="landscape"/>
          <w:pgMar w:top="1332" w:right="0" w:bottom="1639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9567B7D" w14:textId="77777777" w:rsidR="00BF1001" w:rsidRDefault="00BF1001">
      <w:pPr>
        <w:rPr>
          <w:sz w:val="2"/>
          <w:szCs w:val="2"/>
        </w:rPr>
      </w:pPr>
    </w:p>
    <w:p w14:paraId="55CC17BE" w14:textId="77777777" w:rsidR="00BF1001" w:rsidRDefault="00BF1001">
      <w:pPr>
        <w:rPr>
          <w:sz w:val="2"/>
          <w:szCs w:val="2"/>
        </w:rPr>
      </w:pPr>
    </w:p>
    <w:p w14:paraId="11B7A9BF" w14:textId="77777777" w:rsidR="00BF1001" w:rsidRDefault="00BF1001">
      <w:pPr>
        <w:rPr>
          <w:sz w:val="2"/>
          <w:szCs w:val="2"/>
        </w:rPr>
      </w:pPr>
    </w:p>
    <w:tbl>
      <w:tblPr>
        <w:tblW w:w="19018" w:type="dxa"/>
        <w:jc w:val="center"/>
        <w:tblLook w:val="04A0" w:firstRow="1" w:lastRow="0" w:firstColumn="1" w:lastColumn="0" w:noHBand="0" w:noVBand="1"/>
      </w:tblPr>
      <w:tblGrid>
        <w:gridCol w:w="532"/>
        <w:gridCol w:w="2279"/>
        <w:gridCol w:w="2220"/>
        <w:gridCol w:w="2226"/>
        <w:gridCol w:w="1040"/>
        <w:gridCol w:w="1567"/>
        <w:gridCol w:w="1555"/>
        <w:gridCol w:w="1316"/>
        <w:gridCol w:w="1223"/>
        <w:gridCol w:w="2197"/>
        <w:gridCol w:w="2863"/>
      </w:tblGrid>
      <w:tr w:rsidR="0096166E" w:rsidRPr="0096166E" w14:paraId="77684BB8" w14:textId="77777777" w:rsidTr="0096166E">
        <w:trPr>
          <w:trHeight w:val="2565"/>
          <w:tblHeader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60F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9CC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546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24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308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топлива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A57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Выработка тепловой энергии Гкал/год 2022г.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0BA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Полезный отпуск тепловой энергии Гкал/год 2022г.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6A8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Расход топлива, </w:t>
            </w:r>
            <w:proofErr w:type="gramStart"/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тыс.м</w:t>
            </w:r>
            <w:proofErr w:type="gramEnd"/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3/год (т/год)</w:t>
            </w: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  <w:t>2022г.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802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Расход условного топлива, м3/год</w:t>
            </w: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  <w:t>2022г.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0ED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Удельный расход условного топлива на выработку тепловой энергии, кг у.т./Гкал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250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Удельный расход условного топлива на полезный отпуск тепловой энергии, кг у.т./Гкал</w:t>
            </w:r>
          </w:p>
        </w:tc>
      </w:tr>
      <w:tr w:rsidR="0096166E" w:rsidRPr="0096166E" w14:paraId="25E5931B" w14:textId="77777777" w:rsidTr="0096166E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D68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05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05A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CBC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D2B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101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52599,71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6EF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49510,6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A6D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5803,86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46E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6726,7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AA983C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127,88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431646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135,86</w:t>
            </w:r>
          </w:p>
        </w:tc>
      </w:tr>
      <w:tr w:rsidR="0096166E" w:rsidRPr="0096166E" w14:paraId="3CB89EC0" w14:textId="77777777" w:rsidTr="0096166E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403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237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9F5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92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04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703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CAD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8FC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066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242,2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BAC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95E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25C67F35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11E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AE5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418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74EB0C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987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E27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5D5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032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E73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B56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EFC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525C67B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CE5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E275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977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0699EE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C24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3C9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24C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ED0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7C8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461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35B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1210F95B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5970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0829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EB0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295649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164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78D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463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86B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196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9F9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6AE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514208F0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D3B4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6A58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968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BBF636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4BC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7BA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097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C74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35A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FE4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9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3C1595D9" w14:textId="77777777" w:rsidTr="0096166E">
        <w:trPr>
          <w:trHeight w:val="3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AEFC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E48B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910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EF57" w14:textId="77777777" w:rsid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4C625591" w14:textId="2EA80E87" w:rsidR="00276AED" w:rsidRPr="0096166E" w:rsidRDefault="00276AED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72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5F0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353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004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C0E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CD6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CE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1549818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875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EDF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F7C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0EB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6DB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697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89E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C85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B91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191,2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C81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989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38600D85" w14:textId="77777777" w:rsidTr="0096166E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B63F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6D86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70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6DB91E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A43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7C2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3B3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6C4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65B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047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5E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1677BD09" w14:textId="77777777" w:rsidTr="0096166E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788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1C1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EBD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FA1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8E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D8C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D36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6F8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83D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710,5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4A8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408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3FD4303C" w14:textId="77777777" w:rsidTr="0096166E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C00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005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EDD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EC1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CA4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28E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36F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1B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8919,458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0B3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10337,7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2B0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156,99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BFF650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826,68</w:t>
            </w:r>
          </w:p>
        </w:tc>
      </w:tr>
      <w:tr w:rsidR="0096166E" w:rsidRPr="0096166E" w14:paraId="00A78CA3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48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73A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480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DCA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133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EED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A01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B8C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47A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223,7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266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97C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1FFC2F09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F1AD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56FD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DE6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317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703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64A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E64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37E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EB1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112,4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BE7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2D9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5DC72FD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27B0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6659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554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47D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FB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50E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E24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52E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0A4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A71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4B9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47782103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538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F5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916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706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3AA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DFF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10C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5F8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176,2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A13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204,2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20D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562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569D4189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39D1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FCF0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604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41A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8BA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FD7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3F4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757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108,8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149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126,1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03A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C72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6044008F" w14:textId="77777777" w:rsidTr="0096166E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0AF8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C302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E15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162C61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BFF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5AF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7F0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886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0B3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213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D5F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66FA766D" w14:textId="77777777" w:rsidTr="0096166E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49E3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5E6F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A16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383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BEF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146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F4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0D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CC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AF9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36D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0A58EEBD" w14:textId="77777777" w:rsidTr="0096166E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320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144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A47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E1B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E33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300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A38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7A2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51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200,5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964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18F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52D99493" w14:textId="77777777" w:rsidTr="0096166E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79D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006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08BF" w14:textId="4F2C8DE8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4A0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A7D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7B4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49663,86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52E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46096,89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38A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6569,29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8AB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7613,8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F70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153,31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A70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165,17</w:t>
            </w:r>
          </w:p>
        </w:tc>
      </w:tr>
      <w:tr w:rsidR="0096166E" w:rsidRPr="0096166E" w14:paraId="16DD18A4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A2A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71B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966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FD1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9D9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BCB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6CD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C00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DA8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212,1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754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6DB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61204EAD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B87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DC9E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535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33E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DB5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AD6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8B4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1A5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58,3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76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67,6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32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501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565C31D8" w14:textId="77777777" w:rsidTr="0096166E">
        <w:trPr>
          <w:trHeight w:val="99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2D0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016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2F3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973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F0D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BD8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771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191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FF0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129,8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F65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CA3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2FFC42BC" w14:textId="77777777" w:rsidTr="0096166E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0157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203A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1EB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958736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D6A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091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F4C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30F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2FD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7F3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C7A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22D3B5CD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03CE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EA0D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C41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CE1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233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E80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1A9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597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FE8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213,3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67E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D17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1C86AA5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4A06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85C6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BC3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830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314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6DA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17E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F08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58,3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5AC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67,6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77C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49E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77352" w:rsidRPr="0096166E" w14:paraId="52C949A1" w14:textId="77777777" w:rsidTr="004A37CC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2C56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A466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CFFE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35B1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88C9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7DC8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743,4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37AC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688,74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F67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104,076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EE3E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120,6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829C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162,26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7C73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175,14</w:t>
            </w:r>
          </w:p>
        </w:tc>
      </w:tr>
      <w:tr w:rsidR="00977352" w:rsidRPr="0096166E" w14:paraId="30E33529" w14:textId="77777777" w:rsidTr="004A37CC">
        <w:trPr>
          <w:trHeight w:val="300"/>
          <w:jc w:val="center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A7717" w14:textId="77777777" w:rsidR="00977352" w:rsidRPr="0096166E" w:rsidRDefault="00977352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57596B" w14:textId="77777777" w:rsidR="00977352" w:rsidRPr="0096166E" w:rsidRDefault="00977352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09DC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9CE1F0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83B1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DD11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9EC1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3A30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28BE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CAAD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3DE4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77352" w:rsidRPr="0096166E" w14:paraId="29D672EB" w14:textId="77777777" w:rsidTr="004A37CC">
        <w:trPr>
          <w:trHeight w:val="600"/>
          <w:jc w:val="center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B3DDD" w14:textId="77777777" w:rsidR="00977352" w:rsidRPr="0096166E" w:rsidRDefault="00977352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010433" w14:textId="77777777" w:rsidR="00977352" w:rsidRPr="0096166E" w:rsidRDefault="00977352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0C38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8535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F2F5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7D65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3DBF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88BF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08B7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69,5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32AB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89F5" w14:textId="77777777" w:rsidR="00977352" w:rsidRPr="0096166E" w:rsidRDefault="00977352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96166E" w14:paraId="7B733510" w14:textId="77777777" w:rsidTr="004A37CC">
        <w:trPr>
          <w:trHeight w:val="120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DB23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ADFF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F923" w14:textId="46B51127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83F6" w14:textId="2B5FEF31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С. Постол ул Станционная 5а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62D0" w14:textId="1A680577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9583" w14:textId="23A677D4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4141,65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9529" w14:textId="444FD270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4045,56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262E" w14:textId="4548E509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554,574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75D9" w14:textId="188755A6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643306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D614" w14:textId="1AED90CE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155,33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ABB6" w14:textId="26D8FDF6" w:rsidR="00276AED" w:rsidRPr="00276AED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276AED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159,02</w:t>
            </w:r>
          </w:p>
        </w:tc>
      </w:tr>
      <w:tr w:rsidR="0096166E" w:rsidRPr="0096166E" w14:paraId="037F5D6D" w14:textId="77777777" w:rsidTr="0096166E">
        <w:trPr>
          <w:trHeight w:val="12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5E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E90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377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B73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75B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063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402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E4C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F91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433,5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D95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BCF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4A88C140" w14:textId="77777777" w:rsidTr="0096166E">
        <w:trPr>
          <w:trHeight w:val="3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76CC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272E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FCF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168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E70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EBA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3AC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180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63,2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54D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73,2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4C5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759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1146107F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923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F2E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D7F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151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3FA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145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B85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7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522,5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A7E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605,6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F90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4C4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A940D51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38B03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D8BD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50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1C0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B9E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A1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395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ACE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37,4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DBC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43,3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548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CD5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779C91B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DBBB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5FC9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8D7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FA5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2CA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05D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F19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DC7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73F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41,7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56B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AD1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60421BD1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FC8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4F95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DC3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43E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387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A3A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C0E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E37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36B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59,1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9B9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F32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56B5178A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112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7C3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D21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EE0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700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317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39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337E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97,25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3F3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112,7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F88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261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77D50B9B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0044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2990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2B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919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262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722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D65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02A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51,7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562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59,9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FB1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955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073F3BE7" w14:textId="77777777" w:rsidTr="0096166E">
        <w:trPr>
          <w:trHeight w:val="9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289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859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D05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4F3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267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2DF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75C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D7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1747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E6D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2024,8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42B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F97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96166E" w14:paraId="0CCAEBB3" w14:textId="77777777" w:rsidTr="0096166E">
        <w:trPr>
          <w:trHeight w:val="9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FB04" w14:textId="3C93B4A8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92C9" w14:textId="098653B9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E3B0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B965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2518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D58B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2ECE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71AD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AF59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395,2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B755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1516" w14:textId="77777777" w:rsidR="00276AED" w:rsidRPr="0096166E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1801AB1F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EB7F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4D31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136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8F58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E18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11F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4E3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D9D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75,9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C26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88,0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E2B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06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306FCC33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8022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50D9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6D0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510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545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E08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668A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A661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C6F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782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21A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449508D5" w14:textId="77777777" w:rsidTr="0096166E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93C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E53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C04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3E51D9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1EF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E642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6DD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67E3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2B5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3AB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3D0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60CBB7F4" w14:textId="77777777" w:rsidTr="0096166E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B96F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99EF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520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2C36EB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628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0B99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CBF7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19851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A55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AF94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AAC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E20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96166E" w:rsidRPr="0096166E" w14:paraId="07F97319" w14:textId="77777777" w:rsidTr="0096166E">
        <w:trPr>
          <w:trHeight w:val="3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046E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9BF2" w14:textId="77777777" w:rsidR="0096166E" w:rsidRPr="0096166E" w:rsidRDefault="0096166E" w:rsidP="0096166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5E4B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FC449C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10D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A8AC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8F4D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3505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D590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B97F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2236" w14:textId="77777777" w:rsidR="0096166E" w:rsidRPr="0096166E" w:rsidRDefault="0096166E" w:rsidP="0096166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6166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322A7868" w14:textId="014686A6" w:rsidR="00BF1001" w:rsidRDefault="00BF1001">
      <w:pPr>
        <w:rPr>
          <w:sz w:val="2"/>
          <w:szCs w:val="2"/>
        </w:rPr>
        <w:sectPr w:rsidR="00BF1001" w:rsidSect="00B14162">
          <w:type w:val="continuous"/>
          <w:pgSz w:w="23800" w:h="16840" w:orient="landscape"/>
          <w:pgMar w:top="1332" w:right="1006" w:bottom="1639" w:left="1006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225A0DC4" w14:textId="77777777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7" w:name="bookmark57"/>
      <w:bookmarkStart w:id="98" w:name="_Toc134570974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Описание видов резервного и аварийного топлива и возможности их обеспечения в соответствии с нормативными требованиями</w:t>
      </w:r>
      <w:bookmarkEnd w:id="97"/>
      <w:bookmarkEnd w:id="98"/>
    </w:p>
    <w:p w14:paraId="73CEE5D3" w14:textId="6AA202C5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качестве резервного топлива для котельных теплоснабжающих организаций исполь</w:t>
      </w:r>
      <w:r>
        <w:softHyphen/>
        <w:t xml:space="preserve">зуется </w:t>
      </w:r>
      <w:r w:rsidR="00725747">
        <w:t>мазут и дизельное</w:t>
      </w:r>
      <w:r>
        <w:t xml:space="preserve"> топливо, которое доставляется до расходных емкостей котельных автомо</w:t>
      </w:r>
      <w:r>
        <w:softHyphen/>
        <w:t xml:space="preserve">бильным транспортом. Объем расходных емкостей для каждой </w:t>
      </w:r>
      <w:r w:rsidR="00725747">
        <w:t>котельной приведен в табли</w:t>
      </w:r>
      <w:r w:rsidR="00725747">
        <w:softHyphen/>
        <w:t>це 18</w:t>
      </w:r>
      <w:r>
        <w:t xml:space="preserve"> и соответствует нормативному 3-х суточному запасу для обеспечения работы котель</w:t>
      </w:r>
      <w:r>
        <w:softHyphen/>
        <w:t>ных на резервном топливе.</w:t>
      </w:r>
    </w:p>
    <w:p w14:paraId="645126AA" w14:textId="18454591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48A7E2E" w14:textId="40176E85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DF7CCEA" w14:textId="067D1CBB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8C3DEBF" w14:textId="5D44EA53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7DE610C" w14:textId="693DDC9A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544F895" w14:textId="4201308A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2AFF1C1" w14:textId="72DA47DC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B03BF74" w14:textId="19D49AC9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C42DC1A" w14:textId="7C028511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7B7E327" w14:textId="3491F9F4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F2ED49D" w14:textId="229F761C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5A82D94D" w14:textId="68D74399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549429D" w14:textId="068D4872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520F4DC" w14:textId="0C5E85A6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139F02C" w14:textId="46BF8AAC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D37B549" w14:textId="1D329254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38246E11" w14:textId="689F5BF0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496F741" w14:textId="6E98561F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52CD779" w14:textId="045332AC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6CBB1AD" w14:textId="4F6BEE5F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7AA49903" w14:textId="178EF484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2471922" w14:textId="5C9C1B7F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6BD7B16C" w14:textId="4CBE77B7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42038E82" w14:textId="1D7EE1B4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27A56D04" w14:textId="1053F5E4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00CF197" w14:textId="0B9CE575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D1B6471" w14:textId="3EE90741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CC825D4" w14:textId="755FE7FD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0354497E" w14:textId="77777777" w:rsidR="00285A1E" w:rsidRDefault="00285A1E">
      <w:pPr>
        <w:pStyle w:val="21"/>
        <w:shd w:val="clear" w:color="auto" w:fill="auto"/>
        <w:spacing w:before="0" w:line="413" w:lineRule="exact"/>
        <w:ind w:firstLine="600"/>
        <w:jc w:val="both"/>
        <w:sectPr w:rsidR="00285A1E" w:rsidSect="002941B6">
          <w:headerReference w:type="even" r:id="rId119"/>
          <w:headerReference w:type="default" r:id="rId120"/>
          <w:footerReference w:type="even" r:id="rId121"/>
          <w:footerReference w:type="default" r:id="rId122"/>
          <w:headerReference w:type="first" r:id="rId123"/>
          <w:pgSz w:w="11900" w:h="16840"/>
          <w:pgMar w:top="567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353D6BF" w14:textId="5DC44664" w:rsidR="00164840" w:rsidRDefault="00285A1E" w:rsidP="00285A1E">
      <w:pPr>
        <w:pStyle w:val="21"/>
        <w:shd w:val="clear" w:color="auto" w:fill="auto"/>
        <w:spacing w:before="0" w:line="413" w:lineRule="exact"/>
        <w:ind w:firstLine="600"/>
        <w:jc w:val="left"/>
      </w:pPr>
      <w:r>
        <w:lastRenderedPageBreak/>
        <w:t>Таблица 18</w:t>
      </w:r>
      <w:r w:rsidR="00164840">
        <w:t xml:space="preserve"> – Резервное топливо и объем резервных ёмкостей</w:t>
      </w:r>
    </w:p>
    <w:p w14:paraId="4DCD60CA" w14:textId="77777777" w:rsidR="00285A1E" w:rsidRDefault="00285A1E" w:rsidP="00285A1E">
      <w:pPr>
        <w:pStyle w:val="21"/>
        <w:shd w:val="clear" w:color="auto" w:fill="auto"/>
        <w:spacing w:before="0" w:line="413" w:lineRule="exact"/>
        <w:ind w:firstLine="600"/>
        <w:jc w:val="left"/>
      </w:pPr>
    </w:p>
    <w:tbl>
      <w:tblPr>
        <w:tblW w:w="12962" w:type="dxa"/>
        <w:jc w:val="center"/>
        <w:tblLook w:val="04A0" w:firstRow="1" w:lastRow="0" w:firstColumn="1" w:lastColumn="0" w:noHBand="0" w:noVBand="1"/>
      </w:tblPr>
      <w:tblGrid>
        <w:gridCol w:w="531"/>
        <w:gridCol w:w="2272"/>
        <w:gridCol w:w="2442"/>
        <w:gridCol w:w="2212"/>
        <w:gridCol w:w="1226"/>
        <w:gridCol w:w="1310"/>
        <w:gridCol w:w="1310"/>
        <w:gridCol w:w="1659"/>
      </w:tblGrid>
      <w:tr w:rsidR="00C62F2A" w:rsidRPr="00C62F2A" w14:paraId="3FF62E20" w14:textId="77777777" w:rsidTr="00285A1E">
        <w:trPr>
          <w:trHeight w:val="1425"/>
          <w:tblHeader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AC0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17F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01E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62E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D2D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основного топлива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7DC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Вид резервного топлива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440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Объем бака резервного топлива, м3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FA1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Нормативный аварийный запас резервного топлива, м3</w:t>
            </w:r>
          </w:p>
        </w:tc>
      </w:tr>
      <w:tr w:rsidR="00C62F2A" w:rsidRPr="00C62F2A" w14:paraId="6C709FDF" w14:textId="77777777" w:rsidTr="00285A1E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543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E27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18E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994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410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AC3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D7E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E1A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114</w:t>
            </w:r>
          </w:p>
        </w:tc>
      </w:tr>
      <w:tr w:rsidR="00C62F2A" w:rsidRPr="00C62F2A" w14:paraId="0336CEB5" w14:textId="77777777" w:rsidTr="00285A1E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2BA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0A2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40A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DDA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E04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167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F95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998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5A6595A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9B5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460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8C6E" w14:textId="6D2E106A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РТП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688248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8E0A" w14:textId="1B38A5FA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C92F" w14:textId="674417D9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E8B7" w14:textId="3A53CA3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89BF" w14:textId="3B821093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3A6B5B74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99E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F6D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2C3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3C9DD7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2EB9" w14:textId="07C2BAC3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441B" w14:textId="548378C5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6B91" w14:textId="52BD04A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7683" w14:textId="3868EB90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6A712321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3F2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254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603A" w14:textId="2C21CC2E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Россия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AAA4A8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7630" w14:textId="27A2C486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D20D" w14:textId="2A5A0AE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28F" w14:textId="5B61A2B9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E684" w14:textId="4BAC8CBE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48A23674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864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0AB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D04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7A8D31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1CC0" w14:textId="35A02054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C8F7" w14:textId="5B04FF0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960D" w14:textId="69B9429A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6741" w14:textId="033D0695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5C765924" w14:textId="77777777" w:rsidTr="00285A1E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D42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0DF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BE7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BB4E" w14:textId="77777777" w:rsid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7F6925AF" w14:textId="32F8977D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A2D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B3C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95A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1DC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18F6E23D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A6C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CF7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6BD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AA4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9F8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560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711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572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0E43A74A" w14:textId="77777777" w:rsidTr="00285A1E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EFB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0F4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DBB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E27268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4A2D" w14:textId="5732468A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916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6D1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068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2647A14" w14:textId="77777777" w:rsidTr="00285A1E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C7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2FC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E9B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29A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0ED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FF4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8CE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5DA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3E829388" w14:textId="77777777" w:rsidTr="00285A1E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23C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C92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CAC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775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CA7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7E3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AEB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844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200</w:t>
            </w:r>
          </w:p>
        </w:tc>
      </w:tr>
      <w:tr w:rsidR="00C62F2A" w:rsidRPr="00C62F2A" w14:paraId="2D224C24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912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BA0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244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309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4D0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D6A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ED2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EB1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781A4945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D90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5E4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971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451F" w14:textId="3EC8EFC1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Ст.Чультем, ул.Весенняя,69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8D5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ABE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955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C49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7EDCC748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C98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752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E74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82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E3F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0DA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74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6B7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003BC748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114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032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C7F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E53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0EF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55C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702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DB2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03FB3DAF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D3A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648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BDA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F4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982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F8B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870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C0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4EBD726" w14:textId="77777777" w:rsidTr="00285A1E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091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78C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E70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FEE9EC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FF7B" w14:textId="3DA2A4DE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B460" w14:textId="239BA5C0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A48A" w14:textId="25328D12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5F2" w14:textId="1F5AA89C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00112A12" w14:textId="77777777" w:rsidTr="00285A1E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BC8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33D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D7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01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460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225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DBA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D8D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38DE00E" w14:textId="77777777" w:rsidTr="00285A1E">
        <w:trPr>
          <w:trHeight w:val="6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A63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763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8C4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474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2D3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2FD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A1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8C8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AC9B08A" w14:textId="77777777" w:rsidTr="00285A1E">
        <w:trPr>
          <w:trHeight w:val="12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42F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DB5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73E" w14:textId="4EB7687E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470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2B9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1B5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мазут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D07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3D3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92,0</w:t>
            </w:r>
          </w:p>
        </w:tc>
      </w:tr>
      <w:tr w:rsidR="00C62F2A" w:rsidRPr="00C62F2A" w14:paraId="128D940E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692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11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36B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AE0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135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DCE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230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70F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1D1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29F5041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9B2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0F4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ECB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A92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2F5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AF5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85E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108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382BDC4B" w14:textId="77777777" w:rsidTr="00285A1E">
        <w:trPr>
          <w:trHeight w:val="99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AA7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D9A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369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A8F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2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9FA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A8C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BAD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B9A213E" w14:textId="77777777" w:rsidTr="00285A1E">
        <w:trPr>
          <w:trHeight w:val="9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EB5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FDA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17C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AA42AC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FDAF" w14:textId="74031D92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1F08" w14:textId="36924D05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4482" w14:textId="25A190B6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F774" w14:textId="42394C11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28FAA33C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03F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F12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42C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BAE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DF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BC4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D9F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C15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823E336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07F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806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919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FABD" w14:textId="2B27F9A0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Молодёжная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0DF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6B8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14D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BDE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276AED" w:rsidRPr="00C62F2A" w14:paraId="2B081EEA" w14:textId="77777777" w:rsidTr="004A37CC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683D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9990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C5D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9CA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313B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7CC7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д/т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97B0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1A06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1,8</w:t>
            </w:r>
          </w:p>
        </w:tc>
      </w:tr>
      <w:tr w:rsidR="00276AED" w:rsidRPr="00C62F2A" w14:paraId="14046C12" w14:textId="77777777" w:rsidTr="004A37CC">
        <w:trPr>
          <w:trHeight w:val="3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6BC77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C909AE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3A24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F14606E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1E46" w14:textId="37A0339C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33C0" w14:textId="17E8C243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22B" w14:textId="57714EF8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1103" w14:textId="30EF56A3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276AED" w:rsidRPr="00C62F2A" w14:paraId="2080353B" w14:textId="77777777" w:rsidTr="004A37CC">
        <w:trPr>
          <w:trHeight w:val="600"/>
          <w:jc w:val="center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B2B490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5B51E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15F5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0FE7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D7BA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C6FF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08F7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CDF7" w14:textId="77777777" w:rsidR="00276AED" w:rsidRPr="00C62F2A" w:rsidRDefault="00276AED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276AED" w:rsidRPr="00C62F2A" w14:paraId="432C6D14" w14:textId="77777777" w:rsidTr="004A37CC">
        <w:trPr>
          <w:trHeight w:val="1200"/>
          <w:jc w:val="center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388C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1074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F174" w14:textId="77216E46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BA3" w14:textId="58907A86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D6A7" w14:textId="39B953B3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936B5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A7BA" w14:textId="15CCDEE2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936B5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уголь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42FE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DB7F" w14:textId="6F8F4A4F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936B5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26 тонн</w:t>
            </w:r>
          </w:p>
        </w:tc>
      </w:tr>
      <w:tr w:rsidR="00C62F2A" w:rsidRPr="00C62F2A" w14:paraId="12E5BA48" w14:textId="77777777" w:rsidTr="00285A1E">
        <w:trPr>
          <w:trHeight w:val="12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CA4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3E2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923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5AB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04C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17C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BE9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24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2A03E9E1" w14:textId="77777777" w:rsidTr="00285A1E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4AC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8AE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D67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8A2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912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5C0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605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195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33419BF1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321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253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9C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E01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32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1E0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422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51F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36917A49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484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8C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FCB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707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747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687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C33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F5A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93B0A1C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225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BCB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D45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B99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C75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AEB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999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EEC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78CE684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B3A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111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6A0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78D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ACE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BBA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2C0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5A1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539BCDC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3EB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56A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428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1AE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6AD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4A5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01C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29C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36779371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256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C65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12D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1D1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DF89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5EF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F00C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B18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4FF0708C" w14:textId="77777777" w:rsidTr="00285A1E">
        <w:trPr>
          <w:trHeight w:val="90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1D7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EF51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B9C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392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2F1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701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4F8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C0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276AED" w:rsidRPr="00C62F2A" w14:paraId="5F7BDF6B" w14:textId="77777777" w:rsidTr="00285A1E">
        <w:trPr>
          <w:trHeight w:val="9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0B91" w14:textId="4E018E21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B801" w14:textId="2CB67370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E1CB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0403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A3B4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2E92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8376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1957" w14:textId="77777777" w:rsidR="00276AED" w:rsidRPr="00C62F2A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04CB8DA2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EA4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A0E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821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0486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63C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37C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2070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63A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62C96865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277E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C39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31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5C3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15FA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DEA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92E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FF5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</w:tr>
      <w:tr w:rsidR="00C62F2A" w:rsidRPr="00C62F2A" w14:paraId="5E992DF1" w14:textId="77777777" w:rsidTr="00285A1E">
        <w:trPr>
          <w:trHeight w:val="600"/>
          <w:jc w:val="center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E91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27F7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1E4D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7DA3548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E5AB" w14:textId="4EDC3B62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BB24" w14:textId="71DEF9C9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51C" w14:textId="12219666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E8F" w14:textId="2D937CA1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0670CA43" w14:textId="77777777" w:rsidTr="00285A1E">
        <w:trPr>
          <w:trHeight w:val="6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670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F6F2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6A5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7038ACB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3DC6" w14:textId="0E210176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BF55" w14:textId="2341BE99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D0A9" w14:textId="2C39A5EF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A063" w14:textId="3A9F9E10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C62F2A" w:rsidRPr="00C62F2A" w14:paraId="176CC0D3" w14:textId="77777777" w:rsidTr="00285A1E">
        <w:trPr>
          <w:trHeight w:val="300"/>
          <w:jc w:val="center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2D14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2FB5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0B9F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C4B9693" w14:textId="77777777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62F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47A3" w14:textId="187F964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27EE" w14:textId="71B583D9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CEFE" w14:textId="5B901C68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D817" w14:textId="429EB64B" w:rsidR="00C62F2A" w:rsidRPr="00C62F2A" w:rsidRDefault="00C62F2A" w:rsidP="00285A1E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</w:tbl>
    <w:p w14:paraId="5BBE7064" w14:textId="77777777" w:rsidR="00BF1001" w:rsidRDefault="00BF1001">
      <w:pPr>
        <w:rPr>
          <w:sz w:val="2"/>
          <w:szCs w:val="2"/>
        </w:rPr>
      </w:pPr>
    </w:p>
    <w:p w14:paraId="722678CD" w14:textId="48F53327" w:rsidR="00285A1E" w:rsidRDefault="00285A1E" w:rsidP="00285A1E">
      <w:bookmarkStart w:id="99" w:name="bookmark58"/>
    </w:p>
    <w:p w14:paraId="01B8418E" w14:textId="14B784A9" w:rsidR="00285A1E" w:rsidRDefault="00285A1E" w:rsidP="00285A1E"/>
    <w:p w14:paraId="5F68F0FB" w14:textId="57F1B6C2" w:rsidR="00285A1E" w:rsidRDefault="00285A1E" w:rsidP="00285A1E"/>
    <w:p w14:paraId="71AEF2B8" w14:textId="77777777" w:rsidR="00285A1E" w:rsidRDefault="00285A1E" w:rsidP="00285A1E">
      <w:pPr>
        <w:sectPr w:rsidR="00285A1E" w:rsidSect="00285A1E">
          <w:pgSz w:w="16840" w:h="11900" w:orient="landscape"/>
          <w:pgMar w:top="1077" w:right="567" w:bottom="1077" w:left="1440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33EA94EE" w14:textId="37B5F578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0" w:name="_Toc134570975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Описание особенностей характеристик топлив в зависимости от мест поставки</w:t>
      </w:r>
      <w:bookmarkEnd w:id="99"/>
      <w:bookmarkEnd w:id="100"/>
    </w:p>
    <w:p w14:paraId="04DE295B" w14:textId="77777777" w:rsidR="00705D55" w:rsidRDefault="00545B86" w:rsidP="00705D55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Поставку газа по газопроводам в Завьяловский район осуществляет </w:t>
      </w:r>
      <w:r w:rsidRPr="00545B86">
        <w:t>АО "Газпром газораспределение Ижевск"</w:t>
      </w:r>
      <w:r w:rsidR="003B10F8">
        <w:t xml:space="preserve">. </w:t>
      </w:r>
    </w:p>
    <w:p w14:paraId="0F330376" w14:textId="7F052EB7" w:rsidR="00BF1001" w:rsidRPr="00705D55" w:rsidRDefault="003B10F8" w:rsidP="00705D55">
      <w:pPr>
        <w:pStyle w:val="21"/>
        <w:shd w:val="clear" w:color="auto" w:fill="auto"/>
        <w:spacing w:before="0" w:line="413" w:lineRule="exact"/>
        <w:ind w:firstLine="600"/>
        <w:jc w:val="both"/>
        <w:rPr>
          <w:rFonts w:eastAsiaTheme="majorEastAsia"/>
          <w:b/>
          <w:color w:val="auto"/>
          <w:sz w:val="28"/>
          <w:szCs w:val="28"/>
        </w:rPr>
      </w:pPr>
      <w:r w:rsidRPr="00705D55">
        <w:rPr>
          <w:rFonts w:eastAsiaTheme="majorEastAsia"/>
          <w:b/>
          <w:color w:val="auto"/>
          <w:sz w:val="28"/>
          <w:szCs w:val="28"/>
        </w:rPr>
        <w:t xml:space="preserve"> </w:t>
      </w:r>
      <w:bookmarkStart w:id="101" w:name="bookmark59"/>
      <w:r w:rsidRPr="00705D55">
        <w:rPr>
          <w:rFonts w:eastAsiaTheme="majorEastAsia"/>
          <w:b/>
          <w:color w:val="auto"/>
          <w:sz w:val="28"/>
          <w:szCs w:val="28"/>
        </w:rPr>
        <w:t>Анализ поставки топлива в период расчетных температур наружного воздуха</w:t>
      </w:r>
      <w:bookmarkEnd w:id="101"/>
    </w:p>
    <w:p w14:paraId="33186CFB" w14:textId="2DAA04A8" w:rsidR="00BF1001" w:rsidRDefault="003B10F8">
      <w:pPr>
        <w:pStyle w:val="21"/>
        <w:shd w:val="clear" w:color="auto" w:fill="auto"/>
        <w:spacing w:before="0" w:after="434" w:line="413" w:lineRule="exact"/>
        <w:ind w:firstLine="600"/>
        <w:jc w:val="both"/>
      </w:pPr>
      <w:r>
        <w:t xml:space="preserve">На основании информации о режимах поставки основного топлива (природного газа) на теплоисточники в периоды резких похолоданий (при температурах наружного воздуха, близких к расчетным значениям), полученной от теплоснабжающих организаций </w:t>
      </w:r>
      <w:r w:rsidR="00545B86">
        <w:t>Завьяловского района</w:t>
      </w:r>
      <w:r>
        <w:t xml:space="preserve">, проведен анализ поставки топлива в периоды расчетных температур наружного воздуха. Результаты анализа показали отсутствие снижения объемов поставки природного газа. Также, в эти периоды не наблюдалось падения давления в газопроводах и отклонения физико-химических свойств газа от договорных параметров. Ограничений на потребление газа для источников системы теплоснабжения, промышленных объектов и населения </w:t>
      </w:r>
      <w:r w:rsidR="00510299">
        <w:t>Завьяловского района</w:t>
      </w:r>
      <w:r>
        <w:t xml:space="preserve"> не вводилось.</w:t>
      </w:r>
    </w:p>
    <w:p w14:paraId="4B19ABFB" w14:textId="77777777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2" w:name="bookmark60"/>
      <w:bookmarkStart w:id="103" w:name="_Toc134570976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t>Надежность теплоснабжения</w:t>
      </w:r>
      <w:bookmarkEnd w:id="102"/>
      <w:bookmarkEnd w:id="103"/>
    </w:p>
    <w:p w14:paraId="32E78B02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Оборудование систем централизованного теплоснабжения (СЦТ) и их схемы должны выбираться из условий обеспечения бесперебойного теплоснабжения потребителей. Ущербы при нарушениях нормального теплоснабжения могут значительно превысить экономию ка</w:t>
      </w:r>
      <w:r>
        <w:softHyphen/>
        <w:t>питальных затрат в случае отказа от резервирования теплоснабжения или от мероприятий, обеспечивающих оперативное балансирование производства и потребления теплоты. Это связано с использованием аккумуляторов теплоты различного типа, а также аккумулирую</w:t>
      </w:r>
      <w:r>
        <w:softHyphen/>
        <w:t>щей способности отапливаемых зданий.</w:t>
      </w:r>
    </w:p>
    <w:p w14:paraId="77CCA8DC" w14:textId="77777777" w:rsidR="00BF1001" w:rsidRDefault="003B10F8">
      <w:pPr>
        <w:pStyle w:val="21"/>
        <w:shd w:val="clear" w:color="auto" w:fill="auto"/>
        <w:spacing w:before="0" w:after="116" w:line="413" w:lineRule="exact"/>
        <w:ind w:firstLine="600"/>
        <w:jc w:val="both"/>
      </w:pPr>
      <w:r>
        <w:t>В общем случае СЦТ состоит из следующих частей:</w:t>
      </w:r>
    </w:p>
    <w:p w14:paraId="0176F7A9" w14:textId="77777777" w:rsidR="00BF1001" w:rsidRDefault="003B10F8" w:rsidP="007D0C01">
      <w:pPr>
        <w:pStyle w:val="21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418" w:lineRule="exact"/>
        <w:ind w:firstLine="600"/>
        <w:jc w:val="both"/>
      </w:pPr>
      <w:r>
        <w:t>источника или источников для выработки теплоты (ИТ);</w:t>
      </w:r>
    </w:p>
    <w:p w14:paraId="4C07CC0F" w14:textId="77777777" w:rsidR="00BF1001" w:rsidRDefault="003B10F8" w:rsidP="007D0C01">
      <w:pPr>
        <w:pStyle w:val="21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418" w:lineRule="exact"/>
        <w:ind w:firstLine="600"/>
        <w:jc w:val="both"/>
      </w:pPr>
      <w:r>
        <w:t>магистральных тепловых сетей с насосными подстанциями для транспортировки тепловой энергииот источников теплоты до крупных жилых массивов, административно</w:t>
      </w:r>
      <w:r>
        <w:softHyphen/>
        <w:t>общественных центров, промпредприятий и др.;</w:t>
      </w:r>
    </w:p>
    <w:p w14:paraId="622C4818" w14:textId="77777777" w:rsidR="00BF1001" w:rsidRDefault="003B10F8" w:rsidP="007D0C01">
      <w:pPr>
        <w:pStyle w:val="21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418" w:lineRule="exact"/>
        <w:ind w:firstLine="600"/>
        <w:jc w:val="both"/>
      </w:pPr>
      <w:r>
        <w:t>распределительных тепловых сетей с ЦТП или РТП либо без них для распределе</w:t>
      </w:r>
      <w:r>
        <w:softHyphen/>
        <w:t>ния теплоты и подачи ее потребителям;</w:t>
      </w:r>
    </w:p>
    <w:p w14:paraId="57D6B48F" w14:textId="77777777" w:rsidR="00BF1001" w:rsidRDefault="003B10F8" w:rsidP="007D0C01">
      <w:pPr>
        <w:pStyle w:val="21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418" w:lineRule="exact"/>
        <w:ind w:firstLine="600"/>
        <w:jc w:val="both"/>
      </w:pPr>
      <w:r>
        <w:t>теплоиспользующих установок с индивидуальными тепловыми пунктами (ИТП), в которых осуществляется конечное использование тепловой энергии для удовлетворения нужд потребителей.</w:t>
      </w:r>
    </w:p>
    <w:p w14:paraId="62D9A4BE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>Каждая из указанных частей СЦТ представляет собой достаточно сложное инженерное сооружение.</w:t>
      </w:r>
    </w:p>
    <w:p w14:paraId="52920236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Надежность является сложным свойством, состоящим из более простых свойств, таких как безотказность, долговечность, ремонтопригодность, сохраняемость.</w:t>
      </w:r>
    </w:p>
    <w:p w14:paraId="466BAEC1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качестве показателей надежности для каждой части СЦТ должны быть установлены показатели (параметры), которые могут быть определены и зафиксированы с помощью при</w:t>
      </w:r>
      <w:r>
        <w:softHyphen/>
        <w:t>боров на границах эксплуатационной ответственности при передаче тепловой энергии (теп</w:t>
      </w:r>
      <w:r>
        <w:softHyphen/>
        <w:t>лоносителя) от источников теплоты до отопительных приборов в отапливаемых помещениях и водоразборных кранов в системах горячего водоснабжения либо до технологических теп</w:t>
      </w:r>
      <w:r>
        <w:softHyphen/>
        <w:t>лоиспользующих установок и аппаратов.</w:t>
      </w:r>
    </w:p>
    <w:p w14:paraId="2C1BF37D" w14:textId="77777777" w:rsidR="00BF1001" w:rsidRDefault="003B10F8">
      <w:pPr>
        <w:pStyle w:val="21"/>
        <w:shd w:val="clear" w:color="auto" w:fill="auto"/>
        <w:spacing w:before="0" w:after="60" w:line="413" w:lineRule="exact"/>
        <w:ind w:firstLine="600"/>
        <w:jc w:val="both"/>
      </w:pPr>
      <w:r>
        <w:t>Поскольку одно из основных назначений СЦТ - обеспечивать тепловой комфорт в жи</w:t>
      </w:r>
      <w:r>
        <w:softHyphen/>
        <w:t>лых, общественно-административных и промышленных зданиях, т.е. поддерживать норми</w:t>
      </w:r>
      <w:r>
        <w:softHyphen/>
        <w:t>руемые санитарными нормами и правилами (СНиП) значения внутренней температуры в отапливаемых помещениях и температуры горячей воды для бытовых и коммунальных нужд, то в качестве показателей надежности для систем теплопотребления, следует принять:</w:t>
      </w:r>
    </w:p>
    <w:p w14:paraId="4758BFED" w14:textId="77777777" w:rsidR="00BF1001" w:rsidRDefault="003B10F8" w:rsidP="007D0C01">
      <w:pPr>
        <w:pStyle w:val="21"/>
        <w:numPr>
          <w:ilvl w:val="0"/>
          <w:numId w:val="32"/>
        </w:numPr>
        <w:shd w:val="clear" w:color="auto" w:fill="auto"/>
        <w:tabs>
          <w:tab w:val="left" w:pos="990"/>
        </w:tabs>
        <w:spacing w:before="0" w:line="413" w:lineRule="exact"/>
        <w:ind w:firstLine="600"/>
        <w:jc w:val="both"/>
      </w:pPr>
      <w:r>
        <w:t>допустимые границы отклонений от нормы температуры воздуха внутри отаплива</w:t>
      </w:r>
      <w:r>
        <w:softHyphen/>
        <w:t>емых помещений и температуры горячей воды в системе централизованного горячего водо</w:t>
      </w:r>
      <w:r>
        <w:softHyphen/>
        <w:t>снабжения;</w:t>
      </w:r>
    </w:p>
    <w:p w14:paraId="32C7C5CF" w14:textId="77777777" w:rsidR="00BF1001" w:rsidRDefault="003B10F8" w:rsidP="007D0C01">
      <w:pPr>
        <w:pStyle w:val="21"/>
        <w:numPr>
          <w:ilvl w:val="0"/>
          <w:numId w:val="32"/>
        </w:numPr>
        <w:shd w:val="clear" w:color="auto" w:fill="auto"/>
        <w:tabs>
          <w:tab w:val="left" w:pos="990"/>
        </w:tabs>
        <w:spacing w:before="0" w:line="413" w:lineRule="exact"/>
        <w:ind w:firstLine="600"/>
        <w:jc w:val="both"/>
      </w:pPr>
      <w:r>
        <w:t>допустимую продолжительность указанных отклонений в интервале времени, ко</w:t>
      </w:r>
      <w:r>
        <w:softHyphen/>
        <w:t>гда имеет место нарушение в работе одной или нескольких частей СЦТ;</w:t>
      </w:r>
    </w:p>
    <w:p w14:paraId="34FC6074" w14:textId="77777777" w:rsidR="00BF1001" w:rsidRDefault="003B10F8" w:rsidP="007D0C01">
      <w:pPr>
        <w:pStyle w:val="21"/>
        <w:numPr>
          <w:ilvl w:val="0"/>
          <w:numId w:val="32"/>
        </w:numPr>
        <w:shd w:val="clear" w:color="auto" w:fill="auto"/>
        <w:tabs>
          <w:tab w:val="left" w:pos="990"/>
        </w:tabs>
        <w:spacing w:before="0" w:after="466" w:line="413" w:lineRule="exact"/>
        <w:ind w:firstLine="600"/>
        <w:jc w:val="both"/>
      </w:pPr>
      <w:r>
        <w:t>допустимую суммарную продолжительность таких нарушений в работе теплопо</w:t>
      </w:r>
      <w:r>
        <w:softHyphen/>
        <w:t>требляющих установок и других частей СЦТ в течение заданного периода.</w:t>
      </w:r>
    </w:p>
    <w:p w14:paraId="510D1C34" w14:textId="77777777" w:rsidR="00BF1001" w:rsidRPr="00164840" w:rsidRDefault="003B10F8" w:rsidP="0016484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4" w:name="bookmark61"/>
      <w:bookmarkStart w:id="105" w:name="_Toc134570977"/>
      <w:r w:rsidRPr="00164840">
        <w:rPr>
          <w:rFonts w:ascii="Times New Roman" w:hAnsi="Times New Roman" w:cs="Times New Roman"/>
          <w:b/>
          <w:color w:val="auto"/>
          <w:sz w:val="28"/>
          <w:szCs w:val="28"/>
        </w:rPr>
        <w:t>Описание показателей надежности</w:t>
      </w:r>
      <w:bookmarkEnd w:id="104"/>
      <w:bookmarkEnd w:id="105"/>
    </w:p>
    <w:p w14:paraId="7EFFDD77" w14:textId="1E711E58" w:rsidR="00BF1001" w:rsidRDefault="003B10F8" w:rsidP="002941B6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Расчет показателей надежности системы теплоснабжения </w:t>
      </w:r>
      <w:r w:rsidR="00545B86">
        <w:t>Завьяловского района</w:t>
      </w:r>
      <w:r>
        <w:t xml:space="preserve"> основы</w:t>
      </w:r>
      <w:r>
        <w:softHyphen/>
        <w:t>вается на Методических указаниях по анализу показателей, используемых для оценки надежности систем теплоснабжения, утвержденных Приказом Министерства регионального развития РФ 26.07.13 г. №310 «Об утверждении Методических указаний по анализу показа</w:t>
      </w:r>
      <w:r>
        <w:softHyphen/>
        <w:t>телей, используемых для оценки надежности систем теплоснабжения».Методические указания содержат методики расчета показателей надежности систем теплоснабжения поселений, городских округов, в документе приведены практические реко</w:t>
      </w:r>
      <w:r>
        <w:softHyphen/>
        <w:t>мендации по классификации систем теплоснабжения поселений, городских округов по усло</w:t>
      </w:r>
      <w:r>
        <w:softHyphen/>
        <w:t>виям обеспечения надежности на:</w:t>
      </w:r>
    </w:p>
    <w:p w14:paraId="38E0119F" w14:textId="77777777" w:rsidR="00BF1001" w:rsidRDefault="003B10F8" w:rsidP="007D0C01">
      <w:pPr>
        <w:pStyle w:val="21"/>
        <w:numPr>
          <w:ilvl w:val="0"/>
          <w:numId w:val="34"/>
        </w:numPr>
        <w:shd w:val="clear" w:color="auto" w:fill="auto"/>
        <w:tabs>
          <w:tab w:val="left" w:pos="877"/>
        </w:tabs>
        <w:spacing w:before="0" w:line="413" w:lineRule="exact"/>
        <w:ind w:firstLine="620"/>
        <w:jc w:val="both"/>
      </w:pPr>
      <w:r>
        <w:t>высоконадежные;</w:t>
      </w:r>
    </w:p>
    <w:p w14:paraId="0710D01D" w14:textId="77777777" w:rsidR="00BF1001" w:rsidRDefault="003B10F8" w:rsidP="007D0C01">
      <w:pPr>
        <w:pStyle w:val="21"/>
        <w:numPr>
          <w:ilvl w:val="0"/>
          <w:numId w:val="34"/>
        </w:numPr>
        <w:shd w:val="clear" w:color="auto" w:fill="auto"/>
        <w:tabs>
          <w:tab w:val="left" w:pos="877"/>
        </w:tabs>
        <w:spacing w:before="0" w:line="413" w:lineRule="exact"/>
        <w:ind w:firstLine="620"/>
        <w:jc w:val="both"/>
      </w:pPr>
      <w:r>
        <w:lastRenderedPageBreak/>
        <w:t>надежные;</w:t>
      </w:r>
    </w:p>
    <w:p w14:paraId="2B0CA9B9" w14:textId="77777777" w:rsidR="00BF1001" w:rsidRDefault="003B10F8" w:rsidP="007D0C01">
      <w:pPr>
        <w:pStyle w:val="21"/>
        <w:numPr>
          <w:ilvl w:val="0"/>
          <w:numId w:val="34"/>
        </w:numPr>
        <w:shd w:val="clear" w:color="auto" w:fill="auto"/>
        <w:tabs>
          <w:tab w:val="left" w:pos="877"/>
        </w:tabs>
        <w:spacing w:before="0" w:line="413" w:lineRule="exact"/>
        <w:ind w:firstLine="620"/>
        <w:jc w:val="both"/>
      </w:pPr>
      <w:r>
        <w:t>малонадежные;</w:t>
      </w:r>
    </w:p>
    <w:p w14:paraId="1FD7F919" w14:textId="77777777" w:rsidR="00BF1001" w:rsidRDefault="003B10F8" w:rsidP="007D0C01">
      <w:pPr>
        <w:pStyle w:val="21"/>
        <w:numPr>
          <w:ilvl w:val="0"/>
          <w:numId w:val="34"/>
        </w:numPr>
        <w:shd w:val="clear" w:color="auto" w:fill="auto"/>
        <w:tabs>
          <w:tab w:val="left" w:pos="877"/>
        </w:tabs>
        <w:spacing w:before="0" w:line="413" w:lineRule="exact"/>
        <w:ind w:firstLine="620"/>
        <w:jc w:val="both"/>
      </w:pPr>
      <w:r>
        <w:t>ненадежные.</w:t>
      </w:r>
    </w:p>
    <w:p w14:paraId="3B7BF439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Методические указания предназначены для использования инженерно-техническими работниками теплоэнергетических предприятий,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поселений, городских округов.</w:t>
      </w:r>
    </w:p>
    <w:p w14:paraId="1D54F4C4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Надежность системы теплоснабжения должна обеспечивать бесперебойное снабжение потребителей тепловой энергией в течение заданного периода, недопущение опасных для людей и окружающей среды ситуаций.</w:t>
      </w:r>
    </w:p>
    <w:p w14:paraId="5F3ED6AC" w14:textId="77777777" w:rsidR="00BF1001" w:rsidRDefault="003B10F8">
      <w:pPr>
        <w:pStyle w:val="21"/>
        <w:shd w:val="clear" w:color="auto" w:fill="auto"/>
        <w:spacing w:before="0" w:after="60" w:line="413" w:lineRule="exact"/>
        <w:ind w:firstLine="620"/>
        <w:jc w:val="both"/>
      </w:pPr>
      <w:r>
        <w:t>Показатели надежности системы теплоснабжения подразделяются на:</w:t>
      </w:r>
    </w:p>
    <w:p w14:paraId="08BE6BAA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 xml:space="preserve">показатель надежности электроснабжения источников тепловой энергии </w:t>
      </w:r>
      <w:r w:rsidRPr="003B10F8">
        <w:rPr>
          <w:lang w:eastAsia="en-US" w:bidi="en-US"/>
        </w:rPr>
        <w:t>(</w:t>
      </w:r>
      <w:r>
        <w:rPr>
          <w:lang w:val="en-US" w:eastAsia="en-US" w:bidi="en-US"/>
        </w:rPr>
        <w:t>Ka</w:t>
      </w:r>
      <w:r w:rsidRPr="003B10F8">
        <w:rPr>
          <w:lang w:eastAsia="en-US" w:bidi="en-US"/>
        </w:rPr>
        <w:t>);</w:t>
      </w:r>
    </w:p>
    <w:p w14:paraId="0C3510CF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надежности водоснабжения источников тепловой энергии (Кв);</w:t>
      </w:r>
    </w:p>
    <w:p w14:paraId="6AD28394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надежности топливоснабжения источников тепловой энергии (К);</w:t>
      </w:r>
    </w:p>
    <w:p w14:paraId="290EAF51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соответствия тепловой мощности источников тепловой энергии и про</w:t>
      </w:r>
      <w:r>
        <w:softHyphen/>
        <w:t>пускной способности тепловых сетей расчетным тепловым нагрузкампотребителей (Кб);</w:t>
      </w:r>
    </w:p>
    <w:p w14:paraId="3368754B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уровня резервирования источников тепловой энергии и элементов теп</w:t>
      </w:r>
      <w:r>
        <w:softHyphen/>
        <w:t>ловой сети путем их кольцевания и устройств перемычек (Кр);</w:t>
      </w:r>
    </w:p>
    <w:p w14:paraId="496880EF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технического состояния тепловых сетей, характеризуемый наличием ветхих, подлежащих замене трубопроводов (Кс);</w:t>
      </w:r>
    </w:p>
    <w:p w14:paraId="49271DA0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интенсивности отказов систем теплоснабжения (Котктс);</w:t>
      </w:r>
    </w:p>
    <w:p w14:paraId="7CA863EE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относительного аварийного недоотпуска тепла (Кнед);</w:t>
      </w:r>
    </w:p>
    <w:p w14:paraId="630E9560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готовности теплоснабжающих организаций к проведению аварийно</w:t>
      </w:r>
      <w:r>
        <w:softHyphen/>
        <w:t>восстановительных работ в системах теплоснабжения (итоговыйпоказатель) (Кгот);</w:t>
      </w:r>
    </w:p>
    <w:p w14:paraId="41855DB7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укомплектованности ремонтным и оперативно-ремонтным персоналом</w:t>
      </w:r>
    </w:p>
    <w:p w14:paraId="34690727" w14:textId="77777777" w:rsidR="00BF1001" w:rsidRDefault="003B10F8">
      <w:pPr>
        <w:pStyle w:val="21"/>
        <w:shd w:val="clear" w:color="auto" w:fill="auto"/>
        <w:spacing w:before="0" w:line="413" w:lineRule="exact"/>
        <w:ind w:firstLine="0"/>
        <w:jc w:val="left"/>
      </w:pPr>
      <w:r>
        <w:t>(Кп);</w:t>
      </w:r>
    </w:p>
    <w:p w14:paraId="3C443C8F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15"/>
        </w:tabs>
        <w:spacing w:before="0" w:line="413" w:lineRule="exact"/>
        <w:ind w:firstLine="620"/>
        <w:jc w:val="both"/>
      </w:pPr>
      <w:r>
        <w:t>показатель оснащенности машинами, специальными механизмами и оборудовани</w:t>
      </w:r>
      <w:r>
        <w:softHyphen/>
        <w:t>ем (Км);</w:t>
      </w:r>
    </w:p>
    <w:p w14:paraId="20D4082D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08"/>
        </w:tabs>
        <w:spacing w:before="0" w:line="413" w:lineRule="exact"/>
        <w:ind w:firstLine="600"/>
        <w:jc w:val="both"/>
      </w:pPr>
      <w:r>
        <w:t>показатель наличия основных материально-технических ресурсов (К</w:t>
      </w:r>
      <w:r>
        <w:rPr>
          <w:rStyle w:val="265pt"/>
        </w:rPr>
        <w:t>тр</w:t>
      </w:r>
      <w:r>
        <w:t>);</w:t>
      </w:r>
    </w:p>
    <w:p w14:paraId="014A721B" w14:textId="77777777" w:rsidR="00BF1001" w:rsidRDefault="003B10F8" w:rsidP="007D0C01">
      <w:pPr>
        <w:pStyle w:val="21"/>
        <w:numPr>
          <w:ilvl w:val="0"/>
          <w:numId w:val="35"/>
        </w:numPr>
        <w:shd w:val="clear" w:color="auto" w:fill="auto"/>
        <w:tabs>
          <w:tab w:val="left" w:pos="1008"/>
        </w:tabs>
        <w:spacing w:before="0" w:line="413" w:lineRule="exact"/>
        <w:ind w:firstLine="600"/>
        <w:jc w:val="both"/>
      </w:pPr>
      <w:r>
        <w:t>показатель укомплектованности передвижными автономными источникамиэлек- тропитания для ведения аварийно-восстановительных работ (К</w:t>
      </w:r>
      <w:r>
        <w:rPr>
          <w:rStyle w:val="265pt"/>
        </w:rPr>
        <w:t>ист</w:t>
      </w:r>
      <w:r>
        <w:t>).</w:t>
      </w:r>
    </w:p>
    <w:p w14:paraId="20081B6D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Надежность теплоснабжения обеспечивается надежной работой всех элементов систе</w:t>
      </w:r>
      <w:r>
        <w:softHyphen/>
        <w:t>мы теплоснабжения, а также внешних, по отношению к системе теплоснабжения, систем электро-, водо-, топливоснабжения источников тепловой энергии.</w:t>
      </w:r>
    </w:p>
    <w:p w14:paraId="7210DF1D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lastRenderedPageBreak/>
        <w:t xml:space="preserve">Интегральными показателями оценки надежности теплоснабжения в целом являются такие эмпирические показатели как интенсивность отказов </w:t>
      </w:r>
      <w:r>
        <w:rPr>
          <w:rStyle w:val="2a"/>
        </w:rPr>
        <w:t>Пот</w:t>
      </w:r>
      <w:r>
        <w:t xml:space="preserve"> [1/год] и относительный ава</w:t>
      </w:r>
      <w:r>
        <w:softHyphen/>
        <w:t>рийный недоотпуск тепловой энергии Q</w:t>
      </w:r>
      <w:r>
        <w:rPr>
          <w:rStyle w:val="265pt"/>
        </w:rPr>
        <w:t>ав</w:t>
      </w:r>
      <w:r>
        <w:t>/Q</w:t>
      </w:r>
      <w:r>
        <w:rPr>
          <w:rStyle w:val="265pt"/>
        </w:rPr>
        <w:t>расч.</w:t>
      </w:r>
      <w:r>
        <w:t xml:space="preserve">, где </w:t>
      </w:r>
      <w:r>
        <w:rPr>
          <w:lang w:val="en-US" w:eastAsia="en-US" w:bidi="en-US"/>
        </w:rPr>
        <w:t>Q</w:t>
      </w:r>
      <w:r w:rsidRPr="003B10F8">
        <w:rPr>
          <w:rStyle w:val="265pt"/>
          <w:lang w:eastAsia="en-US" w:bidi="en-US"/>
        </w:rPr>
        <w:t xml:space="preserve">ав </w:t>
      </w:r>
      <w:r>
        <w:t>- аварийный недоотпуск тепловой энергии за год [Гкал], Q</w:t>
      </w:r>
      <w:r>
        <w:rPr>
          <w:rStyle w:val="265pt"/>
        </w:rPr>
        <w:t xml:space="preserve">расч </w:t>
      </w:r>
      <w:r>
        <w:t>- расчетный отпуск тепловой энергии системой теплоснабжения за год [Гкал]. Динамика изменения данных показателей указывает на прогресс или деграда</w:t>
      </w:r>
      <w:r>
        <w:softHyphen/>
        <w:t>цию надежности каждой конкретной системы теплоснабжения. Однако они не могут быть применены в качестве универсальных системных показателей, поскольку не содержат эле</w:t>
      </w:r>
      <w:r>
        <w:softHyphen/>
        <w:t>ментов сопоставимости систем теплоснабжения.</w:t>
      </w:r>
    </w:p>
    <w:p w14:paraId="0C4C61EC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электро-, водо-, топливоснабжения источников тепловой энергии. Методика расчета приведена в При</w:t>
      </w:r>
      <w:r>
        <w:softHyphen/>
        <w:t>казе от 26 июля 2013 г. №310 «Об утверждении Методических указаний по анализу показа</w:t>
      </w:r>
      <w:r>
        <w:softHyphen/>
        <w:t>телей, используемых для оценки надежности систем теплоснабжения».</w:t>
      </w:r>
    </w:p>
    <w:p w14:paraId="0A38AD30" w14:textId="2F47451D" w:rsidR="00BF1001" w:rsidRDefault="003B10F8">
      <w:pPr>
        <w:pStyle w:val="21"/>
        <w:shd w:val="clear" w:color="auto" w:fill="auto"/>
        <w:spacing w:before="0" w:line="413" w:lineRule="exact"/>
        <w:ind w:firstLine="740"/>
        <w:jc w:val="both"/>
      </w:pPr>
      <w:r>
        <w:t xml:space="preserve">Результаты расчёта показателей надёжности систем теплоснабжения представлены в таблице </w:t>
      </w:r>
      <w:r w:rsidR="00545B86">
        <w:t>19</w:t>
      </w:r>
      <w:r>
        <w:t>.</w:t>
      </w:r>
    </w:p>
    <w:p w14:paraId="3B58BBF7" w14:textId="0C110013" w:rsidR="00BF1001" w:rsidRDefault="003B10F8">
      <w:pPr>
        <w:pStyle w:val="21"/>
        <w:shd w:val="clear" w:color="auto" w:fill="auto"/>
        <w:spacing w:before="0" w:line="413" w:lineRule="exact"/>
        <w:ind w:firstLine="740"/>
        <w:jc w:val="both"/>
      </w:pPr>
      <w:r w:rsidRPr="00705D55">
        <w:t>Общий показатель надёжности систем теплоснабжения: К</w:t>
      </w:r>
      <w:r w:rsidRPr="00705D55">
        <w:rPr>
          <w:rStyle w:val="265pt"/>
        </w:rPr>
        <w:t xml:space="preserve">сцт </w:t>
      </w:r>
      <w:r w:rsidRPr="00705D55">
        <w:t xml:space="preserve">= 0,81, в целом система теплоснабжения </w:t>
      </w:r>
      <w:r w:rsidR="00705D55" w:rsidRPr="00705D55">
        <w:t>Завьяловского района</w:t>
      </w:r>
      <w:r w:rsidRPr="00705D55">
        <w:t xml:space="preserve"> относится к категории </w:t>
      </w:r>
      <w:r w:rsidR="00705D55">
        <w:t>мало</w:t>
      </w:r>
      <w:r w:rsidRPr="00705D55">
        <w:t>надежной.</w:t>
      </w:r>
      <w:r>
        <w:t xml:space="preserve"> </w:t>
      </w:r>
    </w:p>
    <w:p w14:paraId="0326AA72" w14:textId="11B48004" w:rsidR="00FB2553" w:rsidRDefault="00545B86">
      <w:pPr>
        <w:pStyle w:val="21"/>
        <w:shd w:val="clear" w:color="auto" w:fill="auto"/>
        <w:spacing w:before="0" w:line="413" w:lineRule="exact"/>
        <w:ind w:firstLine="740"/>
        <w:jc w:val="both"/>
        <w:sectPr w:rsidR="00FB2553" w:rsidSect="00705D55"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Таблица 19</w:t>
      </w:r>
      <w:r w:rsidR="00FB2553">
        <w:t xml:space="preserve"> – Показатели надёжности системы теплоснабжения </w:t>
      </w:r>
      <w:r>
        <w:t>Завьяловского района</w:t>
      </w:r>
    </w:p>
    <w:tbl>
      <w:tblPr>
        <w:tblW w:w="20360" w:type="dxa"/>
        <w:jc w:val="center"/>
        <w:tblLayout w:type="fixed"/>
        <w:tblLook w:val="04A0" w:firstRow="1" w:lastRow="0" w:firstColumn="1" w:lastColumn="0" w:noHBand="0" w:noVBand="1"/>
      </w:tblPr>
      <w:tblGrid>
        <w:gridCol w:w="503"/>
        <w:gridCol w:w="2085"/>
        <w:gridCol w:w="1904"/>
        <w:gridCol w:w="1693"/>
        <w:gridCol w:w="448"/>
        <w:gridCol w:w="470"/>
        <w:gridCol w:w="460"/>
        <w:gridCol w:w="462"/>
        <w:gridCol w:w="473"/>
        <w:gridCol w:w="450"/>
        <w:gridCol w:w="686"/>
        <w:gridCol w:w="858"/>
        <w:gridCol w:w="620"/>
        <w:gridCol w:w="1559"/>
        <w:gridCol w:w="1707"/>
        <w:gridCol w:w="1707"/>
        <w:gridCol w:w="1284"/>
        <w:gridCol w:w="1284"/>
        <w:gridCol w:w="1707"/>
      </w:tblGrid>
      <w:tr w:rsidR="006E0BC5" w:rsidRPr="006E0BC5" w14:paraId="1843A1FB" w14:textId="77777777" w:rsidTr="006E0BC5">
        <w:trPr>
          <w:trHeight w:val="990"/>
          <w:tblHeader/>
          <w:jc w:val="center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38A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lastRenderedPageBreak/>
              <w:t>№ п/п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6FC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Территориальная зона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4BA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22C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Адрес котельной</w:t>
            </w:r>
          </w:p>
        </w:tc>
        <w:tc>
          <w:tcPr>
            <w:tcW w:w="49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506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Показатель надежности системы теплоснабжения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1C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Основной показатель надёжности системы теплоснабжения, К над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267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Категория надёжности системы теплоснабжения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02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Оценка надежности системы теплоснабжения источника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810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Показатель надежности тепловых </w:t>
            </w:r>
            <w:proofErr w:type="gramStart"/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сетей,Ктс</w:t>
            </w:r>
            <w:proofErr w:type="gramEnd"/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811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Оценка надежности тепловых сетей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90D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Общая оценка надежности систем теплоснабжения города</w:t>
            </w:r>
          </w:p>
        </w:tc>
      </w:tr>
      <w:tr w:rsidR="006E0BC5" w:rsidRPr="006E0BC5" w14:paraId="7894F356" w14:textId="77777777" w:rsidTr="006E0BC5">
        <w:trPr>
          <w:trHeight w:val="870"/>
          <w:jc w:val="center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DDE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6202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8DE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23C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2D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Кэ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7D5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26A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0A7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Кб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3DF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23B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Кс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348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Котк.тс.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B6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Кнед.тепла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D02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Кж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584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F816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185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A6B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9FC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4FA9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</w:tr>
      <w:tr w:rsidR="006E0BC5" w:rsidRPr="006E0BC5" w14:paraId="321C5552" w14:textId="77777777" w:rsidTr="006E0BC5">
        <w:trPr>
          <w:trHeight w:val="12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2E7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622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«Вараксинское»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405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Центральная котельная №1 с. Вараксино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74A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91E6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ECDC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C989F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810C2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CC34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1A5AE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E64C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9C2B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FE0E" w14:textId="77777777" w:rsidR="006E0BC5" w:rsidRPr="006E0BC5" w:rsidRDefault="006E0BC5" w:rsidP="006E0BC5">
            <w:pPr>
              <w:widowControl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6E0B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30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5CE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D2B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D88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B50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205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063606F" w14:textId="77777777" w:rsidTr="006E0BC5">
        <w:trPr>
          <w:trHeight w:val="6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F3D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832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«Гольянское»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64C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ED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Гольяны, ул.Советская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6A7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EF1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09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58B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C32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1C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657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DA9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3C3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5C7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B0B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6AB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25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433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DDC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FF9023A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31E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51D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«Завьяловское»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A18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РТП 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E00260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Азина13/1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F6D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B8A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D1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79F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B8A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697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8D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024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E03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B0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830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D57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987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A2B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2B6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2EE5B42C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61A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3EB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62B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РАЙПО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701540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Калинина 5а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6D8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E3F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319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8CE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982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4EF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CC2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B26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DE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2A4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02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08A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EB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C94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CBD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17BF239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D73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6ED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127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Россия 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702349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Прудовая 34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C0F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D4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9CC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AA4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544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1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E27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FCE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F5F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CD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39E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B43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F65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58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19F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419F3C6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6374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2C16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24C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ЦРБ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652D50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Гольянская 1б/1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7FD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84A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FF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E48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AC1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06E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C57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78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E97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598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B8C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869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93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A7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21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3C2CCA1" w14:textId="77777777" w:rsidTr="006E0BC5">
        <w:trPr>
          <w:trHeight w:val="3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D51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84E2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AE6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14A1" w14:textId="77777777" w:rsid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</w:t>
            </w:r>
          </w:p>
          <w:p w14:paraId="7BEE00F4" w14:textId="3F84C0EC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 Нагорная 36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8C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328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76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F1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5E4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88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57F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540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AFE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8B5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283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059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D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A4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DE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F58D2F3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F4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0EE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«Казмасское»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BB5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в д. Н.Казмаска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885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Н.Казмаска, ул. Азина, 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771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40E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142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9FB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16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B7E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EC3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B96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64B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47C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5C0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4D9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79A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813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DF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3CD035A" w14:textId="77777777" w:rsidTr="006E0BC5">
        <w:trPr>
          <w:trHeight w:val="9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830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79B6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109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животноводческого комплекса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3F8142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Н.Казмаска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E49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0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325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1F3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9B3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530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7A1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1E9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98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4B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5E1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89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16E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A3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5BB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CB833B5" w14:textId="77777777" w:rsidTr="006E0BC5">
        <w:trPr>
          <w:trHeight w:val="6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49F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8F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«Бабинское»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386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с. Бабино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971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Бабино, ул. Центральная, 1а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FE0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A80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21A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44E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636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43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76F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788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658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ED1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56E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1FB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2E4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5D9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572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3216C639" w14:textId="77777777" w:rsidTr="006E0BC5">
        <w:trPr>
          <w:trHeight w:val="12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A93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12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«Италмасовское»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CC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с. Италмас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B65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BCF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206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2DB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7E5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175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2E5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8F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142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16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437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2E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89D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97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07F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8A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2D6E6020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366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C72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«Каменское»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31E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д. Каменное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6C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Молодежная, 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942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5A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EE0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3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8D6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307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FCD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DC1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398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58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08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083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722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679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A7E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4299C736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743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D5A5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0F7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ТКУ-380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C04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Ст.Чультем, ул.Весенняя,69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A6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CBB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1D5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7CD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BDC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EA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02A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21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95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DD7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9E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1D3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786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55E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E33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2EDD2FD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387D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CD0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798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372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Школьная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26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FF4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377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711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EE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DC7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22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29A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9E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212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82F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7D7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4E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77B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4C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E4E0B54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14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844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«Кияикское»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FA5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ТКУ-1200 с. Азино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36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Азино, ул.Штабная, 5а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DD4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00B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C24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AD5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79E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A5E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D7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C5C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F61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0D9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863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FD1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3B8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2C1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5E6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6731C2E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9B44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3C05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6E1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ТКУ-1000 д. Б.Кияик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811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Б.Кияик, ул. Советская, 7б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238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BEB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3F5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B4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6EA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CAC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E54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668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51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3C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065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927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F5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B11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1FF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F56C445" w14:textId="77777777" w:rsidTr="006E0BC5">
        <w:trPr>
          <w:trHeight w:val="9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E06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E65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F7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БСУ СО УР «Синтекский ПНИ»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BA4AC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F3F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D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2B2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BD5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106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BF5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65D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BEE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56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F0C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2F6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667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C9D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FD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FFD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41515014" w14:textId="77777777" w:rsidTr="006E0BC5">
        <w:trPr>
          <w:trHeight w:val="9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990E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9005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D2C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ТКУ-150 МОУ "Кияикская ООШ"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EB2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E12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7E0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115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EF1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6A8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2AA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AEB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8EB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8D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6E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FFB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94E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584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98E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2D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62016C6D" w14:textId="77777777" w:rsidTr="006E0BC5">
        <w:trPr>
          <w:trHeight w:val="6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DBE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99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«Люкское»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B55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BD7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Люк, ул. Советская, 58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69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977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A0B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BF2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29F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9B3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56F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AD2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A66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AE1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8F6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2CD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826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C59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F3F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682AC7DB" w14:textId="77777777" w:rsidTr="006E0BC5">
        <w:trPr>
          <w:trHeight w:val="12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6AA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BAA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«Октябрьское»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74E7" w14:textId="7A1065E0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«Завьяловские теплосети»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B2C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Октябрьский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AB9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CE7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B84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D6A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DAE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8A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5ED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67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18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D1F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1F7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BC1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A53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B15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EF1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308BD59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0FB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0D0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«Подшиваловское»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200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A02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Подшивалово, ул. Зайцева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DCB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4FC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AC6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2DC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32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442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290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7BC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CFD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497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41D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2A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70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504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95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395ADFA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E22A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2F3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0F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DBA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Подшивалово, ул. Зайцева, 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941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86E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52F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0F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DDC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3E0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A71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31C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E5B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03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1E3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FEF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51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D4E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A76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2A538C0" w14:textId="77777777" w:rsidTr="006E0BC5">
        <w:trPr>
          <w:trHeight w:val="99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12F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114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«Совхозное»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B2C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ТКУ-400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06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Юськи, ул. Школьная, 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D1C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C20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E94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72E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2E2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9D3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F0D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830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C1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0C7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50A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EB1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CC6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8F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43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40D5AC60" w14:textId="77777777" w:rsidTr="006E0BC5">
        <w:trPr>
          <w:trHeight w:val="9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0C7E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2998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94A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Центральная котельная с. Совхозный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743460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Совхозный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4A1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7D3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774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BA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33A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117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5C6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BC8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004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56A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0AF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AE6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8AF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6A9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1D0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B92AF1C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AB00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0DD1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D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7A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Совхозный, ул. Молодежная, 1а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885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5A5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65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BF1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023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D38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53F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D8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995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72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6F4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694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BAD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8ED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D72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23DFF5DC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B00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F312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CB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CF1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Совхозный, ул. Молодёжная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F02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2FE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F83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831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A73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748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EB1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4E0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B5C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B59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4C0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B73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663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472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BB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276AED" w:rsidRPr="006E0BC5" w14:paraId="3927480A" w14:textId="77777777" w:rsidTr="004A37CC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ADD2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3446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«Среднепостольское»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12E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3D72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Ср. Постол, ул. Центральная 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13FC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6EA9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012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A14F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4ECF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1F76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B78E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733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DA66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579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2235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9BE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135E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09F0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21B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276AED" w:rsidRPr="006E0BC5" w14:paraId="50DE90DF" w14:textId="77777777" w:rsidTr="004A37CC">
        <w:trPr>
          <w:trHeight w:val="300"/>
          <w:jc w:val="center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038A51" w14:textId="77777777" w:rsidR="00276AED" w:rsidRPr="006E0BC5" w:rsidRDefault="00276AED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DE015F" w14:textId="77777777" w:rsidR="00276AED" w:rsidRPr="006E0BC5" w:rsidRDefault="00276AED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58FA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A4D42E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Постол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F70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850F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6F28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4D9D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5214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C57F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91F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7E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5032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7B1C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BF10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6CC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EF5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3112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6B5D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276AED" w:rsidRPr="006E0BC5" w14:paraId="50C6E148" w14:textId="77777777" w:rsidTr="004A37CC">
        <w:trPr>
          <w:trHeight w:val="600"/>
          <w:jc w:val="center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89CCC" w14:textId="77777777" w:rsidR="00276AED" w:rsidRPr="006E0BC5" w:rsidRDefault="00276AED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53F329" w14:textId="77777777" w:rsidR="00276AED" w:rsidRPr="006E0BC5" w:rsidRDefault="00276AED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367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A959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Постол, ул.Школьная, 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B7C9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EFC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21C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AD07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84C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F508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238D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A46D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B905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E355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310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009B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FCD9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CFB3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C8B6" w14:textId="77777777" w:rsidR="00276AED" w:rsidRPr="006E0BC5" w:rsidRDefault="00276AED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276AED" w:rsidRPr="006E0BC5" w14:paraId="1678640D" w14:textId="77777777" w:rsidTr="004A37CC">
        <w:trPr>
          <w:trHeight w:val="1200"/>
          <w:jc w:val="center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E0DB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EF4D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2A3A" w14:textId="0F22B93F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0F7" w14:textId="42295FA8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A88E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2B9A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6885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8B48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489B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6176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CF25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B235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729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4371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450E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FF6E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F487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C984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AB11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6E0BC5" w:rsidRPr="006E0BC5" w14:paraId="133EDB9F" w14:textId="77777777" w:rsidTr="006E0BC5">
        <w:trPr>
          <w:trHeight w:val="12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680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1C2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«Шабердинское»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D9D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«Прометей» д. Шабердино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CBA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Шабердино, ул. Советская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2C9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964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3FA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52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D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97C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1F3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086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0A4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C5E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DCB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983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F7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C0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D61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4B7FFE48" w14:textId="77777777" w:rsidTr="006E0BC5">
        <w:trPr>
          <w:trHeight w:val="3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83E9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71E3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EF0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9A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Люкшудья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91A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6E4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DB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58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A9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52F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725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908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B28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FD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230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561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2B7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154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225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DFB4241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DD1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438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«Ягульское»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63E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22B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Ягул, ул. Холмогорова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3D6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E62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F79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E18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B09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C6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845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FFB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C2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631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429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81E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55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690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41D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7765E40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A454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E448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A01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детского сада, д. Сокол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1E4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12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3BD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5B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D1C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089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987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FB7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722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2A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8AF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B29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3A8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32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893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B2E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661D61A1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BEE1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7A82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8C9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"Топочная" д. Русский Вожой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568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Русский Вожой, ул. Молодежная, 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42D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2F5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91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9C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26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AEF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4F7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0C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38B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AAA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CC2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A53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14A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5D9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BE5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63FB5BD4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74827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B61E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E5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0D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Ягул, ул. Тенистая, 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CA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DE5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E47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08D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CE2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1C5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E03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6B9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04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391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C64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27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491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123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267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332DBBD7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CCB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C6F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«Якшурское»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7C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CC6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Якшур, Юбилейная, 16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F78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6A3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324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51B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B7D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547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B93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63B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6F5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6E1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8B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C5A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572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876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C6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77BB4AF7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05D0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042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50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69A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Якшур, Юбилейная, 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236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306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48B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6CF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53C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433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CF8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390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9A9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EB7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5F8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2DA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82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1E5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837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3114EF2" w14:textId="77777777" w:rsidTr="006E0BC5">
        <w:trPr>
          <w:trHeight w:val="90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EFE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224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«Первомайское»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8BF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Центральная котельная с. Первомайский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1C3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Первомайский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13E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19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813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81A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D4B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0DC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C0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9E1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001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4D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2A0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149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2B6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68D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9F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276AED" w:rsidRPr="006E0BC5" w14:paraId="1E30F212" w14:textId="77777777" w:rsidTr="006E0BC5">
        <w:trPr>
          <w:trHeight w:val="9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31A7" w14:textId="42B95E92" w:rsidR="00276AED" w:rsidRPr="006E0BC5" w:rsidRDefault="00276AED" w:rsidP="00276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B202" w14:textId="5C6DE87B" w:rsidR="00276AED" w:rsidRPr="006E0BC5" w:rsidRDefault="00276AED" w:rsidP="00276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«Пироговское»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9E24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9364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Пирогово, ул. Мостовая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124F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3645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B92D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D176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54BE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AB54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9919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16EA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101D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DAD0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32D4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E3FB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DC6A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AC3F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A948" w14:textId="77777777" w:rsidR="00276AED" w:rsidRPr="006E0BC5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956E91C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57E2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4D8C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28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Газовая котельная д. Лудорвай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D0F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Лудорвай, ул. Школьная, 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93B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69E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E8D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E6A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B7B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A48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6A1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0A3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4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12F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C9D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4DF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F4A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6A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B32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24BF00F7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C071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B71F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F4B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926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Лудорвай, ул. Мира, 23Б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552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DF8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615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5D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89C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D4D2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314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C14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079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8E7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FD1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79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F57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16F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22A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12915A7F" w14:textId="77777777" w:rsidTr="006E0BC5">
        <w:trPr>
          <w:trHeight w:val="600"/>
          <w:jc w:val="center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C2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CAE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«Хохряковское»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546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Блочно-модульная котельная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FB7457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Хохряки, ул. Восточная, д.2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DF3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E87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12D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AF3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497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5A2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605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BED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AC5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AA4D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090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9FE6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F7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2AC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CFD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5A53B57C" w14:textId="77777777" w:rsidTr="006E0BC5">
        <w:trPr>
          <w:trHeight w:val="6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7E65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D4BD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2DC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D71F4D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Хохряки, ул. Тепличная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3D4F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E6E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FDC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DCC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0F64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2E0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371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023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E3A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584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A69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5ED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A32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7785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0D6B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6E0BC5" w:rsidRPr="006E0BC5" w14:paraId="33A9D942" w14:textId="77777777" w:rsidTr="006E0BC5">
        <w:trPr>
          <w:trHeight w:val="300"/>
          <w:jc w:val="center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3A4D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7729" w14:textId="77777777" w:rsidR="006E0BC5" w:rsidRPr="006E0BC5" w:rsidRDefault="006E0BC5" w:rsidP="006E0B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3BE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1E0F3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Хохряки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AC5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22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7AE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C5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302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6479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25B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9F77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64FE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54C8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3920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4A81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1473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549A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3CBC" w14:textId="77777777" w:rsidR="006E0BC5" w:rsidRPr="006E0BC5" w:rsidRDefault="006E0BC5" w:rsidP="006E0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6E0B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2F55E2A8" w14:textId="35281937" w:rsidR="00BF1001" w:rsidRDefault="00BF1001">
      <w:pPr>
        <w:rPr>
          <w:sz w:val="2"/>
          <w:szCs w:val="2"/>
        </w:rPr>
        <w:sectPr w:rsidR="00BF1001" w:rsidSect="00B14162">
          <w:headerReference w:type="even" r:id="rId124"/>
          <w:headerReference w:type="default" r:id="rId125"/>
          <w:footerReference w:type="even" r:id="rId126"/>
          <w:footerReference w:type="default" r:id="rId127"/>
          <w:headerReference w:type="first" r:id="rId128"/>
          <w:pgSz w:w="23800" w:h="16840" w:orient="landscape"/>
          <w:pgMar w:top="1206" w:right="0" w:bottom="1192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5BCAD40D" w14:textId="1F8E6792" w:rsidR="00BF1001" w:rsidRDefault="00BF1001">
      <w:pPr>
        <w:rPr>
          <w:sz w:val="2"/>
          <w:szCs w:val="2"/>
        </w:rPr>
        <w:sectPr w:rsidR="00BF1001" w:rsidSect="00B14162">
          <w:type w:val="continuous"/>
          <w:pgSz w:w="23800" w:h="16840" w:orient="landscape"/>
          <w:pgMar w:top="1206" w:right="1011" w:bottom="1192" w:left="1011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754D0A0E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6" w:name="bookmark66"/>
      <w:bookmarkStart w:id="107" w:name="_Toc134570978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Технико-экономические показатели теплоснабжающих и</w:t>
      </w:r>
      <w:bookmarkStart w:id="108" w:name="bookmark67"/>
      <w:bookmarkEnd w:id="106"/>
      <w:r w:rsidR="004130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теплосетевых организаций</w:t>
      </w:r>
      <w:bookmarkEnd w:id="107"/>
      <w:bookmarkEnd w:id="108"/>
    </w:p>
    <w:p w14:paraId="6E321288" w14:textId="2032694F" w:rsidR="00BF1001" w:rsidRPr="008D4D6A" w:rsidRDefault="003B10F8" w:rsidP="008D4D6A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настоящем разделе приведены технико-экономические показатели теплоснабжаю</w:t>
      </w:r>
      <w:r>
        <w:softHyphen/>
        <w:t>щих и теплосетевых организаций согласно предоставленной информации.</w:t>
      </w:r>
    </w:p>
    <w:p w14:paraId="11FDE05F" w14:textId="0C60308C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9" w:name="_Toc134570979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Технико-экономические показатели </w:t>
      </w:r>
      <w:r w:rsidR="008D4D6A">
        <w:rPr>
          <w:rFonts w:ascii="Times New Roman" w:hAnsi="Times New Roman" w:cs="Times New Roman"/>
          <w:b/>
          <w:color w:val="auto"/>
          <w:sz w:val="28"/>
          <w:szCs w:val="28"/>
        </w:rPr>
        <w:t>МУП Азинское ЖКХ</w:t>
      </w:r>
      <w:r w:rsidR="00D150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3E0439">
        <w:rPr>
          <w:rFonts w:ascii="Times New Roman" w:hAnsi="Times New Roman" w:cs="Times New Roman"/>
          <w:b/>
          <w:color w:val="auto"/>
          <w:sz w:val="28"/>
          <w:szCs w:val="28"/>
        </w:rPr>
        <w:t>ООО «Завьяловские теплосети»</w:t>
      </w:r>
      <w:r w:rsidR="00982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982760" w:rsidRPr="00982760">
        <w:rPr>
          <w:rFonts w:ascii="Times New Roman" w:hAnsi="Times New Roman" w:cs="Times New Roman"/>
          <w:b/>
          <w:color w:val="auto"/>
          <w:sz w:val="28"/>
          <w:szCs w:val="28"/>
        </w:rPr>
        <w:t>ООО «Завьялово-Энерго»</w:t>
      </w:r>
      <w:r w:rsidR="009827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982760" w:rsidRPr="00982760">
        <w:rPr>
          <w:rFonts w:ascii="Times New Roman" w:hAnsi="Times New Roman" w:cs="Times New Roman"/>
          <w:b/>
          <w:color w:val="auto"/>
          <w:sz w:val="28"/>
          <w:szCs w:val="28"/>
        </w:rPr>
        <w:t>ООО «Бытовик»</w:t>
      </w:r>
      <w:r w:rsidR="00982760">
        <w:rPr>
          <w:rFonts w:ascii="Times New Roman" w:hAnsi="Times New Roman" w:cs="Times New Roman"/>
          <w:b/>
          <w:color w:val="auto"/>
          <w:sz w:val="28"/>
          <w:szCs w:val="28"/>
        </w:rPr>
        <w:t>, МУП «ТЭК»</w:t>
      </w:r>
      <w:r w:rsidR="00631F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631F74" w:rsidRPr="00631F74">
        <w:rPr>
          <w:rFonts w:ascii="Times New Roman" w:hAnsi="Times New Roman" w:cs="Times New Roman"/>
          <w:b/>
          <w:color w:val="auto"/>
          <w:sz w:val="28"/>
          <w:szCs w:val="28"/>
        </w:rPr>
        <w:t>ООО "ДомЭксперт"</w:t>
      </w:r>
      <w:r w:rsidR="00631F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080EC2">
        <w:rPr>
          <w:rFonts w:ascii="Times New Roman" w:hAnsi="Times New Roman" w:cs="Times New Roman"/>
          <w:b/>
          <w:color w:val="auto"/>
          <w:sz w:val="28"/>
          <w:szCs w:val="28"/>
        </w:rPr>
        <w:t>ООО «Торговый дом Завьяловский»</w:t>
      </w:r>
      <w:bookmarkEnd w:id="109"/>
    </w:p>
    <w:p w14:paraId="539564D1" w14:textId="7BC01A0C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</w:t>
      </w:r>
      <w:r w:rsidR="008D4D6A">
        <w:t>МУП «Азинское ЖКХ»</w:t>
      </w:r>
      <w:r>
        <w:t xml:space="preserve"> по состоянию </w:t>
      </w:r>
      <w:r w:rsidR="0041300D">
        <w:t>202</w:t>
      </w:r>
      <w:r w:rsidR="00D615D9">
        <w:t>3</w:t>
      </w:r>
      <w:r>
        <w:t xml:space="preserve"> года находится в эксплуатации </w:t>
      </w:r>
      <w:r w:rsidR="008D4D6A">
        <w:t>29</w:t>
      </w:r>
      <w:r>
        <w:t xml:space="preserve"> котельных, </w:t>
      </w:r>
      <w:r w:rsidR="008D4D6A">
        <w:t>27</w:t>
      </w:r>
      <w:r>
        <w:t xml:space="preserve"> работают на газе</w:t>
      </w:r>
      <w:r w:rsidR="008D4D6A">
        <w:t xml:space="preserve"> и 2 на дровах</w:t>
      </w:r>
      <w:r>
        <w:t>. На эксплуатируемы</w:t>
      </w:r>
      <w:r w:rsidR="00D150CA">
        <w:t>х котельных находится в работе 62 водогрейных котла</w:t>
      </w:r>
      <w:r>
        <w:t xml:space="preserve">, общая установленная мощность по котельным предприятия </w:t>
      </w:r>
      <w:r w:rsidR="00D150CA">
        <w:t>–</w:t>
      </w:r>
      <w:r>
        <w:t xml:space="preserve"> </w:t>
      </w:r>
      <w:r w:rsidR="00D150CA">
        <w:t>25,43</w:t>
      </w:r>
      <w:r w:rsidR="00525B51" w:rsidRPr="00525B51">
        <w:t xml:space="preserve"> </w:t>
      </w:r>
      <w:r>
        <w:t xml:space="preserve">Гкал/ч. Общая протяженность тепловых сетей - </w:t>
      </w:r>
      <w:r w:rsidRPr="00D150CA">
        <w:rPr>
          <w:highlight w:val="red"/>
        </w:rPr>
        <w:t>137</w:t>
      </w:r>
      <w:r>
        <w:t xml:space="preserve"> км в двухтрубном исполнении.</w:t>
      </w:r>
    </w:p>
    <w:p w14:paraId="14D35BBC" w14:textId="587968A9" w:rsidR="00D150CA" w:rsidRDefault="00D150CA" w:rsidP="00D150CA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</w:t>
      </w:r>
      <w:r w:rsidR="003E0439">
        <w:t>ООО «Завьяловские теплосети»</w:t>
      </w:r>
      <w:r>
        <w:t xml:space="preserve"> по состоянию 202</w:t>
      </w:r>
      <w:r w:rsidR="00D615D9">
        <w:t>3</w:t>
      </w:r>
      <w:r>
        <w:t xml:space="preserve"> года находится в эксплуатации 3 котельных, работающих на газе. На эксплуатируемых котельных находится в работе 11 водогрейных котла, общая установленная мощность по котельным предприятия – 160</w:t>
      </w:r>
      <w:r w:rsidRPr="00525B51">
        <w:t xml:space="preserve"> </w:t>
      </w:r>
      <w:r>
        <w:t xml:space="preserve">Гкал/ч. Общая протяженность тепловых сетей - </w:t>
      </w:r>
      <w:r w:rsidRPr="00D150CA">
        <w:rPr>
          <w:highlight w:val="red"/>
        </w:rPr>
        <w:t>137</w:t>
      </w:r>
      <w:r>
        <w:t xml:space="preserve"> км в двухтрубном исполнении.</w:t>
      </w:r>
    </w:p>
    <w:p w14:paraId="26EB9115" w14:textId="56FADECB" w:rsidR="00982760" w:rsidRDefault="00982760" w:rsidP="00982760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</w:t>
      </w:r>
      <w:r w:rsidRPr="00982760">
        <w:t>ООО "ДомЭксперт"</w:t>
      </w:r>
      <w:r w:rsidRPr="00D150CA">
        <w:t xml:space="preserve"> </w:t>
      </w:r>
      <w:r>
        <w:t>по состоянию 202</w:t>
      </w:r>
      <w:r w:rsidR="00D615D9">
        <w:t>3</w:t>
      </w:r>
      <w:r>
        <w:t xml:space="preserve"> года находится в эксплуатации 1 котельная, работающая на газе. На эксплуатируемых котельных находится в работе </w:t>
      </w:r>
      <w:r w:rsidRPr="00982760">
        <w:rPr>
          <w:highlight w:val="red"/>
        </w:rPr>
        <w:t>__</w:t>
      </w:r>
      <w:r>
        <w:t xml:space="preserve"> водогрейных котла, общая установленная мощность по котельным предприятия – </w:t>
      </w:r>
      <w:r w:rsidRPr="00982760">
        <w:rPr>
          <w:highlight w:val="red"/>
        </w:rPr>
        <w:t>___</w:t>
      </w:r>
      <w:r w:rsidRPr="00525B51">
        <w:t xml:space="preserve"> </w:t>
      </w:r>
      <w:r>
        <w:t xml:space="preserve">Гкал/ч. Общая протяженность тепловых сетей - </w:t>
      </w:r>
      <w:r w:rsidRPr="00D150CA">
        <w:rPr>
          <w:highlight w:val="red"/>
        </w:rPr>
        <w:t>137</w:t>
      </w:r>
      <w:r>
        <w:t xml:space="preserve"> км в двухтрубном исполнении.</w:t>
      </w:r>
    </w:p>
    <w:p w14:paraId="57E0EF28" w14:textId="0E58BA1F" w:rsidR="00D615D9" w:rsidRDefault="00631F74" w:rsidP="00D615D9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В </w:t>
      </w:r>
      <w:r w:rsidR="00B21DEC">
        <w:t>ООО Торговый дом «</w:t>
      </w:r>
      <w:proofErr w:type="gramStart"/>
      <w:r w:rsidR="00B21DEC">
        <w:t>Завьяловский»</w:t>
      </w:r>
      <w:r>
        <w:t>по</w:t>
      </w:r>
      <w:proofErr w:type="gramEnd"/>
      <w:r>
        <w:t xml:space="preserve"> состоянию 202</w:t>
      </w:r>
      <w:r w:rsidR="00D615D9">
        <w:t>3</w:t>
      </w:r>
      <w:r>
        <w:t xml:space="preserve"> года находится в эксплуатации 1 котельная, работающая на газе. На эксплуатируемых котельных находится в работе </w:t>
      </w:r>
      <w:r w:rsidRPr="00982760">
        <w:rPr>
          <w:highlight w:val="red"/>
        </w:rPr>
        <w:t>__</w:t>
      </w:r>
      <w:r>
        <w:t xml:space="preserve"> водогрейных котла, общая установленная мощность по котельным предприятия – </w:t>
      </w:r>
      <w:r w:rsidRPr="00982760">
        <w:rPr>
          <w:highlight w:val="red"/>
        </w:rPr>
        <w:t>___</w:t>
      </w:r>
      <w:r w:rsidRPr="00525B51">
        <w:t xml:space="preserve"> </w:t>
      </w:r>
      <w:r>
        <w:t xml:space="preserve">Гкал/ч. Общая протяженность тепловых сетей - </w:t>
      </w:r>
      <w:r w:rsidRPr="00D150CA">
        <w:rPr>
          <w:highlight w:val="red"/>
        </w:rPr>
        <w:t>137</w:t>
      </w:r>
      <w:r>
        <w:t xml:space="preserve"> км в двухтрубном исполнении.</w:t>
      </w:r>
      <w:bookmarkStart w:id="110" w:name="bookmark70"/>
    </w:p>
    <w:p w14:paraId="219304D6" w14:textId="77777777" w:rsidR="00D615D9" w:rsidRDefault="00D615D9" w:rsidP="00D615D9">
      <w:pPr>
        <w:pStyle w:val="21"/>
        <w:shd w:val="clear" w:color="auto" w:fill="auto"/>
        <w:spacing w:before="0" w:line="413" w:lineRule="exact"/>
        <w:ind w:firstLine="600"/>
        <w:jc w:val="both"/>
        <w:rPr>
          <w:b/>
          <w:color w:val="auto"/>
          <w:sz w:val="28"/>
          <w:szCs w:val="28"/>
        </w:rPr>
      </w:pPr>
    </w:p>
    <w:bookmarkEnd w:id="110"/>
    <w:p w14:paraId="0BCA503C" w14:textId="77777777" w:rsidR="00A24A59" w:rsidRDefault="00A24A59">
      <w:pPr>
        <w:pStyle w:val="21"/>
        <w:shd w:val="clear" w:color="auto" w:fill="auto"/>
        <w:spacing w:before="0" w:line="240" w:lineRule="exact"/>
        <w:ind w:firstLine="0"/>
        <w:jc w:val="left"/>
        <w:sectPr w:rsidR="00A24A59" w:rsidSect="00276AED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1900" w:h="16840"/>
          <w:pgMar w:top="641" w:right="851" w:bottom="1435" w:left="1134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B74D128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1" w:name="bookmark74"/>
      <w:bookmarkStart w:id="112" w:name="_Toc134570980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Цены (тарифы) в сфере теплоснабжения</w:t>
      </w:r>
      <w:bookmarkEnd w:id="111"/>
      <w:bookmarkEnd w:id="112"/>
    </w:p>
    <w:p w14:paraId="7B88D0AE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3" w:name="bookmark75"/>
      <w:bookmarkStart w:id="114" w:name="_Toc134570981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Динамика утвержденных тарифов на тепловую энергию</w:t>
      </w:r>
      <w:bookmarkEnd w:id="113"/>
      <w:bookmarkEnd w:id="114"/>
    </w:p>
    <w:p w14:paraId="4ABAABCE" w14:textId="077DEF34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Тарифы на тепловую энергию устанавливаются </w:t>
      </w:r>
      <w:r w:rsidR="008A345E">
        <w:t>Министерством строительства, жилищно-коммунального хозяйства и энергетики Удмуртской</w:t>
      </w:r>
      <w:r w:rsidR="00216FBE">
        <w:t xml:space="preserve"> Республики</w:t>
      </w:r>
      <w:r w:rsidR="008A345E">
        <w:t xml:space="preserve"> </w:t>
      </w:r>
      <w:r>
        <w:t>в соответствии с Федеральным законом от 14 ап</w:t>
      </w:r>
      <w:r>
        <w:softHyphen/>
        <w:t>реля 1995 года № 41-ФЗ «О государственном регулировании тарифов на электрическую и теп</w:t>
      </w:r>
      <w:r>
        <w:softHyphen/>
        <w:t>ловую энергию в Российской Федерации» (с изменениями на 27 июля 2010 года), постановле</w:t>
      </w:r>
      <w:r>
        <w:softHyphen/>
        <w:t>нием Правительства Российской Федерации от 26 февраля 2004 года № 109 «О ценообразова</w:t>
      </w:r>
      <w:r>
        <w:softHyphen/>
        <w:t>нии в отношении электрической и тепловой энергии в Российской Федерации» (с изменения-ми на 29 сентября 2010 года), приказом Федеральной службы по тарифам от т 8 апреля 2005 года № 130-э «Об утверждении Регламента рассмотрения дел об установлении тарифов и (или) их предельных уровней на электрическую (тепловую) энергию (мощность) и на услуги, оказы</w:t>
      </w:r>
      <w:r>
        <w:softHyphen/>
        <w:t>ваемые на оптовом и розничных рынках электрической (тепловой) энергии (мощности)» (с из</w:t>
      </w:r>
      <w:r>
        <w:softHyphen/>
        <w:t>менениями на 6 апреля 2009 года), приказом Федеральной службы по тарифам от 7 октября 2010 года №2 244-э/2 «Об установлении предельных максимальных уровней тарифов на тепло</w:t>
      </w:r>
      <w:r>
        <w:softHyphen/>
        <w:t>вую энергию, поставляемую энергоснабжающими организациями потребителям, в среднем по субъектам Рос</w:t>
      </w:r>
      <w:r w:rsidR="00216FBE">
        <w:t>сийской Федерации на 2011 год».</w:t>
      </w:r>
    </w:p>
    <w:p w14:paraId="765DDCC4" w14:textId="3892CDC0" w:rsidR="00BF1001" w:rsidRDefault="00216FBE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BF662D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Уровни установленных тарифов </w:t>
      </w:r>
      <w:r w:rsidR="00D9609E">
        <w:t>на тепловую энергию</w:t>
      </w:r>
      <w:r w:rsidR="00D9609E" w:rsidRPr="00E362B2">
        <w:t xml:space="preserve"> </w:t>
      </w:r>
      <w:r w:rsidR="00D9609E">
        <w:t xml:space="preserve">Завьяловского района </w:t>
      </w:r>
      <w:r>
        <w:t>представлены в таблице 20.</w:t>
      </w:r>
    </w:p>
    <w:p w14:paraId="7A7702E5" w14:textId="462AD9A5" w:rsidR="00BF1001" w:rsidRDefault="00216F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20</w:t>
      </w:r>
      <w:r w:rsidR="00E362B2" w:rsidRPr="00E362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Уровни установленных</w:t>
      </w:r>
      <w:r w:rsidR="00E362B2" w:rsidRPr="00E362B2">
        <w:rPr>
          <w:rFonts w:ascii="Times New Roman" w:hAnsi="Times New Roman" w:cs="Times New Roman"/>
        </w:rPr>
        <w:t xml:space="preserve"> тарифов</w:t>
      </w:r>
      <w:r>
        <w:rPr>
          <w:rFonts w:ascii="Times New Roman" w:hAnsi="Times New Roman" w:cs="Times New Roman"/>
        </w:rPr>
        <w:t xml:space="preserve"> на тепловую энергию</w:t>
      </w:r>
      <w:r w:rsidR="00E362B2" w:rsidRPr="00E362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Завьяловского района</w:t>
      </w:r>
    </w:p>
    <w:p w14:paraId="4FA4C2ED" w14:textId="7ED6D84F" w:rsidR="00216FBE" w:rsidRDefault="00216FBE">
      <w:pPr>
        <w:rPr>
          <w:rFonts w:ascii="Times New Roman" w:hAnsi="Times New Roman" w:cs="Times New Roman"/>
        </w:rPr>
      </w:pPr>
    </w:p>
    <w:p w14:paraId="13354337" w14:textId="77777777" w:rsidR="00216FBE" w:rsidRDefault="00216FBE">
      <w:pPr>
        <w:rPr>
          <w:sz w:val="2"/>
          <w:szCs w:val="2"/>
        </w:rPr>
      </w:pPr>
    </w:p>
    <w:tbl>
      <w:tblPr>
        <w:tblW w:w="15892" w:type="dxa"/>
        <w:jc w:val="center"/>
        <w:tblLook w:val="04A0" w:firstRow="1" w:lastRow="0" w:firstColumn="1" w:lastColumn="0" w:noHBand="0" w:noVBand="1"/>
      </w:tblPr>
      <w:tblGrid>
        <w:gridCol w:w="532"/>
        <w:gridCol w:w="2280"/>
        <w:gridCol w:w="2239"/>
        <w:gridCol w:w="2741"/>
        <w:gridCol w:w="2589"/>
        <w:gridCol w:w="2815"/>
        <w:gridCol w:w="2696"/>
      </w:tblGrid>
      <w:tr w:rsidR="0031553B" w:rsidRPr="0031553B" w14:paraId="6F98DCBC" w14:textId="77777777" w:rsidTr="0031553B">
        <w:trPr>
          <w:trHeight w:val="1140"/>
          <w:tblHeader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751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9C2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Территориальная зона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23A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092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Адрес котельной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9D9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Техническое обслуживание теплоисточника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93A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Тариф на тепловую энергию для населения, руб./Гкал на 2023г.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7FE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Тариф на тепловую энергию для прочих потребителей, руб./Гкал на 2023 г.</w:t>
            </w:r>
          </w:p>
        </w:tc>
      </w:tr>
      <w:tr w:rsidR="0031553B" w:rsidRPr="0031553B" w14:paraId="24DC29A7" w14:textId="77777777" w:rsidTr="0031553B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1E1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4EA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«Вараксинское»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0EE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№1 с. Вараксино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091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Территория ООО «Птицефабрика с. Вараксино»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885A" w14:textId="52F0B9A6" w:rsidR="0031553B" w:rsidRPr="0031553B" w:rsidRDefault="003E0439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CC1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A80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329A6A24" w14:textId="77777777" w:rsidTr="0031553B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B0F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415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«Гольянское»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43E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CF9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Гольяны, ул.Советская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58B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A9F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79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31425AA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B69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1AE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«Завьяловское»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6F7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РТП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7F45C4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Азина13/1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228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7B5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8A1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8FB5593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C306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95F8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2E4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РАЙПО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B6A065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Калинина 5а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B3D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«Завьялово-Энерго»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D59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C7F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41BDB18F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A6E4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6566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DB7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Россия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C831CC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Прудовая 34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C3A2" w14:textId="48A7BEC0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 w:rsidR="004A37C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EB8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67E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2289271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9936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736D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E90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ЦРБ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A176F8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 ул. Гольянская 1б/1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B062" w14:textId="13DCA024" w:rsidR="0031553B" w:rsidRPr="0031553B" w:rsidRDefault="004A37CC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ЭнергоРесурс»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777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91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2A332E6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BD8A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0B5C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930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E8DD" w14:textId="77777777" w:rsid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Завьялово</w:t>
            </w:r>
          </w:p>
          <w:p w14:paraId="30883044" w14:textId="7D6743C0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ул Нагорная 36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72A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25B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F49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73AE33F8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5B5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AB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«Казмасское»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F6F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в д. Н.Казмаска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75D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Н.Казмаска, ул. Азина, 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7D1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EB7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333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02F27ADB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A873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519D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EE6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животноводческого комплекса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CB063E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Н.Казмаска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164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38F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A0B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00742BCE" w14:textId="77777777" w:rsidTr="0031553B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C61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A32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«Бабинское»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A3A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Бабино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213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Бабино, ул. Центральная, 1а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571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C1B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FB7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7125D3AB" w14:textId="77777777" w:rsidTr="0031553B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2A4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67E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«Италмасовское»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7E7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 Италмас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4D4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Италмас, тер. свинокомплекса ООО «Восточный»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39E8" w14:textId="300704E5" w:rsidR="0031553B" w:rsidRPr="0031553B" w:rsidRDefault="009626F0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792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DC3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122F6EAD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3A3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037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«Каменское»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712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д. Каменное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A4B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Молодежная, 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B4E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343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145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06FD699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9114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88E1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E6B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ТКУ-380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150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д. Ст.Чультем, ул.Весенняя,69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89A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C86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9B8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2274946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80C6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19EC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657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CA3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Каменное, ул. Школьная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66D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FA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967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E085DAB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D2A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254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«Кияикское»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7E0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ТКУ-1200 с. Азино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56F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Азино, ул.Штабная, 5а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36C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18E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672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6AC94E89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57F2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84D5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8F6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ТКУ-1000 д. Б.Кияик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8A2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Б.Кияик, ул. Советская, 7б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FB3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A4D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35A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1A9DC058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DC2C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6E4F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CE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БСУ СО УР «Синтекский ПНИ»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A23FE7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D555" w14:textId="45E542FD" w:rsidR="0031553B" w:rsidRPr="0031553B" w:rsidRDefault="004A37CC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«ЭнергоРесурс»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F92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BD0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4F7B0E38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A5EB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F9D1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B1C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ТКУ-150 МОУ "Кияикская ООШ"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D38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Кияик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5FF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9D7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637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18F620E1" w14:textId="77777777" w:rsidTr="0031553B">
        <w:trPr>
          <w:trHeight w:val="6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5E7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2F0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МО «Люкское»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03C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844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Люк, ул. Советская, 58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33A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36B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45F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739793C4" w14:textId="77777777" w:rsidTr="0031553B">
        <w:trPr>
          <w:trHeight w:val="12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180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988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«Октябрьское»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B15C" w14:textId="58DE0089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Котельная №2 </w:t>
            </w:r>
            <w:r w:rsidR="009626F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FE5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Октябрьский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73B3" w14:textId="1B1D1FA0" w:rsidR="0031553B" w:rsidRPr="0031553B" w:rsidRDefault="009626F0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ООО «Завьяловские теплосети»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6BE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2B0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751480C0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B97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0BF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«Подшиваловское»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4D2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FC5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74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5B1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FD6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4DB01CD0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3206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D5CA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766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4D5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Подшивалово, ул. Зайцева, 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1EF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3A4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76A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4D6F6760" w14:textId="77777777" w:rsidTr="0031553B">
        <w:trPr>
          <w:trHeight w:val="99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29F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7AE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«Совхозное»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6EA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ТКУ-400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866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Юськи, ул. Школьная, 10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352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5D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136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8A69FD8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A05F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35D3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CD4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Совхозный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B26C64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69F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«Бытовик»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00A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69D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62CABBDF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FE9C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51AE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641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ТКУ-800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A52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Совхозный, ул. Молодежная, 1а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274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8AE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9F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63339D4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3B1F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D753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546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F28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Совхозный, ул. Молодёжная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F47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67C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078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31553B" w14:paraId="08BF48CA" w14:textId="77777777" w:rsidTr="004A37CC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62EB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903D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«Среднепостольское»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36D9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ТКУ-320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EFA3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Ср. Постол, ул. Центральная 8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AA8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"ДомЭксперт"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F2F2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07C1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31553B" w14:paraId="2BF0B5EA" w14:textId="77777777" w:rsidTr="004A37CC">
        <w:trPr>
          <w:trHeight w:val="300"/>
          <w:jc w:val="center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582069" w14:textId="77777777" w:rsidR="00276AED" w:rsidRPr="0031553B" w:rsidRDefault="00276AED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02A5F" w14:textId="77777777" w:rsidR="00276AED" w:rsidRPr="0031553B" w:rsidRDefault="00276AED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4A44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41BDEAE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9A19" w14:textId="11B37939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5F3E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7CCE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31553B" w14:paraId="50A93775" w14:textId="77777777" w:rsidTr="004A37CC">
        <w:trPr>
          <w:trHeight w:val="600"/>
          <w:jc w:val="center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FABFF" w14:textId="77777777" w:rsidR="00276AED" w:rsidRPr="0031553B" w:rsidRDefault="00276AED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F6353E" w14:textId="77777777" w:rsidR="00276AED" w:rsidRPr="0031553B" w:rsidRDefault="00276AED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8308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ТКУ-600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BF3E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Постол, ул.Школьная, 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98BF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AE74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7486" w14:textId="77777777" w:rsidR="00276AED" w:rsidRPr="0031553B" w:rsidRDefault="00276AED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31553B" w14:paraId="618BD8C9" w14:textId="77777777" w:rsidTr="004A37CC">
        <w:trPr>
          <w:trHeight w:val="120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FF59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9A7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69F0" w14:textId="393CAF02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47FD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  <w:t>Котельная БУЗ УР «РКЦПЗ МЗ УР» с. Постол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CD7D" w14:textId="6812BCC9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 xml:space="preserve">С. Постол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у</w:t>
            </w:r>
            <w:r w:rsidRPr="00D41110"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  <w:t>л Станционная 5а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222D" w14:textId="31E15BCA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gramStart"/>
            <w:r w:rsidRPr="00541B1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ООО»Городская</w:t>
            </w:r>
            <w:proofErr w:type="gramEnd"/>
            <w:r w:rsidRPr="00541B1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 xml:space="preserve"> служба газа»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1C86" w14:textId="2D8B1605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41B1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  <w:t>1051,7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040B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31553B" w:rsidRPr="0031553B" w14:paraId="4628EC24" w14:textId="77777777" w:rsidTr="0031553B">
        <w:trPr>
          <w:trHeight w:val="12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6A3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346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«Шабердинское»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F42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«Прометей» д. Шабердино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B13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Шабердино, ул. Советская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9F0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F36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C08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38129520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61BF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B852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1D2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ТКУ-500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078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Люкшудья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A02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D7A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6EA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A9DF9DC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C1E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3CC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«Ягульское»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FFF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ТКУ-2500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F78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Холмогорова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E55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23E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507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184F46CA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3BAD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0BA7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DB2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детского сада, д. Сокол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976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Сокол, ул. Клубная 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064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FD6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4A6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6AACCB55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6B48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86F8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9B7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"Топочная" д. Русский Вожой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964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Русский Вожой, ул. Молодежная, 9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9D5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707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591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4F37F98F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6A67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A1D3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C2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372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Ягул, ул. Тенистая, 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00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ADC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4E5C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7DDA7A88" w14:textId="77777777" w:rsidTr="0031553B">
        <w:trPr>
          <w:trHeight w:val="6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D07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610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«Якшурское»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2B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20D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16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F7A8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D08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C05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38F3A182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A4B3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3315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6E1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ТКУ-200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454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Якшур, Юбилейная, 7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4AA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CA0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F3B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0DF389F1" w14:textId="77777777" w:rsidTr="0031553B">
        <w:trPr>
          <w:trHeight w:val="900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B7C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B53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«Первомайское»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D9A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Центральная котельная с. Первомайский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86B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с. Первомайский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A4D1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8AD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0D5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276AED" w:rsidRPr="0031553B" w14:paraId="0E2B54C1" w14:textId="77777777" w:rsidTr="0031553B">
        <w:trPr>
          <w:trHeight w:val="9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1EE9" w14:textId="79951078" w:rsidR="00276AED" w:rsidRPr="0031553B" w:rsidRDefault="00276AED" w:rsidP="00276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CB27" w14:textId="66A5C7BF" w:rsidR="00276AED" w:rsidRPr="0031553B" w:rsidRDefault="00276AED" w:rsidP="00276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«Пироговское»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7068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2C70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Пирогово, ул. Мостовая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7277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3EC3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784F" w14:textId="77777777" w:rsidR="00276AED" w:rsidRPr="0031553B" w:rsidRDefault="00276AED" w:rsidP="00276AE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438FBA1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32BA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CF67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875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Газовая котельная д. Лудорвай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2E9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Школьная, 10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EE6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0C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2166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5ADB954B" w14:textId="77777777" w:rsidTr="0031553B">
        <w:trPr>
          <w:trHeight w:val="6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2475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7597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20E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ТКУ-300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4D10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Лудорвай, ул. Мира, 23Б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94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МУП "Азинское ЖКХ"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EADA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8769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04FF9A74" w14:textId="77777777" w:rsidTr="0031553B">
        <w:trPr>
          <w:trHeight w:val="900"/>
          <w:jc w:val="center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496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77CB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МО «Хохряковское»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60E4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Блочно-модульная котельная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EE4E2D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д. Хохряки, ул. Восточная, д.2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48E6" w14:textId="54ED0F6C" w:rsidR="0031553B" w:rsidRPr="0031553B" w:rsidRDefault="00080EC2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68C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613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2B53D4D8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F58F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93C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7E4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8AC50D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Хохряки, ул. Тепличная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58D6" w14:textId="27EC0DA7" w:rsidR="0031553B" w:rsidRPr="0031553B" w:rsidRDefault="00080EC2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EDB2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AB7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</w:tr>
      <w:tr w:rsidR="0031553B" w:rsidRPr="0031553B" w14:paraId="1DDF9ABB" w14:textId="77777777" w:rsidTr="0031553B">
        <w:trPr>
          <w:trHeight w:val="900"/>
          <w:jc w:val="center"/>
        </w:trPr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34AA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4190" w14:textId="77777777" w:rsidR="0031553B" w:rsidRPr="0031553B" w:rsidRDefault="0031553B" w:rsidP="0031553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090E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ЦТП 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87E2C77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д. Хохряки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848F" w14:textId="65A21DF6" w:rsidR="0031553B" w:rsidRPr="0031553B" w:rsidRDefault="00080EC2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ООО «Торговый дом Завьяловский»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25AF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8C35" w14:textId="77777777" w:rsidR="0031553B" w:rsidRPr="0031553B" w:rsidRDefault="0031553B" w:rsidP="0031553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1553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</w:p>
        </w:tc>
      </w:tr>
    </w:tbl>
    <w:p w14:paraId="7A9CB0CC" w14:textId="67F699CC" w:rsidR="00E362B2" w:rsidRDefault="00E362B2">
      <w:pPr>
        <w:rPr>
          <w:sz w:val="2"/>
          <w:szCs w:val="2"/>
        </w:rPr>
        <w:sectPr w:rsidR="00E362B2" w:rsidSect="00B14162">
          <w:headerReference w:type="even" r:id="rId140"/>
          <w:headerReference w:type="default" r:id="rId141"/>
          <w:footerReference w:type="even" r:id="rId142"/>
          <w:footerReference w:type="default" r:id="rId143"/>
          <w:headerReference w:type="first" r:id="rId144"/>
          <w:footerReference w:type="first" r:id="rId145"/>
          <w:pgSz w:w="23800" w:h="16840" w:orient="landscape"/>
          <w:pgMar w:top="1650" w:right="1011" w:bottom="1650" w:left="1011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68376FBA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5" w:name="bookmark76"/>
      <w:bookmarkStart w:id="116" w:name="_Toc134570982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Структура цен (тарифов) на тепловую энергию</w:t>
      </w:r>
      <w:bookmarkEnd w:id="115"/>
      <w:bookmarkEnd w:id="116"/>
    </w:p>
    <w:p w14:paraId="1A1B38AD" w14:textId="7BFAA260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Основной причиной роста тарифов на тепловую энергию на территории </w:t>
      </w:r>
      <w:r w:rsidR="0031553B">
        <w:t xml:space="preserve">Завьяловского района </w:t>
      </w:r>
      <w:r>
        <w:t>является постоянный рост цен на основное топливо (природный газ).</w:t>
      </w:r>
    </w:p>
    <w:p w14:paraId="2159FEC5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Наибольшую долю в структуре себестоимости производства тепловой энергии занимают расходы на приобретение топлива.</w:t>
      </w:r>
    </w:p>
    <w:p w14:paraId="148F8EB5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В последнее время рост тарифов на тепловую энергию ограничен и не может превышать 15% в год, в результате чего теплогенерирующие и теплосетевые организации становятся убы</w:t>
      </w:r>
      <w:r>
        <w:softHyphen/>
        <w:t>точными. Об этом свидетельствуют фактические показатели финансово-хозяйственной дея</w:t>
      </w:r>
      <w:r>
        <w:softHyphen/>
        <w:t>тельности.</w:t>
      </w:r>
    </w:p>
    <w:p w14:paraId="62625FA3" w14:textId="72E44E6F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705D55">
          <w:pgSz w:w="11900" w:h="16840"/>
          <w:pgMar w:top="851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Политика сдерживания роста тарифов на коммунальные услуги населению и прочим по</w:t>
      </w:r>
      <w:r>
        <w:softHyphen/>
        <w:t>требителям приводит к ограничению ежегодного роста тарифов на тепловую энергию. Огра</w:t>
      </w:r>
      <w:r>
        <w:softHyphen/>
        <w:t>ничение ежегодного роста тарифов на тепловую энергию, в свою очередь, приводит к сниже</w:t>
      </w:r>
      <w:r>
        <w:softHyphen/>
        <w:t>нию затрат на ремонты и фонд оплаты труда основного производственного персонала, вклю</w:t>
      </w:r>
      <w:r>
        <w:softHyphen/>
        <w:t>чаемых в тарифы на тепловую энергию, в результате чего теплоснабжающие компании и теп</w:t>
      </w:r>
      <w:r>
        <w:softHyphen/>
        <w:t>лосетевые организации не имеют возможности обновлять свое оборудование, увеличиваются удельные расходы топлива при производстве тепловой энергии, потери в тепловых сетях при ее транспортировке. При этом также следует отметить, что темпы роста тарифов на газ значи</w:t>
      </w:r>
      <w:r>
        <w:softHyphen/>
        <w:t>тельно превышают темпы роста тарифов на тепловую энерги</w:t>
      </w:r>
      <w:r w:rsidR="00E362B2">
        <w:t>ю</w:t>
      </w:r>
      <w:r>
        <w:t>. Последнее обстоятельство приводит к ежегодному увеличению топливной со</w:t>
      </w:r>
      <w:r>
        <w:softHyphen/>
        <w:t>ставляющей в себестоимости тепловой энергии и обуславливает неизбежные убытки при осу</w:t>
      </w:r>
      <w:r>
        <w:softHyphen/>
        <w:t>ществлении регулируемой деятельности теплоснабжающей организации.</w:t>
      </w:r>
    </w:p>
    <w:p w14:paraId="52D2CD6A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7" w:name="bookmark77"/>
      <w:bookmarkStart w:id="118" w:name="_Toc134570983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Плата за подключение к системе теплоснабжения и поступлений де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нежных средств от осуществления указанной деятельности</w:t>
      </w:r>
      <w:bookmarkEnd w:id="117"/>
      <w:bookmarkEnd w:id="118"/>
    </w:p>
    <w:p w14:paraId="1447D634" w14:textId="721073A4" w:rsidR="00E9738C" w:rsidRPr="00E9738C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Плата за подключение к системам теплоснабжения </w:t>
      </w:r>
      <w:r w:rsidR="003D3938">
        <w:t>Завьяловского района устанавливается в индивидуальном порядке Министерством строительства, жилищно-коммунального хозяйства и энергетики Удмуртской Республики.</w:t>
      </w:r>
    </w:p>
    <w:p w14:paraId="22F13F84" w14:textId="77777777" w:rsidR="00E9738C" w:rsidRDefault="00E9738C">
      <w:pPr>
        <w:pStyle w:val="21"/>
        <w:shd w:val="clear" w:color="auto" w:fill="auto"/>
        <w:spacing w:before="0" w:line="413" w:lineRule="exact"/>
        <w:ind w:firstLine="600"/>
        <w:jc w:val="both"/>
      </w:pPr>
    </w:p>
    <w:p w14:paraId="1C1E6E64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9" w:name="bookmark78"/>
      <w:bookmarkStart w:id="120" w:name="_Toc134570984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Плата за услуги по поддержанию резервной тепловой мощности, в том числе для социально значимых категорий потребителей</w:t>
      </w:r>
      <w:bookmarkEnd w:id="119"/>
      <w:bookmarkEnd w:id="120"/>
    </w:p>
    <w:p w14:paraId="0CABD3EA" w14:textId="10C54EDA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  <w:sectPr w:rsidR="00BF1001" w:rsidSect="00705D55">
          <w:headerReference w:type="even" r:id="rId146"/>
          <w:headerReference w:type="default" r:id="rId147"/>
          <w:footerReference w:type="even" r:id="rId148"/>
          <w:footerReference w:type="default" r:id="rId149"/>
          <w:headerReference w:type="first" r:id="rId150"/>
          <w:footerReference w:type="first" r:id="rId151"/>
          <w:pgSz w:w="11900" w:h="16840"/>
          <w:pgMar w:top="851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В </w:t>
      </w:r>
      <w:r w:rsidR="00E733F4">
        <w:t>Завьяловском районе</w:t>
      </w:r>
      <w:r>
        <w:t xml:space="preserve"> на момент </w:t>
      </w:r>
      <w:r w:rsidR="00E733F4">
        <w:t>разработки</w:t>
      </w:r>
      <w:r>
        <w:t xml:space="preserve"> Схемы теплоснабжения в 20</w:t>
      </w:r>
      <w:r w:rsidR="00A24A59">
        <w:t>2</w:t>
      </w:r>
      <w:r w:rsidR="00E733F4">
        <w:t>3</w:t>
      </w:r>
      <w:r>
        <w:t xml:space="preserve"> г. договоры на поддержание резервной тепловой мощности, долгосрочные договоры теплоснабжения, по которым цена определяется по соглашению сторон, и долгосрочные договоры, в отношении ко</w:t>
      </w:r>
      <w:r>
        <w:softHyphen/>
        <w:t>торых установлен долгосрочный тариф, не заключались.</w:t>
      </w:r>
    </w:p>
    <w:p w14:paraId="36ED81E3" w14:textId="77777777" w:rsidR="00BF1001" w:rsidRDefault="00BF1001">
      <w:pPr>
        <w:spacing w:before="38" w:after="38" w:line="240" w:lineRule="exact"/>
        <w:rPr>
          <w:sz w:val="19"/>
          <w:szCs w:val="19"/>
        </w:rPr>
      </w:pPr>
    </w:p>
    <w:p w14:paraId="509CBF0D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1" w:name="bookmark79"/>
      <w:bookmarkStart w:id="122" w:name="_Toc134570985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Существующие технические и технологические проблемы в</w:t>
      </w:r>
      <w:bookmarkStart w:id="123" w:name="bookmark80"/>
      <w:bookmarkEnd w:id="121"/>
      <w:r w:rsidR="004130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системе теплоснабжения города</w:t>
      </w:r>
      <w:bookmarkEnd w:id="122"/>
      <w:bookmarkEnd w:id="123"/>
    </w:p>
    <w:p w14:paraId="285A2A8B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4" w:name="_Toc134570986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Описание существующих проблем организации качественного теп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лоснабжения (перечень причин, приводящих к снижению качества тепло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снабжения, включая проблемы в работе теплопотребляющих установок по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требителей)</w:t>
      </w:r>
      <w:bookmarkEnd w:id="124"/>
    </w:p>
    <w:p w14:paraId="261EE1A7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Основными причинами, приводящими к снижению качества теплоснабжения, являются:</w:t>
      </w:r>
    </w:p>
    <w:p w14:paraId="09C37E44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несбалансированный уровень загрузки котельных;</w:t>
      </w:r>
    </w:p>
    <w:p w14:paraId="2BCFABD4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сверхнормативный водоразбор и несанкционированный слив воды из систем отопле</w:t>
      </w:r>
      <w:r>
        <w:softHyphen/>
        <w:t>ния (при закрытой системе теплоснабжения);</w:t>
      </w:r>
    </w:p>
    <w:p w14:paraId="58FFB589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незавершенность оснащения приборами учета используемых энергетических ресур</w:t>
      </w:r>
      <w:r>
        <w:softHyphen/>
        <w:t>сов;</w:t>
      </w:r>
    </w:p>
    <w:p w14:paraId="64E43A95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наличие оборудования с высоким уровнем потоков реактивной мощности (насосы);</w:t>
      </w:r>
    </w:p>
    <w:p w14:paraId="22A862F6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both"/>
      </w:pPr>
      <w:r>
        <w:t>высокий уровень износа основных фондов организации, в том числе:</w:t>
      </w:r>
    </w:p>
    <w:p w14:paraId="30E9425F" w14:textId="77777777" w:rsidR="00BF1001" w:rsidRPr="0081530F" w:rsidRDefault="003B10F8" w:rsidP="007D0C01">
      <w:pPr>
        <w:pStyle w:val="21"/>
        <w:numPr>
          <w:ilvl w:val="0"/>
          <w:numId w:val="47"/>
        </w:numPr>
        <w:shd w:val="clear" w:color="auto" w:fill="auto"/>
        <w:tabs>
          <w:tab w:val="left" w:pos="843"/>
        </w:tabs>
        <w:spacing w:before="0" w:line="413" w:lineRule="exact"/>
        <w:ind w:firstLine="620"/>
        <w:jc w:val="both"/>
        <w:rPr>
          <w:highlight w:val="red"/>
        </w:rPr>
      </w:pPr>
      <w:r>
        <w:t xml:space="preserve">инженерных коммуникаций - </w:t>
      </w:r>
      <w:r w:rsidRPr="0081530F">
        <w:rPr>
          <w:highlight w:val="red"/>
        </w:rPr>
        <w:t>48,6%;</w:t>
      </w:r>
    </w:p>
    <w:p w14:paraId="7FA40987" w14:textId="31BB82FF" w:rsidR="00BF1001" w:rsidRDefault="003B10F8" w:rsidP="007D0C01">
      <w:pPr>
        <w:pStyle w:val="21"/>
        <w:numPr>
          <w:ilvl w:val="0"/>
          <w:numId w:val="47"/>
        </w:numPr>
        <w:shd w:val="clear" w:color="auto" w:fill="auto"/>
        <w:tabs>
          <w:tab w:val="left" w:pos="843"/>
        </w:tabs>
        <w:spacing w:before="0" w:line="413" w:lineRule="exact"/>
        <w:ind w:firstLine="620"/>
        <w:jc w:val="both"/>
      </w:pPr>
      <w:r>
        <w:t xml:space="preserve">котельного оборудования - </w:t>
      </w:r>
      <w:r w:rsidRPr="0081530F">
        <w:rPr>
          <w:highlight w:val="red"/>
        </w:rPr>
        <w:t>69%.</w:t>
      </w:r>
    </w:p>
    <w:p w14:paraId="07383AC8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5" w:name="_Toc134570987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Описание существующих проблем организации надежного и без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опасного теплоснабжения поселения (перечень причин, приводящих к сни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жению надежного теплоснабжения, включая проблемы в работе теплопо</w:t>
      </w:r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требляющих установок потребителей)</w:t>
      </w:r>
      <w:bookmarkEnd w:id="125"/>
    </w:p>
    <w:p w14:paraId="1333B9A4" w14:textId="77777777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Специфика технологического процесса производства и распределения тепловой энергии обуславливает резкопеременные нагрузки на электропотребляющем оборудовании (в основном насосах), влияющие как на надежность и оптимальность электропотребления на объектах си</w:t>
      </w:r>
      <w:r>
        <w:softHyphen/>
        <w:t xml:space="preserve">стем </w:t>
      </w:r>
      <w:r>
        <w:lastRenderedPageBreak/>
        <w:t>теплоснабжения (котельных, тепловых пунктах), так и на состояние распределительных сетей и оборудование систем электроснабжения города. По этой причине возникает необходи</w:t>
      </w:r>
      <w:r>
        <w:softHyphen/>
        <w:t>мость компенсации реактивной мощности на котельных.</w:t>
      </w:r>
    </w:p>
    <w:p w14:paraId="426577C8" w14:textId="6A54FE38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Насосное оборудование в большинстве котельных и ЦТП имеет нерегулируемые электроприводы, поддерживающие постоянный уровень давления в си</w:t>
      </w:r>
      <w:r>
        <w:softHyphen/>
        <w:t>стеме теплоснабжения и не учитывающие неравномерность потребления горячей воды. Внед</w:t>
      </w:r>
      <w:r>
        <w:softHyphen/>
        <w:t>рение частотного регулирования снизит риск гидравлических ударов в системе, повысит надежность и эффективность работы насосного оборудования, снизит потребление электриче</w:t>
      </w:r>
      <w:r>
        <w:softHyphen/>
        <w:t>ской энергии и воды.</w:t>
      </w:r>
    </w:p>
    <w:p w14:paraId="49B11E21" w14:textId="23DA07BA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>Также одним из направлений повышения надежност</w:t>
      </w:r>
      <w:r w:rsidR="00BD2699">
        <w:t xml:space="preserve">и работы системы теплоснабжения </w:t>
      </w:r>
      <w:r>
        <w:t>является установка на котельных устройств автоматического ввода резерва (АВР), позволяющего переключать на резервное питание электропотребляющее обору</w:t>
      </w:r>
      <w:r>
        <w:softHyphen/>
        <w:t>дование котельных при перебоях (прекращении) энергоснабжения от источника или изменении параметров электрического тока.</w:t>
      </w:r>
    </w:p>
    <w:p w14:paraId="2ADDB61A" w14:textId="7AE1080D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Транспортировка тепловой энергии до потребителей осуществляется по </w:t>
      </w:r>
      <w:r w:rsidR="00665944">
        <w:t xml:space="preserve">тепловым </w:t>
      </w:r>
      <w:r>
        <w:t>сетям</w:t>
      </w:r>
      <w:r w:rsidR="00665944">
        <w:t>.</w:t>
      </w:r>
      <w:r>
        <w:t xml:space="preserve"> Сети теплоснабжения выполнены из стальных труб в минераловатной изоля</w:t>
      </w:r>
      <w:r>
        <w:softHyphen/>
        <w:t>ции и ППУ-изоляции. Преимуществен</w:t>
      </w:r>
      <w:r w:rsidR="00665944">
        <w:t>но прокладка сетей - подземная</w:t>
      </w:r>
      <w:r>
        <w:t>.</w:t>
      </w:r>
    </w:p>
    <w:p w14:paraId="169FBC52" w14:textId="42D9384D" w:rsidR="00BF1001" w:rsidRDefault="003B10F8">
      <w:pPr>
        <w:pStyle w:val="21"/>
        <w:shd w:val="clear" w:color="auto" w:fill="auto"/>
        <w:spacing w:before="0" w:line="413" w:lineRule="exact"/>
        <w:ind w:firstLine="600"/>
        <w:jc w:val="both"/>
      </w:pPr>
      <w:r>
        <w:t xml:space="preserve">Степень износа тепловых сетей достаточно высока и оказывает влияние на уровень потерь при транспортировке тепловой энергии. Значения показателей уровня потерь тепловой энергии и потребностей в замене сетей (29,6 км) в </w:t>
      </w:r>
      <w:r w:rsidR="00705D55">
        <w:t>Удмуртской Республике</w:t>
      </w:r>
      <w:r>
        <w:t xml:space="preserve"> выше региональных и об</w:t>
      </w:r>
      <w:r>
        <w:softHyphen/>
        <w:t xml:space="preserve">щероссийских показателей. </w:t>
      </w:r>
    </w:p>
    <w:p w14:paraId="7DB53E4C" w14:textId="56202FC7" w:rsidR="00BF1001" w:rsidRDefault="003B10F8">
      <w:pPr>
        <w:pStyle w:val="21"/>
        <w:shd w:val="clear" w:color="auto" w:fill="auto"/>
        <w:spacing w:before="198" w:after="466" w:line="413" w:lineRule="exact"/>
        <w:ind w:firstLine="620"/>
        <w:jc w:val="left"/>
      </w:pPr>
      <w:r>
        <w:t xml:space="preserve">На уровень потерь тепловой энергии и теплоносителя оказывает влияние и аварийность (в основном распределительных и внутриквартальных) сетей в </w:t>
      </w:r>
      <w:r w:rsidR="00705D55">
        <w:t>рйоне</w:t>
      </w:r>
      <w:r>
        <w:t>.</w:t>
      </w:r>
    </w:p>
    <w:p w14:paraId="2D23D475" w14:textId="77777777" w:rsidR="00BF1001" w:rsidRPr="0041300D" w:rsidRDefault="003B10F8" w:rsidP="004130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6" w:name="bookmark81"/>
      <w:bookmarkStart w:id="127" w:name="_Toc134570988"/>
      <w:r w:rsidRPr="0041300D">
        <w:rPr>
          <w:rFonts w:ascii="Times New Roman" w:hAnsi="Times New Roman" w:cs="Times New Roman"/>
          <w:b/>
          <w:color w:val="auto"/>
          <w:sz w:val="28"/>
          <w:szCs w:val="28"/>
        </w:rPr>
        <w:t>Описание существующих проблем развития систем теплоснабжения</w:t>
      </w:r>
      <w:bookmarkEnd w:id="126"/>
      <w:bookmarkEnd w:id="127"/>
    </w:p>
    <w:p w14:paraId="529A673E" w14:textId="37288048" w:rsidR="00BF1001" w:rsidRDefault="003B10F8">
      <w:pPr>
        <w:pStyle w:val="21"/>
        <w:shd w:val="clear" w:color="auto" w:fill="auto"/>
        <w:spacing w:before="0" w:after="60" w:line="413" w:lineRule="exact"/>
        <w:ind w:firstLine="620"/>
        <w:jc w:val="left"/>
      </w:pPr>
      <w:r>
        <w:t xml:space="preserve">Основными проблемами в функционировании и развитии системы теплоснабжения </w:t>
      </w:r>
      <w:r w:rsidR="00665944">
        <w:t>Завьяловского района являются</w:t>
      </w:r>
      <w:r>
        <w:t>:</w:t>
      </w:r>
    </w:p>
    <w:p w14:paraId="08778E18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left"/>
      </w:pPr>
      <w:r>
        <w:t>несбалансированность системы теплоснабжения по мощности оборудования котель</w:t>
      </w:r>
      <w:r>
        <w:softHyphen/>
        <w:t>ных и нагрузок подключенных потребителей;</w:t>
      </w:r>
    </w:p>
    <w:p w14:paraId="6D92D6A7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left"/>
      </w:pPr>
      <w:r>
        <w:t>высокий износ тепловых сетей и оборудования котельных, частичное отсутствие ре</w:t>
      </w:r>
      <w:r>
        <w:softHyphen/>
        <w:t>зервных источников электроснабжения и защиты от снижения его качества;</w:t>
      </w:r>
    </w:p>
    <w:p w14:paraId="3541BDC1" w14:textId="77777777" w:rsidR="00BF1001" w:rsidRDefault="003B10F8">
      <w:pPr>
        <w:pStyle w:val="21"/>
        <w:shd w:val="clear" w:color="auto" w:fill="auto"/>
        <w:spacing w:before="0" w:line="413" w:lineRule="exact"/>
        <w:ind w:firstLine="620"/>
        <w:jc w:val="left"/>
      </w:pPr>
      <w:r>
        <w:t>несанкционированное и сверхнормативное потребление теплоносителя и горячей во</w:t>
      </w:r>
      <w:r>
        <w:softHyphen/>
        <w:t>ды из систем теплоснабжения.</w:t>
      </w:r>
    </w:p>
    <w:p w14:paraId="36195CF8" w14:textId="2C85BF1D" w:rsidR="00BF1001" w:rsidRDefault="003B10F8">
      <w:pPr>
        <w:pStyle w:val="21"/>
        <w:shd w:val="clear" w:color="auto" w:fill="auto"/>
        <w:spacing w:before="0" w:after="53" w:line="413" w:lineRule="exact"/>
        <w:ind w:firstLine="620"/>
        <w:jc w:val="left"/>
      </w:pPr>
      <w:r>
        <w:t xml:space="preserve">Для улучшения надежности и качества системы теплоснабжения в </w:t>
      </w:r>
      <w:r w:rsidR="00665944">
        <w:t>Завьяловском районе</w:t>
      </w:r>
      <w:r>
        <w:t xml:space="preserve"> требуется проведение следующих мероприятий:</w:t>
      </w:r>
    </w:p>
    <w:p w14:paraId="0610775B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28"/>
        </w:tabs>
        <w:spacing w:before="0" w:line="422" w:lineRule="exact"/>
        <w:ind w:firstLine="620"/>
        <w:jc w:val="left"/>
      </w:pPr>
      <w:r>
        <w:t>модернизация котельных (с заменой котлов, оборудования водоподготовки, теплооб</w:t>
      </w:r>
      <w:r>
        <w:softHyphen/>
      </w:r>
      <w:r>
        <w:lastRenderedPageBreak/>
        <w:t>менного оборудования);</w:t>
      </w:r>
    </w:p>
    <w:p w14:paraId="40BF88B1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</w:pPr>
      <w:r>
        <w:t>установка комбинированных горелок на котельных установках;</w:t>
      </w:r>
    </w:p>
    <w:p w14:paraId="0EEBD5B5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</w:pPr>
      <w:r>
        <w:t>прокладка второго ввода силового кабеля в котельные и установка АВР;</w:t>
      </w:r>
    </w:p>
    <w:p w14:paraId="08722758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28"/>
        </w:tabs>
        <w:spacing w:before="0" w:line="413" w:lineRule="exact"/>
        <w:ind w:left="620" w:firstLine="0"/>
        <w:jc w:val="both"/>
      </w:pPr>
      <w:r>
        <w:t>автоматизация и диспетчеризация котельных;</w:t>
      </w:r>
    </w:p>
    <w:p w14:paraId="1E5C235A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28"/>
        </w:tabs>
        <w:spacing w:before="0" w:line="413" w:lineRule="exact"/>
        <w:ind w:firstLine="620"/>
        <w:jc w:val="left"/>
      </w:pPr>
      <w:r>
        <w:t>внедрение частотного регулирования приводов на насосном, тягодутьевом оборудо</w:t>
      </w:r>
      <w:r>
        <w:softHyphen/>
        <w:t>вании котельных;</w:t>
      </w:r>
    </w:p>
    <w:p w14:paraId="4FC4F901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18"/>
        </w:tabs>
        <w:spacing w:before="0" w:line="413" w:lineRule="exact"/>
        <w:ind w:firstLine="620"/>
        <w:jc w:val="both"/>
      </w:pPr>
      <w:r>
        <w:t>устройство установок компенсации реактивной мощности на котельных;</w:t>
      </w:r>
    </w:p>
    <w:p w14:paraId="529175E0" w14:textId="77777777" w:rsidR="00BF1001" w:rsidRDefault="003B10F8" w:rsidP="007D0C01">
      <w:pPr>
        <w:pStyle w:val="21"/>
        <w:numPr>
          <w:ilvl w:val="0"/>
          <w:numId w:val="48"/>
        </w:numPr>
        <w:shd w:val="clear" w:color="auto" w:fill="auto"/>
        <w:tabs>
          <w:tab w:val="left" w:pos="1018"/>
        </w:tabs>
        <w:spacing w:before="0" w:after="310" w:line="413" w:lineRule="exact"/>
        <w:ind w:firstLine="620"/>
        <w:jc w:val="both"/>
      </w:pPr>
      <w:r>
        <w:t>модернизация тепловых сетей, с применением системы оперативно-дистанционного контроля для ППУ труб.</w:t>
      </w:r>
    </w:p>
    <w:p w14:paraId="3163FC66" w14:textId="77777777" w:rsidR="00BF1001" w:rsidRPr="00F3089C" w:rsidRDefault="003B10F8" w:rsidP="00F308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8" w:name="bookmark82"/>
      <w:bookmarkStart w:id="129" w:name="_Toc134570989"/>
      <w:r w:rsidRPr="00F3089C">
        <w:rPr>
          <w:rFonts w:ascii="Times New Roman" w:hAnsi="Times New Roman" w:cs="Times New Roman"/>
          <w:b/>
          <w:color w:val="auto"/>
          <w:sz w:val="28"/>
          <w:szCs w:val="28"/>
        </w:rPr>
        <w:t>Описание существующих проблем надежного и эффективного снабже</w:t>
      </w:r>
      <w:r w:rsidRPr="00F3089C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ния топливом действующих систем теплоснабжения</w:t>
      </w:r>
      <w:bookmarkEnd w:id="128"/>
      <w:bookmarkEnd w:id="129"/>
    </w:p>
    <w:p w14:paraId="63D6AFB7" w14:textId="6A9051BC" w:rsidR="00BF1001" w:rsidRDefault="003B10F8">
      <w:pPr>
        <w:pStyle w:val="21"/>
        <w:shd w:val="clear" w:color="auto" w:fill="auto"/>
        <w:spacing w:before="0" w:after="303" w:line="413" w:lineRule="exact"/>
        <w:ind w:firstLine="620"/>
        <w:jc w:val="both"/>
      </w:pPr>
      <w:r>
        <w:t xml:space="preserve">В качестве основного топлива на существующих источниках тепловой энергии системы теплоснабжения </w:t>
      </w:r>
      <w:r w:rsidR="00140CF5">
        <w:t>Завьяловского района преимущественно</w:t>
      </w:r>
      <w:r>
        <w:t xml:space="preserve"> используется природный газ (резервное </w:t>
      </w:r>
      <w:r w:rsidR="00140CF5">
        <w:t>– мазут/</w:t>
      </w:r>
      <w:r>
        <w:t>дизельное топ</w:t>
      </w:r>
      <w:r>
        <w:softHyphen/>
        <w:t>ливо). Проблем в обеспечении действующих систем теплоснабжения топливом не наблюдалось - как в номинальном режиме работы источников тепловой энергии, так и в периоды стояния расчетных температур наружного воздуха.</w:t>
      </w:r>
    </w:p>
    <w:p w14:paraId="54406B99" w14:textId="3D9C82A6" w:rsidR="00BF1001" w:rsidRDefault="00BF1001" w:rsidP="00140CF5">
      <w:pPr>
        <w:pStyle w:val="21"/>
        <w:shd w:val="clear" w:color="auto" w:fill="auto"/>
        <w:tabs>
          <w:tab w:val="left" w:pos="1042"/>
        </w:tabs>
        <w:spacing w:before="0" w:line="413" w:lineRule="exact"/>
        <w:ind w:left="600" w:firstLine="0"/>
        <w:jc w:val="left"/>
        <w:sectPr w:rsidR="00BF1001" w:rsidSect="00705D55">
          <w:type w:val="continuous"/>
          <w:pgSz w:w="11900" w:h="16840"/>
          <w:pgMar w:top="993" w:right="701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A38A20E" w14:textId="2DE66199" w:rsidR="00BF1001" w:rsidRPr="009D73B6" w:rsidRDefault="00B11C8C" w:rsidP="009D73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0" w:name="bookmark89"/>
      <w:bookmarkStart w:id="131" w:name="_Toc134570990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</w:t>
      </w:r>
      <w:r w:rsidR="003B10F8" w:rsidRPr="009D73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ЛОЖЕНИЕ </w:t>
      </w:r>
      <w:r w:rsidR="000C4787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3B10F8" w:rsidRPr="009D73B6">
        <w:rPr>
          <w:rFonts w:ascii="Times New Roman" w:hAnsi="Times New Roman" w:cs="Times New Roman"/>
          <w:b/>
          <w:color w:val="auto"/>
          <w:sz w:val="28"/>
          <w:szCs w:val="28"/>
        </w:rPr>
        <w:t>. ПЕРЕЧЕНЬ БЕСХОЗЯЙНЫХ ОБЪЕКТОВ В СИСТЕМЕ</w:t>
      </w:r>
      <w:bookmarkStart w:id="132" w:name="bookmark90"/>
      <w:bookmarkEnd w:id="130"/>
      <w:r w:rsidR="000A60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B10F8" w:rsidRPr="009D73B6">
        <w:rPr>
          <w:rFonts w:ascii="Times New Roman" w:hAnsi="Times New Roman" w:cs="Times New Roman"/>
          <w:b/>
          <w:color w:val="auto"/>
          <w:sz w:val="28"/>
          <w:szCs w:val="28"/>
        </w:rPr>
        <w:t>ТЕПЛОСНАБЖЕНИЯ</w:t>
      </w:r>
      <w:bookmarkEnd w:id="131"/>
      <w:bookmarkEnd w:id="132"/>
    </w:p>
    <w:p w14:paraId="19ADE2A8" w14:textId="77777777" w:rsidR="00BF1001" w:rsidRPr="009D73B6" w:rsidRDefault="00BF1001" w:rsidP="009D73B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 w:rsidR="00BF1001" w:rsidRPr="009D73B6" w:rsidSect="00B14162">
          <w:headerReference w:type="even" r:id="rId152"/>
          <w:headerReference w:type="default" r:id="rId153"/>
          <w:footerReference w:type="even" r:id="rId154"/>
          <w:footerReference w:type="default" r:id="rId155"/>
          <w:headerReference w:type="first" r:id="rId156"/>
          <w:footerReference w:type="first" r:id="rId157"/>
          <w:pgSz w:w="11900" w:h="16840"/>
          <w:pgMar w:top="7608" w:right="637" w:bottom="950" w:left="14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</w:p>
    <w:p w14:paraId="3EDD0C44" w14:textId="77777777" w:rsidR="00BF1001" w:rsidRDefault="00BF1001">
      <w:pPr>
        <w:spacing w:line="155" w:lineRule="exact"/>
        <w:rPr>
          <w:sz w:val="12"/>
          <w:szCs w:val="12"/>
        </w:rPr>
      </w:pPr>
    </w:p>
    <w:p w14:paraId="412C6040" w14:textId="264A443F" w:rsidR="006109D7" w:rsidRDefault="006109D7" w:rsidP="006109D7">
      <w:pPr>
        <w:pStyle w:val="a9"/>
        <w:shd w:val="clear" w:color="auto" w:fill="auto"/>
        <w:spacing w:line="274" w:lineRule="exact"/>
        <w:jc w:val="both"/>
      </w:pPr>
      <w:r w:rsidRPr="000C4787">
        <w:t xml:space="preserve">Таблица </w:t>
      </w:r>
      <w:r w:rsidR="000C4787" w:rsidRPr="000C4787">
        <w:t>21</w:t>
      </w:r>
      <w:r w:rsidRPr="000C4787">
        <w:t xml:space="preserve"> - Перечень </w:t>
      </w:r>
      <w:r w:rsidR="00063EB9" w:rsidRPr="000C4787">
        <w:t>бесхозяйных объектов,</w:t>
      </w:r>
      <w:r w:rsidRPr="000C4787">
        <w:t xml:space="preserve"> принятых в муниципальную собственность </w:t>
      </w:r>
      <w:r w:rsidR="00510299" w:rsidRPr="000C4787">
        <w:t>Завьяловского</w:t>
      </w:r>
      <w:r w:rsidR="00510299">
        <w:t xml:space="preserve"> района</w:t>
      </w:r>
      <w:r>
        <w:t xml:space="preserve"> в состав иму</w:t>
      </w:r>
      <w:r>
        <w:softHyphen/>
        <w:t xml:space="preserve">щества муниципальной казны </w:t>
      </w:r>
      <w:r w:rsidR="00510299">
        <w:t>Завьяловского района</w:t>
      </w:r>
      <w:r>
        <w:t xml:space="preserve"> по состоянию на </w:t>
      </w:r>
      <w:r w:rsidR="001D44CA">
        <w:t>05</w:t>
      </w:r>
      <w:r>
        <w:t>.</w:t>
      </w:r>
      <w:r w:rsidR="000C4787">
        <w:t>05</w:t>
      </w:r>
      <w:r>
        <w:t>.20</w:t>
      </w:r>
      <w:r w:rsidR="001D44CA">
        <w:t>2</w:t>
      </w:r>
      <w:r w:rsidR="000C4787">
        <w:t>3</w:t>
      </w:r>
    </w:p>
    <w:p w14:paraId="5E753F08" w14:textId="77777777" w:rsidR="00BF1001" w:rsidRDefault="00BF1001">
      <w:pPr>
        <w:rPr>
          <w:sz w:val="2"/>
          <w:szCs w:val="2"/>
        </w:rPr>
      </w:pPr>
    </w:p>
    <w:p w14:paraId="52FFF032" w14:textId="77777777" w:rsidR="006109D7" w:rsidRDefault="006109D7">
      <w:pPr>
        <w:rPr>
          <w:sz w:val="2"/>
          <w:szCs w:val="2"/>
        </w:rPr>
      </w:pPr>
    </w:p>
    <w:p w14:paraId="3FAE8348" w14:textId="77777777" w:rsidR="00BF1001" w:rsidRDefault="00BF1001">
      <w:pPr>
        <w:rPr>
          <w:sz w:val="2"/>
          <w:szCs w:val="2"/>
        </w:rPr>
      </w:pPr>
    </w:p>
    <w:p w14:paraId="24EF482F" w14:textId="77777777" w:rsidR="00BF1001" w:rsidRDefault="00BF1001">
      <w:pPr>
        <w:rPr>
          <w:sz w:val="2"/>
          <w:szCs w:val="2"/>
        </w:rPr>
      </w:pPr>
    </w:p>
    <w:p w14:paraId="0AB1038D" w14:textId="77777777" w:rsidR="00BF1001" w:rsidRDefault="00BF1001">
      <w:pPr>
        <w:rPr>
          <w:sz w:val="2"/>
          <w:szCs w:val="2"/>
        </w:rPr>
      </w:pPr>
    </w:p>
    <w:p w14:paraId="43E1EED8" w14:textId="77777777" w:rsidR="00BF1001" w:rsidRDefault="00BF1001">
      <w:pPr>
        <w:rPr>
          <w:sz w:val="2"/>
          <w:szCs w:val="2"/>
        </w:rPr>
      </w:pPr>
    </w:p>
    <w:p w14:paraId="220186BE" w14:textId="77777777" w:rsidR="00BF1001" w:rsidRDefault="00BF1001">
      <w:pPr>
        <w:rPr>
          <w:sz w:val="2"/>
          <w:szCs w:val="2"/>
        </w:rPr>
      </w:pPr>
    </w:p>
    <w:p w14:paraId="2F9AF70C" w14:textId="77777777" w:rsidR="00BF1001" w:rsidRDefault="00BF1001">
      <w:pPr>
        <w:rPr>
          <w:sz w:val="2"/>
          <w:szCs w:val="2"/>
        </w:rPr>
      </w:pPr>
    </w:p>
    <w:p w14:paraId="670460E6" w14:textId="77777777" w:rsidR="00BF1001" w:rsidRDefault="00BF1001">
      <w:pPr>
        <w:rPr>
          <w:sz w:val="2"/>
          <w:szCs w:val="2"/>
        </w:rPr>
      </w:pPr>
    </w:p>
    <w:p w14:paraId="2E0633B8" w14:textId="77777777" w:rsidR="00BF1001" w:rsidRDefault="00BF1001">
      <w:pPr>
        <w:rPr>
          <w:sz w:val="2"/>
          <w:szCs w:val="2"/>
        </w:rPr>
      </w:pPr>
    </w:p>
    <w:p w14:paraId="3EFADD5B" w14:textId="77777777" w:rsidR="00BF1001" w:rsidRDefault="00BF1001">
      <w:pPr>
        <w:rPr>
          <w:sz w:val="2"/>
          <w:szCs w:val="2"/>
        </w:rPr>
      </w:pPr>
    </w:p>
    <w:p w14:paraId="390AB8C9" w14:textId="77777777" w:rsidR="00BF1001" w:rsidRDefault="00BF1001">
      <w:pPr>
        <w:rPr>
          <w:sz w:val="2"/>
          <w:szCs w:val="2"/>
        </w:rPr>
      </w:pPr>
    </w:p>
    <w:p w14:paraId="6B5FD0DB" w14:textId="77777777" w:rsidR="00BF1001" w:rsidRDefault="00BF1001">
      <w:pPr>
        <w:rPr>
          <w:sz w:val="2"/>
          <w:szCs w:val="2"/>
        </w:rPr>
      </w:pPr>
    </w:p>
    <w:p w14:paraId="55DC5998" w14:textId="77777777" w:rsidR="00BF1001" w:rsidRDefault="00BF1001">
      <w:pPr>
        <w:rPr>
          <w:sz w:val="2"/>
          <w:szCs w:val="2"/>
        </w:rPr>
      </w:pPr>
    </w:p>
    <w:p w14:paraId="0165F5C3" w14:textId="77777777" w:rsidR="00BF1001" w:rsidRDefault="00BF1001">
      <w:pPr>
        <w:rPr>
          <w:sz w:val="2"/>
          <w:szCs w:val="2"/>
        </w:rPr>
      </w:pP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446"/>
        <w:gridCol w:w="1560"/>
        <w:gridCol w:w="1701"/>
        <w:gridCol w:w="1134"/>
        <w:gridCol w:w="1615"/>
        <w:gridCol w:w="935"/>
        <w:gridCol w:w="849"/>
        <w:gridCol w:w="993"/>
      </w:tblGrid>
      <w:tr w:rsidR="001D44CA" w:rsidRPr="001D44CA" w14:paraId="4888F210" w14:textId="77777777" w:rsidTr="00705D55">
        <w:trPr>
          <w:trHeight w:val="187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46AD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4D2F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0B51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Адрес (месторасположение)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1D62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Кадастровый номер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1549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Протяженность, м.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85D0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Дата принятия на учёт бесхозяйного объекта недвижимого имущества 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C71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Решение суда да/нет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C783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Право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CBFA" w14:textId="7777777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1D44CA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Назначение</w:t>
            </w:r>
          </w:p>
        </w:tc>
      </w:tr>
      <w:tr w:rsidR="001D44CA" w:rsidRPr="001D44CA" w14:paraId="55D5CCBA" w14:textId="77777777" w:rsidTr="00705D55">
        <w:trPr>
          <w:trHeight w:val="189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B2B26" w14:textId="14AA35D0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33AC1" w14:textId="13433739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1D1D0" w14:textId="4A615694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AC7EA" w14:textId="12C27DD0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546C" w14:textId="02FF2F34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762BE" w14:textId="27910F28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CCA5" w14:textId="0F00AA47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EA392" w14:textId="0F92D4F6" w:rsidR="001D44CA" w:rsidRPr="001D44CA" w:rsidRDefault="001D44CA" w:rsidP="001D44CA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D269" w14:textId="5F16FA72" w:rsidR="001D44CA" w:rsidRPr="001D44CA" w:rsidRDefault="001D44CA" w:rsidP="001D44CA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1F14D2BA" w14:textId="77777777" w:rsidR="006109D7" w:rsidRDefault="006109D7" w:rsidP="006109D7">
      <w:pPr>
        <w:rPr>
          <w:sz w:val="2"/>
          <w:szCs w:val="2"/>
        </w:rPr>
      </w:pPr>
    </w:p>
    <w:p w14:paraId="7CE4EC07" w14:textId="77777777" w:rsidR="00BF1001" w:rsidRPr="00BB6D7B" w:rsidRDefault="00BF1001" w:rsidP="00BB6D7B">
      <w:pPr>
        <w:rPr>
          <w:rFonts w:ascii="Times New Roman" w:hAnsi="Times New Roman" w:cs="Times New Roman"/>
          <w:sz w:val="28"/>
          <w:szCs w:val="28"/>
        </w:rPr>
      </w:pPr>
    </w:p>
    <w:sectPr w:rsidR="00BF1001" w:rsidRPr="00BB6D7B" w:rsidSect="00B14162">
      <w:pgSz w:w="11900" w:h="16840"/>
      <w:pgMar w:top="1440" w:right="1080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0289A" w14:textId="77777777" w:rsidR="008D043A" w:rsidRDefault="008D043A">
      <w:r>
        <w:separator/>
      </w:r>
    </w:p>
  </w:endnote>
  <w:endnote w:type="continuationSeparator" w:id="0">
    <w:p w14:paraId="06D44B4D" w14:textId="77777777" w:rsidR="008D043A" w:rsidRDefault="008D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DB2BC" w14:textId="77777777" w:rsidR="004A37CC" w:rsidRDefault="004A37CC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80BDA" w14:textId="77777777" w:rsidR="004A37CC" w:rsidRDefault="004A37CC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F72BD" w14:textId="77777777" w:rsidR="004A37CC" w:rsidRDefault="004A37CC">
    <w:pPr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EC6CD" w14:textId="77777777" w:rsidR="004A37CC" w:rsidRDefault="004A37CC">
    <w:pPr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6E1E0" w14:textId="77777777" w:rsidR="004A37CC" w:rsidRDefault="004A37CC">
    <w:pP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07151" w14:textId="77777777" w:rsidR="004A37CC" w:rsidRDefault="004A37CC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FBC48" w14:textId="77777777" w:rsidR="004A37CC" w:rsidRDefault="004A37CC">
    <w:pPr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83EB1" w14:textId="77777777" w:rsidR="004A37CC" w:rsidRDefault="004A37CC">
    <w:pPr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DB61F" w14:textId="77777777" w:rsidR="004A37CC" w:rsidRDefault="004A37CC">
    <w:pPr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92161" w14:textId="77777777" w:rsidR="004A37CC" w:rsidRDefault="004A37CC">
    <w:pPr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571A8" w14:textId="77777777" w:rsidR="004A37CC" w:rsidRDefault="004A37CC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CE9C" w14:textId="77777777" w:rsidR="004A37CC" w:rsidRDefault="004A37CC">
    <w:pPr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57830" w14:textId="77777777" w:rsidR="004A37CC" w:rsidRDefault="004A37CC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A52C" w14:textId="77777777" w:rsidR="004A37CC" w:rsidRDefault="004A37CC">
    <w:pPr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CD275" w14:textId="77777777" w:rsidR="004A37CC" w:rsidRDefault="004A37CC">
    <w:pPr>
      <w:rPr>
        <w:sz w:val="2"/>
        <w:szCs w:val="2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A184D" w14:textId="77777777" w:rsidR="004A37CC" w:rsidRDefault="004A37CC">
    <w:pPr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07B9C" w14:textId="77777777" w:rsidR="004A37CC" w:rsidRDefault="004A37CC">
    <w:pPr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D6D19" w14:textId="77777777" w:rsidR="004A37CC" w:rsidRDefault="004A37CC"/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26F2D" w14:textId="77777777" w:rsidR="004A37CC" w:rsidRDefault="004A37CC">
    <w:pPr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EA6D3" w14:textId="77777777" w:rsidR="004A37CC" w:rsidRDefault="004A37CC">
    <w:pPr>
      <w:rPr>
        <w:sz w:val="2"/>
        <w:szCs w:val="2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E57EE" w14:textId="77777777" w:rsidR="004A37CC" w:rsidRDefault="004A37CC">
    <w:pPr>
      <w:rPr>
        <w:sz w:val="2"/>
        <w:szCs w:val="2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2B680" w14:textId="77777777" w:rsidR="004A37CC" w:rsidRDefault="004A37C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7F9C6" w14:textId="77777777" w:rsidR="004A37CC" w:rsidRDefault="004A37CC">
    <w:pPr>
      <w:rPr>
        <w:sz w:val="2"/>
        <w:szCs w:val="2"/>
      </w:rPr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FE889" w14:textId="77777777" w:rsidR="004A37CC" w:rsidRDefault="004A37CC">
    <w:pPr>
      <w:rPr>
        <w:sz w:val="2"/>
        <w:szCs w:val="2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F4C2" w14:textId="77777777" w:rsidR="004A37CC" w:rsidRDefault="004A37CC">
    <w:pPr>
      <w:rPr>
        <w:sz w:val="2"/>
        <w:szCs w:val="2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8BB0F" w14:textId="77777777" w:rsidR="004A37CC" w:rsidRDefault="004A37CC">
    <w:pPr>
      <w:rPr>
        <w:sz w:val="2"/>
        <w:szCs w:val="2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7A4EF" w14:textId="77777777" w:rsidR="004A37CC" w:rsidRDefault="004A37CC">
    <w:pPr>
      <w:rPr>
        <w:sz w:val="2"/>
        <w:szCs w:val="2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C872" w14:textId="77777777" w:rsidR="004A37CC" w:rsidRDefault="004A37CC">
    <w:pPr>
      <w:rPr>
        <w:sz w:val="2"/>
        <w:szCs w:val="2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23CC3" w14:textId="77777777" w:rsidR="004A37CC" w:rsidRDefault="004A37CC">
    <w:pPr>
      <w:rPr>
        <w:sz w:val="2"/>
        <w:szCs w:val="2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C2323" w14:textId="77777777" w:rsidR="004A37CC" w:rsidRDefault="004A37CC">
    <w:pPr>
      <w:rPr>
        <w:sz w:val="2"/>
        <w:szCs w:val="2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1CCB8" w14:textId="77777777" w:rsidR="004A37CC" w:rsidRDefault="004A37CC">
    <w:pPr>
      <w:rPr>
        <w:sz w:val="2"/>
        <w:szCs w:val="2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481B0" w14:textId="77777777" w:rsidR="004A37CC" w:rsidRDefault="004A37CC">
    <w:pPr>
      <w:rPr>
        <w:sz w:val="2"/>
        <w:szCs w:val="2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2023D" w14:textId="77777777" w:rsidR="004A37CC" w:rsidRDefault="004A37CC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74392" w14:textId="77777777" w:rsidR="004A37CC" w:rsidRDefault="004A37CC">
    <w:pPr>
      <w:rPr>
        <w:sz w:val="2"/>
        <w:szCs w:val="2"/>
      </w:rPr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4677E" w14:textId="77777777" w:rsidR="004A37CC" w:rsidRDefault="004A37CC">
    <w:pPr>
      <w:rPr>
        <w:sz w:val="2"/>
        <w:szCs w:val="2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61D57" w14:textId="77777777" w:rsidR="004A37CC" w:rsidRDefault="004A37CC">
    <w:pPr>
      <w:rPr>
        <w:sz w:val="2"/>
        <w:szCs w:val="2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E114B" w14:textId="77777777" w:rsidR="004A37CC" w:rsidRDefault="004A37CC">
    <w:pPr>
      <w:rPr>
        <w:sz w:val="2"/>
        <w:szCs w:val="2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8D1B9" w14:textId="77777777" w:rsidR="004A37CC" w:rsidRDefault="004A37CC">
    <w:pPr>
      <w:rPr>
        <w:sz w:val="2"/>
        <w:szCs w:val="2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37122" w14:textId="77777777" w:rsidR="004A37CC" w:rsidRDefault="004A37CC">
    <w:pPr>
      <w:rPr>
        <w:sz w:val="2"/>
        <w:szCs w:val="2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AEAE" w14:textId="77777777" w:rsidR="004A37CC" w:rsidRDefault="004A37CC">
    <w:pPr>
      <w:rPr>
        <w:sz w:val="2"/>
        <w:szCs w:val="2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A8533" w14:textId="77777777" w:rsidR="004A37CC" w:rsidRDefault="004A37CC">
    <w:pPr>
      <w:rPr>
        <w:sz w:val="2"/>
        <w:szCs w:val="2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32E5D" w14:textId="77777777" w:rsidR="004A37CC" w:rsidRDefault="004A37CC">
    <w:pPr>
      <w:rPr>
        <w:sz w:val="2"/>
        <w:szCs w:val="2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2FE00" w14:textId="77777777" w:rsidR="004A37CC" w:rsidRDefault="004A37CC">
    <w:pPr>
      <w:rPr>
        <w:sz w:val="2"/>
        <w:szCs w:val="2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9D9D3" w14:textId="77777777" w:rsidR="004A37CC" w:rsidRDefault="004A37CC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FCC7A" w14:textId="77777777" w:rsidR="004A37CC" w:rsidRDefault="004A37CC">
    <w:pPr>
      <w:rPr>
        <w:sz w:val="2"/>
        <w:szCs w:val="2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2852D" w14:textId="77777777" w:rsidR="004A37CC" w:rsidRDefault="004A37CC">
    <w:pPr>
      <w:rPr>
        <w:sz w:val="2"/>
        <w:szCs w:val="2"/>
      </w:rPr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3AA12" w14:textId="77777777" w:rsidR="004A37CC" w:rsidRDefault="004A37CC">
    <w:pPr>
      <w:rPr>
        <w:sz w:val="2"/>
        <w:szCs w:val="2"/>
      </w:rPr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8CC3C" w14:textId="77777777" w:rsidR="004A37CC" w:rsidRDefault="004A37CC"/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C57A3" w14:textId="77777777" w:rsidR="004A37CC" w:rsidRDefault="004A37CC">
    <w:pPr>
      <w:rPr>
        <w:sz w:val="2"/>
        <w:szCs w:val="2"/>
      </w:rPr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B4ED" w14:textId="77777777" w:rsidR="004A37CC" w:rsidRDefault="004A37CC">
    <w:pPr>
      <w:rPr>
        <w:sz w:val="2"/>
        <w:szCs w:val="2"/>
      </w:rPr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DB03" w14:textId="77777777" w:rsidR="004A37CC" w:rsidRDefault="004A37CC">
    <w:pPr>
      <w:rPr>
        <w:sz w:val="2"/>
        <w:szCs w:val="2"/>
      </w:rPr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40EF" w14:textId="77777777" w:rsidR="004A37CC" w:rsidRDefault="004A37CC">
    <w:pPr>
      <w:rPr>
        <w:sz w:val="2"/>
        <w:szCs w:val="2"/>
      </w:rPr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53FAA" w14:textId="77777777" w:rsidR="004A37CC" w:rsidRDefault="004A37CC">
    <w:pPr>
      <w:rPr>
        <w:sz w:val="2"/>
        <w:szCs w:val="2"/>
      </w:rPr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17C1F" w14:textId="77777777" w:rsidR="004A37CC" w:rsidRDefault="004A37CC">
    <w:pPr>
      <w:rPr>
        <w:sz w:val="2"/>
        <w:szCs w:val="2"/>
      </w:rPr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029B3" w14:textId="77777777" w:rsidR="004A37CC" w:rsidRDefault="004A37CC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ECC88" w14:textId="77777777" w:rsidR="004A37CC" w:rsidRDefault="004A37C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9F82E7E" wp14:editId="211C8818">
              <wp:simplePos x="0" y="0"/>
              <wp:positionH relativeFrom="page">
                <wp:posOffset>7054215</wp:posOffset>
              </wp:positionH>
              <wp:positionV relativeFrom="page">
                <wp:posOffset>10104755</wp:posOffset>
              </wp:positionV>
              <wp:extent cx="153035" cy="175260"/>
              <wp:effectExtent l="0" t="0" r="3175" b="0"/>
              <wp:wrapNone/>
              <wp:docPr id="30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422F3" w14:textId="77777777" w:rsidR="004A37CC" w:rsidRDefault="004A37CC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F82E7E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margin-left:555.45pt;margin-top:795.65pt;width:12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" filled="f" stroked="f">
              <v:textbox style="mso-fit-shape-to-text:t" inset="0,0,0,0">
                <w:txbxContent>
                  <w:p w14:paraId="347422F3" w14:textId="77777777" w:rsidR="004A37CC" w:rsidRDefault="004A37CC">
                    <w:pPr>
                      <w:pStyle w:val="1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54FC" w14:textId="77777777" w:rsidR="004A37CC" w:rsidRDefault="004A37CC">
    <w:pPr>
      <w:rPr>
        <w:sz w:val="2"/>
        <w:szCs w:val="2"/>
      </w:rPr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77628" w14:textId="77777777" w:rsidR="004A37CC" w:rsidRDefault="004A37CC">
    <w:pPr>
      <w:rPr>
        <w:sz w:val="2"/>
        <w:szCs w:val="2"/>
      </w:rPr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4409" w14:textId="77777777" w:rsidR="004A37CC" w:rsidRDefault="004A37CC">
    <w:pPr>
      <w:rPr>
        <w:sz w:val="2"/>
        <w:szCs w:val="2"/>
      </w:rPr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DC028" w14:textId="77777777" w:rsidR="004A37CC" w:rsidRDefault="004A37CC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45040" w14:textId="77777777" w:rsidR="004A37CC" w:rsidRDefault="004A37CC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7A3A" w14:textId="77777777" w:rsidR="004A37CC" w:rsidRDefault="004A37CC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A388" w14:textId="77777777" w:rsidR="004A37CC" w:rsidRDefault="004A37C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E1BBA" w14:textId="77777777" w:rsidR="008D043A" w:rsidRDefault="008D043A"/>
  </w:footnote>
  <w:footnote w:type="continuationSeparator" w:id="0">
    <w:p w14:paraId="0757500F" w14:textId="77777777" w:rsidR="008D043A" w:rsidRDefault="008D04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CE030" w14:textId="77777777" w:rsidR="004A37CC" w:rsidRDefault="004A37CC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A8D67" w14:textId="77777777" w:rsidR="004A37CC" w:rsidRDefault="004A37CC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04585" w14:textId="77777777" w:rsidR="004A37CC" w:rsidRDefault="004A37CC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FB5E2" w14:textId="77777777" w:rsidR="004A37CC" w:rsidRDefault="004A37CC">
    <w:pPr>
      <w:pStyle w:val="af1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3C33C" w14:textId="77777777" w:rsidR="004A37CC" w:rsidRDefault="004A37CC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823A" w14:textId="77777777" w:rsidR="004A37CC" w:rsidRDefault="004A37CC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DEC39" w14:textId="77777777" w:rsidR="004A37CC" w:rsidRDefault="004A37CC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1F458" w14:textId="77777777" w:rsidR="004A37CC" w:rsidRDefault="004A37CC">
    <w:pPr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6BB41" w14:textId="77777777" w:rsidR="004A37CC" w:rsidRDefault="004A37CC">
    <w:pPr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69EE5" w14:textId="77777777" w:rsidR="004A37CC" w:rsidRDefault="004A37CC">
    <w:pPr>
      <w:rPr>
        <w:sz w:val="2"/>
        <w:szCs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0F13C" w14:textId="77777777" w:rsidR="004A37CC" w:rsidRDefault="004A37C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192C4" w14:textId="77777777" w:rsidR="004A37CC" w:rsidRDefault="004A37CC">
    <w:pPr>
      <w:rPr>
        <w:sz w:val="2"/>
        <w:szCs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9091D" w14:textId="77777777" w:rsidR="004A37CC" w:rsidRDefault="004A37CC">
    <w:pPr>
      <w:rPr>
        <w:sz w:val="2"/>
        <w:szCs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CE9F1" w14:textId="77777777" w:rsidR="004A37CC" w:rsidRDefault="004A37CC">
    <w:pPr>
      <w:rPr>
        <w:sz w:val="2"/>
        <w:szCs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CFA3" w14:textId="77777777" w:rsidR="004A37CC" w:rsidRDefault="004A37CC">
    <w:pPr>
      <w:rPr>
        <w:sz w:val="2"/>
        <w:szCs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504C6" w14:textId="77777777" w:rsidR="004A37CC" w:rsidRDefault="004A37CC">
    <w:pPr>
      <w:rPr>
        <w:sz w:val="2"/>
        <w:szCs w:val="2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978B1" w14:textId="77777777" w:rsidR="004A37CC" w:rsidRDefault="004A37CC"/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A5580" w14:textId="77777777" w:rsidR="004A37CC" w:rsidRDefault="004A37CC">
    <w:pPr>
      <w:rPr>
        <w:sz w:val="2"/>
        <w:szCs w:val="2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8EA09" w14:textId="77777777" w:rsidR="004A37CC" w:rsidRDefault="004A37CC">
    <w:pPr>
      <w:rPr>
        <w:sz w:val="2"/>
        <w:szCs w:val="2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5952" w14:textId="77777777" w:rsidR="004A37CC" w:rsidRDefault="004A37CC">
    <w:pPr>
      <w:pStyle w:val="af1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D0E44" w14:textId="77777777" w:rsidR="004A37CC" w:rsidRDefault="004A37CC">
    <w:pPr>
      <w:rPr>
        <w:sz w:val="2"/>
        <w:szCs w:val="2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8D94E" w14:textId="77777777" w:rsidR="004A37CC" w:rsidRDefault="004A37CC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8DFA" w14:textId="77777777" w:rsidR="004A37CC" w:rsidRDefault="004A37CC">
    <w:pPr>
      <w:rPr>
        <w:sz w:val="2"/>
        <w:szCs w:val="2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12F13" w14:textId="77777777" w:rsidR="004A37CC" w:rsidRDefault="004A37CC"/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C98CE" w14:textId="77777777" w:rsidR="004A37CC" w:rsidRDefault="004A37CC">
    <w:pPr>
      <w:rPr>
        <w:sz w:val="2"/>
        <w:szCs w:val="2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74684" w14:textId="77777777" w:rsidR="004A37CC" w:rsidRDefault="004A37CC">
    <w:pPr>
      <w:rPr>
        <w:sz w:val="2"/>
        <w:szCs w:val="2"/>
      </w:rPr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8A6D3" w14:textId="77777777" w:rsidR="004A37CC" w:rsidRDefault="004A37CC">
    <w:pPr>
      <w:pStyle w:val="af1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C19AF" w14:textId="77777777" w:rsidR="004A37CC" w:rsidRDefault="004A37CC">
    <w:pPr>
      <w:rPr>
        <w:sz w:val="2"/>
        <w:szCs w:val="2"/>
      </w:rPr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4584D" w14:textId="77777777" w:rsidR="004A37CC" w:rsidRDefault="004A37CC">
    <w:pPr>
      <w:rPr>
        <w:sz w:val="2"/>
        <w:szCs w:val="2"/>
      </w:rPr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39CC1" w14:textId="77777777" w:rsidR="004A37CC" w:rsidRDefault="004A37CC">
    <w:pPr>
      <w:pStyle w:val="af1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C974C" w14:textId="77777777" w:rsidR="004A37CC" w:rsidRDefault="004A37CC">
    <w:pPr>
      <w:rPr>
        <w:sz w:val="2"/>
        <w:szCs w:val="2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DD3F" w14:textId="77777777" w:rsidR="004A37CC" w:rsidRDefault="004A37CC">
    <w:pPr>
      <w:rPr>
        <w:sz w:val="2"/>
        <w:szCs w:val="2"/>
      </w:rPr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8CBE1" w14:textId="77777777" w:rsidR="004A37CC" w:rsidRDefault="004A37CC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6980" w14:textId="77777777" w:rsidR="004A37CC" w:rsidRDefault="004A37CC">
    <w:pPr>
      <w:pStyle w:val="af1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66CB9" w14:textId="77777777" w:rsidR="004A37CC" w:rsidRDefault="004A37CC">
    <w:pPr>
      <w:rPr>
        <w:sz w:val="2"/>
        <w:szCs w:val="2"/>
      </w:rPr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B02C1" w14:textId="77777777" w:rsidR="004A37CC" w:rsidRDefault="004A37CC">
    <w:pPr>
      <w:rPr>
        <w:sz w:val="2"/>
        <w:szCs w:val="2"/>
      </w:rPr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E32CB" w14:textId="77777777" w:rsidR="004A37CC" w:rsidRDefault="004A37CC">
    <w:pPr>
      <w:pStyle w:val="af1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5B3E6" w14:textId="77777777" w:rsidR="004A37CC" w:rsidRDefault="004A37CC">
    <w:pPr>
      <w:rPr>
        <w:sz w:val="2"/>
        <w:szCs w:val="2"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1CE3F" w14:textId="77777777" w:rsidR="004A37CC" w:rsidRDefault="004A37CC">
    <w:pPr>
      <w:rPr>
        <w:sz w:val="2"/>
        <w:szCs w:val="2"/>
      </w:rPr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0FEFC" w14:textId="77777777" w:rsidR="004A37CC" w:rsidRDefault="004A37CC">
    <w:pPr>
      <w:pStyle w:val="af1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43C78" w14:textId="77777777" w:rsidR="004A37CC" w:rsidRDefault="004A37CC">
    <w:pPr>
      <w:rPr>
        <w:sz w:val="2"/>
        <w:szCs w:val="2"/>
      </w:rPr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8CEBE" w14:textId="77777777" w:rsidR="004A37CC" w:rsidRDefault="004A37CC">
    <w:pPr>
      <w:rPr>
        <w:sz w:val="2"/>
        <w:szCs w:val="2"/>
      </w:rPr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B967A" w14:textId="77777777" w:rsidR="004A37CC" w:rsidRDefault="004A37CC">
    <w:pPr>
      <w:pStyle w:val="af1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4C9F4" w14:textId="77777777" w:rsidR="004A37CC" w:rsidRDefault="004A37CC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B690B" w14:textId="77777777" w:rsidR="004A37CC" w:rsidRDefault="004A37CC">
    <w:pPr>
      <w:pStyle w:val="af1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B7A5A" w14:textId="77777777" w:rsidR="004A37CC" w:rsidRDefault="004A37CC">
    <w:pPr>
      <w:rPr>
        <w:sz w:val="2"/>
        <w:szCs w:val="2"/>
      </w:rPr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95096" w14:textId="77777777" w:rsidR="004A37CC" w:rsidRDefault="004A37CC">
    <w:pPr>
      <w:pStyle w:val="af1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19AF0" w14:textId="77777777" w:rsidR="004A37CC" w:rsidRDefault="004A37CC">
    <w:pPr>
      <w:rPr>
        <w:sz w:val="2"/>
        <w:szCs w:val="2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100DB" w14:textId="77777777" w:rsidR="004A37CC" w:rsidRDefault="004A37CC">
    <w:pPr>
      <w:rPr>
        <w:sz w:val="2"/>
        <w:szCs w:val="2"/>
      </w:rPr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D130" w14:textId="77777777" w:rsidR="004A37CC" w:rsidRDefault="004A37CC">
    <w:pPr>
      <w:pStyle w:val="af1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32399" w14:textId="77777777" w:rsidR="004A37CC" w:rsidRDefault="004A37CC">
    <w:pPr>
      <w:rPr>
        <w:sz w:val="2"/>
        <w:szCs w:val="2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45E3D" w14:textId="77777777" w:rsidR="004A37CC" w:rsidRDefault="004A37CC">
    <w:pPr>
      <w:rPr>
        <w:sz w:val="2"/>
        <w:szCs w:val="2"/>
      </w:rPr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801FB" w14:textId="77777777" w:rsidR="004A37CC" w:rsidRDefault="004A37CC">
    <w:pPr>
      <w:pStyle w:val="af1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8038B" w14:textId="77777777" w:rsidR="004A37CC" w:rsidRDefault="004A37CC">
    <w:pPr>
      <w:rPr>
        <w:sz w:val="2"/>
        <w:szCs w:val="2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71203" w14:textId="77777777" w:rsidR="004A37CC" w:rsidRDefault="004A37CC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130B9" w14:textId="77777777" w:rsidR="004A37CC" w:rsidRDefault="004A37CC">
    <w:pPr>
      <w:pStyle w:val="af1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D6476" w14:textId="77777777" w:rsidR="004A37CC" w:rsidRDefault="004A37CC">
    <w:pPr>
      <w:pStyle w:val="af1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4F03D" w14:textId="77777777" w:rsidR="004A37CC" w:rsidRDefault="004A37CC">
    <w:pPr>
      <w:rPr>
        <w:sz w:val="2"/>
        <w:szCs w:val="2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903FE" w14:textId="77777777" w:rsidR="004A37CC" w:rsidRDefault="004A37CC">
    <w:pPr>
      <w:rPr>
        <w:sz w:val="2"/>
        <w:szCs w:val="2"/>
      </w:rPr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E5572" w14:textId="77777777" w:rsidR="004A37CC" w:rsidRDefault="004A37CC">
    <w:pPr>
      <w:pStyle w:val="af1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0218B" w14:textId="77777777" w:rsidR="004A37CC" w:rsidRDefault="004A37CC">
    <w:pPr>
      <w:rPr>
        <w:sz w:val="2"/>
        <w:szCs w:val="2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B56AF" w14:textId="77777777" w:rsidR="004A37CC" w:rsidRDefault="004A37CC">
    <w:pPr>
      <w:rPr>
        <w:sz w:val="2"/>
        <w:szCs w:val="2"/>
      </w:rPr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942B0" w14:textId="77777777" w:rsidR="004A37CC" w:rsidRDefault="004A37CC">
    <w:pPr>
      <w:pStyle w:val="af1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E6C50" w14:textId="77777777" w:rsidR="004A37CC" w:rsidRDefault="004A37CC">
    <w:pPr>
      <w:rPr>
        <w:sz w:val="2"/>
        <w:szCs w:val="2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62D6F" w14:textId="77777777" w:rsidR="004A37CC" w:rsidRDefault="004A37CC">
    <w:pPr>
      <w:rPr>
        <w:sz w:val="2"/>
        <w:szCs w:val="2"/>
      </w:rPr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E8220" w14:textId="77777777" w:rsidR="004A37CC" w:rsidRDefault="004A37C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E25EB" w14:textId="77777777" w:rsidR="004A37CC" w:rsidRDefault="004A37CC">
    <w:pPr>
      <w:rPr>
        <w:sz w:val="2"/>
        <w:szCs w:val="2"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C0974" w14:textId="77777777" w:rsidR="004A37CC" w:rsidRDefault="004A37CC">
    <w:pPr>
      <w:rPr>
        <w:sz w:val="2"/>
        <w:szCs w:val="2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2E06" w14:textId="77777777" w:rsidR="004A37CC" w:rsidRDefault="004A37CC">
    <w:pPr>
      <w:rPr>
        <w:sz w:val="2"/>
        <w:szCs w:val="2"/>
      </w:rPr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84C67" w14:textId="77777777" w:rsidR="004A37CC" w:rsidRDefault="004A37CC">
    <w:pPr>
      <w:pStyle w:val="af1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28DD" w14:textId="77777777" w:rsidR="004A37CC" w:rsidRDefault="004A37CC">
    <w:pPr>
      <w:rPr>
        <w:sz w:val="2"/>
        <w:szCs w:val="2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5DE12" w14:textId="77777777" w:rsidR="004A37CC" w:rsidRDefault="004A37CC">
    <w:pPr>
      <w:rPr>
        <w:sz w:val="2"/>
        <w:szCs w:val="2"/>
      </w:rPr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3E2A5" w14:textId="77777777" w:rsidR="004A37CC" w:rsidRDefault="004A37CC">
    <w:pPr>
      <w:rPr>
        <w:sz w:val="2"/>
        <w:szCs w:val="2"/>
      </w:rPr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72FBB" w14:textId="77777777" w:rsidR="004A37CC" w:rsidRDefault="004A37CC">
    <w:pPr>
      <w:rPr>
        <w:sz w:val="2"/>
        <w:szCs w:val="2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CDBB5" w14:textId="77777777" w:rsidR="004A37CC" w:rsidRDefault="004A37CC">
    <w:pPr>
      <w:rPr>
        <w:sz w:val="2"/>
        <w:szCs w:val="2"/>
      </w:rPr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756A7" w14:textId="77777777" w:rsidR="004A37CC" w:rsidRDefault="004A37CC">
    <w:pPr>
      <w:rPr>
        <w:sz w:val="2"/>
        <w:szCs w:val="2"/>
      </w:rPr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6EBF5" w14:textId="77777777" w:rsidR="004A37CC" w:rsidRDefault="004A37CC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73E31" w14:textId="77777777" w:rsidR="004A37CC" w:rsidRDefault="004A37CC">
    <w:pPr>
      <w:rPr>
        <w:sz w:val="2"/>
        <w:szCs w:val="2"/>
      </w:rPr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137D9" w14:textId="77777777" w:rsidR="004A37CC" w:rsidRDefault="004A37CC">
    <w:pPr>
      <w:rPr>
        <w:sz w:val="2"/>
        <w:szCs w:val="2"/>
      </w:rPr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A02E" w14:textId="77777777" w:rsidR="004A37CC" w:rsidRDefault="004A37CC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6FB8" w14:textId="77777777" w:rsidR="004A37CC" w:rsidRDefault="004A37C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6202"/>
    <w:multiLevelType w:val="hybridMultilevel"/>
    <w:tmpl w:val="294CCAC6"/>
    <w:lvl w:ilvl="0" w:tplc="0419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2CF5"/>
    <w:multiLevelType w:val="multilevel"/>
    <w:tmpl w:val="C444F7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9116E"/>
    <w:multiLevelType w:val="multilevel"/>
    <w:tmpl w:val="CABC30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41591"/>
    <w:multiLevelType w:val="multilevel"/>
    <w:tmpl w:val="F098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3A754F"/>
    <w:multiLevelType w:val="multilevel"/>
    <w:tmpl w:val="570CB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802EC9"/>
    <w:multiLevelType w:val="multilevel"/>
    <w:tmpl w:val="12FE058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CD009E"/>
    <w:multiLevelType w:val="multilevel"/>
    <w:tmpl w:val="99385E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F966D6"/>
    <w:multiLevelType w:val="multilevel"/>
    <w:tmpl w:val="B47464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BD0258"/>
    <w:multiLevelType w:val="multilevel"/>
    <w:tmpl w:val="2A7A1646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3620F5"/>
    <w:multiLevelType w:val="multilevel"/>
    <w:tmpl w:val="2270848E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B2226"/>
    <w:multiLevelType w:val="multilevel"/>
    <w:tmpl w:val="6276A94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017C2E"/>
    <w:multiLevelType w:val="multilevel"/>
    <w:tmpl w:val="A3C2EDE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4D465B"/>
    <w:multiLevelType w:val="multilevel"/>
    <w:tmpl w:val="BEE62C2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80EF5"/>
    <w:multiLevelType w:val="multilevel"/>
    <w:tmpl w:val="05FE3280"/>
    <w:lvl w:ilvl="0">
      <w:start w:val="4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E83C28"/>
    <w:multiLevelType w:val="multilevel"/>
    <w:tmpl w:val="31CCB4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2C705E"/>
    <w:multiLevelType w:val="multilevel"/>
    <w:tmpl w:val="2D46285A"/>
    <w:lvl w:ilvl="0">
      <w:start w:val="200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A93FB7"/>
    <w:multiLevelType w:val="multilevel"/>
    <w:tmpl w:val="19F0547E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AE6575"/>
    <w:multiLevelType w:val="multilevel"/>
    <w:tmpl w:val="E8302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A36B1E"/>
    <w:multiLevelType w:val="multilevel"/>
    <w:tmpl w:val="7656450E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9861E6"/>
    <w:multiLevelType w:val="multilevel"/>
    <w:tmpl w:val="F0FC957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8A6859"/>
    <w:multiLevelType w:val="multilevel"/>
    <w:tmpl w:val="C6EE0C18"/>
    <w:lvl w:ilvl="0">
      <w:start w:val="200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162266"/>
    <w:multiLevelType w:val="multilevel"/>
    <w:tmpl w:val="BF9430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E463C"/>
    <w:multiLevelType w:val="multilevel"/>
    <w:tmpl w:val="4CAA9D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7FB510A"/>
    <w:multiLevelType w:val="multilevel"/>
    <w:tmpl w:val="7DFC9E7E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6478A1"/>
    <w:multiLevelType w:val="multilevel"/>
    <w:tmpl w:val="2006D7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F02516"/>
    <w:multiLevelType w:val="multilevel"/>
    <w:tmpl w:val="08A64D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1D56BF"/>
    <w:multiLevelType w:val="multilevel"/>
    <w:tmpl w:val="320430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083109A"/>
    <w:multiLevelType w:val="multilevel"/>
    <w:tmpl w:val="527EFEB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F11BF1"/>
    <w:multiLevelType w:val="multilevel"/>
    <w:tmpl w:val="3B104806"/>
    <w:lvl w:ilvl="0">
      <w:start w:val="200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F0799"/>
    <w:multiLevelType w:val="multilevel"/>
    <w:tmpl w:val="4A6A44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9E2163"/>
    <w:multiLevelType w:val="multilevel"/>
    <w:tmpl w:val="27121F9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285FD1"/>
    <w:multiLevelType w:val="multilevel"/>
    <w:tmpl w:val="62B05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9771C4"/>
    <w:multiLevelType w:val="multilevel"/>
    <w:tmpl w:val="90F696F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404364"/>
    <w:multiLevelType w:val="multilevel"/>
    <w:tmpl w:val="1DC45C0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4D3CAA"/>
    <w:multiLevelType w:val="multilevel"/>
    <w:tmpl w:val="0D6403DC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274D0D"/>
    <w:multiLevelType w:val="hybridMultilevel"/>
    <w:tmpl w:val="F0F4660C"/>
    <w:lvl w:ilvl="0" w:tplc="8C1EF0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39F5219"/>
    <w:multiLevelType w:val="hybridMultilevel"/>
    <w:tmpl w:val="C116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78432F"/>
    <w:multiLevelType w:val="multilevel"/>
    <w:tmpl w:val="4BF2D6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BAA4F2C"/>
    <w:multiLevelType w:val="multilevel"/>
    <w:tmpl w:val="160054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E46612"/>
    <w:multiLevelType w:val="multilevel"/>
    <w:tmpl w:val="1942394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6E16CC"/>
    <w:multiLevelType w:val="multilevel"/>
    <w:tmpl w:val="ACA24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F3F501D"/>
    <w:multiLevelType w:val="hybridMultilevel"/>
    <w:tmpl w:val="4F004092"/>
    <w:lvl w:ilvl="0" w:tplc="0419000F">
      <w:start w:val="1"/>
      <w:numFmt w:val="decimal"/>
      <w:lvlText w:val="%1."/>
      <w:lvlJc w:val="left"/>
      <w:pPr>
        <w:ind w:left="1680" w:hanging="360"/>
      </w:p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2" w15:restartNumberingAfterBreak="0">
    <w:nsid w:val="5F934882"/>
    <w:multiLevelType w:val="multilevel"/>
    <w:tmpl w:val="C6DC7120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15B2F08"/>
    <w:multiLevelType w:val="multilevel"/>
    <w:tmpl w:val="13785032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75C73FF"/>
    <w:multiLevelType w:val="multilevel"/>
    <w:tmpl w:val="B24209B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F2123A2"/>
    <w:multiLevelType w:val="multilevel"/>
    <w:tmpl w:val="6302B3F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4507CE4"/>
    <w:multiLevelType w:val="multilevel"/>
    <w:tmpl w:val="2F30CA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85075CD"/>
    <w:multiLevelType w:val="hybridMultilevel"/>
    <w:tmpl w:val="FDC06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6323BB"/>
    <w:multiLevelType w:val="multilevel"/>
    <w:tmpl w:val="07AEDF0C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AA14DAD"/>
    <w:multiLevelType w:val="multilevel"/>
    <w:tmpl w:val="7A8E0B7E"/>
    <w:lvl w:ilvl="0">
      <w:start w:val="2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AF903C0"/>
    <w:multiLevelType w:val="multilevel"/>
    <w:tmpl w:val="0136B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C1A44C1"/>
    <w:multiLevelType w:val="multilevel"/>
    <w:tmpl w:val="E144A42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CBA33FE"/>
    <w:multiLevelType w:val="multilevel"/>
    <w:tmpl w:val="BE5EBE5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CDE3714"/>
    <w:multiLevelType w:val="multilevel"/>
    <w:tmpl w:val="84AC4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3"/>
  </w:num>
  <w:num w:numId="3">
    <w:abstractNumId w:val="50"/>
  </w:num>
  <w:num w:numId="4">
    <w:abstractNumId w:val="31"/>
  </w:num>
  <w:num w:numId="5">
    <w:abstractNumId w:val="38"/>
  </w:num>
  <w:num w:numId="6">
    <w:abstractNumId w:val="3"/>
  </w:num>
  <w:num w:numId="7">
    <w:abstractNumId w:val="12"/>
  </w:num>
  <w:num w:numId="8">
    <w:abstractNumId w:val="42"/>
  </w:num>
  <w:num w:numId="9">
    <w:abstractNumId w:val="10"/>
  </w:num>
  <w:num w:numId="10">
    <w:abstractNumId w:val="8"/>
  </w:num>
  <w:num w:numId="11">
    <w:abstractNumId w:val="43"/>
  </w:num>
  <w:num w:numId="12">
    <w:abstractNumId w:val="32"/>
  </w:num>
  <w:num w:numId="13">
    <w:abstractNumId w:val="37"/>
  </w:num>
  <w:num w:numId="14">
    <w:abstractNumId w:val="11"/>
  </w:num>
  <w:num w:numId="15">
    <w:abstractNumId w:val="30"/>
  </w:num>
  <w:num w:numId="16">
    <w:abstractNumId w:val="23"/>
  </w:num>
  <w:num w:numId="17">
    <w:abstractNumId w:val="48"/>
  </w:num>
  <w:num w:numId="18">
    <w:abstractNumId w:val="28"/>
  </w:num>
  <w:num w:numId="19">
    <w:abstractNumId w:val="20"/>
  </w:num>
  <w:num w:numId="20">
    <w:abstractNumId w:val="14"/>
  </w:num>
  <w:num w:numId="21">
    <w:abstractNumId w:val="7"/>
  </w:num>
  <w:num w:numId="22">
    <w:abstractNumId w:val="15"/>
  </w:num>
  <w:num w:numId="23">
    <w:abstractNumId w:val="2"/>
  </w:num>
  <w:num w:numId="24">
    <w:abstractNumId w:val="49"/>
  </w:num>
  <w:num w:numId="25">
    <w:abstractNumId w:val="1"/>
  </w:num>
  <w:num w:numId="26">
    <w:abstractNumId w:val="44"/>
  </w:num>
  <w:num w:numId="27">
    <w:abstractNumId w:val="46"/>
  </w:num>
  <w:num w:numId="28">
    <w:abstractNumId w:val="29"/>
  </w:num>
  <w:num w:numId="29">
    <w:abstractNumId w:val="19"/>
  </w:num>
  <w:num w:numId="30">
    <w:abstractNumId w:val="45"/>
  </w:num>
  <w:num w:numId="31">
    <w:abstractNumId w:val="24"/>
  </w:num>
  <w:num w:numId="32">
    <w:abstractNumId w:val="4"/>
  </w:num>
  <w:num w:numId="33">
    <w:abstractNumId w:val="52"/>
  </w:num>
  <w:num w:numId="34">
    <w:abstractNumId w:val="6"/>
  </w:num>
  <w:num w:numId="35">
    <w:abstractNumId w:val="18"/>
  </w:num>
  <w:num w:numId="36">
    <w:abstractNumId w:val="26"/>
  </w:num>
  <w:num w:numId="37">
    <w:abstractNumId w:val="16"/>
  </w:num>
  <w:num w:numId="38">
    <w:abstractNumId w:val="51"/>
  </w:num>
  <w:num w:numId="39">
    <w:abstractNumId w:val="25"/>
  </w:num>
  <w:num w:numId="40">
    <w:abstractNumId w:val="22"/>
  </w:num>
  <w:num w:numId="41">
    <w:abstractNumId w:val="33"/>
  </w:num>
  <w:num w:numId="42">
    <w:abstractNumId w:val="13"/>
  </w:num>
  <w:num w:numId="43">
    <w:abstractNumId w:val="39"/>
  </w:num>
  <w:num w:numId="44">
    <w:abstractNumId w:val="5"/>
  </w:num>
  <w:num w:numId="45">
    <w:abstractNumId w:val="9"/>
  </w:num>
  <w:num w:numId="46">
    <w:abstractNumId w:val="34"/>
  </w:num>
  <w:num w:numId="47">
    <w:abstractNumId w:val="17"/>
  </w:num>
  <w:num w:numId="48">
    <w:abstractNumId w:val="21"/>
  </w:num>
  <w:num w:numId="49">
    <w:abstractNumId w:val="40"/>
  </w:num>
  <w:num w:numId="50">
    <w:abstractNumId w:val="41"/>
  </w:num>
  <w:num w:numId="51">
    <w:abstractNumId w:val="36"/>
  </w:num>
  <w:num w:numId="52">
    <w:abstractNumId w:val="0"/>
  </w:num>
  <w:num w:numId="53">
    <w:abstractNumId w:val="47"/>
  </w:num>
  <w:num w:numId="54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hideSpellingErrors/>
  <w:proofState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01"/>
    <w:rsid w:val="00002121"/>
    <w:rsid w:val="000026C9"/>
    <w:rsid w:val="000037EF"/>
    <w:rsid w:val="000144FB"/>
    <w:rsid w:val="0001461A"/>
    <w:rsid w:val="000165AF"/>
    <w:rsid w:val="0001692A"/>
    <w:rsid w:val="00016D37"/>
    <w:rsid w:val="0002635C"/>
    <w:rsid w:val="00026DBE"/>
    <w:rsid w:val="000317AA"/>
    <w:rsid w:val="000341E0"/>
    <w:rsid w:val="00034E74"/>
    <w:rsid w:val="00046730"/>
    <w:rsid w:val="00047050"/>
    <w:rsid w:val="00047FD3"/>
    <w:rsid w:val="0005216F"/>
    <w:rsid w:val="00052FBA"/>
    <w:rsid w:val="00061089"/>
    <w:rsid w:val="00063EB9"/>
    <w:rsid w:val="000658A6"/>
    <w:rsid w:val="000720D2"/>
    <w:rsid w:val="000736DF"/>
    <w:rsid w:val="00077418"/>
    <w:rsid w:val="00080EC2"/>
    <w:rsid w:val="0008641C"/>
    <w:rsid w:val="00090F01"/>
    <w:rsid w:val="00092798"/>
    <w:rsid w:val="00092CF5"/>
    <w:rsid w:val="000A0E9A"/>
    <w:rsid w:val="000A1EEF"/>
    <w:rsid w:val="000A392B"/>
    <w:rsid w:val="000A4181"/>
    <w:rsid w:val="000A5BCF"/>
    <w:rsid w:val="000A6078"/>
    <w:rsid w:val="000B48BA"/>
    <w:rsid w:val="000B4D3B"/>
    <w:rsid w:val="000C026A"/>
    <w:rsid w:val="000C158B"/>
    <w:rsid w:val="000C4787"/>
    <w:rsid w:val="000C5ED1"/>
    <w:rsid w:val="000D23E2"/>
    <w:rsid w:val="000D4B0C"/>
    <w:rsid w:val="000D63A8"/>
    <w:rsid w:val="000E4706"/>
    <w:rsid w:val="000F2CAB"/>
    <w:rsid w:val="000F44EC"/>
    <w:rsid w:val="000F4E9B"/>
    <w:rsid w:val="000F6744"/>
    <w:rsid w:val="0010076E"/>
    <w:rsid w:val="00102516"/>
    <w:rsid w:val="00106084"/>
    <w:rsid w:val="001062A4"/>
    <w:rsid w:val="00107400"/>
    <w:rsid w:val="001124C2"/>
    <w:rsid w:val="00113CCC"/>
    <w:rsid w:val="00115900"/>
    <w:rsid w:val="001223B0"/>
    <w:rsid w:val="00123151"/>
    <w:rsid w:val="00125B5C"/>
    <w:rsid w:val="001324CF"/>
    <w:rsid w:val="00134262"/>
    <w:rsid w:val="001351BE"/>
    <w:rsid w:val="00135B0F"/>
    <w:rsid w:val="00140CF5"/>
    <w:rsid w:val="001457B4"/>
    <w:rsid w:val="00145827"/>
    <w:rsid w:val="00153B98"/>
    <w:rsid w:val="00154365"/>
    <w:rsid w:val="00160EDC"/>
    <w:rsid w:val="00164840"/>
    <w:rsid w:val="00166B82"/>
    <w:rsid w:val="0016719A"/>
    <w:rsid w:val="001729EC"/>
    <w:rsid w:val="001767D6"/>
    <w:rsid w:val="00177AB6"/>
    <w:rsid w:val="001953E1"/>
    <w:rsid w:val="001A138A"/>
    <w:rsid w:val="001B2FE0"/>
    <w:rsid w:val="001C1851"/>
    <w:rsid w:val="001C2166"/>
    <w:rsid w:val="001C73E5"/>
    <w:rsid w:val="001D386F"/>
    <w:rsid w:val="001D44CA"/>
    <w:rsid w:val="001D72F4"/>
    <w:rsid w:val="001E7B8C"/>
    <w:rsid w:val="001F148A"/>
    <w:rsid w:val="001F1B78"/>
    <w:rsid w:val="00201C39"/>
    <w:rsid w:val="0020247A"/>
    <w:rsid w:val="002041FB"/>
    <w:rsid w:val="00207D0A"/>
    <w:rsid w:val="0021056E"/>
    <w:rsid w:val="0021200C"/>
    <w:rsid w:val="00212F9F"/>
    <w:rsid w:val="00212FD8"/>
    <w:rsid w:val="0021558C"/>
    <w:rsid w:val="00216A32"/>
    <w:rsid w:val="00216FBE"/>
    <w:rsid w:val="00220FC0"/>
    <w:rsid w:val="00223C22"/>
    <w:rsid w:val="002257FC"/>
    <w:rsid w:val="002262B4"/>
    <w:rsid w:val="00234403"/>
    <w:rsid w:val="0023496E"/>
    <w:rsid w:val="002406D9"/>
    <w:rsid w:val="002533C5"/>
    <w:rsid w:val="0025504E"/>
    <w:rsid w:val="002579A9"/>
    <w:rsid w:val="0026435E"/>
    <w:rsid w:val="00265235"/>
    <w:rsid w:val="002669DC"/>
    <w:rsid w:val="00266BBD"/>
    <w:rsid w:val="002708B0"/>
    <w:rsid w:val="00276AED"/>
    <w:rsid w:val="0028358F"/>
    <w:rsid w:val="00284101"/>
    <w:rsid w:val="00284B04"/>
    <w:rsid w:val="00285A1E"/>
    <w:rsid w:val="00287F7E"/>
    <w:rsid w:val="00287FEF"/>
    <w:rsid w:val="002941B6"/>
    <w:rsid w:val="002B1DA1"/>
    <w:rsid w:val="002B4039"/>
    <w:rsid w:val="002C0A07"/>
    <w:rsid w:val="002C2729"/>
    <w:rsid w:val="002C6D31"/>
    <w:rsid w:val="002C70A4"/>
    <w:rsid w:val="002D0566"/>
    <w:rsid w:val="002D282D"/>
    <w:rsid w:val="002D5F87"/>
    <w:rsid w:val="002E32EC"/>
    <w:rsid w:val="002E4A7E"/>
    <w:rsid w:val="002E6A05"/>
    <w:rsid w:val="002F399D"/>
    <w:rsid w:val="002F5F18"/>
    <w:rsid w:val="00302A1C"/>
    <w:rsid w:val="00305DA4"/>
    <w:rsid w:val="003079BF"/>
    <w:rsid w:val="00314450"/>
    <w:rsid w:val="0031553B"/>
    <w:rsid w:val="00315A9E"/>
    <w:rsid w:val="0031618D"/>
    <w:rsid w:val="00320565"/>
    <w:rsid w:val="003229DA"/>
    <w:rsid w:val="003233A2"/>
    <w:rsid w:val="003251DD"/>
    <w:rsid w:val="003315BE"/>
    <w:rsid w:val="00331824"/>
    <w:rsid w:val="00335BE4"/>
    <w:rsid w:val="00340BE6"/>
    <w:rsid w:val="003433C4"/>
    <w:rsid w:val="0034579C"/>
    <w:rsid w:val="00345DE7"/>
    <w:rsid w:val="00350F7B"/>
    <w:rsid w:val="00351227"/>
    <w:rsid w:val="003536E0"/>
    <w:rsid w:val="00356252"/>
    <w:rsid w:val="0035643C"/>
    <w:rsid w:val="00366C24"/>
    <w:rsid w:val="00376CAD"/>
    <w:rsid w:val="00385B32"/>
    <w:rsid w:val="00392A3A"/>
    <w:rsid w:val="00394FD8"/>
    <w:rsid w:val="003A146B"/>
    <w:rsid w:val="003B10F8"/>
    <w:rsid w:val="003B1AB9"/>
    <w:rsid w:val="003B6154"/>
    <w:rsid w:val="003C6399"/>
    <w:rsid w:val="003D2A74"/>
    <w:rsid w:val="003D3938"/>
    <w:rsid w:val="003D62EA"/>
    <w:rsid w:val="003E0439"/>
    <w:rsid w:val="003E1D94"/>
    <w:rsid w:val="003F17CB"/>
    <w:rsid w:val="003F3B9A"/>
    <w:rsid w:val="00401BB3"/>
    <w:rsid w:val="0040416F"/>
    <w:rsid w:val="0041300D"/>
    <w:rsid w:val="00413B7F"/>
    <w:rsid w:val="00414856"/>
    <w:rsid w:val="0042035C"/>
    <w:rsid w:val="00420B0D"/>
    <w:rsid w:val="00422705"/>
    <w:rsid w:val="00425A69"/>
    <w:rsid w:val="00440793"/>
    <w:rsid w:val="004426A3"/>
    <w:rsid w:val="0044563C"/>
    <w:rsid w:val="00453FCB"/>
    <w:rsid w:val="004562BC"/>
    <w:rsid w:val="00457DCC"/>
    <w:rsid w:val="004655D2"/>
    <w:rsid w:val="00466C73"/>
    <w:rsid w:val="004752B8"/>
    <w:rsid w:val="00475C99"/>
    <w:rsid w:val="0047644F"/>
    <w:rsid w:val="004905D7"/>
    <w:rsid w:val="00490AAC"/>
    <w:rsid w:val="00491428"/>
    <w:rsid w:val="0049628B"/>
    <w:rsid w:val="0049697C"/>
    <w:rsid w:val="004A37CC"/>
    <w:rsid w:val="004B2CB8"/>
    <w:rsid w:val="004B2F42"/>
    <w:rsid w:val="004B3CD4"/>
    <w:rsid w:val="004B7882"/>
    <w:rsid w:val="004C02D1"/>
    <w:rsid w:val="004C5B75"/>
    <w:rsid w:val="004D1D8C"/>
    <w:rsid w:val="004D3606"/>
    <w:rsid w:val="004E3200"/>
    <w:rsid w:val="004E367B"/>
    <w:rsid w:val="004F06B7"/>
    <w:rsid w:val="004F09B1"/>
    <w:rsid w:val="004F1084"/>
    <w:rsid w:val="004F2238"/>
    <w:rsid w:val="004F5DD0"/>
    <w:rsid w:val="004F7AAA"/>
    <w:rsid w:val="00501BF0"/>
    <w:rsid w:val="0050438D"/>
    <w:rsid w:val="00504C19"/>
    <w:rsid w:val="00510299"/>
    <w:rsid w:val="005143A0"/>
    <w:rsid w:val="00514A29"/>
    <w:rsid w:val="00514DB7"/>
    <w:rsid w:val="00517579"/>
    <w:rsid w:val="00517A3F"/>
    <w:rsid w:val="00517FF9"/>
    <w:rsid w:val="00521F6D"/>
    <w:rsid w:val="00523E9A"/>
    <w:rsid w:val="00525B51"/>
    <w:rsid w:val="00531E31"/>
    <w:rsid w:val="00532F0E"/>
    <w:rsid w:val="00532F96"/>
    <w:rsid w:val="005352DF"/>
    <w:rsid w:val="005416A8"/>
    <w:rsid w:val="005435A1"/>
    <w:rsid w:val="005446D7"/>
    <w:rsid w:val="00545B86"/>
    <w:rsid w:val="005552FB"/>
    <w:rsid w:val="00556379"/>
    <w:rsid w:val="00556F8B"/>
    <w:rsid w:val="00561A84"/>
    <w:rsid w:val="00562342"/>
    <w:rsid w:val="00563168"/>
    <w:rsid w:val="00567E43"/>
    <w:rsid w:val="00571417"/>
    <w:rsid w:val="0057346F"/>
    <w:rsid w:val="005737AE"/>
    <w:rsid w:val="0058155D"/>
    <w:rsid w:val="005823AC"/>
    <w:rsid w:val="00587691"/>
    <w:rsid w:val="0059060D"/>
    <w:rsid w:val="00591BF1"/>
    <w:rsid w:val="00597363"/>
    <w:rsid w:val="00597C59"/>
    <w:rsid w:val="005B2C46"/>
    <w:rsid w:val="005B538A"/>
    <w:rsid w:val="005B5CFA"/>
    <w:rsid w:val="005C0489"/>
    <w:rsid w:val="005C435D"/>
    <w:rsid w:val="005D647C"/>
    <w:rsid w:val="005E0A01"/>
    <w:rsid w:val="005E2C5E"/>
    <w:rsid w:val="005E724A"/>
    <w:rsid w:val="005F106B"/>
    <w:rsid w:val="005F23C3"/>
    <w:rsid w:val="005F2CE1"/>
    <w:rsid w:val="005F2DE6"/>
    <w:rsid w:val="005F56F5"/>
    <w:rsid w:val="0060573C"/>
    <w:rsid w:val="00606823"/>
    <w:rsid w:val="00607931"/>
    <w:rsid w:val="00610421"/>
    <w:rsid w:val="006109D7"/>
    <w:rsid w:val="00615A70"/>
    <w:rsid w:val="00617E3F"/>
    <w:rsid w:val="00626163"/>
    <w:rsid w:val="00630DD2"/>
    <w:rsid w:val="006316FC"/>
    <w:rsid w:val="00631F74"/>
    <w:rsid w:val="00645588"/>
    <w:rsid w:val="00652AEE"/>
    <w:rsid w:val="00654842"/>
    <w:rsid w:val="006570C3"/>
    <w:rsid w:val="00657AED"/>
    <w:rsid w:val="00660DD3"/>
    <w:rsid w:val="00661A86"/>
    <w:rsid w:val="0066525C"/>
    <w:rsid w:val="00665944"/>
    <w:rsid w:val="00667782"/>
    <w:rsid w:val="00672025"/>
    <w:rsid w:val="00676D46"/>
    <w:rsid w:val="006812A9"/>
    <w:rsid w:val="006820CC"/>
    <w:rsid w:val="00691B37"/>
    <w:rsid w:val="00693565"/>
    <w:rsid w:val="006A072F"/>
    <w:rsid w:val="006A7724"/>
    <w:rsid w:val="006A7B09"/>
    <w:rsid w:val="006A7C88"/>
    <w:rsid w:val="006B1578"/>
    <w:rsid w:val="006B76D7"/>
    <w:rsid w:val="006C4A3E"/>
    <w:rsid w:val="006D41A0"/>
    <w:rsid w:val="006D7137"/>
    <w:rsid w:val="006D7187"/>
    <w:rsid w:val="006E0652"/>
    <w:rsid w:val="006E0BC5"/>
    <w:rsid w:val="006F0F25"/>
    <w:rsid w:val="006F209D"/>
    <w:rsid w:val="006F23DA"/>
    <w:rsid w:val="006F45DF"/>
    <w:rsid w:val="006F494C"/>
    <w:rsid w:val="00701963"/>
    <w:rsid w:val="007029B6"/>
    <w:rsid w:val="007029FB"/>
    <w:rsid w:val="00705D55"/>
    <w:rsid w:val="00706B1D"/>
    <w:rsid w:val="00710320"/>
    <w:rsid w:val="0071196B"/>
    <w:rsid w:val="00713C98"/>
    <w:rsid w:val="00720550"/>
    <w:rsid w:val="00723D4B"/>
    <w:rsid w:val="00725747"/>
    <w:rsid w:val="007275DF"/>
    <w:rsid w:val="007317AB"/>
    <w:rsid w:val="00735657"/>
    <w:rsid w:val="007419A2"/>
    <w:rsid w:val="00745FCA"/>
    <w:rsid w:val="007502B8"/>
    <w:rsid w:val="00752C3C"/>
    <w:rsid w:val="00757840"/>
    <w:rsid w:val="0077034F"/>
    <w:rsid w:val="00781121"/>
    <w:rsid w:val="007840DE"/>
    <w:rsid w:val="00785393"/>
    <w:rsid w:val="007861BE"/>
    <w:rsid w:val="00786F71"/>
    <w:rsid w:val="007949F1"/>
    <w:rsid w:val="00796A46"/>
    <w:rsid w:val="007B030C"/>
    <w:rsid w:val="007B695E"/>
    <w:rsid w:val="007C35DD"/>
    <w:rsid w:val="007C7874"/>
    <w:rsid w:val="007D0C01"/>
    <w:rsid w:val="007D6591"/>
    <w:rsid w:val="007E173C"/>
    <w:rsid w:val="007E17E4"/>
    <w:rsid w:val="007E1F08"/>
    <w:rsid w:val="007E2EC0"/>
    <w:rsid w:val="007E34D9"/>
    <w:rsid w:val="007E4264"/>
    <w:rsid w:val="007F03A5"/>
    <w:rsid w:val="007F09B6"/>
    <w:rsid w:val="007F12DF"/>
    <w:rsid w:val="007F5276"/>
    <w:rsid w:val="007F789F"/>
    <w:rsid w:val="00800017"/>
    <w:rsid w:val="00802F36"/>
    <w:rsid w:val="00810764"/>
    <w:rsid w:val="0081530F"/>
    <w:rsid w:val="008172FC"/>
    <w:rsid w:val="00820445"/>
    <w:rsid w:val="008230FF"/>
    <w:rsid w:val="00825809"/>
    <w:rsid w:val="00830243"/>
    <w:rsid w:val="00831039"/>
    <w:rsid w:val="00831570"/>
    <w:rsid w:val="008319B5"/>
    <w:rsid w:val="00834450"/>
    <w:rsid w:val="00834F0E"/>
    <w:rsid w:val="008424A9"/>
    <w:rsid w:val="00842D89"/>
    <w:rsid w:val="008518A2"/>
    <w:rsid w:val="0085208F"/>
    <w:rsid w:val="0085223F"/>
    <w:rsid w:val="00853506"/>
    <w:rsid w:val="008539EC"/>
    <w:rsid w:val="00856FED"/>
    <w:rsid w:val="00857691"/>
    <w:rsid w:val="00860333"/>
    <w:rsid w:val="00861988"/>
    <w:rsid w:val="008634E9"/>
    <w:rsid w:val="00870BA5"/>
    <w:rsid w:val="00876AB3"/>
    <w:rsid w:val="0087712C"/>
    <w:rsid w:val="00880BEB"/>
    <w:rsid w:val="008817FE"/>
    <w:rsid w:val="00882A46"/>
    <w:rsid w:val="00882B16"/>
    <w:rsid w:val="008839AE"/>
    <w:rsid w:val="008904AE"/>
    <w:rsid w:val="00895E45"/>
    <w:rsid w:val="0089749A"/>
    <w:rsid w:val="008A31B4"/>
    <w:rsid w:val="008A345E"/>
    <w:rsid w:val="008B0000"/>
    <w:rsid w:val="008B3D14"/>
    <w:rsid w:val="008D02CE"/>
    <w:rsid w:val="008D043A"/>
    <w:rsid w:val="008D14C5"/>
    <w:rsid w:val="008D4D6A"/>
    <w:rsid w:val="008D5AA6"/>
    <w:rsid w:val="008E13AC"/>
    <w:rsid w:val="008E188E"/>
    <w:rsid w:val="008E2A03"/>
    <w:rsid w:val="008E6933"/>
    <w:rsid w:val="008F5019"/>
    <w:rsid w:val="00907519"/>
    <w:rsid w:val="009178A3"/>
    <w:rsid w:val="009200A3"/>
    <w:rsid w:val="00923789"/>
    <w:rsid w:val="00927DBD"/>
    <w:rsid w:val="00940DDD"/>
    <w:rsid w:val="00941FD0"/>
    <w:rsid w:val="0094226F"/>
    <w:rsid w:val="00945E77"/>
    <w:rsid w:val="0094775F"/>
    <w:rsid w:val="009536DA"/>
    <w:rsid w:val="00953BF1"/>
    <w:rsid w:val="0095446A"/>
    <w:rsid w:val="00954FAD"/>
    <w:rsid w:val="0096166E"/>
    <w:rsid w:val="009626F0"/>
    <w:rsid w:val="00963DCA"/>
    <w:rsid w:val="00967D8C"/>
    <w:rsid w:val="009743EC"/>
    <w:rsid w:val="00977352"/>
    <w:rsid w:val="00977636"/>
    <w:rsid w:val="00977976"/>
    <w:rsid w:val="00982760"/>
    <w:rsid w:val="00983B36"/>
    <w:rsid w:val="009842B0"/>
    <w:rsid w:val="009916D2"/>
    <w:rsid w:val="00993814"/>
    <w:rsid w:val="00993858"/>
    <w:rsid w:val="00993A4A"/>
    <w:rsid w:val="00995A7D"/>
    <w:rsid w:val="0099774C"/>
    <w:rsid w:val="00997F93"/>
    <w:rsid w:val="009A2CC1"/>
    <w:rsid w:val="009B21A9"/>
    <w:rsid w:val="009B4D5A"/>
    <w:rsid w:val="009C08FE"/>
    <w:rsid w:val="009C22BE"/>
    <w:rsid w:val="009C4709"/>
    <w:rsid w:val="009C65E2"/>
    <w:rsid w:val="009C6FE1"/>
    <w:rsid w:val="009D04D7"/>
    <w:rsid w:val="009D20B4"/>
    <w:rsid w:val="009D30B9"/>
    <w:rsid w:val="009D64D2"/>
    <w:rsid w:val="009D73B6"/>
    <w:rsid w:val="009D75CD"/>
    <w:rsid w:val="009E0D45"/>
    <w:rsid w:val="009E0DBA"/>
    <w:rsid w:val="009F272F"/>
    <w:rsid w:val="009F38C8"/>
    <w:rsid w:val="00A0332E"/>
    <w:rsid w:val="00A0342E"/>
    <w:rsid w:val="00A049FE"/>
    <w:rsid w:val="00A11CD9"/>
    <w:rsid w:val="00A12145"/>
    <w:rsid w:val="00A1229B"/>
    <w:rsid w:val="00A13E7A"/>
    <w:rsid w:val="00A24A59"/>
    <w:rsid w:val="00A415DE"/>
    <w:rsid w:val="00A4331C"/>
    <w:rsid w:val="00A46AD5"/>
    <w:rsid w:val="00A55ED4"/>
    <w:rsid w:val="00A62A6D"/>
    <w:rsid w:val="00A70720"/>
    <w:rsid w:val="00A729A4"/>
    <w:rsid w:val="00A7669F"/>
    <w:rsid w:val="00A91F0B"/>
    <w:rsid w:val="00A95AD9"/>
    <w:rsid w:val="00A976CD"/>
    <w:rsid w:val="00A97BBB"/>
    <w:rsid w:val="00AA5762"/>
    <w:rsid w:val="00AB234D"/>
    <w:rsid w:val="00AB40E1"/>
    <w:rsid w:val="00AB5278"/>
    <w:rsid w:val="00AB640E"/>
    <w:rsid w:val="00AB7A7E"/>
    <w:rsid w:val="00AC0E31"/>
    <w:rsid w:val="00AC30D1"/>
    <w:rsid w:val="00AC48E5"/>
    <w:rsid w:val="00AC6AA4"/>
    <w:rsid w:val="00AC6F00"/>
    <w:rsid w:val="00AD0FFE"/>
    <w:rsid w:val="00AD2D99"/>
    <w:rsid w:val="00AE0A19"/>
    <w:rsid w:val="00AE236E"/>
    <w:rsid w:val="00AE6BDC"/>
    <w:rsid w:val="00AF5831"/>
    <w:rsid w:val="00B01BF7"/>
    <w:rsid w:val="00B02A61"/>
    <w:rsid w:val="00B0633F"/>
    <w:rsid w:val="00B0763A"/>
    <w:rsid w:val="00B11C8C"/>
    <w:rsid w:val="00B11DC9"/>
    <w:rsid w:val="00B14162"/>
    <w:rsid w:val="00B17556"/>
    <w:rsid w:val="00B20BEF"/>
    <w:rsid w:val="00B21DEC"/>
    <w:rsid w:val="00B2271D"/>
    <w:rsid w:val="00B258A3"/>
    <w:rsid w:val="00B25D73"/>
    <w:rsid w:val="00B31668"/>
    <w:rsid w:val="00B33ACE"/>
    <w:rsid w:val="00B33C52"/>
    <w:rsid w:val="00B342F2"/>
    <w:rsid w:val="00B35752"/>
    <w:rsid w:val="00B46303"/>
    <w:rsid w:val="00B575EC"/>
    <w:rsid w:val="00B63A73"/>
    <w:rsid w:val="00B67D1F"/>
    <w:rsid w:val="00B72A3F"/>
    <w:rsid w:val="00B7346B"/>
    <w:rsid w:val="00B735C6"/>
    <w:rsid w:val="00B76033"/>
    <w:rsid w:val="00B7646D"/>
    <w:rsid w:val="00B85FE2"/>
    <w:rsid w:val="00B92B78"/>
    <w:rsid w:val="00B93177"/>
    <w:rsid w:val="00B94678"/>
    <w:rsid w:val="00BA4666"/>
    <w:rsid w:val="00BB06A9"/>
    <w:rsid w:val="00BB15C6"/>
    <w:rsid w:val="00BB3DFD"/>
    <w:rsid w:val="00BB4648"/>
    <w:rsid w:val="00BB6D7B"/>
    <w:rsid w:val="00BD2699"/>
    <w:rsid w:val="00BD4033"/>
    <w:rsid w:val="00BE17F9"/>
    <w:rsid w:val="00BE6E20"/>
    <w:rsid w:val="00BE7C68"/>
    <w:rsid w:val="00BE7D47"/>
    <w:rsid w:val="00BF0D74"/>
    <w:rsid w:val="00BF1001"/>
    <w:rsid w:val="00BF35D6"/>
    <w:rsid w:val="00BF4487"/>
    <w:rsid w:val="00BF5D47"/>
    <w:rsid w:val="00BF662D"/>
    <w:rsid w:val="00BF66BA"/>
    <w:rsid w:val="00BF7675"/>
    <w:rsid w:val="00BF770F"/>
    <w:rsid w:val="00BF7BF5"/>
    <w:rsid w:val="00C03043"/>
    <w:rsid w:val="00C03992"/>
    <w:rsid w:val="00C065A1"/>
    <w:rsid w:val="00C1195E"/>
    <w:rsid w:val="00C25A79"/>
    <w:rsid w:val="00C27817"/>
    <w:rsid w:val="00C34AA5"/>
    <w:rsid w:val="00C441BE"/>
    <w:rsid w:val="00C449B3"/>
    <w:rsid w:val="00C4547B"/>
    <w:rsid w:val="00C507BD"/>
    <w:rsid w:val="00C52FE2"/>
    <w:rsid w:val="00C53195"/>
    <w:rsid w:val="00C54B5C"/>
    <w:rsid w:val="00C62F2A"/>
    <w:rsid w:val="00C64F4E"/>
    <w:rsid w:val="00C65FBD"/>
    <w:rsid w:val="00C777AA"/>
    <w:rsid w:val="00C810EF"/>
    <w:rsid w:val="00C817C6"/>
    <w:rsid w:val="00C832E2"/>
    <w:rsid w:val="00C92679"/>
    <w:rsid w:val="00CA0358"/>
    <w:rsid w:val="00CA32B8"/>
    <w:rsid w:val="00CB00E0"/>
    <w:rsid w:val="00CB3EF7"/>
    <w:rsid w:val="00CB4021"/>
    <w:rsid w:val="00CB49B4"/>
    <w:rsid w:val="00CB6CD8"/>
    <w:rsid w:val="00CC1395"/>
    <w:rsid w:val="00CC2439"/>
    <w:rsid w:val="00CC44E4"/>
    <w:rsid w:val="00CE72C1"/>
    <w:rsid w:val="00CF18D8"/>
    <w:rsid w:val="00CF4A41"/>
    <w:rsid w:val="00CF66B2"/>
    <w:rsid w:val="00D03F23"/>
    <w:rsid w:val="00D04D0E"/>
    <w:rsid w:val="00D10518"/>
    <w:rsid w:val="00D13026"/>
    <w:rsid w:val="00D150CA"/>
    <w:rsid w:val="00D16DA8"/>
    <w:rsid w:val="00D17577"/>
    <w:rsid w:val="00D17A8E"/>
    <w:rsid w:val="00D20778"/>
    <w:rsid w:val="00D22469"/>
    <w:rsid w:val="00D311BD"/>
    <w:rsid w:val="00D417C9"/>
    <w:rsid w:val="00D41E0C"/>
    <w:rsid w:val="00D465CC"/>
    <w:rsid w:val="00D51E6F"/>
    <w:rsid w:val="00D570B3"/>
    <w:rsid w:val="00D615D9"/>
    <w:rsid w:val="00D616CE"/>
    <w:rsid w:val="00D64CB7"/>
    <w:rsid w:val="00D7239E"/>
    <w:rsid w:val="00D7249D"/>
    <w:rsid w:val="00D82C54"/>
    <w:rsid w:val="00D87C1E"/>
    <w:rsid w:val="00D91D75"/>
    <w:rsid w:val="00D92CFB"/>
    <w:rsid w:val="00D9609E"/>
    <w:rsid w:val="00D966B9"/>
    <w:rsid w:val="00DA48DE"/>
    <w:rsid w:val="00DB6E35"/>
    <w:rsid w:val="00DC1AD9"/>
    <w:rsid w:val="00DC3376"/>
    <w:rsid w:val="00DD24F4"/>
    <w:rsid w:val="00DE0EA4"/>
    <w:rsid w:val="00DE13A4"/>
    <w:rsid w:val="00DE1930"/>
    <w:rsid w:val="00DE60B7"/>
    <w:rsid w:val="00DE6225"/>
    <w:rsid w:val="00DF0CC6"/>
    <w:rsid w:val="00DF1347"/>
    <w:rsid w:val="00DF3F14"/>
    <w:rsid w:val="00E0456F"/>
    <w:rsid w:val="00E07820"/>
    <w:rsid w:val="00E15401"/>
    <w:rsid w:val="00E170D6"/>
    <w:rsid w:val="00E17CCA"/>
    <w:rsid w:val="00E2187D"/>
    <w:rsid w:val="00E25B21"/>
    <w:rsid w:val="00E26F7E"/>
    <w:rsid w:val="00E34CDA"/>
    <w:rsid w:val="00E362B2"/>
    <w:rsid w:val="00E52E00"/>
    <w:rsid w:val="00E56382"/>
    <w:rsid w:val="00E66263"/>
    <w:rsid w:val="00E67842"/>
    <w:rsid w:val="00E7197A"/>
    <w:rsid w:val="00E733F4"/>
    <w:rsid w:val="00E74DE4"/>
    <w:rsid w:val="00E7645E"/>
    <w:rsid w:val="00E76C74"/>
    <w:rsid w:val="00E832F4"/>
    <w:rsid w:val="00E848A2"/>
    <w:rsid w:val="00E9738C"/>
    <w:rsid w:val="00EB37B6"/>
    <w:rsid w:val="00EC497F"/>
    <w:rsid w:val="00EC73F6"/>
    <w:rsid w:val="00ED035A"/>
    <w:rsid w:val="00ED5E85"/>
    <w:rsid w:val="00EE33B6"/>
    <w:rsid w:val="00EE5DB4"/>
    <w:rsid w:val="00EE70A3"/>
    <w:rsid w:val="00EF7D69"/>
    <w:rsid w:val="00F0150E"/>
    <w:rsid w:val="00F04FAE"/>
    <w:rsid w:val="00F062F1"/>
    <w:rsid w:val="00F06811"/>
    <w:rsid w:val="00F130CC"/>
    <w:rsid w:val="00F13697"/>
    <w:rsid w:val="00F14862"/>
    <w:rsid w:val="00F17B58"/>
    <w:rsid w:val="00F21481"/>
    <w:rsid w:val="00F24DDA"/>
    <w:rsid w:val="00F3089C"/>
    <w:rsid w:val="00F33DBC"/>
    <w:rsid w:val="00F352CF"/>
    <w:rsid w:val="00F365D4"/>
    <w:rsid w:val="00F41129"/>
    <w:rsid w:val="00F50E60"/>
    <w:rsid w:val="00F511F1"/>
    <w:rsid w:val="00F556FF"/>
    <w:rsid w:val="00F55A08"/>
    <w:rsid w:val="00F6268B"/>
    <w:rsid w:val="00F65A38"/>
    <w:rsid w:val="00F66149"/>
    <w:rsid w:val="00F71E93"/>
    <w:rsid w:val="00F727B4"/>
    <w:rsid w:val="00F85992"/>
    <w:rsid w:val="00F93BBF"/>
    <w:rsid w:val="00F94FA9"/>
    <w:rsid w:val="00F9703D"/>
    <w:rsid w:val="00F9713D"/>
    <w:rsid w:val="00FB2553"/>
    <w:rsid w:val="00FB3C61"/>
    <w:rsid w:val="00FB510E"/>
    <w:rsid w:val="00FD026B"/>
    <w:rsid w:val="00FD33BB"/>
    <w:rsid w:val="00FD371B"/>
    <w:rsid w:val="00FD677C"/>
    <w:rsid w:val="00FE61A5"/>
    <w:rsid w:val="00FF590F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F763F"/>
  <w15:docId w15:val="{650C2341-F77C-42E2-B7BC-C6CE3BD8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F39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B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39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1080" w:line="0" w:lineRule="atLeast"/>
      <w:ind w:hanging="340"/>
      <w:jc w:val="center"/>
    </w:pPr>
    <w:rPr>
      <w:rFonts w:ascii="Times New Roman" w:eastAsia="Times New Roman" w:hAnsi="Times New Roman" w:cs="Times New Roman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Колонтитул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главление 2 Знак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22">
    <w:name w:val="toc 2"/>
    <w:basedOn w:val="a"/>
    <w:link w:val="20"/>
    <w:autoRedefine/>
    <w:uiPriority w:val="39"/>
    <w:pPr>
      <w:shd w:val="clear" w:color="auto" w:fill="FFFFFF"/>
      <w:spacing w:before="360" w:line="33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35">
    <w:name w:val="Оглавление 3 Знак"/>
    <w:basedOn w:val="a0"/>
    <w:link w:val="36"/>
    <w:uiPriority w:val="39"/>
    <w:rsid w:val="00CC44E4"/>
    <w:rPr>
      <w:rFonts w:ascii="Times New Roman" w:eastAsia="Times New Roman" w:hAnsi="Times New Roman" w:cs="Times New Roman"/>
      <w:bCs/>
      <w:noProof/>
      <w:color w:val="000000"/>
      <w:sz w:val="26"/>
      <w:szCs w:val="26"/>
    </w:rPr>
  </w:style>
  <w:style w:type="paragraph" w:styleId="36">
    <w:name w:val="toc 3"/>
    <w:basedOn w:val="a"/>
    <w:link w:val="35"/>
    <w:autoRedefine/>
    <w:uiPriority w:val="39"/>
    <w:rsid w:val="00CC44E4"/>
    <w:pPr>
      <w:tabs>
        <w:tab w:val="left" w:leader="dot" w:pos="9740"/>
      </w:tabs>
      <w:spacing w:after="26" w:line="350" w:lineRule="exact"/>
      <w:jc w:val="both"/>
    </w:pPr>
    <w:rPr>
      <w:rFonts w:ascii="Times New Roman" w:eastAsia="Times New Roman" w:hAnsi="Times New Roman" w:cs="Times New Roman"/>
      <w:bCs/>
      <w:noProof/>
      <w:sz w:val="26"/>
      <w:szCs w:val="2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355" w:lineRule="exact"/>
      <w:ind w:hanging="48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5">
    <w:name w:val="Подпись к картинке Exact5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50">
    <w:name w:val="Основной текст (2)5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0">
    <w:name w:val="Основной текст (2)4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0">
    <w:name w:val="Основной текст (2)3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6">
    <w:name w:val="Основной текст (2) + 9;5 pt;Полужирный6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413" w:lineRule="exact"/>
      <w:ind w:firstLine="62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14pt1">
    <w:name w:val="Основной текст (2) + 14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Exact2">
    <w:name w:val="Основной текст (7) Exact2"/>
    <w:basedOn w:val="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7">
    <w:name w:val="Основной текст (7)_"/>
    <w:basedOn w:val="a0"/>
    <w:link w:val="7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b/>
      <w:bCs/>
      <w:sz w:val="15"/>
      <w:szCs w:val="15"/>
    </w:rPr>
  </w:style>
  <w:style w:type="character" w:customStyle="1" w:styleId="8Exact">
    <w:name w:val="Основной текст (8) Exact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Exact5">
    <w:name w:val="Основной текст (8) Exact5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81">
    <w:name w:val="Основной текст (8)1"/>
    <w:basedOn w:val="a"/>
    <w:link w:val="8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9Exact">
    <w:name w:val="Основной текст (9) Exact"/>
    <w:basedOn w:val="a0"/>
    <w:link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9Exact2">
    <w:name w:val="Основной текст (9) Exact2"/>
    <w:basedOn w:val="9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Exact1">
    <w:name w:val="Основной текст (9) Exact1"/>
    <w:basedOn w:val="9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Exact1">
    <w:name w:val="Основной текст (7) Exact1"/>
    <w:basedOn w:val="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single"/>
    </w:rPr>
  </w:style>
  <w:style w:type="character" w:customStyle="1" w:styleId="8Exact4">
    <w:name w:val="Основной текст (8) Exact4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single"/>
    </w:rPr>
  </w:style>
  <w:style w:type="character" w:customStyle="1" w:styleId="8Exact3">
    <w:name w:val="Основной текст (8) Exact3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Exact">
    <w:name w:val="Основной текст (10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0Exact14">
    <w:name w:val="Основной текст (10) Exact14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101">
    <w:name w:val="Основной текст (10)1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Exact2">
    <w:name w:val="Основной текст (8) Exact2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Exact0">
    <w:name w:val="Основной текст (8) + Полужирный Exact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single"/>
    </w:rPr>
  </w:style>
  <w:style w:type="character" w:customStyle="1" w:styleId="8TimesNewRoman8pt0ptExact">
    <w:name w:val="Основной текст (8) + Times New Roman;8 pt;Курсив;Интервал 0 pt Exac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6"/>
      <w:szCs w:val="16"/>
      <w:u w:val="none"/>
    </w:rPr>
  </w:style>
  <w:style w:type="character" w:customStyle="1" w:styleId="8Tahoma65pt1ptExact">
    <w:name w:val="Основной текст (8) + Tahoma;6;5 pt;Интервал 1 pt Exact"/>
    <w:basedOn w:val="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13"/>
      <w:szCs w:val="13"/>
      <w:u w:val="single"/>
    </w:rPr>
  </w:style>
  <w:style w:type="character" w:customStyle="1" w:styleId="8Exact1">
    <w:name w:val="Основной текст (8) Exact1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single"/>
    </w:rPr>
  </w:style>
  <w:style w:type="character" w:customStyle="1" w:styleId="10Exact13">
    <w:name w:val="Основной текст (10) Exact13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10Exact12">
    <w:name w:val="Основной текст (10) Exact12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Exact10">
    <w:name w:val="Основной текст (8) + Полужирный Exact1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TimesNewRoman65ptExact">
    <w:name w:val="Основной текст (8) + Times New Roman;6;5 pt;Полужирный Exac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8TimesNewRoman65pt1ptExact">
    <w:name w:val="Основной текст (8) + Times New Roman;6;5 pt;Интервал 1 pt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8Exact6">
    <w:name w:val="Основной текст (8) + Малые прописные Exact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sz w:val="15"/>
      <w:szCs w:val="15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Подпись к картинке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Exact">
    <w:name w:val="Основной текст (13) Exact"/>
    <w:basedOn w:val="a0"/>
    <w:link w:val="1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14"/>
      <w:szCs w:val="14"/>
    </w:rPr>
  </w:style>
  <w:style w:type="character" w:customStyle="1" w:styleId="13Exact1">
    <w:name w:val="Основной текст (13) Exact1"/>
    <w:basedOn w:val="1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0ptExact">
    <w:name w:val="Основной текст (13) + Интервал 0 pt Exact"/>
    <w:basedOn w:val="1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MicrosoftSansSerif75pt">
    <w:name w:val="Основной текст (2) + Microsoft Sans Serif;7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0pt">
    <w:name w:val="Основной текст (2) + 8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MicrosoftSansSerif75pt3">
    <w:name w:val="Основной текст (2) + Microsoft Sans Serif;7;5 pt3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pt0pt1">
    <w:name w:val="Основной текст (2) + 8 pt;Курсив;Интервал 0 pt1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MicrosoftSansSerif75pt2">
    <w:name w:val="Основной текст (2) + Microsoft Sans Serif;7;5 pt2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MicrosoftSansSerif75pt1">
    <w:name w:val="Основной текст (2) + Microsoft Sans Serif;7;5 pt1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0">
    <w:name w:val="Основной текст (8)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83">
    <w:name w:val="Основной текст (8)3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2">
    <w:name w:val="Основной текст (8) + Полужирный"/>
    <w:basedOn w:val="8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1">
    <w:name w:val="Основной текст (11)1"/>
    <w:basedOn w:val="a"/>
    <w:link w:val="110"/>
    <w:pPr>
      <w:shd w:val="clear" w:color="auto" w:fill="FFFFFF"/>
      <w:spacing w:after="120" w:line="0" w:lineRule="atLeast"/>
      <w:jc w:val="center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112">
    <w:name w:val="Основной текст (11)"/>
    <w:basedOn w:val="1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21">
    <w:name w:val="Основной текст (12)1"/>
    <w:basedOn w:val="a"/>
    <w:link w:val="12"/>
    <w:pPr>
      <w:shd w:val="clear" w:color="auto" w:fill="FFFFFF"/>
      <w:spacing w:before="12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120">
    <w:name w:val="Основной текст (12)"/>
    <w:basedOn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0">
    <w:name w:val="Основной текст (7)"/>
    <w:basedOn w:val="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Calibri7pt">
    <w:name w:val="Основной текст (7) + Calibri;7 pt;Не полужирный"/>
    <w:basedOn w:val="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168" w:lineRule="exact"/>
      <w:ind w:hanging="360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character" w:customStyle="1" w:styleId="14Exact1">
    <w:name w:val="Основной текст (14) Exact1"/>
    <w:basedOn w:val="1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  <w:style w:type="character" w:customStyle="1" w:styleId="15Exact2">
    <w:name w:val="Основной текст (15) Exact2"/>
    <w:basedOn w:val="1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5Exact1">
    <w:name w:val="Основной текст (15) Exact1"/>
    <w:basedOn w:val="1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5CenturyGothic4ptExact">
    <w:name w:val="Основной текст (15) + Century Gothic;4 pt;Курсив Exact"/>
    <w:basedOn w:val="15Exact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2Exact">
    <w:name w:val="Основной текст (12) Exact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12Exact1">
    <w:name w:val="Основной текст (12) Exact1"/>
    <w:basedOn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2Exact0">
    <w:name w:val="Основной текст (12) + Малые прописные Exact"/>
    <w:basedOn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character" w:customStyle="1" w:styleId="16Tahoma4pt0ptExact">
    <w:name w:val="Основной текст (16) + Tahoma;4 pt;Курсив;Интервал 0 pt Exact"/>
    <w:basedOn w:val="16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6Exact1">
    <w:name w:val="Основной текст (16) Exact1"/>
    <w:basedOn w:val="1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15">
    <w:name w:val="Основной текст (10)15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820">
    <w:name w:val="Основной текст (8)2"/>
    <w:basedOn w:val="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0pt">
    <w:name w:val="Основной текст (6) + 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014">
    <w:name w:val="Основной текст (10)14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13">
    <w:name w:val="Основной текст (10)13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7Exact1">
    <w:name w:val="Основной текст (17) Exact1"/>
    <w:basedOn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3Exact">
    <w:name w:val="Подпись к картинке (3) Exact"/>
    <w:basedOn w:val="a0"/>
    <w:link w:val="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7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3Exact2">
    <w:name w:val="Подпись к картинке (3) Exact2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1">
    <w:name w:val="Подпись к картинке (3) Exact1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210">
    <w:name w:val="Подпись к таблице (2)1"/>
    <w:basedOn w:val="a"/>
    <w:link w:val="2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9">
    <w:name w:val="Подпись к таблице (2)"/>
    <w:basedOn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Exact4">
    <w:name w:val="Подпись к картинке Exact4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012">
    <w:name w:val="Основной текст (10)12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8">
    <w:name w:val="Основной текст (18)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975pt">
    <w:name w:val="Основной текст (19) + 7;5 pt;Не полужирный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9">
    <w:name w:val="Основной текст (19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2">
    <w:name w:val="Основной текст (7)2"/>
    <w:basedOn w:val="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">
    <w:name w:val="Основной текст (2) + 6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11pt0pt">
    <w:name w:val="Основной текст (2) + 11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a">
    <w:name w:val="Заголовок №1_"/>
    <w:basedOn w:val="a0"/>
    <w:link w:val="1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113">
    <w:name w:val="Заголовок №11"/>
    <w:basedOn w:val="a"/>
    <w:link w:val="1a"/>
    <w:pPr>
      <w:shd w:val="clear" w:color="auto" w:fill="FFFFFF"/>
      <w:spacing w:before="1080" w:after="54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1b">
    <w:name w:val="Заголовок №1"/>
    <w:basedOn w:val="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0">
    <w:name w:val="Заголовок №14"/>
    <w:basedOn w:val="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30">
    <w:name w:val="Заголовок №13"/>
    <w:basedOn w:val="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MicrosoftSansSerif14pt0pt">
    <w:name w:val="Заголовок №1 + Microsoft Sans Serif;14 pt;Не полужирный;Интервал 0 pt"/>
    <w:basedOn w:val="1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2">
    <w:name w:val="Заголовок №12"/>
    <w:basedOn w:val="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Exact">
    <w:name w:val="Основной текст (20) Exact"/>
    <w:basedOn w:val="a0"/>
    <w:link w:val="20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</w:rPr>
  </w:style>
  <w:style w:type="character" w:customStyle="1" w:styleId="20Exact1">
    <w:name w:val="Основной текст (20) Exact1"/>
    <w:basedOn w:val="20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Exact">
    <w:name w:val="Основной текст (21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1Exact2">
    <w:name w:val="Основной текст (21) Exact2"/>
    <w:basedOn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ru-RU" w:eastAsia="ru-RU" w:bidi="ru-RU"/>
    </w:rPr>
  </w:style>
  <w:style w:type="character" w:customStyle="1" w:styleId="211">
    <w:name w:val="Основной текст (21)_"/>
    <w:basedOn w:val="a0"/>
    <w:link w:val="2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paragraph" w:customStyle="1" w:styleId="2110">
    <w:name w:val="Основной текст (21)1"/>
    <w:basedOn w:val="a"/>
    <w:link w:val="21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character" w:customStyle="1" w:styleId="21Exact1">
    <w:name w:val="Основной текст (21) Exact1"/>
    <w:basedOn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ru-RU" w:eastAsia="ru-RU" w:bidi="ru-RU"/>
    </w:rPr>
  </w:style>
  <w:style w:type="character" w:customStyle="1" w:styleId="22Exact">
    <w:name w:val="Основной текст (2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2Exact2">
    <w:name w:val="Основной текст (22) Exact2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paragraph" w:customStyle="1" w:styleId="221">
    <w:name w:val="Основной текст (22)1"/>
    <w:basedOn w:val="a"/>
    <w:link w:val="220"/>
    <w:pPr>
      <w:shd w:val="clear" w:color="auto" w:fill="FFFFFF"/>
      <w:spacing w:before="120" w:line="192" w:lineRule="exact"/>
      <w:jc w:val="both"/>
    </w:pPr>
    <w:rPr>
      <w:rFonts w:ascii="Times New Roman" w:eastAsia="Times New Roman" w:hAnsi="Times New Roman" w:cs="Times New Roman"/>
      <w:b/>
      <w:bCs/>
      <w:sz w:val="12"/>
      <w:szCs w:val="12"/>
      <w:lang w:val="en-US" w:eastAsia="en-US" w:bidi="en-US"/>
    </w:rPr>
  </w:style>
  <w:style w:type="character" w:customStyle="1" w:styleId="22Candara55ptExact">
    <w:name w:val="Основной текст (22) + Candara;5;5 pt;Не полужирный Exact"/>
    <w:basedOn w:val="220"/>
    <w:rPr>
      <w:rFonts w:ascii="Candara" w:eastAsia="Candara" w:hAnsi="Candara" w:cs="Candara"/>
      <w:b/>
      <w:bCs/>
      <w:i w:val="0"/>
      <w:iCs w:val="0"/>
      <w:smallCaps w:val="0"/>
      <w:strike w:val="0"/>
      <w:sz w:val="11"/>
      <w:szCs w:val="11"/>
      <w:u w:val="none"/>
      <w:lang w:val="ru-RU" w:eastAsia="ru-RU" w:bidi="ru-RU"/>
    </w:rPr>
  </w:style>
  <w:style w:type="character" w:customStyle="1" w:styleId="22Exact1">
    <w:name w:val="Основной текст (22) Exact1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Exact0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Подпись к картинке (4) Exact"/>
    <w:basedOn w:val="a0"/>
    <w:link w:val="41"/>
    <w:rPr>
      <w:rFonts w:ascii="Consolas" w:eastAsia="Consolas" w:hAnsi="Consolas" w:cs="Consolas"/>
      <w:b/>
      <w:bCs/>
      <w:i/>
      <w:iCs/>
      <w:smallCaps w:val="0"/>
      <w:strike w:val="0"/>
      <w:sz w:val="34"/>
      <w:szCs w:val="34"/>
      <w:u w:val="none"/>
    </w:rPr>
  </w:style>
  <w:style w:type="paragraph" w:customStyle="1" w:styleId="41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34"/>
      <w:szCs w:val="34"/>
    </w:rPr>
  </w:style>
  <w:style w:type="character" w:customStyle="1" w:styleId="4Exact1">
    <w:name w:val="Подпись к картинке (4) Exact1"/>
    <w:basedOn w:val="4Exact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-10"/>
      <w:sz w:val="20"/>
      <w:szCs w:val="20"/>
    </w:rPr>
  </w:style>
  <w:style w:type="character" w:customStyle="1" w:styleId="5Exact1">
    <w:name w:val="Подпись к картинке (5) Exact1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Exact">
    <w:name w:val="Подпись к картинке (6) Exact"/>
    <w:basedOn w:val="a0"/>
    <w:link w:val="61"/>
    <w:rPr>
      <w:rFonts w:ascii="Tahoma" w:eastAsia="Tahoma" w:hAnsi="Tahoma" w:cs="Tahoma"/>
      <w:b/>
      <w:bCs/>
      <w:i w:val="0"/>
      <w:iCs w:val="0"/>
      <w:smallCaps w:val="0"/>
      <w:strike w:val="0"/>
      <w:spacing w:val="-20"/>
      <w:sz w:val="17"/>
      <w:szCs w:val="17"/>
      <w:u w:val="none"/>
    </w:rPr>
  </w:style>
  <w:style w:type="paragraph" w:customStyle="1" w:styleId="61">
    <w:name w:val="Подпись к картинке (6)"/>
    <w:basedOn w:val="a"/>
    <w:link w:val="6Exact"/>
    <w:pPr>
      <w:shd w:val="clear" w:color="auto" w:fill="FFFFFF"/>
      <w:spacing w:before="60" w:line="0" w:lineRule="atLeast"/>
      <w:jc w:val="center"/>
    </w:pPr>
    <w:rPr>
      <w:rFonts w:ascii="Tahoma" w:eastAsia="Tahoma" w:hAnsi="Tahoma" w:cs="Tahoma"/>
      <w:b/>
      <w:bCs/>
      <w:spacing w:val="-20"/>
      <w:sz w:val="17"/>
      <w:szCs w:val="17"/>
    </w:rPr>
  </w:style>
  <w:style w:type="character" w:customStyle="1" w:styleId="6Exact1">
    <w:name w:val="Подпись к картинке (6) Exact1"/>
    <w:basedOn w:val="6Exac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1">
    <w:name w:val="Основной текст (23)_"/>
    <w:basedOn w:val="a0"/>
    <w:link w:val="2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2310">
    <w:name w:val="Основной текст (23)1"/>
    <w:basedOn w:val="a"/>
    <w:link w:val="2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20"/>
      <w:szCs w:val="20"/>
    </w:rPr>
  </w:style>
  <w:style w:type="character" w:customStyle="1" w:styleId="232">
    <w:name w:val="Основной текст (23)"/>
    <w:basedOn w:val="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1">
    <w:name w:val="Основной текст (24)_"/>
    <w:basedOn w:val="a0"/>
    <w:link w:val="24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2410">
    <w:name w:val="Основной текст (24)1"/>
    <w:basedOn w:val="a"/>
    <w:link w:val="241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42">
    <w:name w:val="Основной текст (24)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1">
    <w:name w:val="Основной текст (2) + 8;5 pt1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1">
    <w:name w:val="Основной текст (25)_"/>
    <w:basedOn w:val="a0"/>
    <w:link w:val="2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2">
    <w:name w:val="Основной текст (25)"/>
    <w:basedOn w:val="a"/>
    <w:link w:val="251"/>
    <w:pPr>
      <w:shd w:val="clear" w:color="auto" w:fill="FFFFFF"/>
      <w:spacing w:before="42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0">
    <w:name w:val="Основной текст (26)_"/>
    <w:basedOn w:val="a0"/>
    <w:link w:val="261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0"/>
      <w:szCs w:val="10"/>
      <w:u w:val="none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line="288" w:lineRule="exact"/>
    </w:pPr>
    <w:rPr>
      <w:rFonts w:ascii="Arial" w:eastAsia="Arial" w:hAnsi="Arial" w:cs="Arial"/>
      <w:spacing w:val="-10"/>
      <w:sz w:val="10"/>
      <w:szCs w:val="10"/>
    </w:rPr>
  </w:style>
  <w:style w:type="character" w:customStyle="1" w:styleId="26FranklinGothicHeavy65pt0pt">
    <w:name w:val="Основной текст (26) + Franklin Gothic Heavy;6;5 pt;Интервал 0 pt"/>
    <w:basedOn w:val="26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70">
    <w:name w:val="Основной текст (27)_"/>
    <w:basedOn w:val="a0"/>
    <w:link w:val="2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271">
    <w:name w:val="Основной текст (27)"/>
    <w:basedOn w:val="a"/>
    <w:link w:val="27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170pt">
    <w:name w:val="Основной текст (17) + Интервал 0 pt"/>
    <w:basedOn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0">
    <w:name w:val="Основной текст (28)_"/>
    <w:basedOn w:val="a0"/>
    <w:link w:val="28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1"/>
      <w:szCs w:val="11"/>
      <w:u w:val="none"/>
      <w:lang w:val="en-US" w:eastAsia="en-US" w:bidi="en-US"/>
    </w:rPr>
  </w:style>
  <w:style w:type="paragraph" w:customStyle="1" w:styleId="281">
    <w:name w:val="Основной текст (28)"/>
    <w:basedOn w:val="a"/>
    <w:link w:val="28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1"/>
      <w:szCs w:val="11"/>
      <w:lang w:val="en-US" w:eastAsia="en-US" w:bidi="en-US"/>
    </w:rPr>
  </w:style>
  <w:style w:type="character" w:customStyle="1" w:styleId="290">
    <w:name w:val="Основной текст (29)_"/>
    <w:basedOn w:val="a0"/>
    <w:link w:val="29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paragraph" w:customStyle="1" w:styleId="291">
    <w:name w:val="Основной текст (29)"/>
    <w:basedOn w:val="a"/>
    <w:link w:val="290"/>
    <w:pPr>
      <w:shd w:val="clear" w:color="auto" w:fill="FFFFFF"/>
      <w:spacing w:after="420" w:line="0" w:lineRule="atLeast"/>
      <w:jc w:val="center"/>
    </w:pPr>
    <w:rPr>
      <w:rFonts w:ascii="Palatino Linotype" w:eastAsia="Palatino Linotype" w:hAnsi="Palatino Linotype" w:cs="Palatino Linotype"/>
    </w:rPr>
  </w:style>
  <w:style w:type="character" w:customStyle="1" w:styleId="1011">
    <w:name w:val="Основной текст (10)11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5">
    <w:name w:val="Основной текст (2) + 9;5 pt;Полужирный5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11">
    <w:name w:val="Основной текст (10) Exact11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Exact1">
    <w:name w:val="Основной текст (2) Exact1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22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23">
    <w:name w:val="Основной текст (22)3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7Exact">
    <w:name w:val="Основной текст (27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27Exact3">
    <w:name w:val="Основной текст (27) Exact3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0Exact">
    <w:name w:val="Основной текст (30) Exact"/>
    <w:basedOn w:val="a0"/>
    <w:link w:val="30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paragraph" w:customStyle="1" w:styleId="300">
    <w:name w:val="Основной текст (30)"/>
    <w:basedOn w:val="a"/>
    <w:link w:val="30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pacing w:val="20"/>
      <w:sz w:val="8"/>
      <w:szCs w:val="8"/>
    </w:rPr>
  </w:style>
  <w:style w:type="character" w:customStyle="1" w:styleId="30Exact2">
    <w:name w:val="Основной текст (30) Exact2"/>
    <w:basedOn w:val="30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0Exact1">
    <w:name w:val="Основной текст (30) Exact1"/>
    <w:basedOn w:val="30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0Exact10">
    <w:name w:val="Основной текст (10) Exact10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9">
    <w:name w:val="Основной текст (10) Exact9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8">
    <w:name w:val="Основной текст (10) Exact8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2ptExact">
    <w:name w:val="Основной текст (10) + Не полужирный;Курсив;Интервал 2 pt Exact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0">
    <w:name w:val="Основной текст (10) + Малые прописные Exact"/>
    <w:basedOn w:val="10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0Exact2">
    <w:name w:val="Основной текст (10) + Малые прописные Exact2"/>
    <w:basedOn w:val="10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7">
    <w:name w:val="Основной текст (10) Exact7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4Exact">
    <w:name w:val="Основной текст (2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24Exact2">
    <w:name w:val="Основной текст (24) Exact2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410ptExact">
    <w:name w:val="Основной текст (24) + 10 pt;Не полужирный Exact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46ptExact">
    <w:name w:val="Основной текст (24) + 6 pt Exact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46ptExact1">
    <w:name w:val="Основной текст (24) + 6 pt Exact1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en-US" w:eastAsia="en-US" w:bidi="en-US"/>
    </w:rPr>
  </w:style>
  <w:style w:type="character" w:customStyle="1" w:styleId="2410pt-1ptExact">
    <w:name w:val="Основной текст (24) + 10 pt;Не полужирный;Курсив;Интервал -1 pt Exact"/>
    <w:basedOn w:val="2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2410pt-1ptExact2">
    <w:name w:val="Основной текст (24) + 10 pt;Не полужирный;Курсив;Интервал -1 pt Exact2"/>
    <w:basedOn w:val="241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2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2410pt-1ptExact1">
    <w:name w:val="Основной текст (24) + 10 pt;Не полужирный;Курсив;Интервал -1 pt Exact1"/>
    <w:basedOn w:val="241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410ptExact0">
    <w:name w:val="Основной текст (24) + 10 pt;Не полужирный;Курсив Exact"/>
    <w:basedOn w:val="241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4Exact1">
    <w:name w:val="Основной текст (24) Exact1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31Exact">
    <w:name w:val="Основной текст (31) Exact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31Exact0">
    <w:name w:val="Основной текст (31) + Малые прописные Exact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sz w:val="13"/>
      <w:szCs w:val="13"/>
      <w:u w:val="none"/>
      <w:lang w:val="en-US" w:eastAsia="en-US" w:bidi="en-US"/>
    </w:rPr>
  </w:style>
  <w:style w:type="character" w:customStyle="1" w:styleId="310">
    <w:name w:val="Основной текст (31)_"/>
    <w:basedOn w:val="a0"/>
    <w:link w:val="31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paragraph" w:customStyle="1" w:styleId="311">
    <w:name w:val="Основной текст (31)1"/>
    <w:basedOn w:val="a"/>
    <w:link w:val="310"/>
    <w:pPr>
      <w:shd w:val="clear" w:color="auto" w:fill="FFFFFF"/>
      <w:spacing w:line="0" w:lineRule="atLeast"/>
      <w:ind w:hanging="860"/>
      <w:jc w:val="both"/>
    </w:pPr>
    <w:rPr>
      <w:rFonts w:ascii="Lucida Sans Unicode" w:eastAsia="Lucida Sans Unicode" w:hAnsi="Lucida Sans Unicode" w:cs="Lucida Sans Unicode"/>
      <w:sz w:val="13"/>
      <w:szCs w:val="13"/>
      <w:lang w:val="en-US" w:eastAsia="en-US" w:bidi="en-US"/>
    </w:rPr>
  </w:style>
  <w:style w:type="character" w:customStyle="1" w:styleId="31Exact3">
    <w:name w:val="Основной текст (31) Exact3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31Exact2">
    <w:name w:val="Основной текст (31) Exact2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7Exact0">
    <w:name w:val="Основной текст (27) + Полужирный;Не курсив Exac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71ptExact">
    <w:name w:val="Основной текст (17) + Интервал 1 pt Exact"/>
    <w:basedOn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Exact6">
    <w:name w:val="Основной текст (10) Exact6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0Exact1">
    <w:name w:val="Основной текст (10) + Не полужирный;Курсив Exact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Exact">
    <w:name w:val="Основной текст (32) Exact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paragraph" w:customStyle="1" w:styleId="320">
    <w:name w:val="Основной текст (32)"/>
    <w:basedOn w:val="a"/>
    <w:link w:val="3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character" w:customStyle="1" w:styleId="32Exact0">
    <w:name w:val="Основной текст (32) + Малые прописные Exact"/>
    <w:basedOn w:val="32Exac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2Exact2">
    <w:name w:val="Основной текст (32) Exact2"/>
    <w:basedOn w:val="3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2Exact1">
    <w:name w:val="Основной текст (32) Exact1"/>
    <w:basedOn w:val="3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2Exact0">
    <w:name w:val="Основной текст (22) + Малые прописные Exact"/>
    <w:basedOn w:val="22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210ptExact">
    <w:name w:val="Основной текст (22) + 10 pt;Не полужирный;Курсив Exact"/>
    <w:basedOn w:val="2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7Exact2">
    <w:name w:val="Основной текст (27) Exact2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6Exact">
    <w:name w:val="Основной текст (36) Exact"/>
    <w:basedOn w:val="a0"/>
    <w:link w:val="360"/>
    <w:rPr>
      <w:rFonts w:ascii="Impact" w:eastAsia="Impact" w:hAnsi="Impact" w:cs="Impact"/>
      <w:b w:val="0"/>
      <w:bCs w:val="0"/>
      <w:i/>
      <w:iCs/>
      <w:smallCaps w:val="0"/>
      <w:strike w:val="0"/>
      <w:sz w:val="70"/>
      <w:szCs w:val="70"/>
      <w:u w:val="none"/>
    </w:rPr>
  </w:style>
  <w:style w:type="paragraph" w:customStyle="1" w:styleId="360">
    <w:name w:val="Основной текст (36)"/>
    <w:basedOn w:val="a"/>
    <w:link w:val="36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70"/>
      <w:szCs w:val="70"/>
    </w:rPr>
  </w:style>
  <w:style w:type="character" w:customStyle="1" w:styleId="36Exact1">
    <w:name w:val="Основной текст (36) Exact1"/>
    <w:basedOn w:val="36Exact"/>
    <w:rPr>
      <w:rFonts w:ascii="Impact" w:eastAsia="Impact" w:hAnsi="Impact" w:cs="Impact"/>
      <w:b w:val="0"/>
      <w:bCs w:val="0"/>
      <w:i/>
      <w:iCs/>
      <w:smallCaps w:val="0"/>
      <w:strike w:val="0"/>
      <w:color w:val="FFFFFF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104ptExact">
    <w:name w:val="Основной текст (10) + Интервал 4 pt Exact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30">
    <w:name w:val="Основной текст (3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paragraph" w:customStyle="1" w:styleId="331">
    <w:name w:val="Основной текст (33)1"/>
    <w:basedOn w:val="a"/>
    <w:link w:val="33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5"/>
      <w:szCs w:val="15"/>
      <w:lang w:val="en-US" w:eastAsia="en-US" w:bidi="en-US"/>
    </w:rPr>
  </w:style>
  <w:style w:type="character" w:customStyle="1" w:styleId="332">
    <w:name w:val="Основной текст (33)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333">
    <w:name w:val="Основной текст (33) + Малые прописные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340">
    <w:name w:val="Основной текст (34)_"/>
    <w:basedOn w:val="a0"/>
    <w:link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paragraph" w:customStyle="1" w:styleId="341">
    <w:name w:val="Основной текст (34)1"/>
    <w:basedOn w:val="a"/>
    <w:link w:val="34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character" w:customStyle="1" w:styleId="342">
    <w:name w:val="Основной текст (34)"/>
    <w:basedOn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312">
    <w:name w:val="Основной текст (31)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220">
    <w:name w:val="Основной текст (22)2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1010">
    <w:name w:val="Основной текст (10)10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03">
    <w:name w:val="Основной текст (10) + Не полужирный;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50">
    <w:name w:val="Основной текст (35)_"/>
    <w:basedOn w:val="a0"/>
    <w:link w:val="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51">
    <w:name w:val="Основной текст (35)1"/>
    <w:basedOn w:val="a"/>
    <w:link w:val="350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352">
    <w:name w:val="Основной текст (35) + Малые прописные"/>
    <w:basedOn w:val="35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3">
    <w:name w:val="Основной текст (35)"/>
    <w:basedOn w:val="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585pt">
    <w:name w:val="Основной текст (35) + 8;5 pt;Курсив"/>
    <w:basedOn w:val="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20">
    <w:name w:val="Основной текст (31)2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314pt">
    <w:name w:val="Основной текст (31) + 4 pt;Курсив"/>
    <w:basedOn w:val="31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TimesNewRoman75pt">
    <w:name w:val="Основной текст (31) + Times New Roman;7;5 pt"/>
    <w:basedOn w:val="3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1TimesNewRoman75pt1pt">
    <w:name w:val="Основной текст (31) + Times New Roman;7;5 pt;Интервал 1 pt"/>
    <w:basedOn w:val="3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31MicrosoftSansSerif6pt">
    <w:name w:val="Основной текст (31) + Microsoft Sans Serif;6 pt;Курсив"/>
    <w:basedOn w:val="31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31TimesNewRoman75pt1pt1">
    <w:name w:val="Основной текст (31) + Times New Roman;7;5 pt;Интервал 1 pt1"/>
    <w:basedOn w:val="3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10Exact5">
    <w:name w:val="Основной текст (10) Exact5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1TimesNewRoman95ptExact">
    <w:name w:val="Основной текст (31) + Times New Roman;9;5 pt;Полужирный Exact"/>
    <w:basedOn w:val="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Exact1">
    <w:name w:val="Основной текст (31) Exact1"/>
    <w:basedOn w:val="3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39Exact">
    <w:name w:val="Основной текст (39) Exact"/>
    <w:basedOn w:val="a0"/>
    <w:link w:val="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39">
    <w:name w:val="Основной текст (39)"/>
    <w:basedOn w:val="a"/>
    <w:link w:val="39Exact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4"/>
      <w:szCs w:val="14"/>
      <w:lang w:val="en-US" w:eastAsia="en-US" w:bidi="en-US"/>
    </w:rPr>
  </w:style>
  <w:style w:type="character" w:customStyle="1" w:styleId="39Exact1">
    <w:name w:val="Основной текст (39) Exact1"/>
    <w:basedOn w:val="39Exact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0Exact20">
    <w:name w:val="Основной текст (10) + Не полужирный;Курсив Exact2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0Exact15">
    <w:name w:val="Основной текст (10) + Малые прописные Exact1"/>
    <w:basedOn w:val="10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2">
    <w:name w:val="Основной текст (21)"/>
    <w:basedOn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20pt">
    <w:name w:val="Основной текст (12) + Интервал 0 pt"/>
    <w:basedOn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2Candara10pt">
    <w:name w:val="Основной текст (12) + Candara;10 pt"/>
    <w:basedOn w:val="1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210pt">
    <w:name w:val="Основной текст (12) + 10 pt"/>
    <w:basedOn w:val="1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370">
    <w:name w:val="Основной текст (37)_"/>
    <w:basedOn w:val="a0"/>
    <w:link w:val="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paragraph" w:customStyle="1" w:styleId="371">
    <w:name w:val="Основной текст (37)1"/>
    <w:basedOn w:val="a"/>
    <w:link w:val="370"/>
    <w:pPr>
      <w:shd w:val="clear" w:color="auto" w:fill="FFFFFF"/>
      <w:spacing w:line="149" w:lineRule="exact"/>
      <w:jc w:val="both"/>
    </w:pPr>
    <w:rPr>
      <w:rFonts w:ascii="Times New Roman" w:eastAsia="Times New Roman" w:hAnsi="Times New Roman" w:cs="Times New Roman"/>
      <w:sz w:val="8"/>
      <w:szCs w:val="8"/>
      <w:lang w:val="en-US" w:eastAsia="en-US" w:bidi="en-US"/>
    </w:rPr>
  </w:style>
  <w:style w:type="character" w:customStyle="1" w:styleId="372">
    <w:name w:val="Основной текст (37) + Малые прописные"/>
    <w:basedOn w:val="37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70pt">
    <w:name w:val="Основной текст (37) + Курсив;Интервал 0 pt"/>
    <w:basedOn w:val="3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73">
    <w:name w:val="Основной текст (37) + Курсив"/>
    <w:basedOn w:val="3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74">
    <w:name w:val="Основной текст (37)"/>
    <w:basedOn w:val="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24">
    <w:name w:val="Подпись к таблице (2)2"/>
    <w:basedOn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8">
    <w:name w:val="Подпись к таблице (3)_"/>
    <w:basedOn w:val="a0"/>
    <w:link w:val="3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  <w:lang w:val="en-US" w:eastAsia="en-US" w:bidi="en-US"/>
    </w:rPr>
  </w:style>
  <w:style w:type="paragraph" w:customStyle="1" w:styleId="313">
    <w:name w:val="Подпись к таблице (3)1"/>
    <w:basedOn w:val="a"/>
    <w:link w:val="38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9"/>
      <w:szCs w:val="9"/>
      <w:lang w:val="en-US" w:eastAsia="en-US" w:bidi="en-US"/>
    </w:rPr>
  </w:style>
  <w:style w:type="character" w:customStyle="1" w:styleId="3a">
    <w:name w:val="Подпись к таблице (3)"/>
    <w:basedOn w:val="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42">
    <w:name w:val="Подпись к таблице (4)_"/>
    <w:basedOn w:val="a0"/>
    <w:link w:val="4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paragraph" w:customStyle="1" w:styleId="410">
    <w:name w:val="Подпись к таблице (4)1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2"/>
      <w:szCs w:val="12"/>
      <w:lang w:val="en-US" w:eastAsia="en-US" w:bidi="en-US"/>
    </w:rPr>
  </w:style>
  <w:style w:type="character" w:customStyle="1" w:styleId="4LucidaSansUnicode4pt0pt">
    <w:name w:val="Подпись к таблице (4) + Lucida Sans Unicode;4 pt;Не полужирный;Курсив;Интервал 0 pt"/>
    <w:basedOn w:val="42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7pt">
    <w:name w:val="Подпись к таблице (4) + 7 pt;Не 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43">
    <w:name w:val="Подпись к таблице (4)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4LucidaSansUnicode10pt">
    <w:name w:val="Подпись к таблице (4) + Lucida Sans Unicode;10 pt;Не полужирный"/>
    <w:basedOn w:val="4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6pt3">
    <w:name w:val="Основной текст (2) + 6 pt;Полужирный3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6pt2">
    <w:name w:val="Основной текст (2) + 6 pt;Полужирный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0">
    <w:name w:val="Основной текст (2) + 6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6pt1">
    <w:name w:val="Основной текст (2) + 6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6pt20">
    <w:name w:val="Основной текст (2) + 6 pt;Полужирный;Малые прописные2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6pt10">
    <w:name w:val="Основной текст (2) + 6 pt;Полужирный;Малые прописные1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0pt1">
    <w:name w:val="Основной текст (2) + 10 pt;Курсив1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LucidaSansUnicode7pt">
    <w:name w:val="Основной текст (2) + Lucida Sans Unicode;7 pt;Курсив"/>
    <w:basedOn w:val="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LucidaSansUnicode7pt0">
    <w:name w:val="Основной текст (2) + Lucida Sans Unicode;7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Candara55pt">
    <w:name w:val="Основной текст (2) + Candara;5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4pt">
    <w:name w:val="Основной текст (2) +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6pt1pt">
    <w:name w:val="Основной текст (2) + 6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6pt1pt0">
    <w:name w:val="Основной текст (2) + 6 pt;Полужирный;Малые прописные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6pt1pt1">
    <w:name w:val="Основной текст (2) + 6 pt;Полужирный;Интервал 1 pt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1pt10">
    <w:name w:val="Основной текст (2) + 6 pt;Полужирный;Малые прописные;Интервал 1 pt1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2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LucidaSansUnicode7pt1">
    <w:name w:val="Основной текст (2) + Lucida Sans Unicode;7 pt;Малые прописные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4pt1">
    <w:name w:val="Основной текст (2) + 4 pt1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04">
    <w:name w:val="Основной текст (10) + Малые прописные"/>
    <w:basedOn w:val="10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80">
    <w:name w:val="Основной текст (38)_"/>
    <w:basedOn w:val="a0"/>
    <w:link w:val="3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381">
    <w:name w:val="Основной текст (38)1"/>
    <w:basedOn w:val="a"/>
    <w:link w:val="380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character" w:customStyle="1" w:styleId="382">
    <w:name w:val="Основной текст (38)"/>
    <w:basedOn w:val="3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3">
    <w:name w:val="Основной текст (2) + 9;5 pt;Курсив3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0Exact">
    <w:name w:val="Основной текст (40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0Exact2">
    <w:name w:val="Основной текст (40) Exact2"/>
    <w:basedOn w:val="4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00">
    <w:name w:val="Основной текст (40)_"/>
    <w:basedOn w:val="a0"/>
    <w:link w:val="4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401">
    <w:name w:val="Основной текст (40)1"/>
    <w:basedOn w:val="a"/>
    <w:link w:val="4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41Exact">
    <w:name w:val="Основной текст (41) Exact"/>
    <w:basedOn w:val="a0"/>
    <w:link w:val="411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411">
    <w:name w:val="Основной текст (41)"/>
    <w:basedOn w:val="a"/>
    <w:link w:val="41Exact"/>
    <w:pPr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character" w:customStyle="1" w:styleId="41Exact1">
    <w:name w:val="Основной текст (41) Exact1"/>
    <w:basedOn w:val="41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2Exact">
    <w:name w:val="Основной текст (42) Exact"/>
    <w:basedOn w:val="a0"/>
    <w:link w:val="4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20">
    <w:name w:val="Основной текст (42)"/>
    <w:basedOn w:val="a"/>
    <w:link w:val="42Exact"/>
    <w:pPr>
      <w:shd w:val="clear" w:color="auto" w:fill="FFFFFF"/>
      <w:spacing w:line="0" w:lineRule="atLeast"/>
    </w:pPr>
    <w:rPr>
      <w:rFonts w:ascii="Calibri" w:eastAsia="Calibri" w:hAnsi="Calibri" w:cs="Calibri"/>
      <w:sz w:val="18"/>
      <w:szCs w:val="18"/>
    </w:rPr>
  </w:style>
  <w:style w:type="character" w:customStyle="1" w:styleId="42Exact1">
    <w:name w:val="Основной текст (42) Exact1"/>
    <w:basedOn w:val="4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3Exact">
    <w:name w:val="Основной текст (43) Exact"/>
    <w:basedOn w:val="a0"/>
    <w:link w:val="4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430">
    <w:name w:val="Основной текст (43)"/>
    <w:basedOn w:val="a"/>
    <w:link w:val="4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3Exact1">
    <w:name w:val="Основной текст (43) Exact1"/>
    <w:basedOn w:val="4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4Exact">
    <w:name w:val="Основной текст (44) Exact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44">
    <w:name w:val="Основной текст (44)"/>
    <w:basedOn w:val="a"/>
    <w:link w:val="4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4Exact1">
    <w:name w:val="Основной текст (44) Exact1"/>
    <w:basedOn w:val="4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0Exact1">
    <w:name w:val="Основной текст (40) Exact1"/>
    <w:basedOn w:val="4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5Exact">
    <w:name w:val="Основной текст (45) Exact"/>
    <w:basedOn w:val="a0"/>
    <w:link w:val="4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45">
    <w:name w:val="Основной текст (45)"/>
    <w:basedOn w:val="a"/>
    <w:link w:val="45Exact"/>
    <w:pPr>
      <w:shd w:val="clear" w:color="auto" w:fill="FFFFFF"/>
      <w:spacing w:line="110" w:lineRule="exact"/>
    </w:pPr>
    <w:rPr>
      <w:rFonts w:ascii="Franklin Gothic Book" w:eastAsia="Franklin Gothic Book" w:hAnsi="Franklin Gothic Book" w:cs="Franklin Gothic Book"/>
      <w:sz w:val="15"/>
      <w:szCs w:val="15"/>
    </w:rPr>
  </w:style>
  <w:style w:type="character" w:customStyle="1" w:styleId="27Exact1">
    <w:name w:val="Основной текст (27) Exact1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6Exact">
    <w:name w:val="Основной текст (46) Exact"/>
    <w:basedOn w:val="a0"/>
    <w:link w:val="46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46">
    <w:name w:val="Основной текст (46)"/>
    <w:basedOn w:val="a"/>
    <w:link w:val="46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sz w:val="16"/>
      <w:szCs w:val="16"/>
    </w:rPr>
  </w:style>
  <w:style w:type="character" w:customStyle="1" w:styleId="47Exact">
    <w:name w:val="Основной текст (47) Exact"/>
    <w:basedOn w:val="a0"/>
    <w:link w:val="47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14"/>
      <w:szCs w:val="14"/>
      <w:u w:val="none"/>
    </w:rPr>
  </w:style>
  <w:style w:type="paragraph" w:customStyle="1" w:styleId="47">
    <w:name w:val="Основной текст (47)"/>
    <w:basedOn w:val="a"/>
    <w:link w:val="47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i/>
      <w:iCs/>
      <w:sz w:val="14"/>
      <w:szCs w:val="14"/>
    </w:rPr>
  </w:style>
  <w:style w:type="character" w:customStyle="1" w:styleId="48Exact">
    <w:name w:val="Основной текст (48) Exact"/>
    <w:basedOn w:val="a0"/>
    <w:link w:val="48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2"/>
      <w:szCs w:val="22"/>
      <w:u w:val="none"/>
    </w:rPr>
  </w:style>
  <w:style w:type="paragraph" w:customStyle="1" w:styleId="48">
    <w:name w:val="Основной текст (48)"/>
    <w:basedOn w:val="a"/>
    <w:link w:val="48Exact"/>
    <w:pPr>
      <w:shd w:val="clear" w:color="auto" w:fill="FFFFFF"/>
      <w:spacing w:line="130" w:lineRule="exact"/>
    </w:pPr>
    <w:rPr>
      <w:rFonts w:ascii="Times New Roman" w:eastAsia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49Exact">
    <w:name w:val="Основной текст (49) Exact"/>
    <w:basedOn w:val="a0"/>
    <w:link w:val="4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49">
    <w:name w:val="Основной текст (49)"/>
    <w:basedOn w:val="a"/>
    <w:link w:val="49Exact"/>
    <w:pPr>
      <w:shd w:val="clear" w:color="auto" w:fill="FFFFFF"/>
      <w:spacing w:line="130" w:lineRule="exact"/>
    </w:pPr>
    <w:rPr>
      <w:rFonts w:ascii="Lucida Sans Unicode" w:eastAsia="Lucida Sans Unicode" w:hAnsi="Lucida Sans Unicode" w:cs="Lucida Sans Unicode"/>
      <w:sz w:val="20"/>
      <w:szCs w:val="20"/>
      <w:lang w:val="en-US" w:eastAsia="en-US" w:bidi="en-US"/>
    </w:rPr>
  </w:style>
  <w:style w:type="character" w:customStyle="1" w:styleId="11Exact">
    <w:name w:val="Основной текст (11)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0Exact">
    <w:name w:val="Основной текст (50) Exact"/>
    <w:basedOn w:val="a0"/>
    <w:link w:val="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500">
    <w:name w:val="Основной текст (50)"/>
    <w:basedOn w:val="a"/>
    <w:link w:val="5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51Exact">
    <w:name w:val="Основной текст (51) Exact"/>
    <w:basedOn w:val="a0"/>
    <w:link w:val="5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510">
    <w:name w:val="Основной текст (51)"/>
    <w:basedOn w:val="a"/>
    <w:link w:val="51Exact"/>
    <w:pPr>
      <w:shd w:val="clear" w:color="auto" w:fill="FFFFFF"/>
      <w:spacing w:line="139" w:lineRule="exact"/>
    </w:pPr>
    <w:rPr>
      <w:rFonts w:ascii="Lucida Sans Unicode" w:eastAsia="Lucida Sans Unicode" w:hAnsi="Lucida Sans Unicode" w:cs="Lucida Sans Unicode"/>
      <w:sz w:val="20"/>
      <w:szCs w:val="20"/>
      <w:lang w:val="en-US" w:eastAsia="en-US" w:bidi="en-US"/>
    </w:rPr>
  </w:style>
  <w:style w:type="character" w:customStyle="1" w:styleId="52Exact">
    <w:name w:val="Основной текст (52) Exact"/>
    <w:basedOn w:val="a0"/>
    <w:link w:val="5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10"/>
      <w:w w:val="100"/>
      <w:sz w:val="12"/>
      <w:szCs w:val="12"/>
      <w:u w:val="none"/>
    </w:rPr>
  </w:style>
  <w:style w:type="paragraph" w:customStyle="1" w:styleId="52">
    <w:name w:val="Основной текст (52)"/>
    <w:basedOn w:val="a"/>
    <w:link w:val="52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pacing w:val="-10"/>
      <w:sz w:val="12"/>
      <w:szCs w:val="12"/>
    </w:rPr>
  </w:style>
  <w:style w:type="character" w:customStyle="1" w:styleId="53Exact">
    <w:name w:val="Основной текст (53) Exact"/>
    <w:basedOn w:val="a0"/>
    <w:link w:val="5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53">
    <w:name w:val="Основной текст (53)"/>
    <w:basedOn w:val="a"/>
    <w:link w:val="53Exact"/>
    <w:pPr>
      <w:shd w:val="clear" w:color="auto" w:fill="FFFFFF"/>
      <w:spacing w:line="115" w:lineRule="exact"/>
    </w:pPr>
    <w:rPr>
      <w:rFonts w:ascii="Lucida Sans Unicode" w:eastAsia="Lucida Sans Unicode" w:hAnsi="Lucida Sans Unicode" w:cs="Lucida Sans Unicode"/>
      <w:sz w:val="20"/>
      <w:szCs w:val="20"/>
      <w:lang w:val="en-US" w:eastAsia="en-US" w:bidi="en-US"/>
    </w:rPr>
  </w:style>
  <w:style w:type="character" w:customStyle="1" w:styleId="54Exact">
    <w:name w:val="Основной текст (54) Exact"/>
    <w:basedOn w:val="a0"/>
    <w:link w:val="5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54">
    <w:name w:val="Основной текст (54)"/>
    <w:basedOn w:val="a"/>
    <w:link w:val="54Exact"/>
    <w:pPr>
      <w:shd w:val="clear" w:color="auto" w:fill="FFFFFF"/>
      <w:spacing w:line="130" w:lineRule="exact"/>
    </w:pPr>
    <w:rPr>
      <w:rFonts w:ascii="Lucida Sans Unicode" w:eastAsia="Lucida Sans Unicode" w:hAnsi="Lucida Sans Unicode" w:cs="Lucida Sans Unicode"/>
      <w:sz w:val="20"/>
      <w:szCs w:val="20"/>
      <w:lang w:val="en-US" w:eastAsia="en-US" w:bidi="en-US"/>
    </w:rPr>
  </w:style>
  <w:style w:type="character" w:customStyle="1" w:styleId="55Exact">
    <w:name w:val="Основной текст (55) Exact"/>
    <w:basedOn w:val="a0"/>
    <w:link w:val="5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55">
    <w:name w:val="Основной текст (55)"/>
    <w:basedOn w:val="a"/>
    <w:link w:val="55Exact"/>
    <w:pPr>
      <w:shd w:val="clear" w:color="auto" w:fill="FFFFFF"/>
      <w:spacing w:line="130" w:lineRule="exact"/>
    </w:pPr>
    <w:rPr>
      <w:rFonts w:ascii="Lucida Sans Unicode" w:eastAsia="Lucida Sans Unicode" w:hAnsi="Lucida Sans Unicode" w:cs="Lucida Sans Unicode"/>
      <w:sz w:val="20"/>
      <w:szCs w:val="20"/>
      <w:lang w:val="en-US" w:eastAsia="en-US" w:bidi="en-US"/>
    </w:rPr>
  </w:style>
  <w:style w:type="character" w:customStyle="1" w:styleId="56Exact">
    <w:name w:val="Основной текст (56) Exact"/>
    <w:basedOn w:val="a0"/>
    <w:link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56">
    <w:name w:val="Основной текст (56)"/>
    <w:basedOn w:val="a"/>
    <w:link w:val="56Exact"/>
    <w:pPr>
      <w:shd w:val="clear" w:color="auto" w:fill="FFFFFF"/>
      <w:spacing w:line="211" w:lineRule="exact"/>
      <w:ind w:firstLine="2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211pt0pt1">
    <w:name w:val="Основной текст (2) + 11 pt;Полужирный;Курсив;Интервал 0 pt1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7Exact0">
    <w:name w:val="Подпись к картинке (7) Exact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73">
    <w:name w:val="Подпись к картинке (7)"/>
    <w:basedOn w:val="a"/>
    <w:link w:val="7Exact0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7Exact20">
    <w:name w:val="Подпись к картинке (7) Exact2"/>
    <w:basedOn w:val="7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Exact10">
    <w:name w:val="Подпись к картинке (7) Exact1"/>
    <w:basedOn w:val="7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4">
    <w:name w:val="Основной текст (24)4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3">
    <w:name w:val="Основной текст (24)3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75pt">
    <w:name w:val="Основной текст (24) + 7;5 pt;Не полужирный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75pt1">
    <w:name w:val="Основной текст (24) + 7;5 pt;Не полужирный1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20">
    <w:name w:val="Основной текст (24)2"/>
    <w:basedOn w:val="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Exact3">
    <w:name w:val="Заголовок №3 (2) Exact"/>
    <w:basedOn w:val="a0"/>
    <w:link w:val="321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21">
    <w:name w:val="Заголовок №3 (2)"/>
    <w:basedOn w:val="a"/>
    <w:link w:val="32Exact3"/>
    <w:pPr>
      <w:shd w:val="clear" w:color="auto" w:fill="FFFFFF"/>
      <w:spacing w:line="0" w:lineRule="atLeast"/>
      <w:outlineLvl w:val="2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33Exact">
    <w:name w:val="Основной текст (3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3Exact2">
    <w:name w:val="Основной текст (33) Exact2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3MicrosoftSansSerif6ptExact">
    <w:name w:val="Основной текст (33) + Microsoft Sans Serif;6 pt;Курсив Exact"/>
    <w:basedOn w:val="33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3Exact1">
    <w:name w:val="Основной текст (33) Exact1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1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paragraph" w:customStyle="1" w:styleId="571">
    <w:name w:val="Основной текст (57)1"/>
    <w:basedOn w:val="a"/>
    <w:link w:val="57"/>
    <w:pPr>
      <w:shd w:val="clear" w:color="auto" w:fill="FFFFFF"/>
      <w:spacing w:after="6900" w:line="0" w:lineRule="atLeast"/>
      <w:jc w:val="center"/>
    </w:pPr>
    <w:rPr>
      <w:rFonts w:ascii="Calibri" w:eastAsia="Calibri" w:hAnsi="Calibri" w:cs="Calibri"/>
      <w:b/>
      <w:bCs/>
    </w:rPr>
  </w:style>
  <w:style w:type="character" w:customStyle="1" w:styleId="570">
    <w:name w:val="Основной текст (57)"/>
    <w:basedOn w:val="5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paragraph" w:customStyle="1" w:styleId="581">
    <w:name w:val="Основной текст (58)1"/>
    <w:basedOn w:val="a"/>
    <w:link w:val="58"/>
    <w:pPr>
      <w:shd w:val="clear" w:color="auto" w:fill="FFFFFF"/>
      <w:spacing w:before="6900" w:line="0" w:lineRule="atLeast"/>
    </w:pPr>
    <w:rPr>
      <w:rFonts w:ascii="Times New Roman" w:eastAsia="Times New Roman" w:hAnsi="Times New Roman" w:cs="Times New Roman"/>
      <w:sz w:val="8"/>
      <w:szCs w:val="8"/>
      <w:lang w:val="en-US" w:eastAsia="en-US" w:bidi="en-US"/>
    </w:rPr>
  </w:style>
  <w:style w:type="character" w:customStyle="1" w:styleId="580">
    <w:name w:val="Основной текст (58)"/>
    <w:basedOn w:val="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582">
    <w:name w:val="Основной текст (58) + Малые прописные"/>
    <w:basedOn w:val="5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25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591">
    <w:name w:val="Основной текст (59)1"/>
    <w:basedOn w:val="a"/>
    <w:link w:val="59"/>
    <w:pPr>
      <w:shd w:val="clear" w:color="auto" w:fill="FFFFFF"/>
      <w:spacing w:before="360" w:line="0" w:lineRule="atLeast"/>
      <w:jc w:val="both"/>
    </w:pPr>
    <w:rPr>
      <w:rFonts w:ascii="Calibri" w:eastAsia="Calibri" w:hAnsi="Calibri" w:cs="Calibri"/>
      <w:sz w:val="10"/>
      <w:szCs w:val="10"/>
    </w:rPr>
  </w:style>
  <w:style w:type="character" w:customStyle="1" w:styleId="596pt">
    <w:name w:val="Основной текст (59) + 6 pt;Полужирный"/>
    <w:basedOn w:val="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9Candara6pt">
    <w:name w:val="Основной текст (59) + Candara;6 pt"/>
    <w:basedOn w:val="5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90">
    <w:name w:val="Основной текст (59)"/>
    <w:basedOn w:val="5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592">
    <w:name w:val="Основной текст (59)2"/>
    <w:basedOn w:val="5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96pt1">
    <w:name w:val="Основной текст (59) + 6 pt;Полужирный1"/>
    <w:basedOn w:val="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00">
    <w:name w:val="Основной текст (60)_"/>
    <w:basedOn w:val="a0"/>
    <w:link w:val="601"/>
    <w:rPr>
      <w:rFonts w:ascii="Calibri" w:eastAsia="Calibri" w:hAnsi="Calibri" w:cs="Calibri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601">
    <w:name w:val="Основной текст (60)1"/>
    <w:basedOn w:val="a"/>
    <w:link w:val="600"/>
    <w:pPr>
      <w:shd w:val="clear" w:color="auto" w:fill="FFFFFF"/>
      <w:spacing w:after="360" w:line="0" w:lineRule="atLeast"/>
      <w:jc w:val="both"/>
    </w:pPr>
    <w:rPr>
      <w:rFonts w:ascii="Calibri" w:eastAsia="Calibri" w:hAnsi="Calibri" w:cs="Calibri"/>
      <w:b/>
      <w:bCs/>
      <w:sz w:val="12"/>
      <w:szCs w:val="12"/>
    </w:rPr>
  </w:style>
  <w:style w:type="character" w:customStyle="1" w:styleId="602">
    <w:name w:val="Основной текст (60)"/>
    <w:basedOn w:val="6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2-1ptExact">
    <w:name w:val="Основной текст (12) + Интервал -1 pt Exact"/>
    <w:basedOn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MicrosoftSansSerif85pt-1ptExact">
    <w:name w:val="Основной текст (10) + Microsoft Sans Serif;8;5 pt;Не полужирный;Интервал -1 pt Exact"/>
    <w:basedOn w:val="10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Calibri9pt0ptExact">
    <w:name w:val="Основной текст (10) + Calibri;9 pt;Не полужирный;Интервал 0 pt Exact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Exact4">
    <w:name w:val="Основной текст (10) Exact4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3">
    <w:name w:val="Основной текст (10) Exact3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icrosoftSansSerif85pt-1ptExact">
    <w:name w:val="Подпись к картинке + Microsoft Sans Serif;8;5 pt;Не полужирный;Интервал -1 pt Exact"/>
    <w:basedOn w:val="a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8Exact7">
    <w:name w:val="Подпись к картинке (8) Exact"/>
    <w:basedOn w:val="a0"/>
    <w:link w:val="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84">
    <w:name w:val="Подпись к картинке (8)"/>
    <w:basedOn w:val="a"/>
    <w:link w:val="8Exact7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12"/>
      <w:szCs w:val="12"/>
    </w:rPr>
  </w:style>
  <w:style w:type="character" w:customStyle="1" w:styleId="Exact3">
    <w:name w:val="Подпись к картинке Exact3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2">
    <w:name w:val="Подпись к картинке Exact2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09">
    <w:name w:val="Основной текст (10)9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8">
    <w:name w:val="Основной текст (10)8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7">
    <w:name w:val="Основной текст (10)7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06">
    <w:name w:val="Основной текст (10)6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12ptExact">
    <w:name w:val="Основной текст (10) + 12 pt;Не полужирный Exact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Exact">
    <w:name w:val="Основной текст (61) Exact"/>
    <w:basedOn w:val="a0"/>
    <w:link w:val="6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paragraph" w:customStyle="1" w:styleId="610">
    <w:name w:val="Основной текст (61)"/>
    <w:basedOn w:val="a"/>
    <w:link w:val="61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pacing w:val="-10"/>
      <w:sz w:val="14"/>
      <w:szCs w:val="14"/>
    </w:rPr>
  </w:style>
  <w:style w:type="character" w:customStyle="1" w:styleId="10Exact16">
    <w:name w:val="Основной текст (10) + Не полужирный;Курсив Exact1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Exact0">
    <w:name w:val="Подпись к картинке (9) Exact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  <w:lang w:val="en-US" w:eastAsia="en-US" w:bidi="en-US"/>
    </w:rPr>
  </w:style>
  <w:style w:type="paragraph" w:customStyle="1" w:styleId="90">
    <w:name w:val="Подпись к картинке (9)"/>
    <w:basedOn w:val="a"/>
    <w:link w:val="9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4"/>
      <w:szCs w:val="14"/>
      <w:lang w:val="en-US" w:eastAsia="en-US" w:bidi="en-US"/>
    </w:rPr>
  </w:style>
  <w:style w:type="character" w:customStyle="1" w:styleId="105">
    <w:name w:val="Основной текст (10)5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40">
    <w:name w:val="Основной текст (10)4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2Exact">
    <w:name w:val="Основной текст (62) Exact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60"/>
      <w:sz w:val="22"/>
      <w:szCs w:val="22"/>
      <w:u w:val="none"/>
    </w:rPr>
  </w:style>
  <w:style w:type="paragraph" w:customStyle="1" w:styleId="62">
    <w:name w:val="Основной текст (62)"/>
    <w:basedOn w:val="a"/>
    <w:link w:val="62Exact"/>
    <w:pPr>
      <w:shd w:val="clear" w:color="auto" w:fill="FFFFFF"/>
      <w:spacing w:line="110" w:lineRule="exact"/>
      <w:jc w:val="right"/>
    </w:pPr>
    <w:rPr>
      <w:rFonts w:ascii="Times New Roman" w:eastAsia="Times New Roman" w:hAnsi="Times New Roman" w:cs="Times New Roman"/>
      <w:w w:val="60"/>
      <w:sz w:val="22"/>
      <w:szCs w:val="22"/>
    </w:rPr>
  </w:style>
  <w:style w:type="character" w:customStyle="1" w:styleId="Exact1">
    <w:name w:val="Подпись к картинке Exact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Exact21">
    <w:name w:val="Основной текст (10) Exact2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030">
    <w:name w:val="Основной текст (10)3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20">
    <w:name w:val="Основной текст (10)2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3Exact">
    <w:name w:val="Основной текст (63) Exact"/>
    <w:basedOn w:val="a0"/>
    <w:link w:val="6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63">
    <w:name w:val="Основной текст (63)"/>
    <w:basedOn w:val="a"/>
    <w:link w:val="63Exact"/>
    <w:pPr>
      <w:shd w:val="clear" w:color="auto" w:fill="FFFFFF"/>
      <w:spacing w:line="0" w:lineRule="atLeast"/>
    </w:pPr>
    <w:rPr>
      <w:rFonts w:ascii="Calibri" w:eastAsia="Calibri" w:hAnsi="Calibri" w:cs="Calibri"/>
      <w:sz w:val="18"/>
      <w:szCs w:val="18"/>
    </w:rPr>
  </w:style>
  <w:style w:type="character" w:customStyle="1" w:styleId="6385ptExact">
    <w:name w:val="Основной текст (63) + 8;5 pt Exact"/>
    <w:basedOn w:val="6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4Exact">
    <w:name w:val="Основной текст (64) Exact"/>
    <w:basedOn w:val="a0"/>
    <w:link w:val="6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4">
    <w:name w:val="Основной текст (64)"/>
    <w:basedOn w:val="a"/>
    <w:link w:val="64Exact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character" w:customStyle="1" w:styleId="649ptExact">
    <w:name w:val="Основной текст (64) + 9 pt Exact"/>
    <w:basedOn w:val="64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Exact17">
    <w:name w:val="Основной текст (10) Exact1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Exact">
    <w:name w:val="Основной текст (65) Exact"/>
    <w:basedOn w:val="a0"/>
    <w:link w:val="6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paragraph" w:customStyle="1" w:styleId="65">
    <w:name w:val="Основной текст (65)"/>
    <w:basedOn w:val="a"/>
    <w:link w:val="65Exact"/>
    <w:pPr>
      <w:shd w:val="clear" w:color="auto" w:fill="FFFFFF"/>
      <w:spacing w:line="0" w:lineRule="atLeast"/>
      <w:jc w:val="both"/>
    </w:pPr>
    <w:rPr>
      <w:rFonts w:ascii="Microsoft Sans Serif" w:eastAsia="Microsoft Sans Serif" w:hAnsi="Microsoft Sans Serif" w:cs="Microsoft Sans Serif"/>
      <w:spacing w:val="-10"/>
      <w:sz w:val="13"/>
      <w:szCs w:val="13"/>
    </w:rPr>
  </w:style>
  <w:style w:type="character" w:customStyle="1" w:styleId="295pt4">
    <w:name w:val="Основной текст (2) + 9;5 pt;Полужирный4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30">
    <w:name w:val="Основной текст (2) + 9;5 pt;Полужирный3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">
    <w:name w:val="Основной текст (2) + 9;5 pt;Полужирный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0">
    <w:name w:val="Основной текст (2) + 9;5 pt;Курсив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;5 pt;Курсив1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0">
    <w:name w:val="Основной текст (2) + 9;5 pt;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02">
    <w:name w:val="Основной текст (40)"/>
    <w:basedOn w:val="4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6">
    <w:name w:val="Заголовок №2 (2)_"/>
    <w:basedOn w:val="a0"/>
    <w:link w:val="2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2210">
    <w:name w:val="Заголовок №2 (2)1"/>
    <w:basedOn w:val="a"/>
    <w:link w:val="226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227">
    <w:name w:val="Заголовок №2 (2)"/>
    <w:basedOn w:val="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6">
    <w:name w:val="Основной текст (66)_"/>
    <w:basedOn w:val="a0"/>
    <w:link w:val="6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4"/>
      <w:szCs w:val="14"/>
      <w:u w:val="none"/>
    </w:rPr>
  </w:style>
  <w:style w:type="paragraph" w:customStyle="1" w:styleId="661">
    <w:name w:val="Основной текст (66)1"/>
    <w:basedOn w:val="a"/>
    <w:link w:val="66"/>
    <w:pPr>
      <w:shd w:val="clear" w:color="auto" w:fill="FFFFFF"/>
      <w:spacing w:before="1140" w:line="0" w:lineRule="atLeast"/>
    </w:pPr>
    <w:rPr>
      <w:rFonts w:ascii="Times New Roman" w:eastAsia="Times New Roman" w:hAnsi="Times New Roman" w:cs="Times New Roman"/>
      <w:spacing w:val="-20"/>
      <w:sz w:val="14"/>
      <w:szCs w:val="14"/>
    </w:rPr>
  </w:style>
  <w:style w:type="character" w:customStyle="1" w:styleId="660">
    <w:name w:val="Основной текст (66)"/>
    <w:basedOn w:val="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Exacta">
    <w:name w:val="Подпись к картинке (10) Exact"/>
    <w:basedOn w:val="a0"/>
    <w:link w:val="10a"/>
    <w:rPr>
      <w:rFonts w:ascii="Impact" w:eastAsia="Impact" w:hAnsi="Impact" w:cs="Impact"/>
      <w:b w:val="0"/>
      <w:bCs w:val="0"/>
      <w:i/>
      <w:iCs/>
      <w:smallCaps w:val="0"/>
      <w:strike w:val="0"/>
      <w:sz w:val="48"/>
      <w:szCs w:val="48"/>
      <w:u w:val="none"/>
    </w:rPr>
  </w:style>
  <w:style w:type="paragraph" w:customStyle="1" w:styleId="10a">
    <w:name w:val="Подпись к картинке (10)"/>
    <w:basedOn w:val="a"/>
    <w:link w:val="10Exacta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48"/>
      <w:szCs w:val="48"/>
    </w:rPr>
  </w:style>
  <w:style w:type="character" w:customStyle="1" w:styleId="10Exact18">
    <w:name w:val="Подпись к картинке (10) Exact1"/>
    <w:basedOn w:val="10Exacta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11Exact0">
    <w:name w:val="Подпись к картинке (11) Exact"/>
    <w:basedOn w:val="a0"/>
    <w:link w:val="114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14">
    <w:name w:val="Подпись к картинке (11)"/>
    <w:basedOn w:val="a"/>
    <w:link w:val="11Exact0"/>
    <w:pPr>
      <w:shd w:val="clear" w:color="auto" w:fill="FFFFFF"/>
      <w:spacing w:line="0" w:lineRule="atLeast"/>
      <w:jc w:val="right"/>
    </w:pPr>
    <w:rPr>
      <w:rFonts w:ascii="Impact" w:eastAsia="Impact" w:hAnsi="Impact" w:cs="Impact"/>
      <w:sz w:val="18"/>
      <w:szCs w:val="18"/>
    </w:rPr>
  </w:style>
  <w:style w:type="character" w:customStyle="1" w:styleId="1116ptExact">
    <w:name w:val="Подпись к картинке (11) + 16 pt Exact"/>
    <w:basedOn w:val="11Exact0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Exact1">
    <w:name w:val="Подпись к картинке (11) Exact1"/>
    <w:basedOn w:val="11Exact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Exact2">
    <w:name w:val="Подпись к картинке (12) Exact"/>
    <w:basedOn w:val="a0"/>
    <w:link w:val="1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paragraph" w:customStyle="1" w:styleId="123">
    <w:name w:val="Подпись к картинке (12)"/>
    <w:basedOn w:val="a"/>
    <w:link w:val="1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12"/>
      <w:szCs w:val="12"/>
    </w:rPr>
  </w:style>
  <w:style w:type="character" w:customStyle="1" w:styleId="12Exact10">
    <w:name w:val="Подпись к картинке (12) Exact1"/>
    <w:basedOn w:val="12Exac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5pt7">
    <w:name w:val="Основной текст (2) + 9;5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695pt0pt">
    <w:name w:val="Основной текст (66) + 9;5 pt;Полужирный;Интервал 0 pt"/>
    <w:basedOn w:val="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695pt0pt0">
    <w:name w:val="Основной текст (66) + 9;5 pt;Полужирный;Малые прописные;Интервал 0 pt"/>
    <w:basedOn w:val="6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60pt">
    <w:name w:val="Основной текст (66) + Интервал 0 pt"/>
    <w:basedOn w:val="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styleId="aa">
    <w:name w:val="annotation reference"/>
    <w:basedOn w:val="a0"/>
    <w:uiPriority w:val="99"/>
    <w:semiHidden/>
    <w:unhideWhenUsed/>
    <w:rsid w:val="00420B0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20B0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20B0D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20B0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20B0D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20B0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20B0D"/>
    <w:rPr>
      <w:rFonts w:ascii="Segoe UI" w:hAnsi="Segoe UI" w:cs="Segoe UI"/>
      <w:color w:val="000000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B6D7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B6D7B"/>
    <w:rPr>
      <w:color w:val="000000"/>
    </w:rPr>
  </w:style>
  <w:style w:type="paragraph" w:styleId="af3">
    <w:name w:val="footer"/>
    <w:basedOn w:val="a"/>
    <w:link w:val="af4"/>
    <w:uiPriority w:val="99"/>
    <w:unhideWhenUsed/>
    <w:rsid w:val="00BB6D7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B6D7B"/>
    <w:rPr>
      <w:color w:val="000000"/>
    </w:rPr>
  </w:style>
  <w:style w:type="paragraph" w:styleId="af5">
    <w:name w:val="No Spacing"/>
    <w:aliases w:val="С интервалом и отступом"/>
    <w:link w:val="af6"/>
    <w:uiPriority w:val="1"/>
    <w:qFormat/>
    <w:rsid w:val="004E367B"/>
    <w:rPr>
      <w:color w:val="000000"/>
    </w:rPr>
  </w:style>
  <w:style w:type="character" w:customStyle="1" w:styleId="af6">
    <w:name w:val="Без интервала Знак"/>
    <w:aliases w:val="С интервалом и отступом Знак"/>
    <w:link w:val="af5"/>
    <w:uiPriority w:val="1"/>
    <w:locked/>
    <w:rsid w:val="00B14162"/>
    <w:rPr>
      <w:color w:val="000000"/>
    </w:rPr>
  </w:style>
  <w:style w:type="paragraph" w:styleId="af7">
    <w:name w:val="List Paragraph"/>
    <w:basedOn w:val="a"/>
    <w:uiPriority w:val="34"/>
    <w:qFormat/>
    <w:rsid w:val="00EC497F"/>
    <w:pPr>
      <w:ind w:left="720"/>
      <w:contextualSpacing/>
    </w:pPr>
  </w:style>
  <w:style w:type="character" w:styleId="af8">
    <w:name w:val="FollowedHyperlink"/>
    <w:basedOn w:val="a0"/>
    <w:uiPriority w:val="99"/>
    <w:semiHidden/>
    <w:unhideWhenUsed/>
    <w:rsid w:val="0085208F"/>
    <w:rPr>
      <w:color w:val="954F72"/>
      <w:u w:val="single"/>
    </w:rPr>
  </w:style>
  <w:style w:type="paragraph" w:customStyle="1" w:styleId="msonormal0">
    <w:name w:val="msonormal"/>
    <w:basedOn w:val="a"/>
    <w:rsid w:val="0085208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5">
    <w:name w:val="xl75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8">
    <w:name w:val="xl78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9">
    <w:name w:val="xl79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80">
    <w:name w:val="xl80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1">
    <w:name w:val="xl81"/>
    <w:basedOn w:val="a"/>
    <w:rsid w:val="0085208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2">
    <w:name w:val="xl82"/>
    <w:basedOn w:val="a"/>
    <w:rsid w:val="0085208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3">
    <w:name w:val="xl83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a"/>
    <w:rsid w:val="0085208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6">
    <w:name w:val="xl86"/>
    <w:basedOn w:val="a"/>
    <w:rsid w:val="0085208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7">
    <w:name w:val="xl87"/>
    <w:basedOn w:val="a"/>
    <w:rsid w:val="0085208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0">
    <w:name w:val="xl90"/>
    <w:basedOn w:val="a"/>
    <w:rsid w:val="009075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rsid w:val="0090751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"/>
    <w:rsid w:val="0090751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3">
    <w:name w:val="xl93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6">
    <w:name w:val="xl96"/>
    <w:basedOn w:val="a"/>
    <w:rsid w:val="009075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7">
    <w:name w:val="xl97"/>
    <w:basedOn w:val="a"/>
    <w:rsid w:val="00907519"/>
    <w:pPr>
      <w:widowControl/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8">
    <w:name w:val="xl98"/>
    <w:basedOn w:val="a"/>
    <w:rsid w:val="009075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9">
    <w:name w:val="xl99"/>
    <w:basedOn w:val="a"/>
    <w:rsid w:val="009075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nt5">
    <w:name w:val="font5"/>
    <w:basedOn w:val="a"/>
    <w:rsid w:val="004914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font6">
    <w:name w:val="font6"/>
    <w:basedOn w:val="a"/>
    <w:rsid w:val="004914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customStyle="1" w:styleId="font7">
    <w:name w:val="font7"/>
    <w:basedOn w:val="a"/>
    <w:rsid w:val="004914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2"/>
      <w:szCs w:val="22"/>
      <w:lang w:bidi="ar-SA"/>
    </w:rPr>
  </w:style>
  <w:style w:type="paragraph" w:customStyle="1" w:styleId="font8">
    <w:name w:val="font8"/>
    <w:basedOn w:val="a"/>
    <w:rsid w:val="004914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styleId="1c">
    <w:name w:val="toc 1"/>
    <w:basedOn w:val="a"/>
    <w:next w:val="a"/>
    <w:autoRedefine/>
    <w:uiPriority w:val="39"/>
    <w:unhideWhenUsed/>
    <w:rsid w:val="000A6078"/>
    <w:pPr>
      <w:spacing w:after="100"/>
    </w:pPr>
  </w:style>
  <w:style w:type="paragraph" w:styleId="4a">
    <w:name w:val="toc 4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a">
    <w:name w:val="toc 5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7">
    <w:name w:val="toc 6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4">
    <w:name w:val="toc 7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5">
    <w:name w:val="toc 8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1">
    <w:name w:val="toc 9"/>
    <w:basedOn w:val="a"/>
    <w:next w:val="a"/>
    <w:autoRedefine/>
    <w:uiPriority w:val="39"/>
    <w:unhideWhenUsed/>
    <w:rsid w:val="000A6078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customStyle="1" w:styleId="xl71">
    <w:name w:val="xl71"/>
    <w:basedOn w:val="a"/>
    <w:rsid w:val="00BB3DF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rsid w:val="00BB3DF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1">
    <w:name w:val="xl101"/>
    <w:basedOn w:val="a"/>
    <w:rsid w:val="00BB3DF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2">
    <w:name w:val="xl102"/>
    <w:basedOn w:val="a"/>
    <w:rsid w:val="00BB3DF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rsid w:val="00BB3DF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4">
    <w:name w:val="xl104"/>
    <w:basedOn w:val="a"/>
    <w:rsid w:val="00BB3DF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rsid w:val="00BB3DF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6">
    <w:name w:val="xl106"/>
    <w:basedOn w:val="a"/>
    <w:rsid w:val="00BB3DF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7">
    <w:name w:val="xl107"/>
    <w:basedOn w:val="a"/>
    <w:rsid w:val="00BB3DF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8">
    <w:name w:val="xl108"/>
    <w:basedOn w:val="a"/>
    <w:rsid w:val="00BB3DF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rsid w:val="00BB3DFD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0">
    <w:name w:val="xl110"/>
    <w:basedOn w:val="a"/>
    <w:rsid w:val="00BB3DFD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rsid w:val="00BB3DF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2">
    <w:name w:val="xl112"/>
    <w:basedOn w:val="a"/>
    <w:rsid w:val="00BB3DF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styleId="af9">
    <w:name w:val="Body Text"/>
    <w:basedOn w:val="a"/>
    <w:link w:val="afa"/>
    <w:rsid w:val="00E9738C"/>
    <w:pPr>
      <w:widowControl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val="en-US" w:eastAsia="x-none" w:bidi="ar-SA"/>
    </w:rPr>
  </w:style>
  <w:style w:type="character" w:customStyle="1" w:styleId="afa">
    <w:name w:val="Основной текст Знак"/>
    <w:basedOn w:val="a0"/>
    <w:link w:val="af9"/>
    <w:rsid w:val="00E9738C"/>
    <w:rPr>
      <w:rFonts w:ascii="Times New Roman" w:eastAsia="Times New Roman" w:hAnsi="Times New Roman" w:cs="Times New Roman"/>
      <w:snapToGrid w:val="0"/>
      <w:sz w:val="28"/>
      <w:szCs w:val="20"/>
      <w:lang w:val="en-US" w:eastAsia="x-none" w:bidi="ar-SA"/>
    </w:rPr>
  </w:style>
  <w:style w:type="paragraph" w:customStyle="1" w:styleId="ConsPlusNormal">
    <w:name w:val="ConsPlusNormal"/>
    <w:rsid w:val="00E9738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xl113">
    <w:name w:val="xl113"/>
    <w:basedOn w:val="a"/>
    <w:rsid w:val="0010251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4">
    <w:name w:val="xl114"/>
    <w:basedOn w:val="a"/>
    <w:rsid w:val="0010251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5">
    <w:name w:val="xl115"/>
    <w:basedOn w:val="a"/>
    <w:rsid w:val="0010251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6">
    <w:name w:val="xl116"/>
    <w:basedOn w:val="a"/>
    <w:rsid w:val="0010251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7">
    <w:name w:val="xl117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8">
    <w:name w:val="xl118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9">
    <w:name w:val="xl119"/>
    <w:basedOn w:val="a"/>
    <w:rsid w:val="0010251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0">
    <w:name w:val="xl120"/>
    <w:basedOn w:val="a"/>
    <w:rsid w:val="00102516"/>
    <w:pPr>
      <w:widowControl/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1">
    <w:name w:val="xl121"/>
    <w:basedOn w:val="a"/>
    <w:rsid w:val="0010251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4">
    <w:name w:val="xl124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25">
    <w:name w:val="xl125"/>
    <w:basedOn w:val="a"/>
    <w:rsid w:val="00102516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6">
    <w:name w:val="xl126"/>
    <w:basedOn w:val="a"/>
    <w:rsid w:val="00102516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7">
    <w:name w:val="xl127"/>
    <w:basedOn w:val="a"/>
    <w:rsid w:val="0010251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8">
    <w:name w:val="xl128"/>
    <w:basedOn w:val="a"/>
    <w:rsid w:val="00102516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29">
    <w:name w:val="xl129"/>
    <w:basedOn w:val="a"/>
    <w:rsid w:val="003251D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0">
    <w:name w:val="xl130"/>
    <w:basedOn w:val="a"/>
    <w:rsid w:val="003251D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1">
    <w:name w:val="xl131"/>
    <w:basedOn w:val="a"/>
    <w:rsid w:val="003251D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d">
    <w:name w:val="Неразрешенное упоминание1"/>
    <w:basedOn w:val="a0"/>
    <w:uiPriority w:val="99"/>
    <w:semiHidden/>
    <w:unhideWhenUsed/>
    <w:rsid w:val="008E13AC"/>
    <w:rPr>
      <w:color w:val="605E5C"/>
      <w:shd w:val="clear" w:color="auto" w:fill="E1DFDD"/>
    </w:rPr>
  </w:style>
  <w:style w:type="paragraph" w:customStyle="1" w:styleId="xl132">
    <w:name w:val="xl132"/>
    <w:basedOn w:val="a"/>
    <w:rsid w:val="000A5BC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3">
    <w:name w:val="xl133"/>
    <w:basedOn w:val="a"/>
    <w:rsid w:val="000A5BC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4">
    <w:name w:val="xl134"/>
    <w:basedOn w:val="a"/>
    <w:rsid w:val="000A5BC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5">
    <w:name w:val="xl135"/>
    <w:basedOn w:val="a"/>
    <w:rsid w:val="000A5BC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rsid w:val="000A5BC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7">
    <w:name w:val="xl137"/>
    <w:basedOn w:val="a"/>
    <w:rsid w:val="000A5BC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8">
    <w:name w:val="xl138"/>
    <w:basedOn w:val="a"/>
    <w:rsid w:val="000A5BC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b">
    <w:name w:val="Strong"/>
    <w:basedOn w:val="a0"/>
    <w:qFormat/>
    <w:rsid w:val="004905D7"/>
    <w:rPr>
      <w:b/>
      <w:bCs/>
    </w:rPr>
  </w:style>
  <w:style w:type="paragraph" w:customStyle="1" w:styleId="xl64">
    <w:name w:val="xl64"/>
    <w:basedOn w:val="a"/>
    <w:rsid w:val="0034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a"/>
    <w:rsid w:val="0034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34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a"/>
    <w:rsid w:val="00340B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8">
    <w:name w:val="xl68"/>
    <w:basedOn w:val="a"/>
    <w:rsid w:val="00340BE6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9">
    <w:name w:val="xl69"/>
    <w:basedOn w:val="a"/>
    <w:rsid w:val="00340B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340BE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545B86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45.xml"/><Relationship Id="rId21" Type="http://schemas.openxmlformats.org/officeDocument/2006/relationships/header" Target="header7.xml"/><Relationship Id="rId42" Type="http://schemas.openxmlformats.org/officeDocument/2006/relationships/header" Target="header18.xml"/><Relationship Id="rId63" Type="http://schemas.openxmlformats.org/officeDocument/2006/relationships/footer" Target="footer23.xml"/><Relationship Id="rId84" Type="http://schemas.openxmlformats.org/officeDocument/2006/relationships/footer" Target="footer32.xml"/><Relationship Id="rId138" Type="http://schemas.openxmlformats.org/officeDocument/2006/relationships/footer" Target="footer54.xml"/><Relationship Id="rId159" Type="http://schemas.openxmlformats.org/officeDocument/2006/relationships/theme" Target="theme/theme1.xml"/><Relationship Id="rId107" Type="http://schemas.openxmlformats.org/officeDocument/2006/relationships/footer" Target="footer41.xml"/><Relationship Id="rId11" Type="http://schemas.openxmlformats.org/officeDocument/2006/relationships/header" Target="header1.xml"/><Relationship Id="rId32" Type="http://schemas.openxmlformats.org/officeDocument/2006/relationships/header" Target="header13.xml"/><Relationship Id="rId53" Type="http://schemas.openxmlformats.org/officeDocument/2006/relationships/footer" Target="footer19.xml"/><Relationship Id="rId74" Type="http://schemas.openxmlformats.org/officeDocument/2006/relationships/footer" Target="footer28.xml"/><Relationship Id="rId128" Type="http://schemas.openxmlformats.org/officeDocument/2006/relationships/header" Target="header66.xml"/><Relationship Id="rId149" Type="http://schemas.openxmlformats.org/officeDocument/2006/relationships/footer" Target="footer59.xml"/><Relationship Id="rId5" Type="http://schemas.openxmlformats.org/officeDocument/2006/relationships/webSettings" Target="webSettings.xml"/><Relationship Id="rId95" Type="http://schemas.openxmlformats.org/officeDocument/2006/relationships/header" Target="header47.xml"/><Relationship Id="rId22" Type="http://schemas.openxmlformats.org/officeDocument/2006/relationships/header" Target="header8.xml"/><Relationship Id="rId43" Type="http://schemas.openxmlformats.org/officeDocument/2006/relationships/footer" Target="footer14.xml"/><Relationship Id="rId64" Type="http://schemas.openxmlformats.org/officeDocument/2006/relationships/footer" Target="footer24.xml"/><Relationship Id="rId118" Type="http://schemas.openxmlformats.org/officeDocument/2006/relationships/header" Target="header60.xml"/><Relationship Id="rId139" Type="http://schemas.openxmlformats.org/officeDocument/2006/relationships/header" Target="header72.xml"/><Relationship Id="rId80" Type="http://schemas.openxmlformats.org/officeDocument/2006/relationships/footer" Target="footer31.xml"/><Relationship Id="rId85" Type="http://schemas.openxmlformats.org/officeDocument/2006/relationships/footer" Target="footer33.xml"/><Relationship Id="rId150" Type="http://schemas.openxmlformats.org/officeDocument/2006/relationships/header" Target="header78.xml"/><Relationship Id="rId155" Type="http://schemas.openxmlformats.org/officeDocument/2006/relationships/footer" Target="footer62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59" Type="http://schemas.openxmlformats.org/officeDocument/2006/relationships/footer" Target="footer22.xml"/><Relationship Id="rId103" Type="http://schemas.openxmlformats.org/officeDocument/2006/relationships/header" Target="header51.xml"/><Relationship Id="rId108" Type="http://schemas.openxmlformats.org/officeDocument/2006/relationships/header" Target="header54.xml"/><Relationship Id="rId124" Type="http://schemas.openxmlformats.org/officeDocument/2006/relationships/header" Target="header64.xml"/><Relationship Id="rId129" Type="http://schemas.openxmlformats.org/officeDocument/2006/relationships/header" Target="header67.xml"/><Relationship Id="rId54" Type="http://schemas.openxmlformats.org/officeDocument/2006/relationships/header" Target="header24.xml"/><Relationship Id="rId70" Type="http://schemas.openxmlformats.org/officeDocument/2006/relationships/footer" Target="footer27.xml"/><Relationship Id="rId75" Type="http://schemas.openxmlformats.org/officeDocument/2006/relationships/footer" Target="footer29.xml"/><Relationship Id="rId91" Type="http://schemas.openxmlformats.org/officeDocument/2006/relationships/footer" Target="footer34.xml"/><Relationship Id="rId96" Type="http://schemas.openxmlformats.org/officeDocument/2006/relationships/footer" Target="footer36.xml"/><Relationship Id="rId140" Type="http://schemas.openxmlformats.org/officeDocument/2006/relationships/header" Target="header73.xml"/><Relationship Id="rId145" Type="http://schemas.openxmlformats.org/officeDocument/2006/relationships/footer" Target="footer5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49" Type="http://schemas.openxmlformats.org/officeDocument/2006/relationships/footer" Target="footer17.xml"/><Relationship Id="rId114" Type="http://schemas.openxmlformats.org/officeDocument/2006/relationships/header" Target="header58.xml"/><Relationship Id="rId119" Type="http://schemas.openxmlformats.org/officeDocument/2006/relationships/header" Target="header61.xml"/><Relationship Id="rId44" Type="http://schemas.openxmlformats.org/officeDocument/2006/relationships/header" Target="header19.xml"/><Relationship Id="rId60" Type="http://schemas.openxmlformats.org/officeDocument/2006/relationships/header" Target="header27.xml"/><Relationship Id="rId65" Type="http://schemas.openxmlformats.org/officeDocument/2006/relationships/header" Target="header30.xml"/><Relationship Id="rId81" Type="http://schemas.openxmlformats.org/officeDocument/2006/relationships/header" Target="header39.xml"/><Relationship Id="rId86" Type="http://schemas.openxmlformats.org/officeDocument/2006/relationships/header" Target="header42.xml"/><Relationship Id="rId130" Type="http://schemas.openxmlformats.org/officeDocument/2006/relationships/header" Target="header68.xml"/><Relationship Id="rId135" Type="http://schemas.openxmlformats.org/officeDocument/2006/relationships/header" Target="header70.xml"/><Relationship Id="rId151" Type="http://schemas.openxmlformats.org/officeDocument/2006/relationships/footer" Target="footer60.xml"/><Relationship Id="rId156" Type="http://schemas.openxmlformats.org/officeDocument/2006/relationships/header" Target="header81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9" Type="http://schemas.openxmlformats.org/officeDocument/2006/relationships/header" Target="header17.xml"/><Relationship Id="rId109" Type="http://schemas.openxmlformats.org/officeDocument/2006/relationships/header" Target="header55.xml"/><Relationship Id="rId34" Type="http://schemas.openxmlformats.org/officeDocument/2006/relationships/footer" Target="footer9.xml"/><Relationship Id="rId50" Type="http://schemas.openxmlformats.org/officeDocument/2006/relationships/header" Target="header22.xml"/><Relationship Id="rId55" Type="http://schemas.openxmlformats.org/officeDocument/2006/relationships/footer" Target="footer20.xml"/><Relationship Id="rId76" Type="http://schemas.openxmlformats.org/officeDocument/2006/relationships/header" Target="header36.xml"/><Relationship Id="rId97" Type="http://schemas.openxmlformats.org/officeDocument/2006/relationships/footer" Target="footer37.xml"/><Relationship Id="rId104" Type="http://schemas.openxmlformats.org/officeDocument/2006/relationships/header" Target="header52.xml"/><Relationship Id="rId120" Type="http://schemas.openxmlformats.org/officeDocument/2006/relationships/header" Target="header62.xml"/><Relationship Id="rId125" Type="http://schemas.openxmlformats.org/officeDocument/2006/relationships/header" Target="header65.xml"/><Relationship Id="rId141" Type="http://schemas.openxmlformats.org/officeDocument/2006/relationships/header" Target="header74.xml"/><Relationship Id="rId146" Type="http://schemas.openxmlformats.org/officeDocument/2006/relationships/header" Target="header76.xml"/><Relationship Id="rId7" Type="http://schemas.openxmlformats.org/officeDocument/2006/relationships/endnotes" Target="endnotes.xml"/><Relationship Id="rId71" Type="http://schemas.openxmlformats.org/officeDocument/2006/relationships/header" Target="header33.xml"/><Relationship Id="rId92" Type="http://schemas.openxmlformats.org/officeDocument/2006/relationships/footer" Target="footer35.xml"/><Relationship Id="rId2" Type="http://schemas.openxmlformats.org/officeDocument/2006/relationships/numbering" Target="numbering.xml"/><Relationship Id="rId29" Type="http://schemas.openxmlformats.org/officeDocument/2006/relationships/footer" Target="footer8.xml"/><Relationship Id="rId24" Type="http://schemas.openxmlformats.org/officeDocument/2006/relationships/footer" Target="footer6.xml"/><Relationship Id="rId40" Type="http://schemas.openxmlformats.org/officeDocument/2006/relationships/footer" Target="footer12.xml"/><Relationship Id="rId45" Type="http://schemas.openxmlformats.org/officeDocument/2006/relationships/header" Target="header20.xml"/><Relationship Id="rId66" Type="http://schemas.openxmlformats.org/officeDocument/2006/relationships/footer" Target="footer25.xml"/><Relationship Id="rId87" Type="http://schemas.openxmlformats.org/officeDocument/2006/relationships/image" Target="media/image3.png"/><Relationship Id="rId110" Type="http://schemas.openxmlformats.org/officeDocument/2006/relationships/header" Target="header56.xml"/><Relationship Id="rId115" Type="http://schemas.openxmlformats.org/officeDocument/2006/relationships/header" Target="header59.xml"/><Relationship Id="rId131" Type="http://schemas.openxmlformats.org/officeDocument/2006/relationships/footer" Target="footer50.xml"/><Relationship Id="rId136" Type="http://schemas.openxmlformats.org/officeDocument/2006/relationships/header" Target="header71.xml"/><Relationship Id="rId157" Type="http://schemas.openxmlformats.org/officeDocument/2006/relationships/footer" Target="footer63.xml"/><Relationship Id="rId61" Type="http://schemas.openxmlformats.org/officeDocument/2006/relationships/header" Target="header28.xml"/><Relationship Id="rId82" Type="http://schemas.openxmlformats.org/officeDocument/2006/relationships/header" Target="header40.xml"/><Relationship Id="rId152" Type="http://schemas.openxmlformats.org/officeDocument/2006/relationships/header" Target="header79.xml"/><Relationship Id="rId19" Type="http://schemas.openxmlformats.org/officeDocument/2006/relationships/footer" Target="footer4.xml"/><Relationship Id="rId14" Type="http://schemas.openxmlformats.org/officeDocument/2006/relationships/footer" Target="footer2.xml"/><Relationship Id="rId30" Type="http://schemas.openxmlformats.org/officeDocument/2006/relationships/header" Target="header12.xml"/><Relationship Id="rId35" Type="http://schemas.openxmlformats.org/officeDocument/2006/relationships/footer" Target="footer10.xml"/><Relationship Id="rId56" Type="http://schemas.openxmlformats.org/officeDocument/2006/relationships/header" Target="header25.xml"/><Relationship Id="rId77" Type="http://schemas.openxmlformats.org/officeDocument/2006/relationships/header" Target="header37.xml"/><Relationship Id="rId100" Type="http://schemas.openxmlformats.org/officeDocument/2006/relationships/header" Target="header50.xml"/><Relationship Id="rId105" Type="http://schemas.openxmlformats.org/officeDocument/2006/relationships/header" Target="header53.xml"/><Relationship Id="rId126" Type="http://schemas.openxmlformats.org/officeDocument/2006/relationships/footer" Target="footer48.xml"/><Relationship Id="rId147" Type="http://schemas.openxmlformats.org/officeDocument/2006/relationships/header" Target="header77.xml"/><Relationship Id="rId8" Type="http://schemas.openxmlformats.org/officeDocument/2006/relationships/image" Target="media/image1.jpeg"/><Relationship Id="rId51" Type="http://schemas.openxmlformats.org/officeDocument/2006/relationships/header" Target="header23.xml"/><Relationship Id="rId72" Type="http://schemas.openxmlformats.org/officeDocument/2006/relationships/header" Target="header34.xml"/><Relationship Id="rId93" Type="http://schemas.openxmlformats.org/officeDocument/2006/relationships/header" Target="header45.xml"/><Relationship Id="rId98" Type="http://schemas.openxmlformats.org/officeDocument/2006/relationships/header" Target="header48.xml"/><Relationship Id="rId121" Type="http://schemas.openxmlformats.org/officeDocument/2006/relationships/footer" Target="footer46.xml"/><Relationship Id="rId142" Type="http://schemas.openxmlformats.org/officeDocument/2006/relationships/footer" Target="footer55.xml"/><Relationship Id="rId3" Type="http://schemas.openxmlformats.org/officeDocument/2006/relationships/styles" Target="styles.xml"/><Relationship Id="rId25" Type="http://schemas.openxmlformats.org/officeDocument/2006/relationships/header" Target="header9.xml"/><Relationship Id="rId46" Type="http://schemas.openxmlformats.org/officeDocument/2006/relationships/footer" Target="footer15.xml"/><Relationship Id="rId67" Type="http://schemas.openxmlformats.org/officeDocument/2006/relationships/header" Target="header31.xml"/><Relationship Id="rId116" Type="http://schemas.openxmlformats.org/officeDocument/2006/relationships/footer" Target="footer44.xml"/><Relationship Id="rId137" Type="http://schemas.openxmlformats.org/officeDocument/2006/relationships/footer" Target="footer53.xml"/><Relationship Id="rId158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footer" Target="footer13.xml"/><Relationship Id="rId62" Type="http://schemas.openxmlformats.org/officeDocument/2006/relationships/header" Target="header29.xml"/><Relationship Id="rId83" Type="http://schemas.openxmlformats.org/officeDocument/2006/relationships/header" Target="header41.xml"/><Relationship Id="rId88" Type="http://schemas.openxmlformats.org/officeDocument/2006/relationships/image" Target="media/image4.png"/><Relationship Id="rId111" Type="http://schemas.openxmlformats.org/officeDocument/2006/relationships/footer" Target="footer42.xml"/><Relationship Id="rId132" Type="http://schemas.openxmlformats.org/officeDocument/2006/relationships/footer" Target="footer51.xml"/><Relationship Id="rId153" Type="http://schemas.openxmlformats.org/officeDocument/2006/relationships/header" Target="header80.xml"/><Relationship Id="rId15" Type="http://schemas.openxmlformats.org/officeDocument/2006/relationships/header" Target="header3.xml"/><Relationship Id="rId36" Type="http://schemas.openxmlformats.org/officeDocument/2006/relationships/header" Target="header15.xml"/><Relationship Id="rId57" Type="http://schemas.openxmlformats.org/officeDocument/2006/relationships/header" Target="header26.xml"/><Relationship Id="rId106" Type="http://schemas.openxmlformats.org/officeDocument/2006/relationships/footer" Target="footer40.xml"/><Relationship Id="rId127" Type="http://schemas.openxmlformats.org/officeDocument/2006/relationships/footer" Target="footer49.xml"/><Relationship Id="rId10" Type="http://schemas.openxmlformats.org/officeDocument/2006/relationships/chart" Target="charts/chart1.xml"/><Relationship Id="rId31" Type="http://schemas.openxmlformats.org/officeDocument/2006/relationships/chart" Target="charts/chart2.xml"/><Relationship Id="rId52" Type="http://schemas.openxmlformats.org/officeDocument/2006/relationships/footer" Target="footer18.xml"/><Relationship Id="rId73" Type="http://schemas.openxmlformats.org/officeDocument/2006/relationships/header" Target="header35.xml"/><Relationship Id="rId78" Type="http://schemas.openxmlformats.org/officeDocument/2006/relationships/header" Target="header38.xml"/><Relationship Id="rId94" Type="http://schemas.openxmlformats.org/officeDocument/2006/relationships/header" Target="header46.xml"/><Relationship Id="rId99" Type="http://schemas.openxmlformats.org/officeDocument/2006/relationships/header" Target="header49.xml"/><Relationship Id="rId101" Type="http://schemas.openxmlformats.org/officeDocument/2006/relationships/footer" Target="footer38.xml"/><Relationship Id="rId122" Type="http://schemas.openxmlformats.org/officeDocument/2006/relationships/footer" Target="footer47.xml"/><Relationship Id="rId143" Type="http://schemas.openxmlformats.org/officeDocument/2006/relationships/footer" Target="footer56.xml"/><Relationship Id="rId148" Type="http://schemas.openxmlformats.org/officeDocument/2006/relationships/footer" Target="footer58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6" Type="http://schemas.openxmlformats.org/officeDocument/2006/relationships/header" Target="header10.xml"/><Relationship Id="rId47" Type="http://schemas.openxmlformats.org/officeDocument/2006/relationships/footer" Target="footer16.xml"/><Relationship Id="rId68" Type="http://schemas.openxmlformats.org/officeDocument/2006/relationships/header" Target="header32.xml"/><Relationship Id="rId89" Type="http://schemas.openxmlformats.org/officeDocument/2006/relationships/header" Target="header43.xml"/><Relationship Id="rId112" Type="http://schemas.openxmlformats.org/officeDocument/2006/relationships/footer" Target="footer43.xml"/><Relationship Id="rId133" Type="http://schemas.openxmlformats.org/officeDocument/2006/relationships/header" Target="header69.xml"/><Relationship Id="rId154" Type="http://schemas.openxmlformats.org/officeDocument/2006/relationships/footer" Target="footer61.xml"/><Relationship Id="rId16" Type="http://schemas.openxmlformats.org/officeDocument/2006/relationships/footer" Target="footer3.xml"/><Relationship Id="rId37" Type="http://schemas.openxmlformats.org/officeDocument/2006/relationships/footer" Target="footer11.xml"/><Relationship Id="rId58" Type="http://schemas.openxmlformats.org/officeDocument/2006/relationships/footer" Target="footer21.xml"/><Relationship Id="rId79" Type="http://schemas.openxmlformats.org/officeDocument/2006/relationships/footer" Target="footer30.xml"/><Relationship Id="rId102" Type="http://schemas.openxmlformats.org/officeDocument/2006/relationships/footer" Target="footer39.xml"/><Relationship Id="rId123" Type="http://schemas.openxmlformats.org/officeDocument/2006/relationships/header" Target="header63.xml"/><Relationship Id="rId144" Type="http://schemas.openxmlformats.org/officeDocument/2006/relationships/header" Target="header75.xml"/><Relationship Id="rId90" Type="http://schemas.openxmlformats.org/officeDocument/2006/relationships/header" Target="header44.xml"/><Relationship Id="rId27" Type="http://schemas.openxmlformats.org/officeDocument/2006/relationships/header" Target="header11.xml"/><Relationship Id="rId48" Type="http://schemas.openxmlformats.org/officeDocument/2006/relationships/header" Target="header21.xml"/><Relationship Id="rId69" Type="http://schemas.openxmlformats.org/officeDocument/2006/relationships/footer" Target="footer26.xml"/><Relationship Id="rId113" Type="http://schemas.openxmlformats.org/officeDocument/2006/relationships/header" Target="header57.xml"/><Relationship Id="rId134" Type="http://schemas.openxmlformats.org/officeDocument/2006/relationships/footer" Target="footer5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Установленная мощность источников теплоснабжения Завьяловского района в % составляет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4FD7-47D6-B38D-9E8863A20888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4FD7-47D6-B38D-9E8863A20888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4FD7-47D6-B38D-9E8863A20888}"/>
              </c:ext>
            </c:extLst>
          </c:dPt>
          <c:cat>
            <c:strRef>
              <c:f>Лист1!$A$2:$A$20</c:f>
              <c:strCache>
                <c:ptCount val="19"/>
                <c:pt idx="0">
                  <c:v>МО «Вараксинское» 39,55%</c:v>
                </c:pt>
                <c:pt idx="1">
                  <c:v>МО «Гольянское» 0,3%</c:v>
                </c:pt>
                <c:pt idx="2">
                  <c:v>МО «Завьяловское» 0,46%</c:v>
                </c:pt>
                <c:pt idx="3">
                  <c:v>МО «Казмасское» 0,28%</c:v>
                </c:pt>
                <c:pt idx="4">
                  <c:v>МО «Бабинское» 1,38%</c:v>
                </c:pt>
                <c:pt idx="5">
                  <c:v>МО «Италмасовское» 32,07%</c:v>
                </c:pt>
                <c:pt idx="6">
                  <c:v>МО «Каменское» 0,59%</c:v>
                </c:pt>
                <c:pt idx="7">
                  <c:v>МО «Кияикское» 1,07%</c:v>
                </c:pt>
                <c:pt idx="8">
                  <c:v>МО «Люкское» 0,24%</c:v>
                </c:pt>
                <c:pt idx="9">
                  <c:v>МО «Октябрьское» 13,9%</c:v>
                </c:pt>
                <c:pt idx="10">
                  <c:v>МО «Подшиваловское» 0,51%</c:v>
                </c:pt>
                <c:pt idx="11">
                  <c:v>МО «Совхозное» 0,83%</c:v>
                </c:pt>
                <c:pt idx="12">
                  <c:v>МО «Среднепостольское» 0,43%</c:v>
                </c:pt>
                <c:pt idx="13">
                  <c:v>МО «Шабердинское» 2,13%</c:v>
                </c:pt>
                <c:pt idx="14">
                  <c:v>МО «Ягульское» 1,35%</c:v>
                </c:pt>
                <c:pt idx="15">
                  <c:v>МО «Якшурское» 0,23%</c:v>
                </c:pt>
                <c:pt idx="16">
                  <c:v>МО «Первомайское» 3,71%</c:v>
                </c:pt>
                <c:pt idx="17">
                  <c:v>МО «Пироговское» 0,99%</c:v>
                </c:pt>
                <c:pt idx="18">
                  <c:v>МО «Хохряковское» 0%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74</c:v>
                </c:pt>
                <c:pt idx="1">
                  <c:v>0.56000000000000005</c:v>
                </c:pt>
                <c:pt idx="2">
                  <c:v>0.86</c:v>
                </c:pt>
                <c:pt idx="3">
                  <c:v>0.52</c:v>
                </c:pt>
                <c:pt idx="4">
                  <c:v>2.58</c:v>
                </c:pt>
                <c:pt idx="5">
                  <c:v>60</c:v>
                </c:pt>
                <c:pt idx="6">
                  <c:v>1.1040000000000001</c:v>
                </c:pt>
                <c:pt idx="7">
                  <c:v>2</c:v>
                </c:pt>
                <c:pt idx="8">
                  <c:v>0.44</c:v>
                </c:pt>
                <c:pt idx="9">
                  <c:v>26</c:v>
                </c:pt>
                <c:pt idx="10">
                  <c:v>0.95599999999999996</c:v>
                </c:pt>
                <c:pt idx="11">
                  <c:v>1.544</c:v>
                </c:pt>
                <c:pt idx="12">
                  <c:v>0.79600000000000004</c:v>
                </c:pt>
                <c:pt idx="13">
                  <c:v>3.99</c:v>
                </c:pt>
                <c:pt idx="14">
                  <c:v>2.5339999999999998</c:v>
                </c:pt>
                <c:pt idx="15">
                  <c:v>0.43</c:v>
                </c:pt>
                <c:pt idx="16">
                  <c:v>6.94</c:v>
                </c:pt>
                <c:pt idx="17">
                  <c:v>1.855</c:v>
                </c:pt>
                <c:pt idx="1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FD7-47D6-B38D-9E8863A2088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cat>
            <c:strRef>
              <c:f>Лист1!$A$2:$A$20</c:f>
              <c:strCache>
                <c:ptCount val="19"/>
                <c:pt idx="0">
                  <c:v>МО «Вараксинское» 39,55%</c:v>
                </c:pt>
                <c:pt idx="1">
                  <c:v>МО «Гольянское» 0,3%</c:v>
                </c:pt>
                <c:pt idx="2">
                  <c:v>МО «Завьяловское» 0,46%</c:v>
                </c:pt>
                <c:pt idx="3">
                  <c:v>МО «Казмасское» 0,28%</c:v>
                </c:pt>
                <c:pt idx="4">
                  <c:v>МО «Бабинское» 1,38%</c:v>
                </c:pt>
                <c:pt idx="5">
                  <c:v>МО «Италмасовское» 32,07%</c:v>
                </c:pt>
                <c:pt idx="6">
                  <c:v>МО «Каменское» 0,59%</c:v>
                </c:pt>
                <c:pt idx="7">
                  <c:v>МО «Кияикское» 1,07%</c:v>
                </c:pt>
                <c:pt idx="8">
                  <c:v>МО «Люкское» 0,24%</c:v>
                </c:pt>
                <c:pt idx="9">
                  <c:v>МО «Октябрьское» 13,9%</c:v>
                </c:pt>
                <c:pt idx="10">
                  <c:v>МО «Подшиваловское» 0,51%</c:v>
                </c:pt>
                <c:pt idx="11">
                  <c:v>МО «Совхозное» 0,83%</c:v>
                </c:pt>
                <c:pt idx="12">
                  <c:v>МО «Среднепостольское» 0,43%</c:v>
                </c:pt>
                <c:pt idx="13">
                  <c:v>МО «Шабердинское» 2,13%</c:v>
                </c:pt>
                <c:pt idx="14">
                  <c:v>МО «Ягульское» 1,35%</c:v>
                </c:pt>
                <c:pt idx="15">
                  <c:v>МО «Якшурское» 0,23%</c:v>
                </c:pt>
                <c:pt idx="16">
                  <c:v>МО «Первомайское» 3,71%</c:v>
                </c:pt>
                <c:pt idx="17">
                  <c:v>МО «Пироговское» 0,99%</c:v>
                </c:pt>
                <c:pt idx="18">
                  <c:v>МО «Хохряковское» 0%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</c:numCache>
            </c:numRef>
          </c:val>
          <c:extLst>
            <c:ext xmlns:c16="http://schemas.microsoft.com/office/drawing/2014/chart" uri="{C3380CC4-5D6E-409C-BE32-E72D297353CC}">
              <c16:uniqueId val="{00000007-4FD7-47D6-B38D-9E8863A208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20361728"/>
        <c:axId val="120363264"/>
      </c:barChart>
      <c:catAx>
        <c:axId val="120361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0363264"/>
        <c:crosses val="autoZero"/>
        <c:auto val="1"/>
        <c:lblAlgn val="ctr"/>
        <c:lblOffset val="100"/>
        <c:noMultiLvlLbl val="0"/>
      </c:catAx>
      <c:valAx>
        <c:axId val="120363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0361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6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Загрузка оборудования источников теплоснабжения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5888869869527184E-2"/>
          <c:y val="0.1285225372057974"/>
          <c:w val="0.90961837650728439"/>
          <c:h val="0.449437851070176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Тепловая мощность нетто, Гкал/ч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9"/>
                <c:pt idx="0">
                  <c:v>МО «Вараксинское»</c:v>
                </c:pt>
                <c:pt idx="1">
                  <c:v>МО «Гольянское»</c:v>
                </c:pt>
                <c:pt idx="2">
                  <c:v>МО «Завьяловское»</c:v>
                </c:pt>
                <c:pt idx="3">
                  <c:v>МО «Казмасское»</c:v>
                </c:pt>
                <c:pt idx="4">
                  <c:v>МО «Бабинское»</c:v>
                </c:pt>
                <c:pt idx="5">
                  <c:v>МО «Италмасовское»</c:v>
                </c:pt>
                <c:pt idx="6">
                  <c:v>МО «Каменское»</c:v>
                </c:pt>
                <c:pt idx="7">
                  <c:v>МО «Кияикское»</c:v>
                </c:pt>
                <c:pt idx="8">
                  <c:v>МО «Люкское»</c:v>
                </c:pt>
                <c:pt idx="9">
                  <c:v>МО «Октябрьское»</c:v>
                </c:pt>
                <c:pt idx="10">
                  <c:v>МО «Подшиваловское»</c:v>
                </c:pt>
                <c:pt idx="11">
                  <c:v>МО «Совхозное»</c:v>
                </c:pt>
                <c:pt idx="12">
                  <c:v>МО «Среднепостольское»</c:v>
                </c:pt>
                <c:pt idx="13">
                  <c:v>МО «Шабердинское»</c:v>
                </c:pt>
                <c:pt idx="14">
                  <c:v>МО «Ягульское»</c:v>
                </c:pt>
                <c:pt idx="15">
                  <c:v>МО «Якшурское»</c:v>
                </c:pt>
                <c:pt idx="16">
                  <c:v>МО «Первомайское»</c:v>
                </c:pt>
                <c:pt idx="17">
                  <c:v>МО «Пироговское»</c:v>
                </c:pt>
                <c:pt idx="18">
                  <c:v>МО «Хохряковское»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40.069000000000003</c:v>
                </c:pt>
                <c:pt idx="5">
                  <c:v>53.957000000000001</c:v>
                </c:pt>
                <c:pt idx="9">
                  <c:v>23.87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59-46BC-929A-A1FD0A87FE7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Присоединенная нагрузка, Гкал/ч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Лист1!$A$2:$A$20</c:f>
              <c:strCache>
                <c:ptCount val="19"/>
                <c:pt idx="0">
                  <c:v>МО «Вараксинское»</c:v>
                </c:pt>
                <c:pt idx="1">
                  <c:v>МО «Гольянское»</c:v>
                </c:pt>
                <c:pt idx="2">
                  <c:v>МО «Завьяловское»</c:v>
                </c:pt>
                <c:pt idx="3">
                  <c:v>МО «Казмасское»</c:v>
                </c:pt>
                <c:pt idx="4">
                  <c:v>МО «Бабинское»</c:v>
                </c:pt>
                <c:pt idx="5">
                  <c:v>МО «Италмасовское»</c:v>
                </c:pt>
                <c:pt idx="6">
                  <c:v>МО «Каменское»</c:v>
                </c:pt>
                <c:pt idx="7">
                  <c:v>МО «Кияикское»</c:v>
                </c:pt>
                <c:pt idx="8">
                  <c:v>МО «Люкское»</c:v>
                </c:pt>
                <c:pt idx="9">
                  <c:v>МО «Октябрьское»</c:v>
                </c:pt>
                <c:pt idx="10">
                  <c:v>МО «Подшиваловское»</c:v>
                </c:pt>
                <c:pt idx="11">
                  <c:v>МО «Совхозное»</c:v>
                </c:pt>
                <c:pt idx="12">
                  <c:v>МО «Среднепостольское»</c:v>
                </c:pt>
                <c:pt idx="13">
                  <c:v>МО «Шабердинское»</c:v>
                </c:pt>
                <c:pt idx="14">
                  <c:v>МО «Ягульское»</c:v>
                </c:pt>
                <c:pt idx="15">
                  <c:v>МО «Якшурское»</c:v>
                </c:pt>
                <c:pt idx="16">
                  <c:v>МО «Первомайское»</c:v>
                </c:pt>
                <c:pt idx="17">
                  <c:v>МО «Пироговское»</c:v>
                </c:pt>
                <c:pt idx="18">
                  <c:v>МО «Хохряковское»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9.0190000000000001</c:v>
                </c:pt>
                <c:pt idx="1">
                  <c:v>0.504</c:v>
                </c:pt>
                <c:pt idx="2">
                  <c:v>0.3</c:v>
                </c:pt>
                <c:pt idx="3">
                  <c:v>0.46800000000000003</c:v>
                </c:pt>
                <c:pt idx="4">
                  <c:v>2.3220000000000001</c:v>
                </c:pt>
                <c:pt idx="5">
                  <c:v>2.1440000000000001</c:v>
                </c:pt>
                <c:pt idx="6">
                  <c:v>0.99299999999999999</c:v>
                </c:pt>
                <c:pt idx="7">
                  <c:v>1.8</c:v>
                </c:pt>
                <c:pt idx="8">
                  <c:v>0.39600000000000002</c:v>
                </c:pt>
                <c:pt idx="9">
                  <c:v>8.52</c:v>
                </c:pt>
                <c:pt idx="10">
                  <c:v>0.86</c:v>
                </c:pt>
                <c:pt idx="11">
                  <c:v>1.39</c:v>
                </c:pt>
                <c:pt idx="12">
                  <c:v>0.74</c:v>
                </c:pt>
                <c:pt idx="13">
                  <c:v>2.5</c:v>
                </c:pt>
                <c:pt idx="14">
                  <c:v>2.2810000000000001</c:v>
                </c:pt>
                <c:pt idx="15">
                  <c:v>0.38700000000000001</c:v>
                </c:pt>
                <c:pt idx="16">
                  <c:v>5</c:v>
                </c:pt>
                <c:pt idx="17">
                  <c:v>1.67</c:v>
                </c:pt>
                <c:pt idx="1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59-46BC-929A-A1FD0A87FE7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0374400"/>
        <c:axId val="120375936"/>
      </c:barChart>
      <c:catAx>
        <c:axId val="120374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20375936"/>
        <c:crosses val="autoZero"/>
        <c:auto val="1"/>
        <c:lblAlgn val="ctr"/>
        <c:lblOffset val="100"/>
        <c:noMultiLvlLbl val="0"/>
      </c:catAx>
      <c:valAx>
        <c:axId val="120375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0374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0A650-8E42-40E4-B553-C01CFE2A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146</Pages>
  <Words>23902</Words>
  <Characters>136243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Mikhaylova</dc:creator>
  <cp:lastModifiedBy>Natalya Mikhaylova</cp:lastModifiedBy>
  <cp:revision>3</cp:revision>
  <cp:lastPrinted>2022-06-29T07:26:00Z</cp:lastPrinted>
  <dcterms:created xsi:type="dcterms:W3CDTF">2023-05-14T21:02:00Z</dcterms:created>
  <dcterms:modified xsi:type="dcterms:W3CDTF">2023-05-23T21:16:00Z</dcterms:modified>
</cp:coreProperties>
</file>