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5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3969"/>
      </w:tblGrid>
      <w:tr w:rsidR="00613A08" w:rsidTr="00613A08">
        <w:tc>
          <w:tcPr>
            <w:tcW w:w="10485" w:type="dxa"/>
          </w:tcPr>
          <w:p w:rsidR="00613A08" w:rsidRDefault="00613A08">
            <w:bookmarkStart w:id="0" w:name="_GoBack"/>
            <w:bookmarkEnd w:id="0"/>
          </w:p>
        </w:tc>
        <w:tc>
          <w:tcPr>
            <w:tcW w:w="3969" w:type="dxa"/>
          </w:tcPr>
          <w:p w:rsidR="00AA2115" w:rsidRDefault="00613A08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13A08" w:rsidRDefault="00AA2115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A2115" w:rsidRPr="00AA2115" w:rsidRDefault="00AA2115" w:rsidP="00AA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1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15">
              <w:rPr>
                <w:rFonts w:ascii="Times New Roman" w:hAnsi="Times New Roman" w:cs="Times New Roman"/>
                <w:sz w:val="24"/>
                <w:szCs w:val="24"/>
              </w:rPr>
              <w:t>Завьяловский район Удмуртской Республики»</w:t>
            </w:r>
          </w:p>
          <w:p w:rsidR="00613A08" w:rsidRPr="00733C9C" w:rsidRDefault="0055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30.11.2022 </w:t>
            </w:r>
            <w:r w:rsidRPr="00BF7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517</w:t>
            </w:r>
          </w:p>
        </w:tc>
      </w:tr>
    </w:tbl>
    <w:p w:rsidR="00613A08" w:rsidRDefault="00613A08"/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6946"/>
      </w:tblGrid>
      <w:tr w:rsidR="00854D9C" w:rsidTr="00854D9C">
        <w:tc>
          <w:tcPr>
            <w:tcW w:w="13750" w:type="dxa"/>
            <w:gridSpan w:val="2"/>
          </w:tcPr>
          <w:p w:rsidR="00613A08" w:rsidRDefault="00613A08" w:rsidP="0073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C" w:rsidRDefault="00854D9C" w:rsidP="0085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</w:p>
          <w:p w:rsidR="008172E3" w:rsidRPr="00AA2115" w:rsidRDefault="00854D9C" w:rsidP="0081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плана работы </w:t>
            </w:r>
            <w:r w:rsidR="00551384">
              <w:rPr>
                <w:rFonts w:ascii="Times New Roman" w:hAnsi="Times New Roman" w:cs="Times New Roman"/>
                <w:sz w:val="24"/>
                <w:szCs w:val="24"/>
              </w:rPr>
              <w:t>Управления «Совхозное»</w:t>
            </w:r>
          </w:p>
          <w:p w:rsidR="00854D9C" w:rsidRDefault="00AA2115" w:rsidP="0085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1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15">
              <w:rPr>
                <w:rFonts w:ascii="Times New Roman" w:hAnsi="Times New Roman" w:cs="Times New Roman"/>
                <w:sz w:val="24"/>
                <w:szCs w:val="24"/>
              </w:rPr>
              <w:t>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551384">
              <w:rPr>
                <w:rFonts w:ascii="Times New Roman" w:hAnsi="Times New Roman" w:cs="Times New Roman"/>
                <w:sz w:val="24"/>
                <w:szCs w:val="24"/>
              </w:rPr>
              <w:t>Управление «Совхозное»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D9C" w:rsidRPr="00992D59" w:rsidRDefault="00854D9C" w:rsidP="008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9C" w:rsidTr="00854D9C">
        <w:tc>
          <w:tcPr>
            <w:tcW w:w="6804" w:type="dxa"/>
          </w:tcPr>
          <w:p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9097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(руковод</w:t>
            </w:r>
            <w:r w:rsidR="00C9097C">
              <w:rPr>
                <w:rFonts w:ascii="Times New Roman" w:hAnsi="Times New Roman" w:cs="Times New Roman"/>
                <w:sz w:val="24"/>
                <w:szCs w:val="24"/>
              </w:rPr>
              <w:t xml:space="preserve">итель аппарата Администрации </w:t>
            </w:r>
            <w:proofErr w:type="gramEnd"/>
          </w:p>
          <w:p w:rsidR="00854D9C" w:rsidRDefault="00C9097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AA21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2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D9C" w:rsidRDefault="00C9097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54D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6946" w:type="dxa"/>
          </w:tcPr>
          <w:p w:rsidR="00854D9C" w:rsidRPr="00992D59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Администрации Завьяловск</w:t>
            </w:r>
            <w:r w:rsidR="00AA21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2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подведомственности))</w:t>
            </w:r>
          </w:p>
          <w:p w:rsidR="00854D9C" w:rsidRDefault="00854D9C" w:rsidP="0085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C9097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7107D2" w:rsidRDefault="007107D2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505E21" w:rsidRDefault="00551384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«Совхозное» </w:t>
      </w:r>
      <w:r w:rsidR="00D4752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05E21">
        <w:rPr>
          <w:rFonts w:ascii="Times New Roman" w:hAnsi="Times New Roman" w:cs="Times New Roman"/>
          <w:sz w:val="24"/>
          <w:szCs w:val="24"/>
        </w:rPr>
        <w:t>Завьяловск</w:t>
      </w:r>
      <w:r w:rsidR="00AA2115">
        <w:rPr>
          <w:rFonts w:ascii="Times New Roman" w:hAnsi="Times New Roman" w:cs="Times New Roman"/>
          <w:sz w:val="24"/>
          <w:szCs w:val="24"/>
        </w:rPr>
        <w:t>ого</w:t>
      </w:r>
      <w:r w:rsidR="00505E2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2115">
        <w:rPr>
          <w:rFonts w:ascii="Times New Roman" w:hAnsi="Times New Roman" w:cs="Times New Roman"/>
          <w:sz w:val="24"/>
          <w:szCs w:val="24"/>
        </w:rPr>
        <w:t>а</w:t>
      </w: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51384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31F" w:rsidRDefault="007E07E9" w:rsidP="00992D59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551384" w:rsidRPr="00551384">
        <w:t xml:space="preserve"> </w:t>
      </w:r>
      <w:r w:rsidR="00551384">
        <w:t>реализация государственной, региональной и муниципальной политики, направленной на улучшение качества жизни населения Совхозной территории  путем повышения уровня эффективности деятельности органов местного самоуправления по решению вопросов местного значения, совершенствования системы муниципального управления и взаимодействия органов местного самоуправления муниципального района с органами государственной власти Удмуртской Республики (далее – УР), органами местного самоуправления</w:t>
      </w:r>
      <w:proofErr w:type="gramEnd"/>
      <w:r w:rsidR="00551384">
        <w:t xml:space="preserve"> муниципальных образований - сельских поселений (далее – МО-СП), предприятиями и учреждениями, общественными объединениями и территориальным общественным самоуправлением Совхозной территории.</w:t>
      </w:r>
    </w:p>
    <w:p w:rsidR="00B252B5" w:rsidRPr="001B547E" w:rsidRDefault="00B252B5" w:rsidP="00B252B5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412" w:rsidRDefault="00C80857" w:rsidP="00992D59">
      <w:pPr>
        <w:pStyle w:val="a4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C2074">
        <w:rPr>
          <w:rFonts w:ascii="Times New Roman" w:hAnsi="Times New Roman" w:cs="Times New Roman"/>
          <w:b/>
          <w:sz w:val="24"/>
          <w:szCs w:val="24"/>
        </w:rPr>
        <w:t>риоритетные</w:t>
      </w:r>
      <w:r w:rsidR="0010431F" w:rsidRPr="001B547E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 </w:t>
      </w:r>
      <w:r w:rsidR="00C06933">
        <w:rPr>
          <w:rFonts w:ascii="Times New Roman" w:hAnsi="Times New Roman" w:cs="Times New Roman"/>
          <w:b/>
          <w:sz w:val="24"/>
          <w:szCs w:val="24"/>
        </w:rPr>
        <w:t>Управления «Совхозное»</w:t>
      </w:r>
      <w:r w:rsidR="0010431F" w:rsidRPr="001B547E">
        <w:rPr>
          <w:rFonts w:ascii="Times New Roman" w:hAnsi="Times New Roman" w:cs="Times New Roman"/>
          <w:b/>
          <w:sz w:val="24"/>
          <w:szCs w:val="24"/>
        </w:rPr>
        <w:t>, ожидаемые результаты:</w:t>
      </w:r>
    </w:p>
    <w:p w:rsidR="00B252B5" w:rsidRPr="00B252B5" w:rsidRDefault="00B252B5" w:rsidP="00B2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0"/>
        <w:gridCol w:w="2977"/>
        <w:gridCol w:w="4642"/>
      </w:tblGrid>
      <w:tr w:rsidR="0010431F" w:rsidTr="00923DAD">
        <w:tc>
          <w:tcPr>
            <w:tcW w:w="551" w:type="dxa"/>
          </w:tcPr>
          <w:p w:rsidR="0010431F" w:rsidRPr="001B547E" w:rsidRDefault="00A55412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7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(квартал, месяц)</w:t>
            </w:r>
          </w:p>
        </w:tc>
        <w:tc>
          <w:tcPr>
            <w:tcW w:w="4642" w:type="dxa"/>
          </w:tcPr>
          <w:p w:rsidR="0010431F" w:rsidRPr="001B547E" w:rsidRDefault="00A55412" w:rsidP="00A554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7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0431F" w:rsidTr="00923DAD">
        <w:tc>
          <w:tcPr>
            <w:tcW w:w="551" w:type="dxa"/>
          </w:tcPr>
          <w:p w:rsidR="0010431F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0431F" w:rsidRPr="00DF3557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Инженерная инфраструктура (газ, вода, очистные сооружения):</w:t>
            </w: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скважины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  <w:proofErr w:type="gramEnd"/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Default="006249B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</w:t>
            </w:r>
            <w:r w:rsidR="00DF3557"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249BB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49BB" w:rsidRPr="006249BB">
              <w:rPr>
                <w:rFonts w:ascii="Times New Roman" w:hAnsi="Times New Roman" w:cs="Times New Roman"/>
                <w:sz w:val="24"/>
                <w:szCs w:val="24"/>
              </w:rPr>
              <w:t xml:space="preserve"> новые </w:t>
            </w:r>
            <w:proofErr w:type="spellStart"/>
            <w:r w:rsidR="006249BB" w:rsidRPr="006249B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D94BCB">
              <w:rPr>
                <w:rFonts w:ascii="Times New Roman" w:hAnsi="Times New Roman" w:cs="Times New Roman"/>
                <w:sz w:val="24"/>
                <w:szCs w:val="24"/>
              </w:rPr>
              <w:t>. Изумрудная долина</w:t>
            </w: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9BB" w:rsidRDefault="006249B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557">
              <w:rPr>
                <w:b/>
              </w:rPr>
              <w:t xml:space="preserve"> </w:t>
            </w:r>
            <w:r w:rsidR="00D94BC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</w:t>
            </w:r>
            <w:r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62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5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4BCB" w:rsidRPr="006249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4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9BB">
              <w:rPr>
                <w:rFonts w:ascii="Times New Roman" w:hAnsi="Times New Roman" w:cs="Times New Roman"/>
                <w:sz w:val="24"/>
                <w:szCs w:val="24"/>
              </w:rPr>
              <w:t>Юськи</w:t>
            </w:r>
            <w:proofErr w:type="spellEnd"/>
            <w:r w:rsidRPr="006249BB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3557">
              <w:rPr>
                <w:rFonts w:ascii="Times New Roman" w:hAnsi="Times New Roman" w:cs="Times New Roman"/>
                <w:sz w:val="24"/>
                <w:szCs w:val="24"/>
              </w:rPr>
              <w:t>овхозный</w:t>
            </w:r>
            <w:proofErr w:type="spellEnd"/>
            <w:r w:rsidRPr="00DF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Садовая</w:t>
            </w: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57" w:rsidRP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3557">
              <w:rPr>
                <w:b/>
              </w:rPr>
              <w:t xml:space="preserve"> </w:t>
            </w:r>
            <w:r w:rsidRPr="00DF355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57">
              <w:rPr>
                <w:rFonts w:ascii="Times New Roman" w:hAnsi="Times New Roman" w:cs="Times New Roman"/>
                <w:sz w:val="24"/>
                <w:szCs w:val="24"/>
              </w:rPr>
              <w:t xml:space="preserve">Старый Бор ул. </w:t>
            </w:r>
            <w:proofErr w:type="gramStart"/>
            <w:r w:rsidRPr="00DF355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замена опор ЛЭП по ул. Полевая д.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Б.Венья</w:t>
            </w:r>
            <w:proofErr w:type="spellEnd"/>
          </w:p>
          <w:p w:rsidR="00DF3557" w:rsidRDefault="00DF3557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E5" w:rsidRPr="001F496B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6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объекты:</w:t>
            </w:r>
          </w:p>
          <w:p w:rsidR="007265E5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112E" w:rsidRPr="001F496B">
              <w:rPr>
                <w:rFonts w:ascii="Times New Roman" w:hAnsi="Times New Roman" w:cs="Times New Roman"/>
                <w:sz w:val="24"/>
                <w:szCs w:val="24"/>
              </w:rPr>
              <w:t>Строительство МКД</w:t>
            </w:r>
            <w:r w:rsidR="0057112E" w:rsidRPr="005711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7112E" w:rsidRPr="0057112E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  <w:proofErr w:type="gramEnd"/>
            <w:r w:rsidR="0057112E" w:rsidRPr="00571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4BCB" w:rsidRDefault="0057112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Рестоврация</w:t>
            </w:r>
            <w:proofErr w:type="spellEnd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Храма; 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д/с </w:t>
            </w:r>
            <w:proofErr w:type="gram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  <w:proofErr w:type="gramEnd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12E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Ремонт кровли СДК Совхозный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рестоврация</w:t>
            </w:r>
            <w:proofErr w:type="spellEnd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печки "</w:t>
            </w:r>
            <w:proofErr w:type="spell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Пукон</w:t>
            </w:r>
            <w:proofErr w:type="spellEnd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Корка"</w:t>
            </w:r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Венья</w:t>
            </w:r>
            <w:proofErr w:type="spellEnd"/>
          </w:p>
          <w:p w:rsidR="001F496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496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>ферменского</w:t>
            </w:r>
            <w:proofErr w:type="spellEnd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 xml:space="preserve"> ларька д. </w:t>
            </w:r>
            <w:proofErr w:type="spellStart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>Юськи</w:t>
            </w:r>
            <w:proofErr w:type="spellEnd"/>
          </w:p>
          <w:p w:rsidR="001F496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ЦДТ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Юськи</w:t>
            </w:r>
            <w:proofErr w:type="spellEnd"/>
            <w:r w:rsidR="00A40544" w:rsidRPr="00361715">
              <w:t xml:space="preserve"> </w:t>
            </w:r>
            <w:r w:rsidR="00A40544">
              <w:t>(</w:t>
            </w:r>
            <w:r w:rsidR="00A40544" w:rsidRPr="00361715">
              <w:t>нац.</w:t>
            </w:r>
            <w:proofErr w:type="gramEnd"/>
            <w:r w:rsidR="00A40544" w:rsidRPr="00361715">
              <w:t xml:space="preserve"> Проект «Культура»</w:t>
            </w:r>
            <w:proofErr w:type="gramStart"/>
            <w:r w:rsidR="00A40544" w:rsidRPr="00361715">
              <w:t xml:space="preserve"> </w:t>
            </w:r>
            <w:r w:rsidR="00A40544">
              <w:t>)</w:t>
            </w:r>
            <w:proofErr w:type="gramEnd"/>
          </w:p>
          <w:p w:rsidR="001F496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496B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д/с </w:t>
            </w:r>
            <w:proofErr w:type="spellStart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>Б.Вонье</w:t>
            </w:r>
            <w:proofErr w:type="spellEnd"/>
          </w:p>
          <w:p w:rsidR="001F496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строительство зерносклада </w:t>
            </w:r>
            <w:r w:rsidRPr="001F496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>Юськ</w:t>
            </w:r>
            <w:proofErr w:type="gramStart"/>
            <w:r w:rsidRPr="001F4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КФХ Чернышева)</w:t>
            </w:r>
          </w:p>
          <w:p w:rsidR="00E8330A" w:rsidRDefault="00E8330A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361715">
              <w:t>Обустройство</w:t>
            </w:r>
            <w:r>
              <w:t xml:space="preserve"> </w:t>
            </w:r>
            <w:proofErr w:type="spellStart"/>
            <w:r>
              <w:t>стеллы</w:t>
            </w:r>
            <w:proofErr w:type="spellEnd"/>
            <w:r>
              <w:t xml:space="preserve"> </w:t>
            </w:r>
            <w:r w:rsidRPr="00361715">
              <w:t xml:space="preserve"> на обелиске в с. </w:t>
            </w:r>
            <w:proofErr w:type="gramStart"/>
            <w:r w:rsidRPr="00361715">
              <w:t>Совхозный</w:t>
            </w:r>
            <w:proofErr w:type="gramEnd"/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:rsidR="0057112E" w:rsidRP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наружного освещения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Луговая, Заречная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М.Венья</w:t>
            </w:r>
            <w:proofErr w:type="spellEnd"/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 1,2,3 - </w:t>
            </w:r>
            <w:proofErr w:type="spell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Б.Венья</w:t>
            </w:r>
            <w:proofErr w:type="spellEnd"/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сквер "Березовая роща"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этап по программе КГС</w:t>
            </w:r>
            <w:r w:rsidR="00E833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8330A" w:rsidRPr="00361715">
              <w:t>Оборудование элементами детского игрового комплекса и тренажерами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4BCB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строительство </w:t>
            </w:r>
            <w:proofErr w:type="gram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Б.Венья</w:t>
            </w:r>
            <w:proofErr w:type="spellEnd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(самообложение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дет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д. Малая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gram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ИБ)</w:t>
            </w:r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волейбольно</w:t>
            </w:r>
            <w:proofErr w:type="spellEnd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-футбольная площадка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М.Вень</w:t>
            </w:r>
            <w:proofErr w:type="gram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самообложение)</w:t>
            </w:r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дет площадка Каравай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Норь</w:t>
            </w:r>
            <w:proofErr w:type="gram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самообложение)</w:t>
            </w:r>
          </w:p>
          <w:p w:rsidR="002231DE" w:rsidRDefault="002231DE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дет.площадка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Изумрудная долина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(самообложение)</w:t>
            </w:r>
          </w:p>
          <w:p w:rsidR="002231DE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Парка «История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ресурсы)</w:t>
            </w:r>
          </w:p>
          <w:p w:rsidR="001F496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B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</w:p>
          <w:p w:rsidR="00D94BC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обустройство школьный маршрут - Совхозны</w:t>
            </w:r>
            <w:proofErr w:type="gramStart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Лудьзя</w:t>
            </w:r>
            <w:proofErr w:type="spellEnd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D94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р Бор</w:t>
            </w:r>
          </w:p>
          <w:p w:rsidR="00D94BC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дороги </w:t>
            </w:r>
            <w:proofErr w:type="spellStart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" "Северный"</w:t>
            </w:r>
          </w:p>
          <w:p w:rsidR="00D94BCB" w:rsidRDefault="001F496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 в с </w:t>
            </w:r>
            <w:proofErr w:type="gramStart"/>
            <w:r w:rsidR="00D94BCB" w:rsidRPr="00D94BCB">
              <w:rPr>
                <w:rFonts w:ascii="Times New Roman" w:hAnsi="Times New Roman" w:cs="Times New Roman"/>
                <w:sz w:val="24"/>
                <w:szCs w:val="24"/>
              </w:rPr>
              <w:t>Совхозный</w:t>
            </w:r>
            <w:proofErr w:type="gramEnd"/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тех паспорта дороги - </w:t>
            </w:r>
            <w:proofErr w:type="spell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М.Венья</w:t>
            </w:r>
            <w:proofErr w:type="spellEnd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94BCB">
              <w:rPr>
                <w:rFonts w:ascii="Times New Roman" w:hAnsi="Times New Roman" w:cs="Times New Roman"/>
                <w:sz w:val="24"/>
                <w:szCs w:val="24"/>
              </w:rPr>
              <w:t xml:space="preserve"> Бор, СНТ "Вишневый"</w:t>
            </w:r>
            <w:r w:rsidR="00A40544"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="00A4054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0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4BCB" w:rsidRDefault="00D94BCB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BCB">
              <w:rPr>
                <w:rFonts w:ascii="Times New Roman" w:hAnsi="Times New Roman" w:cs="Times New Roman"/>
                <w:sz w:val="24"/>
                <w:szCs w:val="24"/>
              </w:rPr>
              <w:t>Ремонт дороги ул. Западная до ул. Механизаторская</w:t>
            </w:r>
          </w:p>
          <w:p w:rsidR="002231DE" w:rsidRDefault="002231DE" w:rsidP="00223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</w:t>
            </w:r>
            <w:proofErr w:type="spellStart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>М.Венья</w:t>
            </w:r>
            <w:proofErr w:type="spellEnd"/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ул. Средняя</w:t>
            </w:r>
            <w:r w:rsidR="001F496B">
              <w:rPr>
                <w:rFonts w:ascii="Times New Roman" w:hAnsi="Times New Roman" w:cs="Times New Roman"/>
                <w:sz w:val="24"/>
                <w:szCs w:val="24"/>
              </w:rPr>
              <w:t>, Заречна</w:t>
            </w:r>
            <w:proofErr w:type="gramStart"/>
            <w:r w:rsidR="001F49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самообложение)</w:t>
            </w:r>
          </w:p>
          <w:p w:rsidR="002231DE" w:rsidRDefault="002231DE" w:rsidP="00223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 ул. Центральная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Н.Лудз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самообложение)</w:t>
            </w:r>
            <w:r w:rsidRPr="0022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96B" w:rsidRDefault="001F496B" w:rsidP="00223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ремонт дороги ул. Ольховая, Лесная, Ключевая, Сосновая, Луговая д. Старый Бор</w:t>
            </w:r>
            <w:proofErr w:type="gramEnd"/>
          </w:p>
          <w:p w:rsidR="00A40544" w:rsidRDefault="00A40544" w:rsidP="00223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остановчных</w:t>
            </w:r>
            <w:proofErr w:type="spellEnd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павильонов на школьных маршрутах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д. Непременная </w:t>
            </w:r>
            <w:proofErr w:type="spellStart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Лудзя</w:t>
            </w:r>
            <w:proofErr w:type="spellEnd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Венья</w:t>
            </w:r>
            <w:proofErr w:type="spellEnd"/>
          </w:p>
          <w:p w:rsidR="00A40544" w:rsidRDefault="00A40544" w:rsidP="002231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обустройство разворотных площадок на школьных маршрута</w:t>
            </w:r>
            <w:proofErr w:type="gramStart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Д. Непременная </w:t>
            </w:r>
            <w:proofErr w:type="spellStart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>Лудзя</w:t>
            </w:r>
            <w:proofErr w:type="spellEnd"/>
            <w:r w:rsidRPr="00A40544">
              <w:rPr>
                <w:rFonts w:ascii="Times New Roman" w:hAnsi="Times New Roman" w:cs="Times New Roman"/>
                <w:sz w:val="24"/>
                <w:szCs w:val="24"/>
              </w:rPr>
              <w:t xml:space="preserve"> (2Шт)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0431F" w:rsidRDefault="007265E5" w:rsidP="001043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42" w:type="dxa"/>
          </w:tcPr>
          <w:p w:rsidR="006249BB" w:rsidRDefault="007265E5" w:rsidP="007265E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9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Бесперебойное водоснабжение жителей села. </w:t>
            </w:r>
          </w:p>
          <w:p w:rsidR="006249BB" w:rsidRDefault="006249BB" w:rsidP="007265E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249BB" w:rsidRDefault="007265E5" w:rsidP="007265E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9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Улучшение жизненных условий людей, создание здоровых условий труда и отдыха.</w:t>
            </w:r>
          </w:p>
          <w:p w:rsidR="0010431F" w:rsidRDefault="007265E5" w:rsidP="007265E5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249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249BB">
              <w:rPr>
                <w:rFonts w:ascii="Arial" w:hAnsi="Arial" w:cs="Arial"/>
                <w:color w:val="000000"/>
                <w:sz w:val="23"/>
                <w:szCs w:val="23"/>
              </w:rPr>
              <w:t>Обеспечение населения чистой водой</w:t>
            </w:r>
          </w:p>
          <w:p w:rsidR="00DF3557" w:rsidRDefault="00DF3557" w:rsidP="007265E5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F3557" w:rsidRDefault="00DF3557" w:rsidP="007265E5">
            <w:pPr>
              <w:pStyle w:val="a4"/>
              <w:ind w:left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F3557" w:rsidRPr="006249BB" w:rsidRDefault="00DF3557" w:rsidP="007265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Улучшение жизненных условий людей</w:t>
            </w:r>
          </w:p>
        </w:tc>
      </w:tr>
    </w:tbl>
    <w:p w:rsidR="00B252B5" w:rsidRDefault="00B252B5" w:rsidP="00B252B5">
      <w:pPr>
        <w:pStyle w:val="a4"/>
        <w:spacing w:after="0"/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2F0" w:rsidRPr="00CC22F0" w:rsidRDefault="00CC22F0" w:rsidP="00CC22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Мероприятия, способствующие реализации задач. Ожидаемые результаты, показатели эффективности деятельности.</w:t>
      </w:r>
    </w:p>
    <w:p w:rsidR="00CC22F0" w:rsidRPr="00CC22F0" w:rsidRDefault="00CC22F0" w:rsidP="00CC22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795"/>
        <w:gridCol w:w="2272"/>
        <w:gridCol w:w="1741"/>
        <w:gridCol w:w="1906"/>
        <w:gridCol w:w="2077"/>
        <w:gridCol w:w="2064"/>
      </w:tblGrid>
      <w:tr w:rsidR="00CC22F0" w:rsidRPr="00CC22F0" w:rsidTr="00DA0122"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мероприятия, способствующие </w:t>
            </w: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реализации задач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реализации мероприятий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(должностные лица)</w:t>
            </w: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эффективности деятельности </w:t>
            </w: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ОМСУ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22F0" w:rsidRPr="00CC22F0" w:rsidTr="00DA0122">
        <w:trPr>
          <w:trHeight w:val="3540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рассмотрение проекта бюджета территории, утверждение и исполнение бюджета территории, осуществление </w:t>
            </w:r>
            <w:proofErr w:type="gramStart"/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исполнением, составление и утверждение отчета об исполнении бюджета территории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>1.Составление проекта бюджета территории.</w:t>
            </w:r>
          </w:p>
          <w:p w:rsidR="00CC22F0" w:rsidRPr="00CC22F0" w:rsidRDefault="00CC22F0" w:rsidP="00CC22F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Утверждение и исполнение бюджета</w:t>
            </w:r>
          </w:p>
          <w:p w:rsidR="00CC22F0" w:rsidRPr="00CC22F0" w:rsidRDefault="00CC22F0" w:rsidP="00CC22F0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Минаева Е.Н.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территории на 100%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 исполнение бюджета территории, утверждение отчета об исполнении бюджета территории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1538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Установление, изменение и отмена местных налогов и сборов территории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законодательства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налоговых ставок и вычетов в соответствии с действующим законодательством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Минаева Е.Н.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доходной части бюджета территории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налоговых ставок и вычетов для увеличения доходной части бюджета</w:t>
            </w:r>
          </w:p>
        </w:tc>
      </w:tr>
      <w:tr w:rsidR="00CC22F0" w:rsidRPr="00CC22F0" w:rsidTr="00DA0122">
        <w:trPr>
          <w:trHeight w:val="630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электроснабжения 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уличного освещения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207C78" w:rsidP="00CC22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населенным пунктам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2417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территории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 всего муниципального имущества в реестре.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бесхозного имущества, постановка на кадастровый учет 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года.</w:t>
            </w:r>
          </w:p>
          <w:p w:rsidR="00CC22F0" w:rsidRPr="00CC22F0" w:rsidRDefault="00CC22F0" w:rsidP="00CC22F0">
            <w:pPr>
              <w:spacing w:after="120" w:line="48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 всего муниципального имущества в реестре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реестра муниципального имущества.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22F0" w:rsidRPr="00CC22F0" w:rsidTr="00207C78">
        <w:trPr>
          <w:trHeight w:val="70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5.Дорожная деятельность в отношении автомобильных дорог местного значения в границах населенных пунктов территории  и обеспечение безопасности дорожного движения на них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 возле соц. объектов ( требование суд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ешения)</w:t>
            </w:r>
          </w:p>
          <w:p w:rsidR="00CC22F0" w:rsidRPr="00CC22F0" w:rsidRDefault="00CC22F0" w:rsidP="00CC22F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 со стороны населения  по качеству дорог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3373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6. организация работы совета молодежи при руководителе </w:t>
            </w:r>
            <w:proofErr w:type="spellStart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ргана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внимания к проблемам </w:t>
            </w:r>
            <w:r w:rsidRPr="00CC22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молодежи</w:t>
            </w:r>
            <w:r w:rsidRPr="00CC2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предложение социальных инициатив по улучшению качества жизни </w:t>
            </w:r>
            <w:r w:rsidRPr="00CC22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молодых</w:t>
            </w:r>
            <w:r w:rsidRPr="00CC2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людей, а также привлечение </w:t>
            </w:r>
            <w:r w:rsidRPr="00CC22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молодежи</w:t>
            </w:r>
            <w:r w:rsidRPr="00CC22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 работе на благо общества.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 перечень показателей социальной сферы, за учет и выполнение которых несут ответственность специалисты по работе с молодежью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Кисиль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Ходырева О.М.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социально-значимых мероприятий в интересах молодежи, с их участием, трудоустройство 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молодежных инициатив</w:t>
            </w:r>
          </w:p>
        </w:tc>
      </w:tr>
      <w:tr w:rsidR="00CC22F0" w:rsidRPr="00CC22F0" w:rsidTr="00DA0122">
        <w:trPr>
          <w:trHeight w:val="1697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Участие в профилактике терроризма и экстремизма транспортного обслуживания 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Общепрофилактические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 снижению экстремистских проявлений среди населения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плана, работа с населением, в  </w:t>
            </w: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молодежью и др. категорией граждан по информированию на сельских сходах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Ходырева О.М.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распространения в молодежной среде экстремистских и антиобщественных идей 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развитие общественных отношений</w:t>
            </w:r>
          </w:p>
        </w:tc>
      </w:tr>
      <w:tr w:rsidR="00CC22F0" w:rsidRPr="00CC22F0" w:rsidTr="00DA0122">
        <w:trPr>
          <w:trHeight w:val="2206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8.Создание условий для массового отдыха жителей территории и организация обустройства мест массового отдыха населения.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мест отдыха для населения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C22F0" w:rsidRPr="00CC22F0" w:rsidRDefault="00CC22F0" w:rsidP="00CC22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Организация и благоустройство детских площадок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мест отдыха для населения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мест отдыха жителями территории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2973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9.Утверждение генеральных планов  территории, правил землепользования и застройки, утверждение документации по планировке территории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фактов самовольного строительства и приведение в соответствии с документами  земельных границ. Разграничение земель территории.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изменений в Правила землепользования и застройки Управления «Совхозное»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CC22F0" w:rsidRPr="00CC22F0" w:rsidRDefault="00CC22F0" w:rsidP="00CC22F0">
            <w:pPr>
              <w:spacing w:after="120" w:line="48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Косарев Н.Н.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Кисиль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фактов самовольного строительства и приведение в соответствии с документами  земельных границ. Разграничение земель территории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земельного законодательства</w:t>
            </w:r>
          </w:p>
        </w:tc>
      </w:tr>
      <w:tr w:rsidR="00CC22F0" w:rsidRPr="00CC22F0" w:rsidTr="00DA0122">
        <w:trPr>
          <w:trHeight w:val="1039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Формирование архивных фондов территории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формирование дел, составление описи документов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документов территории</w:t>
            </w: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к архивным справкам</w:t>
            </w: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муниципальных услуг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1039"/>
        </w:trPr>
        <w:tc>
          <w:tcPr>
            <w:tcW w:w="2271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организовать работу Совета по реализации социальной политики </w:t>
            </w:r>
          </w:p>
        </w:tc>
        <w:tc>
          <w:tcPr>
            <w:tcW w:w="2509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вопросов, связанных с демографическими показателями, оценкой профилактической работы с социально-неблагополучными семьями, результатами социального проектирования, взаимодействия с отдельными категориями граждан в целях обеспечения выполнения задач 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региональных проектов в рамках национального проекта «Демография»</w:t>
            </w:r>
          </w:p>
        </w:tc>
        <w:tc>
          <w:tcPr>
            <w:tcW w:w="2570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14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Кисиль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В.В.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С.Н.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Е.В.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Д.М.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Чернова О.В.</w:t>
            </w:r>
          </w:p>
          <w:p w:rsid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Лужбина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Ходырева О.М.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Малафеева Е.Ю.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А.В.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Алексей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механизма взаимодействия образовательных учреждений, со специалистами  </w:t>
            </w: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22F0" w:rsidRPr="00CC22F0" w:rsidRDefault="00CC22F0" w:rsidP="00CC22F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2F0" w:rsidRPr="00CC22F0" w:rsidRDefault="00CC22F0" w:rsidP="00CC2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2F0" w:rsidRPr="00CC22F0" w:rsidRDefault="00CC22F0" w:rsidP="00CC2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Вопросы, выносимые на совещания при начальнике Управления «Совхозное» (Совет руководителей)</w:t>
      </w:r>
    </w:p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9097"/>
        <w:gridCol w:w="4084"/>
      </w:tblGrid>
      <w:tr w:rsidR="00CC22F0" w:rsidRPr="00CC22F0" w:rsidTr="00DA0122">
        <w:trPr>
          <w:trHeight w:val="689"/>
        </w:trPr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408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2F0" w:rsidRPr="00CC22F0" w:rsidTr="00DA0122">
        <w:tc>
          <w:tcPr>
            <w:tcW w:w="14868" w:type="dxa"/>
            <w:gridSpan w:val="3"/>
            <w:vAlign w:val="center"/>
          </w:tcPr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руководителей Управления «Совхозное»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основных мероприятий Управления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овхозное» на 2023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Очистка крыш от снега;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масленицы, </w:t>
            </w: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чужонбола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Проекты. ИБ -2022, самообложение</w:t>
            </w:r>
          </w:p>
        </w:tc>
        <w:tc>
          <w:tcPr>
            <w:tcW w:w="408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мероприятиях на весенний паводковый период.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временном ограничении движения транспортных средств на автомобильных дорогах общего пользования.</w:t>
            </w:r>
          </w:p>
        </w:tc>
        <w:tc>
          <w:tcPr>
            <w:tcW w:w="408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1725"/>
        </w:trPr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проведении месячника по санитарно-гигиенической очистке и благоустройству территории. 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подготовительных мероприятиях  празднования Победы в Великой Отечественной войне  1941-1945годах.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4.Информация о сходах по населенным пунктам.</w:t>
            </w:r>
          </w:p>
          <w:p w:rsidR="00CC22F0" w:rsidRPr="00CC22F0" w:rsidRDefault="00CC22F0" w:rsidP="00CC22F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 обеспечении пожарной безопасности в летний пожароопасный период в населенных пунктах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территории. 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Совхозного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795"/>
        </w:trPr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подготовке и проведении Дня Молодежи.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летнего отдыха детей.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учебного года.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4" w:type="dxa"/>
            <w:vAlign w:val="center"/>
          </w:tcPr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Совхозного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rPr>
          <w:trHeight w:val="750"/>
        </w:trPr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подготовке и проведении Дня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2F0" w:rsidRPr="00CC22F0" w:rsidRDefault="00CC22F0" w:rsidP="00CC2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готовности объектов социальной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к отопительному периоду 2022-2023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CC22F0" w:rsidRPr="00CC22F0" w:rsidRDefault="00CC22F0" w:rsidP="00CC2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Итоги «Лето-2023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vAlign w:val="center"/>
          </w:tcPr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</w:t>
            </w:r>
          </w:p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Совхозного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1.Информация по мероприятиям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Государственности</w:t>
            </w:r>
          </w:p>
        </w:tc>
        <w:tc>
          <w:tcPr>
            <w:tcW w:w="408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2F0" w:rsidRPr="00CC22F0" w:rsidTr="00DA0122">
        <w:tc>
          <w:tcPr>
            <w:tcW w:w="168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жизнеобеспечении территории на период праздничных дней (график дежурства).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2.Информация о мероприятиях к новому году.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мерах по обеспечению пожарной безопасности в период новогодних и Рождественских праздников 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 реализации проекта «Рождество добрых дел – 2023» </w:t>
            </w:r>
          </w:p>
        </w:tc>
        <w:tc>
          <w:tcPr>
            <w:tcW w:w="4084" w:type="dxa"/>
            <w:vAlign w:val="center"/>
          </w:tcPr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DA0122" w:rsidRPr="00CC22F0" w:rsidRDefault="00DA0122" w:rsidP="00DA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Совхозного</w:t>
            </w:r>
            <w:proofErr w:type="gramEnd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2F0" w:rsidRPr="00CC22F0" w:rsidRDefault="00207C78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2F0"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Мероприятия года, проводимые на Совхозной территории с участием Актива руководителей и представителей общественности </w:t>
      </w:r>
    </w:p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9363"/>
        <w:gridCol w:w="3333"/>
      </w:tblGrid>
      <w:tr w:rsidR="00CC22F0" w:rsidRPr="00CC22F0" w:rsidTr="00DA0122">
        <w:trPr>
          <w:trHeight w:val="145"/>
        </w:trPr>
        <w:tc>
          <w:tcPr>
            <w:tcW w:w="2154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363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33" w:type="dxa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C22F0" w:rsidRPr="00CC22F0" w:rsidTr="00DA0122">
        <w:trPr>
          <w:trHeight w:val="145"/>
        </w:trPr>
        <w:tc>
          <w:tcPr>
            <w:tcW w:w="14850" w:type="dxa"/>
            <w:gridSpan w:val="3"/>
          </w:tcPr>
          <w:p w:rsidR="00CC22F0" w:rsidRPr="00CC22F0" w:rsidRDefault="00F027F7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C22F0"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Совет ветеранов Совхозной территории   (по отдельному плану)</w:t>
            </w:r>
          </w:p>
        </w:tc>
      </w:tr>
      <w:tr w:rsidR="00CC22F0" w:rsidRPr="00CC22F0" w:rsidTr="00DA0122">
        <w:trPr>
          <w:trHeight w:val="241"/>
        </w:trPr>
        <w:tc>
          <w:tcPr>
            <w:tcW w:w="14850" w:type="dxa"/>
            <w:gridSpan w:val="3"/>
          </w:tcPr>
          <w:p w:rsidR="00CC22F0" w:rsidRPr="00CC22F0" w:rsidRDefault="00F027F7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C22F0"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 Совет инвалидов Совхозной территории   (по отдельному плану)</w:t>
            </w:r>
          </w:p>
        </w:tc>
      </w:tr>
      <w:tr w:rsidR="00CC22F0" w:rsidRPr="00CC22F0" w:rsidTr="00DA0122">
        <w:trPr>
          <w:trHeight w:val="255"/>
        </w:trPr>
        <w:tc>
          <w:tcPr>
            <w:tcW w:w="14850" w:type="dxa"/>
            <w:gridSpan w:val="3"/>
            <w:vAlign w:val="center"/>
          </w:tcPr>
          <w:p w:rsidR="00CC22F0" w:rsidRPr="00CC22F0" w:rsidRDefault="00F027F7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C22F0"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 Совет по семейной и демографической политике  (по отдельному плану)</w:t>
            </w:r>
          </w:p>
        </w:tc>
      </w:tr>
    </w:tbl>
    <w:p w:rsidR="00CC22F0" w:rsidRPr="00CC22F0" w:rsidRDefault="00CC22F0" w:rsidP="00CC22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0"/>
      </w:tblGrid>
      <w:tr w:rsidR="00CC22F0" w:rsidRPr="00CC22F0" w:rsidTr="00DA0122">
        <w:trPr>
          <w:trHeight w:val="285"/>
        </w:trPr>
        <w:tc>
          <w:tcPr>
            <w:tcW w:w="14850" w:type="dxa"/>
            <w:shd w:val="clear" w:color="auto" w:fill="auto"/>
          </w:tcPr>
          <w:p w:rsidR="00CC22F0" w:rsidRPr="00CC22F0" w:rsidRDefault="00F027F7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C22F0"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.4.Совет Молодежи Совхозной территории   (1 раз в квартал) (по отдельному плану)</w:t>
            </w:r>
          </w:p>
        </w:tc>
      </w:tr>
    </w:tbl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2F0" w:rsidRPr="00CC22F0" w:rsidRDefault="00207C78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C22F0"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массовые мероприятия, проводимые на Совхозной территории   с участием Актива руководителей и представителей общественности в 202</w:t>
      </w:r>
      <w:r w:rsidR="00DA0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22F0" w:rsidRPr="00CC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C22F0" w:rsidRPr="00CC22F0" w:rsidRDefault="00CC22F0" w:rsidP="00CC2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032"/>
        <w:gridCol w:w="2707"/>
        <w:gridCol w:w="2707"/>
      </w:tblGrid>
      <w:tr w:rsidR="00CC22F0" w:rsidRPr="00CC22F0" w:rsidTr="00DA0122">
        <w:trPr>
          <w:trHeight w:val="160"/>
        </w:trPr>
        <w:tc>
          <w:tcPr>
            <w:tcW w:w="1496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032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07" w:type="dxa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0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22F0" w:rsidRPr="00CC22F0" w:rsidTr="00DA0122">
        <w:trPr>
          <w:trHeight w:val="819"/>
        </w:trPr>
        <w:tc>
          <w:tcPr>
            <w:tcW w:w="1496" w:type="dxa"/>
          </w:tcPr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032" w:type="dxa"/>
          </w:tcPr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территории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Государственности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2</w:t>
            </w:r>
            <w:r w:rsidR="00DA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с гражданами территории</w:t>
            </w:r>
          </w:p>
        </w:tc>
        <w:tc>
          <w:tcPr>
            <w:tcW w:w="2707" w:type="dxa"/>
          </w:tcPr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Совхозный СДК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СДК</w:t>
            </w: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СДК</w:t>
            </w: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Населенные пункты территории </w:t>
            </w:r>
          </w:p>
        </w:tc>
        <w:tc>
          <w:tcPr>
            <w:tcW w:w="2707" w:type="dxa"/>
            <w:vAlign w:val="center"/>
          </w:tcPr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Н.Н.Косарев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Н.Н.Косарев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Н.Н.Косарев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Н.Н.Косарев</w:t>
            </w:r>
            <w:proofErr w:type="spellEnd"/>
          </w:p>
          <w:p w:rsidR="00CC22F0" w:rsidRPr="00CC22F0" w:rsidRDefault="00CC22F0" w:rsidP="00CC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122" w:rsidRDefault="00DA0122" w:rsidP="004071F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 xml:space="preserve">.Мероприятия года, проводимые на Совхозной территории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6373"/>
        <w:gridCol w:w="12"/>
        <w:gridCol w:w="3335"/>
        <w:gridCol w:w="2681"/>
      </w:tblGrid>
      <w:tr w:rsidR="00DA0122" w:rsidRPr="00DA0122" w:rsidTr="002767C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0122" w:rsidRPr="00DA0122" w:rsidTr="00DA012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207C78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.1. Организационные мероприятия</w:t>
            </w:r>
          </w:p>
        </w:tc>
      </w:tr>
      <w:tr w:rsidR="002767CA" w:rsidRPr="00DA0122" w:rsidTr="002767C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CA" w:rsidRPr="002767CA" w:rsidRDefault="002767CA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7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CA" w:rsidRPr="002767CA" w:rsidRDefault="00F027F7" w:rsidP="0027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по подготовке к проведению Совета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Совхозной территории – итоги 2022 года 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CA" w:rsidRPr="002767CA" w:rsidRDefault="00F027F7" w:rsidP="0027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CA" w:rsidRPr="002767CA" w:rsidRDefault="00F027F7" w:rsidP="0027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A0122" w:rsidRPr="00DA0122" w:rsidTr="002767CA">
        <w:trPr>
          <w:trHeight w:val="27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подготовке к проведению районного бала Побед</w:t>
            </w:r>
            <w:proofErr w:type="gram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до 15.02.)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празднованию Масленицы и реализация плана мероприятия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5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празднованию «Дня Победы ВОВ» и реализация плана 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57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празднованию «День молодежи» и реализация плана 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22" w:rsidRPr="00DA0122" w:rsidTr="002767CA">
        <w:trPr>
          <w:trHeight w:val="33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празднованию «День территории» и реализация плана 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21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Оргкомитет по празднованию «День государственности» и реализация плана мероприятия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 «Совхозное»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DA012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207C78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35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Культурно-массовые мероприятия</w:t>
            </w:r>
          </w:p>
        </w:tc>
      </w:tr>
      <w:tr w:rsidR="00DA0122" w:rsidRPr="00DA0122" w:rsidTr="002767CA">
        <w:trPr>
          <w:trHeight w:val="2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Митинги, посвященные празднованию Дня Победы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51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Лужбина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Малафеева Е.Ю.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22" w:rsidRPr="00DA0122" w:rsidTr="002767CA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День территории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Косарев Н.Н.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2767CA">
        <w:trPr>
          <w:trHeight w:val="28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Концерт ко Дню государственности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  <w:tr w:rsidR="00DA0122" w:rsidRPr="00DA0122" w:rsidTr="00DA012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207C78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354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. Изготовление сувенирной продукции (открытки, приглашения, баннеры, сувениры, флаги и пр.)</w:t>
            </w:r>
          </w:p>
        </w:tc>
      </w:tr>
      <w:tr w:rsidR="00DA0122" w:rsidRPr="00DA0122" w:rsidTr="002767CA">
        <w:trPr>
          <w:trHeight w:val="31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 xml:space="preserve">. Основные мероприятия года, проводимые на Совхозной  территории в рамках реализации административной реформы 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7850"/>
        <w:gridCol w:w="2661"/>
        <w:gridCol w:w="2676"/>
      </w:tblGrid>
      <w:tr w:rsidR="00DA0122" w:rsidRPr="00DA0122" w:rsidTr="00DA0122"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0122" w:rsidRPr="00DA0122" w:rsidTr="00233EBA">
        <w:trPr>
          <w:trHeight w:val="70"/>
        </w:trPr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циклограммы работы </w:t>
            </w:r>
          </w:p>
          <w:p w:rsidR="00DA0122" w:rsidRPr="00DA0122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граждан в населенных пунктах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Рассмотрение письменных обращений и заявлений граждан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дней  в населенных пунктах   муниципального образования, учреждениях и предприятиях находящихся на Совхозной территории</w:t>
            </w: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 территория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</w:tc>
        <w:tc>
          <w:tcPr>
            <w:tcW w:w="270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Н.Н. Косарев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233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. Основные мероприятия года, проводимые на Совхозной  территории в рамках реализации мер по усилению борьбы с преступностью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994"/>
        <w:gridCol w:w="2697"/>
        <w:gridCol w:w="2698"/>
      </w:tblGrid>
      <w:tr w:rsidR="00DA0122" w:rsidRPr="00DA0122" w:rsidTr="00DA0122"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0122" w:rsidRPr="00DA0122" w:rsidTr="00DA0122">
        <w:trPr>
          <w:trHeight w:val="70"/>
        </w:trPr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Вечерние рейды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Рейды семей социального риска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УУП, сотрудники Управления «</w:t>
            </w:r>
            <w:proofErr w:type="gram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Совхозное</w:t>
            </w:r>
            <w:proofErr w:type="gram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», социальный педагог МАОУ «Совхозная СОШ»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Сотрудники СДК «Совхозный», УУП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 xml:space="preserve">. Основные мероприятия года, проводимые на  Совхозной территории в рамках проведения благоустройства территории 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81"/>
        <w:gridCol w:w="2316"/>
        <w:gridCol w:w="2663"/>
      </w:tblGrid>
      <w:tr w:rsidR="00DA0122" w:rsidRPr="00DA0122" w:rsidTr="00DA0122">
        <w:tc>
          <w:tcPr>
            <w:tcW w:w="190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81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6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63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0122" w:rsidRPr="00DA0122" w:rsidTr="00233EBA">
        <w:trPr>
          <w:trHeight w:val="3424"/>
        </w:trPr>
        <w:tc>
          <w:tcPr>
            <w:tcW w:w="190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В зимний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981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целевых и инвестиционных программ</w:t>
            </w:r>
          </w:p>
          <w:p w:rsidR="00233EBA" w:rsidRDefault="00233EBA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в населенных пунктах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Скашивание травы в населенных пунктах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населенным пунктам в целях выявлениях заброшенных земельных участков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Разбивка клумб и уход за цветниками у памятников воинам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уборке территории кладбищ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уборке мусора, благоустройство территорий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лучший цветник  у жилых домов и учреждений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пожарных прорубей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</w:p>
        </w:tc>
        <w:tc>
          <w:tcPr>
            <w:tcW w:w="2316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Совхозная территория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Косарев Н.Н.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. Участие в мероприятиях районного уровня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994"/>
        <w:gridCol w:w="2697"/>
        <w:gridCol w:w="2698"/>
      </w:tblGrid>
      <w:tr w:rsidR="00DA0122" w:rsidRPr="00DA0122" w:rsidTr="00DA0122"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0122" w:rsidRPr="00DA0122" w:rsidTr="00DA0122">
        <w:tc>
          <w:tcPr>
            <w:tcW w:w="1458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8010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всех районных мероприятиях 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с. Завьялово</w:t>
            </w:r>
          </w:p>
        </w:tc>
        <w:tc>
          <w:tcPr>
            <w:tcW w:w="2700" w:type="dxa"/>
            <w:vAlign w:val="center"/>
          </w:tcPr>
          <w:p w:rsid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Косарев Н.Н.</w:t>
            </w:r>
          </w:p>
          <w:p w:rsidR="004F3541" w:rsidRPr="00DA0122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Малафеева Е.Ю.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. Размещение информации о деятельности  Управления «Совхозное»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883"/>
        <w:gridCol w:w="4539"/>
      </w:tblGrid>
      <w:tr w:rsidR="00DA0122" w:rsidRPr="00DA0122" w:rsidTr="00DA0122">
        <w:tc>
          <w:tcPr>
            <w:tcW w:w="1495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883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9" w:type="dxa"/>
            <w:vAlign w:val="center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A0122" w:rsidRPr="00DA0122" w:rsidTr="00DA0122">
        <w:tc>
          <w:tcPr>
            <w:tcW w:w="14917" w:type="dxa"/>
            <w:gridSpan w:val="3"/>
          </w:tcPr>
          <w:p w:rsidR="00DA0122" w:rsidRPr="00DA0122" w:rsidRDefault="00207C78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proofErr w:type="gramStart"/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="00DA0122"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а официальном сайте Управления  «Совхозное»</w:t>
            </w:r>
          </w:p>
        </w:tc>
      </w:tr>
      <w:tr w:rsidR="00DA0122" w:rsidRPr="00DA0122" w:rsidTr="00DA0122">
        <w:tc>
          <w:tcPr>
            <w:tcW w:w="1495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8883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Объявления, новости, НПА.</w:t>
            </w:r>
          </w:p>
        </w:tc>
        <w:tc>
          <w:tcPr>
            <w:tcW w:w="4539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Чернова Н.Н.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A0122" w:rsidRPr="00DA0122" w:rsidTr="00DA0122">
        <w:tc>
          <w:tcPr>
            <w:tcW w:w="14917" w:type="dxa"/>
            <w:gridSpan w:val="3"/>
          </w:tcPr>
          <w:p w:rsidR="00DA0122" w:rsidRPr="00DA0122" w:rsidRDefault="00DA0122" w:rsidP="002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proofErr w:type="gramStart"/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средствах массовой информации</w:t>
            </w:r>
          </w:p>
        </w:tc>
      </w:tr>
      <w:tr w:rsidR="00DA0122" w:rsidRPr="00DA0122" w:rsidTr="00DA0122">
        <w:tc>
          <w:tcPr>
            <w:tcW w:w="1495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8883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Объявления,  новости </w:t>
            </w:r>
          </w:p>
        </w:tc>
        <w:tc>
          <w:tcPr>
            <w:tcW w:w="4539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Чернова Н.Н.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p w:rsidR="00DA0122" w:rsidRPr="00DA0122" w:rsidRDefault="00207C78" w:rsidP="00DA0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A0122" w:rsidRPr="00DA0122">
        <w:rPr>
          <w:rFonts w:ascii="Times New Roman" w:hAnsi="Times New Roman" w:cs="Times New Roman"/>
          <w:b/>
          <w:sz w:val="24"/>
          <w:szCs w:val="24"/>
        </w:rPr>
        <w:t>. Памятные и юбилейные даты</w:t>
      </w:r>
    </w:p>
    <w:p w:rsidR="00DA0122" w:rsidRPr="00DA0122" w:rsidRDefault="00DA0122" w:rsidP="00DA0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420"/>
      </w:tblGrid>
      <w:tr w:rsidR="00DA0122" w:rsidRPr="00DA0122" w:rsidTr="00DA0122">
        <w:tc>
          <w:tcPr>
            <w:tcW w:w="2448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20" w:type="dxa"/>
          </w:tcPr>
          <w:p w:rsidR="00DA0122" w:rsidRPr="00DA0122" w:rsidRDefault="00DA0122" w:rsidP="00DA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A0122" w:rsidRPr="00DA0122" w:rsidTr="00DA0122">
        <w:trPr>
          <w:trHeight w:val="138"/>
        </w:trPr>
        <w:tc>
          <w:tcPr>
            <w:tcW w:w="2448" w:type="dxa"/>
          </w:tcPr>
          <w:p w:rsidR="004F3541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A0122" w:rsidRPr="00DA0122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0" w:type="dxa"/>
          </w:tcPr>
          <w:p w:rsidR="004F3541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Сибготуллины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Гафиятович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(55 лет совместной жизни)</w:t>
            </w:r>
          </w:p>
          <w:p w:rsidR="004F3541" w:rsidRPr="00DA0122" w:rsidRDefault="004F3541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Фефиловы Иван Андреевич и Наталья Ивановна(70 лет совместной жизни)</w:t>
            </w:r>
          </w:p>
          <w:p w:rsidR="00DA0122" w:rsidRPr="00DA0122" w:rsidRDefault="00DA0122" w:rsidP="00D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87" w:rsidRPr="006B2387" w:rsidRDefault="006B2387" w:rsidP="00BE5999">
      <w:pPr>
        <w:rPr>
          <w:rFonts w:ascii="Times New Roman" w:hAnsi="Times New Roman" w:cs="Times New Roman"/>
          <w:sz w:val="24"/>
          <w:szCs w:val="24"/>
        </w:rPr>
      </w:pPr>
    </w:p>
    <w:sectPr w:rsidR="006B2387" w:rsidRPr="006B2387" w:rsidSect="00207C78">
      <w:head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D3" w:rsidRDefault="00BC19D3" w:rsidP="00F70AA2">
      <w:pPr>
        <w:spacing w:after="0" w:line="240" w:lineRule="auto"/>
      </w:pPr>
      <w:r>
        <w:separator/>
      </w:r>
    </w:p>
  </w:endnote>
  <w:endnote w:type="continuationSeparator" w:id="0">
    <w:p w:rsidR="00BC19D3" w:rsidRDefault="00BC19D3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D3" w:rsidRDefault="00BC19D3" w:rsidP="00F70AA2">
      <w:pPr>
        <w:spacing w:after="0" w:line="240" w:lineRule="auto"/>
      </w:pPr>
      <w:r>
        <w:separator/>
      </w:r>
    </w:p>
  </w:footnote>
  <w:footnote w:type="continuationSeparator" w:id="0">
    <w:p w:rsidR="00BC19D3" w:rsidRDefault="00BC19D3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42476"/>
      <w:docPartObj>
        <w:docPartGallery w:val="Page Numbers (Top of Page)"/>
        <w:docPartUnique/>
      </w:docPartObj>
    </w:sdtPr>
    <w:sdtEndPr/>
    <w:sdtContent>
      <w:p w:rsidR="00DA0122" w:rsidRDefault="00DA01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6F">
          <w:rPr>
            <w:noProof/>
          </w:rPr>
          <w:t>2</w:t>
        </w:r>
        <w:r>
          <w:fldChar w:fldCharType="end"/>
        </w:r>
      </w:p>
    </w:sdtContent>
  </w:sdt>
  <w:p w:rsidR="00DA0122" w:rsidRDefault="00DA01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79"/>
    <w:rsid w:val="00010C0A"/>
    <w:rsid w:val="00063C23"/>
    <w:rsid w:val="00070749"/>
    <w:rsid w:val="000A53ED"/>
    <w:rsid w:val="000D0541"/>
    <w:rsid w:val="0010431F"/>
    <w:rsid w:val="00142320"/>
    <w:rsid w:val="00177AE5"/>
    <w:rsid w:val="00195F60"/>
    <w:rsid w:val="001B547E"/>
    <w:rsid w:val="001F26EE"/>
    <w:rsid w:val="001F496B"/>
    <w:rsid w:val="00207C78"/>
    <w:rsid w:val="002231DE"/>
    <w:rsid w:val="00233EBA"/>
    <w:rsid w:val="00254C9B"/>
    <w:rsid w:val="002767CA"/>
    <w:rsid w:val="002867BD"/>
    <w:rsid w:val="002C2C12"/>
    <w:rsid w:val="002D7879"/>
    <w:rsid w:val="002E2313"/>
    <w:rsid w:val="003352B1"/>
    <w:rsid w:val="003979CB"/>
    <w:rsid w:val="003D1C92"/>
    <w:rsid w:val="003D3A37"/>
    <w:rsid w:val="004071F2"/>
    <w:rsid w:val="004104A3"/>
    <w:rsid w:val="00472D15"/>
    <w:rsid w:val="004B434E"/>
    <w:rsid w:val="004D2420"/>
    <w:rsid w:val="004F3541"/>
    <w:rsid w:val="00505E21"/>
    <w:rsid w:val="00551384"/>
    <w:rsid w:val="00560AA7"/>
    <w:rsid w:val="0057112E"/>
    <w:rsid w:val="005810A0"/>
    <w:rsid w:val="005C2711"/>
    <w:rsid w:val="005C5717"/>
    <w:rsid w:val="005F2E0B"/>
    <w:rsid w:val="005F5662"/>
    <w:rsid w:val="00613A08"/>
    <w:rsid w:val="006249BB"/>
    <w:rsid w:val="00644981"/>
    <w:rsid w:val="006B2387"/>
    <w:rsid w:val="007107D2"/>
    <w:rsid w:val="007265E5"/>
    <w:rsid w:val="00733C9C"/>
    <w:rsid w:val="00766698"/>
    <w:rsid w:val="007E07E9"/>
    <w:rsid w:val="008172E3"/>
    <w:rsid w:val="0083528D"/>
    <w:rsid w:val="00850EBB"/>
    <w:rsid w:val="00854D9C"/>
    <w:rsid w:val="008C2074"/>
    <w:rsid w:val="008F216F"/>
    <w:rsid w:val="008F3553"/>
    <w:rsid w:val="00923DAD"/>
    <w:rsid w:val="00933EA0"/>
    <w:rsid w:val="00977BF8"/>
    <w:rsid w:val="00991858"/>
    <w:rsid w:val="00992D59"/>
    <w:rsid w:val="009C3E1F"/>
    <w:rsid w:val="009E3D0F"/>
    <w:rsid w:val="00A40544"/>
    <w:rsid w:val="00A55412"/>
    <w:rsid w:val="00AA2115"/>
    <w:rsid w:val="00AD0CDB"/>
    <w:rsid w:val="00B252B5"/>
    <w:rsid w:val="00B35C65"/>
    <w:rsid w:val="00B600A3"/>
    <w:rsid w:val="00B77F66"/>
    <w:rsid w:val="00BB0996"/>
    <w:rsid w:val="00BC19D3"/>
    <w:rsid w:val="00BD0190"/>
    <w:rsid w:val="00BD2DD2"/>
    <w:rsid w:val="00BE5999"/>
    <w:rsid w:val="00BF7A88"/>
    <w:rsid w:val="00C06933"/>
    <w:rsid w:val="00C80857"/>
    <w:rsid w:val="00C860EA"/>
    <w:rsid w:val="00C9097C"/>
    <w:rsid w:val="00C964DF"/>
    <w:rsid w:val="00CC22F0"/>
    <w:rsid w:val="00CC4F9D"/>
    <w:rsid w:val="00CE73AE"/>
    <w:rsid w:val="00D063C6"/>
    <w:rsid w:val="00D2587B"/>
    <w:rsid w:val="00D4752E"/>
    <w:rsid w:val="00D94BCB"/>
    <w:rsid w:val="00DA0122"/>
    <w:rsid w:val="00DB3506"/>
    <w:rsid w:val="00DC6731"/>
    <w:rsid w:val="00DF3557"/>
    <w:rsid w:val="00E2679D"/>
    <w:rsid w:val="00E8330A"/>
    <w:rsid w:val="00EB38C9"/>
    <w:rsid w:val="00EE5F79"/>
    <w:rsid w:val="00F027F7"/>
    <w:rsid w:val="00F368D5"/>
    <w:rsid w:val="00F70AA2"/>
    <w:rsid w:val="00F90208"/>
    <w:rsid w:val="00FA06FB"/>
    <w:rsid w:val="00FB1B85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styleId="2">
    <w:name w:val="Body Text Indent 2"/>
    <w:basedOn w:val="a"/>
    <w:link w:val="20"/>
    <w:rsid w:val="00D063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6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06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06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2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2F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styleId="2">
    <w:name w:val="Body Text Indent 2"/>
    <w:basedOn w:val="a"/>
    <w:link w:val="20"/>
    <w:rsid w:val="00D063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6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06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06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2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22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B5C3-8367-4014-9EEB-F88AADB4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 (2)</dc:creator>
  <cp:lastModifiedBy>МО Совхозное</cp:lastModifiedBy>
  <cp:revision>2</cp:revision>
  <cp:lastPrinted>2020-12-10T12:07:00Z</cp:lastPrinted>
  <dcterms:created xsi:type="dcterms:W3CDTF">2023-07-24T11:51:00Z</dcterms:created>
  <dcterms:modified xsi:type="dcterms:W3CDTF">2023-07-24T11:51:00Z</dcterms:modified>
</cp:coreProperties>
</file>