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96" w:rsidRDefault="008F7C96" w:rsidP="00405A86">
      <w:pPr>
        <w:pStyle w:val="2"/>
        <w:keepNext w:val="0"/>
        <w:spacing w:before="0"/>
      </w:pPr>
    </w:p>
    <w:tbl>
      <w:tblPr>
        <w:tblW w:w="9072" w:type="dxa"/>
        <w:tblInd w:w="108" w:type="dxa"/>
        <w:tblLayout w:type="fixed"/>
        <w:tblLook w:val="01E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845B6E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845B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845B6E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312E8A" w:rsidRDefault="003561CD" w:rsidP="00312E8A">
            <w:pPr>
              <w:jc w:val="center"/>
              <w:rPr>
                <w:b/>
              </w:rPr>
            </w:pPr>
            <w:r>
              <w:rPr>
                <w:b/>
              </w:rPr>
              <w:t>УПРАВЛЕНИЕ</w:t>
            </w:r>
            <w:r w:rsidR="00312E8A">
              <w:rPr>
                <w:b/>
              </w:rPr>
              <w:t xml:space="preserve"> «</w:t>
            </w:r>
            <w:r w:rsidR="00383CF9">
              <w:rPr>
                <w:b/>
              </w:rPr>
              <w:t>ПИРОГОВСКОЕ</w:t>
            </w:r>
            <w:r w:rsidR="00312E8A">
              <w:rPr>
                <w:b/>
              </w:rPr>
              <w:t>»</w:t>
            </w:r>
          </w:p>
          <w:p w:rsidR="00312E8A" w:rsidRPr="004453C4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845B6E">
            <w:pPr>
              <w:jc w:val="center"/>
            </w:pPr>
          </w:p>
        </w:tc>
        <w:tc>
          <w:tcPr>
            <w:tcW w:w="3543" w:type="dxa"/>
          </w:tcPr>
          <w:p w:rsidR="00312E8A" w:rsidRPr="000842BD" w:rsidRDefault="00312E8A" w:rsidP="00312E8A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312E8A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АДМИНИСТРАЦИЫСЬ</w:t>
            </w:r>
          </w:p>
          <w:p w:rsidR="00B412CF" w:rsidRPr="00C20005" w:rsidRDefault="00312E8A" w:rsidP="00383CF9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383CF9">
              <w:rPr>
                <w:b/>
              </w:rPr>
              <w:t>ПЕРОГГУРТ</w:t>
            </w:r>
            <w:r>
              <w:rPr>
                <w:b/>
              </w:rPr>
              <w:t xml:space="preserve">» </w:t>
            </w:r>
            <w:r w:rsidR="003561CD">
              <w:rPr>
                <w:b/>
              </w:rPr>
              <w:t>КИВАЛТОННИ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D3546D" w:rsidP="00B412CF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</w:p>
    <w:p w:rsidR="00B412CF" w:rsidRPr="00C20005" w:rsidRDefault="00B412CF" w:rsidP="00B412CF">
      <w:pPr>
        <w:jc w:val="center"/>
        <w:rPr>
          <w:b/>
          <w:sz w:val="40"/>
          <w:szCs w:val="40"/>
        </w:rPr>
      </w:pPr>
    </w:p>
    <w:p w:rsidR="00B412CF" w:rsidRPr="00035A45" w:rsidRDefault="00B412CF" w:rsidP="00B412CF">
      <w:pPr>
        <w:jc w:val="center"/>
        <w:rPr>
          <w:b/>
        </w:rPr>
      </w:pPr>
    </w:p>
    <w:p w:rsidR="00B412CF" w:rsidRPr="00300F12" w:rsidRDefault="00DE037A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C14FF8">
        <w:rPr>
          <w:sz w:val="24"/>
          <w:szCs w:val="24"/>
        </w:rPr>
        <w:t>.</w:t>
      </w:r>
      <w:r w:rsidR="00441A23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C14FF8">
        <w:rPr>
          <w:sz w:val="24"/>
          <w:szCs w:val="24"/>
        </w:rPr>
        <w:t>.202</w:t>
      </w:r>
      <w:r w:rsidR="00441A23">
        <w:rPr>
          <w:sz w:val="24"/>
          <w:szCs w:val="24"/>
        </w:rPr>
        <w:t>2</w:t>
      </w:r>
      <w:r w:rsidR="00B412CF" w:rsidRPr="00300F12">
        <w:rPr>
          <w:sz w:val="24"/>
          <w:szCs w:val="24"/>
        </w:rPr>
        <w:t xml:space="preserve">  </w:t>
      </w:r>
      <w:r w:rsidR="00392B1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B412CF" w:rsidRPr="00300F12">
        <w:rPr>
          <w:sz w:val="24"/>
          <w:szCs w:val="24"/>
        </w:rPr>
        <w:t xml:space="preserve"> №</w:t>
      </w:r>
      <w:r w:rsidR="00392B1F">
        <w:rPr>
          <w:sz w:val="24"/>
          <w:szCs w:val="24"/>
        </w:rPr>
        <w:t xml:space="preserve"> </w:t>
      </w:r>
      <w:r w:rsidR="009E0CD0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12CF" w:rsidRPr="0026464E" w:rsidRDefault="00C14FF8" w:rsidP="00B41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B412CF"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Пирогово</w:t>
      </w:r>
    </w:p>
    <w:p w:rsidR="00B412CF" w:rsidRPr="00300F12" w:rsidRDefault="00B412CF" w:rsidP="00B412CF">
      <w:pPr>
        <w:jc w:val="both"/>
        <w:rPr>
          <w:b/>
          <w:sz w:val="32"/>
          <w:szCs w:val="32"/>
        </w:rPr>
      </w:pPr>
    </w:p>
    <w:p w:rsidR="00DE037A" w:rsidRPr="006A2372" w:rsidRDefault="00DE037A" w:rsidP="00DE037A">
      <w:pPr>
        <w:rPr>
          <w:bCs/>
          <w:sz w:val="24"/>
          <w:szCs w:val="24"/>
        </w:rPr>
      </w:pPr>
      <w:r w:rsidRPr="006A2372">
        <w:rPr>
          <w:bCs/>
          <w:sz w:val="24"/>
          <w:szCs w:val="24"/>
        </w:rPr>
        <w:t xml:space="preserve">Об утверждении Правил внутреннего трудового распорядка для работников  </w:t>
      </w:r>
      <w:r>
        <w:rPr>
          <w:bCs/>
          <w:sz w:val="24"/>
          <w:szCs w:val="24"/>
        </w:rPr>
        <w:t xml:space="preserve">Управления «Пироговское» Администрации </w:t>
      </w:r>
      <w:r w:rsidRPr="006A2372">
        <w:rPr>
          <w:bCs/>
          <w:sz w:val="24"/>
          <w:szCs w:val="24"/>
        </w:rPr>
        <w:t>муниципального образования «</w:t>
      </w:r>
      <w:r>
        <w:rPr>
          <w:bCs/>
          <w:sz w:val="24"/>
          <w:szCs w:val="24"/>
        </w:rPr>
        <w:t>Муниципальный округ Завьяловский район Удмуртской Республике»</w:t>
      </w:r>
    </w:p>
    <w:p w:rsidR="00DE037A" w:rsidRPr="006A2372" w:rsidRDefault="00DE037A" w:rsidP="00DE037A">
      <w:pPr>
        <w:jc w:val="both"/>
        <w:rPr>
          <w:sz w:val="24"/>
          <w:szCs w:val="24"/>
        </w:rPr>
      </w:pPr>
    </w:p>
    <w:p w:rsidR="00DE037A" w:rsidRPr="006A2372" w:rsidRDefault="00DE037A" w:rsidP="00DE037A">
      <w:pPr>
        <w:ind w:firstLine="567"/>
        <w:jc w:val="both"/>
        <w:rPr>
          <w:sz w:val="24"/>
          <w:szCs w:val="24"/>
        </w:rPr>
      </w:pPr>
      <w:proofErr w:type="gramStart"/>
      <w:r w:rsidRPr="006A2372">
        <w:rPr>
          <w:sz w:val="24"/>
          <w:szCs w:val="24"/>
        </w:rPr>
        <w:t>Руководствуясь Трудовым кодексом Российской Федерации, Федеральными законами от 06.10.2003 № 131-ФЗ «</w:t>
      </w:r>
      <w:r w:rsidRPr="006A2372">
        <w:rPr>
          <w:rFonts w:hint="eastAsia"/>
          <w:sz w:val="24"/>
          <w:szCs w:val="24"/>
        </w:rPr>
        <w:t>Об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общих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принципах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организации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местного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самоуправления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Российской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Федерации</w:t>
      </w:r>
      <w:r w:rsidRPr="006A2372">
        <w:rPr>
          <w:sz w:val="24"/>
          <w:szCs w:val="24"/>
        </w:rPr>
        <w:t xml:space="preserve">», </w:t>
      </w:r>
      <w:r w:rsidRPr="006A2372">
        <w:rPr>
          <w:rFonts w:hint="eastAsia"/>
          <w:sz w:val="24"/>
          <w:szCs w:val="24"/>
        </w:rPr>
        <w:t>от</w:t>
      </w:r>
      <w:r w:rsidRPr="006A2372">
        <w:rPr>
          <w:sz w:val="24"/>
          <w:szCs w:val="24"/>
        </w:rPr>
        <w:t xml:space="preserve"> 02.03.2007 </w:t>
      </w:r>
      <w:r w:rsidRPr="006A2372">
        <w:rPr>
          <w:rFonts w:hint="eastAsia"/>
          <w:sz w:val="24"/>
          <w:szCs w:val="24"/>
        </w:rPr>
        <w:t>№</w:t>
      </w:r>
      <w:r w:rsidRPr="006A2372">
        <w:rPr>
          <w:sz w:val="24"/>
          <w:szCs w:val="24"/>
        </w:rPr>
        <w:t xml:space="preserve"> 25-</w:t>
      </w:r>
      <w:r w:rsidRPr="006A2372">
        <w:rPr>
          <w:rFonts w:hint="eastAsia"/>
          <w:sz w:val="24"/>
          <w:szCs w:val="24"/>
        </w:rPr>
        <w:t>ФЗ</w:t>
      </w:r>
      <w:r w:rsidRPr="006A2372">
        <w:rPr>
          <w:sz w:val="24"/>
          <w:szCs w:val="24"/>
        </w:rPr>
        <w:t xml:space="preserve"> «</w:t>
      </w:r>
      <w:r w:rsidRPr="006A2372">
        <w:rPr>
          <w:rFonts w:hint="eastAsia"/>
          <w:sz w:val="24"/>
          <w:szCs w:val="24"/>
        </w:rPr>
        <w:t>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муниципальной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службе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Российской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Федерации</w:t>
      </w:r>
      <w:r w:rsidRPr="006A2372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Законом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Удмуртской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Республики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от</w:t>
      </w:r>
      <w:r w:rsidRPr="006A2372">
        <w:rPr>
          <w:sz w:val="24"/>
          <w:szCs w:val="24"/>
        </w:rPr>
        <w:t xml:space="preserve"> 20.03.2008 </w:t>
      </w:r>
      <w:r w:rsidRPr="006A2372">
        <w:rPr>
          <w:rFonts w:hint="eastAsia"/>
          <w:sz w:val="24"/>
          <w:szCs w:val="24"/>
        </w:rPr>
        <w:t>№</w:t>
      </w:r>
      <w:r w:rsidRPr="006A2372">
        <w:rPr>
          <w:sz w:val="24"/>
          <w:szCs w:val="24"/>
        </w:rPr>
        <w:t xml:space="preserve"> 10-</w:t>
      </w:r>
      <w:r w:rsidRPr="006A2372">
        <w:rPr>
          <w:rFonts w:hint="eastAsia"/>
          <w:sz w:val="24"/>
          <w:szCs w:val="24"/>
        </w:rPr>
        <w:t>РЗ</w:t>
      </w:r>
      <w:r w:rsidRPr="006A2372">
        <w:rPr>
          <w:sz w:val="24"/>
          <w:szCs w:val="24"/>
        </w:rPr>
        <w:t xml:space="preserve"> «</w:t>
      </w:r>
      <w:r w:rsidRPr="006A2372">
        <w:rPr>
          <w:rFonts w:hint="eastAsia"/>
          <w:sz w:val="24"/>
          <w:szCs w:val="24"/>
        </w:rPr>
        <w:t>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муниципальной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службе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Удмуртской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Республике</w:t>
      </w:r>
      <w:r w:rsidRPr="006A2372">
        <w:rPr>
          <w:sz w:val="24"/>
          <w:szCs w:val="24"/>
        </w:rPr>
        <w:t xml:space="preserve">», </w:t>
      </w:r>
      <w:r w:rsidRPr="006A2372">
        <w:rPr>
          <w:rFonts w:hint="eastAsia"/>
          <w:sz w:val="24"/>
          <w:szCs w:val="24"/>
        </w:rPr>
        <w:t>Постановлением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Верховного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совета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РСФСР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от</w:t>
      </w:r>
      <w:r w:rsidRPr="006A2372">
        <w:rPr>
          <w:sz w:val="24"/>
          <w:szCs w:val="24"/>
        </w:rPr>
        <w:t xml:space="preserve"> 01.11.1990 </w:t>
      </w:r>
      <w:r w:rsidRPr="006A2372">
        <w:rPr>
          <w:rFonts w:hint="eastAsia"/>
          <w:sz w:val="24"/>
          <w:szCs w:val="24"/>
        </w:rPr>
        <w:t>№</w:t>
      </w:r>
      <w:r w:rsidRPr="006A2372">
        <w:rPr>
          <w:sz w:val="24"/>
          <w:szCs w:val="24"/>
        </w:rPr>
        <w:t xml:space="preserve"> 298/3-1 «</w:t>
      </w:r>
      <w:r w:rsidRPr="006A2372">
        <w:rPr>
          <w:rFonts w:hint="eastAsia"/>
          <w:sz w:val="24"/>
          <w:szCs w:val="24"/>
        </w:rPr>
        <w:t>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неотложных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мерах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по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улучшению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положения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женщин</w:t>
      </w:r>
      <w:r w:rsidRPr="006A2372">
        <w:rPr>
          <w:sz w:val="24"/>
          <w:szCs w:val="24"/>
        </w:rPr>
        <w:t xml:space="preserve">, </w:t>
      </w:r>
      <w:r w:rsidRPr="006A2372">
        <w:rPr>
          <w:rFonts w:hint="eastAsia"/>
          <w:sz w:val="24"/>
          <w:szCs w:val="24"/>
        </w:rPr>
        <w:t>семьи</w:t>
      </w:r>
      <w:r w:rsidRPr="006A2372">
        <w:rPr>
          <w:sz w:val="24"/>
          <w:szCs w:val="24"/>
        </w:rPr>
        <w:t xml:space="preserve">, </w:t>
      </w:r>
      <w:r w:rsidRPr="006A2372">
        <w:rPr>
          <w:rFonts w:hint="eastAsia"/>
          <w:sz w:val="24"/>
          <w:szCs w:val="24"/>
        </w:rPr>
        <w:t>охраны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материнства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детства</w:t>
      </w:r>
      <w:proofErr w:type="gramEnd"/>
      <w:r w:rsidRPr="006A2372">
        <w:rPr>
          <w:sz w:val="24"/>
          <w:szCs w:val="24"/>
        </w:rPr>
        <w:t xml:space="preserve"> </w:t>
      </w:r>
      <w:proofErr w:type="gramStart"/>
      <w:r w:rsidRPr="006A2372">
        <w:rPr>
          <w:rFonts w:hint="eastAsia"/>
          <w:sz w:val="24"/>
          <w:szCs w:val="24"/>
        </w:rPr>
        <w:t>на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селе</w:t>
      </w:r>
      <w:r w:rsidRPr="006A2372">
        <w:rPr>
          <w:sz w:val="24"/>
          <w:szCs w:val="24"/>
        </w:rPr>
        <w:t>», постановлением Правительства Удмуртской Республики от 10.10.2016 г. № 437 «</w:t>
      </w:r>
      <w:r w:rsidRPr="006A2372">
        <w:rPr>
          <w:rStyle w:val="blk"/>
          <w:sz w:val="24"/>
          <w:szCs w:val="24"/>
        </w:rPr>
        <w:t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</w:t>
      </w:r>
      <w:proofErr w:type="gramEnd"/>
      <w:r w:rsidRPr="006A2372">
        <w:rPr>
          <w:rStyle w:val="blk"/>
          <w:sz w:val="24"/>
          <w:szCs w:val="24"/>
        </w:rPr>
        <w:t xml:space="preserve"> </w:t>
      </w:r>
      <w:proofErr w:type="gramStart"/>
      <w:r w:rsidRPr="006A2372">
        <w:rPr>
          <w:rStyle w:val="blk"/>
          <w:sz w:val="24"/>
          <w:szCs w:val="24"/>
        </w:rPr>
        <w:t xml:space="preserve">Правительства Удмуртской Республики», </w:t>
      </w:r>
      <w:r w:rsidRPr="006A2372">
        <w:rPr>
          <w:rFonts w:hint="eastAsia"/>
          <w:sz w:val="24"/>
          <w:szCs w:val="24"/>
        </w:rPr>
        <w:t>постановлением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Правительства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Удмуртской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Республики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от</w:t>
      </w:r>
      <w:r w:rsidRPr="006A2372">
        <w:rPr>
          <w:sz w:val="24"/>
          <w:szCs w:val="24"/>
        </w:rPr>
        <w:t xml:space="preserve"> 29.03.2010 </w:t>
      </w:r>
      <w:r w:rsidRPr="006A2372">
        <w:rPr>
          <w:rFonts w:hint="eastAsia"/>
          <w:sz w:val="24"/>
          <w:szCs w:val="24"/>
        </w:rPr>
        <w:t>№</w:t>
      </w:r>
      <w:r w:rsidRPr="006A2372">
        <w:rPr>
          <w:sz w:val="24"/>
          <w:szCs w:val="24"/>
        </w:rPr>
        <w:t xml:space="preserve"> 100 «</w:t>
      </w:r>
      <w:r w:rsidRPr="006A2372">
        <w:rPr>
          <w:rFonts w:hint="eastAsia"/>
          <w:sz w:val="24"/>
          <w:szCs w:val="24"/>
        </w:rPr>
        <w:t>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ежегодном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дополнительном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оплачиваемом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отпуске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работников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исполнительных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органов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государственной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власти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Удмуртской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Республики</w:t>
      </w:r>
      <w:r w:rsidRPr="006A2372">
        <w:rPr>
          <w:sz w:val="24"/>
          <w:szCs w:val="24"/>
        </w:rPr>
        <w:t xml:space="preserve">, </w:t>
      </w:r>
      <w:r w:rsidRPr="006A2372">
        <w:rPr>
          <w:rFonts w:hint="eastAsia"/>
          <w:sz w:val="24"/>
          <w:szCs w:val="24"/>
        </w:rPr>
        <w:t>государственных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органов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Удмуртской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Республики</w:t>
      </w:r>
      <w:r w:rsidRPr="006A2372">
        <w:rPr>
          <w:sz w:val="24"/>
          <w:szCs w:val="24"/>
        </w:rPr>
        <w:t xml:space="preserve">, </w:t>
      </w:r>
      <w:r w:rsidRPr="006A2372">
        <w:rPr>
          <w:rFonts w:hint="eastAsia"/>
          <w:sz w:val="24"/>
          <w:szCs w:val="24"/>
        </w:rPr>
        <w:t>занимающих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должности</w:t>
      </w:r>
      <w:r w:rsidRPr="006A2372">
        <w:rPr>
          <w:sz w:val="24"/>
          <w:szCs w:val="24"/>
        </w:rPr>
        <w:t xml:space="preserve">, </w:t>
      </w:r>
      <w:r w:rsidRPr="006A2372">
        <w:rPr>
          <w:rFonts w:hint="eastAsia"/>
          <w:sz w:val="24"/>
          <w:szCs w:val="24"/>
        </w:rPr>
        <w:t>не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являющиеся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должностями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государственной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гражданской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службы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Удмуртской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Республики</w:t>
      </w:r>
      <w:r w:rsidRPr="006A2372">
        <w:rPr>
          <w:sz w:val="24"/>
          <w:szCs w:val="24"/>
        </w:rPr>
        <w:t xml:space="preserve">, </w:t>
      </w:r>
      <w:r w:rsidRPr="006A2372">
        <w:rPr>
          <w:rFonts w:hint="eastAsia"/>
          <w:sz w:val="24"/>
          <w:szCs w:val="24"/>
        </w:rPr>
        <w:t>а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также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работников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исполнительных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органов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государственной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власти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Удмуртской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Республики</w:t>
      </w:r>
      <w:r w:rsidRPr="006A2372">
        <w:rPr>
          <w:sz w:val="24"/>
          <w:szCs w:val="24"/>
        </w:rPr>
        <w:t xml:space="preserve">, </w:t>
      </w:r>
      <w:r w:rsidRPr="006A2372">
        <w:rPr>
          <w:rFonts w:hint="eastAsia"/>
          <w:sz w:val="24"/>
          <w:szCs w:val="24"/>
        </w:rPr>
        <w:t>государственных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органов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Удмуртской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Республики</w:t>
      </w:r>
      <w:r w:rsidRPr="006A2372">
        <w:rPr>
          <w:sz w:val="24"/>
          <w:szCs w:val="24"/>
        </w:rPr>
        <w:t xml:space="preserve">, </w:t>
      </w:r>
      <w:r w:rsidRPr="006A2372">
        <w:rPr>
          <w:rFonts w:hint="eastAsia"/>
          <w:sz w:val="24"/>
          <w:szCs w:val="24"/>
        </w:rPr>
        <w:t>осуществляющих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профессиональную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деятельность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по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профессиям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рабочих</w:t>
      </w:r>
      <w:r w:rsidRPr="006A2372">
        <w:rPr>
          <w:sz w:val="24"/>
          <w:szCs w:val="24"/>
        </w:rPr>
        <w:t xml:space="preserve">», </w:t>
      </w:r>
      <w:r w:rsidRPr="006A2372">
        <w:rPr>
          <w:rFonts w:hint="eastAsia"/>
          <w:sz w:val="24"/>
          <w:szCs w:val="24"/>
        </w:rPr>
        <w:t>Уставом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муниципального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образования</w:t>
      </w:r>
      <w:r w:rsidRPr="006A2372">
        <w:rPr>
          <w:sz w:val="24"/>
          <w:szCs w:val="24"/>
        </w:rPr>
        <w:t xml:space="preserve"> </w:t>
      </w:r>
      <w:r>
        <w:rPr>
          <w:sz w:val="24"/>
          <w:szCs w:val="24"/>
        </w:rPr>
        <w:t>«Муниципальный округ</w:t>
      </w:r>
      <w:proofErr w:type="gramEnd"/>
      <w:r>
        <w:rPr>
          <w:sz w:val="24"/>
          <w:szCs w:val="24"/>
        </w:rPr>
        <w:t xml:space="preserve"> Завьяловский район Удмуртской Республики</w:t>
      </w:r>
      <w:r w:rsidRPr="006A2372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</w:p>
    <w:p w:rsidR="00DE037A" w:rsidRPr="006A2372" w:rsidRDefault="00DE037A" w:rsidP="00DE037A">
      <w:pPr>
        <w:jc w:val="both"/>
        <w:rPr>
          <w:sz w:val="24"/>
          <w:szCs w:val="24"/>
        </w:rPr>
      </w:pPr>
    </w:p>
    <w:p w:rsidR="00DE037A" w:rsidRPr="006A2372" w:rsidRDefault="00DE037A" w:rsidP="00DE037A">
      <w:pPr>
        <w:ind w:firstLine="567"/>
        <w:jc w:val="both"/>
        <w:rPr>
          <w:sz w:val="24"/>
          <w:szCs w:val="24"/>
        </w:rPr>
      </w:pPr>
      <w:r w:rsidRPr="006A2372">
        <w:rPr>
          <w:sz w:val="24"/>
          <w:szCs w:val="24"/>
        </w:rPr>
        <w:t xml:space="preserve">1. Утвердить Правила внутреннего трудового распорядка для работников </w:t>
      </w:r>
      <w:r>
        <w:rPr>
          <w:sz w:val="24"/>
          <w:szCs w:val="24"/>
        </w:rPr>
        <w:t xml:space="preserve">Управления «Пироговское» </w:t>
      </w:r>
      <w:r w:rsidRPr="006A2372">
        <w:rPr>
          <w:sz w:val="24"/>
          <w:szCs w:val="24"/>
        </w:rPr>
        <w:t>Администрации муниципального образования «</w:t>
      </w:r>
      <w:r>
        <w:rPr>
          <w:sz w:val="24"/>
          <w:szCs w:val="24"/>
        </w:rPr>
        <w:t>Муниципальный округ Завьяловский район Удмуртской Республики</w:t>
      </w:r>
      <w:r w:rsidRPr="006A2372">
        <w:rPr>
          <w:sz w:val="24"/>
          <w:szCs w:val="24"/>
        </w:rPr>
        <w:t>» (</w:t>
      </w:r>
      <w:r w:rsidRPr="006A2372">
        <w:rPr>
          <w:rFonts w:hint="eastAsia"/>
          <w:sz w:val="24"/>
          <w:szCs w:val="24"/>
        </w:rPr>
        <w:t>прилагаются</w:t>
      </w:r>
      <w:r w:rsidRPr="006A2372">
        <w:rPr>
          <w:sz w:val="24"/>
          <w:szCs w:val="24"/>
        </w:rPr>
        <w:t>).</w:t>
      </w:r>
    </w:p>
    <w:p w:rsidR="00DE037A" w:rsidRPr="006A2372" w:rsidRDefault="00DE037A" w:rsidP="00DE03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A2372">
        <w:rPr>
          <w:sz w:val="24"/>
          <w:szCs w:val="24"/>
        </w:rPr>
        <w:t xml:space="preserve">. Заместителю </w:t>
      </w:r>
      <w:r>
        <w:rPr>
          <w:sz w:val="24"/>
          <w:szCs w:val="24"/>
        </w:rPr>
        <w:t>начальника Управления «Пироговское»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Администрации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муниципального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образования</w:t>
      </w:r>
      <w:r w:rsidRPr="006A2372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Муниципальный округ Завьяловский район Удмуртской </w:t>
      </w:r>
      <w:r>
        <w:rPr>
          <w:sz w:val="24"/>
          <w:szCs w:val="24"/>
        </w:rPr>
        <w:lastRenderedPageBreak/>
        <w:t>Республики</w:t>
      </w:r>
      <w:r w:rsidRPr="006A2372">
        <w:rPr>
          <w:sz w:val="24"/>
          <w:szCs w:val="24"/>
        </w:rPr>
        <w:t xml:space="preserve">» </w:t>
      </w:r>
      <w:r w:rsidRPr="006A2372">
        <w:rPr>
          <w:rFonts w:hint="eastAsia"/>
          <w:sz w:val="24"/>
          <w:szCs w:val="24"/>
        </w:rPr>
        <w:t>ознакомить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всех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работников</w:t>
      </w:r>
      <w:r w:rsidRPr="006A2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«Пироговское» </w:t>
      </w:r>
      <w:r w:rsidRPr="006A2372">
        <w:rPr>
          <w:rFonts w:hint="eastAsia"/>
          <w:sz w:val="24"/>
          <w:szCs w:val="24"/>
        </w:rPr>
        <w:t>Администрации</w:t>
      </w:r>
      <w:r w:rsidRPr="006A2372">
        <w:rPr>
          <w:sz w:val="24"/>
          <w:szCs w:val="24"/>
        </w:rPr>
        <w:t xml:space="preserve"> муниципального образования «</w:t>
      </w:r>
      <w:r w:rsidR="00E84ED3">
        <w:rPr>
          <w:sz w:val="24"/>
          <w:szCs w:val="24"/>
        </w:rPr>
        <w:t>Муниципальный округ Завьяловский район Удмуртской Республики</w:t>
      </w:r>
      <w:r w:rsidRPr="006A2372">
        <w:rPr>
          <w:sz w:val="24"/>
          <w:szCs w:val="24"/>
        </w:rPr>
        <w:t xml:space="preserve">» </w:t>
      </w:r>
      <w:r w:rsidRPr="006A2372">
        <w:rPr>
          <w:rFonts w:hint="eastAsia"/>
          <w:sz w:val="24"/>
          <w:szCs w:val="24"/>
        </w:rPr>
        <w:t>с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настоящими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Правилами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внутреннего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трудового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распорядка</w:t>
      </w:r>
      <w:r w:rsidRPr="006A2372">
        <w:rPr>
          <w:sz w:val="24"/>
          <w:szCs w:val="24"/>
        </w:rPr>
        <w:t xml:space="preserve"> </w:t>
      </w:r>
      <w:r w:rsidR="00E84ED3">
        <w:rPr>
          <w:sz w:val="24"/>
          <w:szCs w:val="24"/>
        </w:rPr>
        <w:t xml:space="preserve">Управления «Пироговское» </w:t>
      </w:r>
      <w:r w:rsidRPr="006A2372">
        <w:rPr>
          <w:rFonts w:hint="eastAsia"/>
          <w:sz w:val="24"/>
          <w:szCs w:val="24"/>
        </w:rPr>
        <w:t>Администрации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муниципального</w:t>
      </w:r>
      <w:r w:rsidRPr="006A2372">
        <w:rPr>
          <w:sz w:val="24"/>
          <w:szCs w:val="24"/>
        </w:rPr>
        <w:t xml:space="preserve"> </w:t>
      </w:r>
      <w:r w:rsidRPr="006A2372">
        <w:rPr>
          <w:rFonts w:hint="eastAsia"/>
          <w:sz w:val="24"/>
          <w:szCs w:val="24"/>
        </w:rPr>
        <w:t>образования</w:t>
      </w:r>
      <w:r w:rsidRPr="006A2372">
        <w:rPr>
          <w:sz w:val="24"/>
          <w:szCs w:val="24"/>
        </w:rPr>
        <w:t xml:space="preserve"> «</w:t>
      </w:r>
      <w:r w:rsidR="00E84ED3">
        <w:rPr>
          <w:sz w:val="24"/>
          <w:szCs w:val="24"/>
        </w:rPr>
        <w:t>Муниципальный округ Завьяловский район Удмуртской Республики</w:t>
      </w:r>
      <w:r w:rsidRPr="006A2372">
        <w:rPr>
          <w:sz w:val="24"/>
          <w:szCs w:val="24"/>
        </w:rPr>
        <w:t>».</w:t>
      </w:r>
    </w:p>
    <w:p w:rsidR="00F84306" w:rsidRDefault="00F84306" w:rsidP="00F84306">
      <w:pPr>
        <w:ind w:firstLine="567"/>
        <w:jc w:val="both"/>
        <w:rPr>
          <w:sz w:val="24"/>
          <w:szCs w:val="24"/>
        </w:rPr>
      </w:pPr>
    </w:p>
    <w:p w:rsidR="009E0CD0" w:rsidRDefault="009E0CD0" w:rsidP="00F84306">
      <w:pPr>
        <w:ind w:firstLine="567"/>
        <w:jc w:val="both"/>
        <w:rPr>
          <w:sz w:val="24"/>
          <w:szCs w:val="24"/>
        </w:rPr>
      </w:pPr>
    </w:p>
    <w:p w:rsidR="00CA7359" w:rsidRPr="00977248" w:rsidRDefault="00CA7359" w:rsidP="00F84306">
      <w:pPr>
        <w:jc w:val="both"/>
        <w:rPr>
          <w:sz w:val="24"/>
          <w:szCs w:val="24"/>
        </w:rPr>
      </w:pPr>
    </w:p>
    <w:p w:rsidR="00392B1F" w:rsidRDefault="00392B1F" w:rsidP="00392B1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Управления                                                                                     З.В. Леонтьева</w:t>
      </w:r>
    </w:p>
    <w:p w:rsidR="00CA7359" w:rsidRDefault="00CA7359" w:rsidP="00392B1F">
      <w:pPr>
        <w:rPr>
          <w:bCs/>
          <w:sz w:val="24"/>
          <w:szCs w:val="24"/>
        </w:rPr>
      </w:pPr>
    </w:p>
    <w:p w:rsidR="00CA7359" w:rsidRDefault="00CA7359" w:rsidP="00392B1F">
      <w:pPr>
        <w:rPr>
          <w:bCs/>
          <w:sz w:val="24"/>
          <w:szCs w:val="24"/>
        </w:rPr>
      </w:pPr>
    </w:p>
    <w:p w:rsidR="00CA7359" w:rsidRDefault="00CA7359" w:rsidP="00392B1F">
      <w:pPr>
        <w:rPr>
          <w:bCs/>
          <w:sz w:val="24"/>
          <w:szCs w:val="24"/>
        </w:rPr>
      </w:pPr>
    </w:p>
    <w:p w:rsidR="009E0CD0" w:rsidRDefault="009E0CD0" w:rsidP="00392B1F">
      <w:pPr>
        <w:rPr>
          <w:bCs/>
          <w:sz w:val="24"/>
          <w:szCs w:val="24"/>
        </w:rPr>
      </w:pPr>
    </w:p>
    <w:p w:rsidR="009E0CD0" w:rsidRDefault="009E0CD0" w:rsidP="00392B1F">
      <w:pPr>
        <w:rPr>
          <w:bCs/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425DB4" w:rsidRDefault="00425DB4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p w:rsidR="00F84306" w:rsidRDefault="00F84306" w:rsidP="00F84306">
      <w:pPr>
        <w:jc w:val="right"/>
        <w:rPr>
          <w:sz w:val="24"/>
          <w:szCs w:val="24"/>
        </w:rPr>
      </w:pPr>
    </w:p>
    <w:sectPr w:rsidR="00F84306" w:rsidSect="00B2772A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9B1"/>
    <w:multiLevelType w:val="singleLevel"/>
    <w:tmpl w:val="BA7C97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4963FE8"/>
    <w:multiLevelType w:val="hybridMultilevel"/>
    <w:tmpl w:val="A846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72800"/>
    <w:multiLevelType w:val="hybridMultilevel"/>
    <w:tmpl w:val="878CA2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003C7"/>
    <w:multiLevelType w:val="hybridMultilevel"/>
    <w:tmpl w:val="C854D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DE3925"/>
    <w:multiLevelType w:val="multilevel"/>
    <w:tmpl w:val="D0D2C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C6"/>
    <w:rsid w:val="00015D2F"/>
    <w:rsid w:val="00027526"/>
    <w:rsid w:val="00036268"/>
    <w:rsid w:val="0003704A"/>
    <w:rsid w:val="00044496"/>
    <w:rsid w:val="0004692C"/>
    <w:rsid w:val="000F5CDB"/>
    <w:rsid w:val="00113703"/>
    <w:rsid w:val="00140A55"/>
    <w:rsid w:val="001452F1"/>
    <w:rsid w:val="001551A8"/>
    <w:rsid w:val="00176724"/>
    <w:rsid w:val="001C35DE"/>
    <w:rsid w:val="001D1DB5"/>
    <w:rsid w:val="00212D9A"/>
    <w:rsid w:val="00230FC7"/>
    <w:rsid w:val="0026150A"/>
    <w:rsid w:val="0026260C"/>
    <w:rsid w:val="0029017C"/>
    <w:rsid w:val="002F4014"/>
    <w:rsid w:val="00300F12"/>
    <w:rsid w:val="00302B9E"/>
    <w:rsid w:val="00312E8A"/>
    <w:rsid w:val="00347DFF"/>
    <w:rsid w:val="003552B8"/>
    <w:rsid w:val="003561CD"/>
    <w:rsid w:val="00360A71"/>
    <w:rsid w:val="0037190C"/>
    <w:rsid w:val="00383CF9"/>
    <w:rsid w:val="00392B1F"/>
    <w:rsid w:val="0039621C"/>
    <w:rsid w:val="003C0B99"/>
    <w:rsid w:val="003E13F8"/>
    <w:rsid w:val="00405A86"/>
    <w:rsid w:val="00425DB4"/>
    <w:rsid w:val="00441A23"/>
    <w:rsid w:val="004860E7"/>
    <w:rsid w:val="004D5192"/>
    <w:rsid w:val="00500198"/>
    <w:rsid w:val="00525D06"/>
    <w:rsid w:val="00541938"/>
    <w:rsid w:val="005451A6"/>
    <w:rsid w:val="005A1B1D"/>
    <w:rsid w:val="005B51EB"/>
    <w:rsid w:val="005B7B02"/>
    <w:rsid w:val="005D4870"/>
    <w:rsid w:val="005F110E"/>
    <w:rsid w:val="005F66E7"/>
    <w:rsid w:val="00610F51"/>
    <w:rsid w:val="00622148"/>
    <w:rsid w:val="0066002C"/>
    <w:rsid w:val="006B1B23"/>
    <w:rsid w:val="006B487B"/>
    <w:rsid w:val="0070421F"/>
    <w:rsid w:val="0075283D"/>
    <w:rsid w:val="00777EC2"/>
    <w:rsid w:val="00781C96"/>
    <w:rsid w:val="007C1848"/>
    <w:rsid w:val="007C2950"/>
    <w:rsid w:val="007C6A71"/>
    <w:rsid w:val="007D4875"/>
    <w:rsid w:val="007E6CCC"/>
    <w:rsid w:val="00801818"/>
    <w:rsid w:val="00811695"/>
    <w:rsid w:val="00812118"/>
    <w:rsid w:val="00814DCE"/>
    <w:rsid w:val="0083625A"/>
    <w:rsid w:val="008C45C5"/>
    <w:rsid w:val="008E1370"/>
    <w:rsid w:val="008F3526"/>
    <w:rsid w:val="008F7C96"/>
    <w:rsid w:val="00913FC6"/>
    <w:rsid w:val="00926B29"/>
    <w:rsid w:val="00933D11"/>
    <w:rsid w:val="00945662"/>
    <w:rsid w:val="00965DA6"/>
    <w:rsid w:val="009C3DAD"/>
    <w:rsid w:val="009D22C2"/>
    <w:rsid w:val="009E0CD0"/>
    <w:rsid w:val="00A07033"/>
    <w:rsid w:val="00B2772A"/>
    <w:rsid w:val="00B412CF"/>
    <w:rsid w:val="00B43E80"/>
    <w:rsid w:val="00B57E15"/>
    <w:rsid w:val="00B85F1B"/>
    <w:rsid w:val="00BB0D64"/>
    <w:rsid w:val="00BB21C8"/>
    <w:rsid w:val="00BE761A"/>
    <w:rsid w:val="00C04FED"/>
    <w:rsid w:val="00C14FF8"/>
    <w:rsid w:val="00C3760F"/>
    <w:rsid w:val="00C43A6B"/>
    <w:rsid w:val="00C82F1D"/>
    <w:rsid w:val="00CA7359"/>
    <w:rsid w:val="00CC58F6"/>
    <w:rsid w:val="00CD6E6A"/>
    <w:rsid w:val="00D318FA"/>
    <w:rsid w:val="00D3546D"/>
    <w:rsid w:val="00DE021F"/>
    <w:rsid w:val="00DE037A"/>
    <w:rsid w:val="00DF03E0"/>
    <w:rsid w:val="00DF117E"/>
    <w:rsid w:val="00E84ED3"/>
    <w:rsid w:val="00E908B2"/>
    <w:rsid w:val="00EA41A0"/>
    <w:rsid w:val="00EC157D"/>
    <w:rsid w:val="00EC70E2"/>
    <w:rsid w:val="00EE50D0"/>
    <w:rsid w:val="00EF1454"/>
    <w:rsid w:val="00F22A60"/>
    <w:rsid w:val="00F84306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2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39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E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</dc:creator>
  <cp:lastModifiedBy>Пользователь</cp:lastModifiedBy>
  <cp:revision>16</cp:revision>
  <cp:lastPrinted>2022-02-28T07:19:00Z</cp:lastPrinted>
  <dcterms:created xsi:type="dcterms:W3CDTF">2021-12-22T10:54:00Z</dcterms:created>
  <dcterms:modified xsi:type="dcterms:W3CDTF">2022-04-12T04:24:00Z</dcterms:modified>
</cp:coreProperties>
</file>