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8F36B7">
        <w:rPr>
          <w:sz w:val="28"/>
          <w:szCs w:val="28"/>
        </w:rPr>
        <w:t xml:space="preserve">Валиевой </w:t>
      </w:r>
      <w:proofErr w:type="spellStart"/>
      <w:r w:rsidR="008F36B7">
        <w:rPr>
          <w:sz w:val="28"/>
          <w:szCs w:val="28"/>
        </w:rPr>
        <w:t>Фариды</w:t>
      </w:r>
      <w:proofErr w:type="spellEnd"/>
      <w:r w:rsidR="008F36B7">
        <w:rPr>
          <w:sz w:val="28"/>
          <w:szCs w:val="28"/>
        </w:rPr>
        <w:t xml:space="preserve"> </w:t>
      </w:r>
      <w:proofErr w:type="spellStart"/>
      <w:r w:rsidR="008F36B7">
        <w:rPr>
          <w:sz w:val="28"/>
          <w:szCs w:val="28"/>
        </w:rPr>
        <w:t>Хавильевны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F0492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8F36B7">
        <w:rPr>
          <w:sz w:val="28"/>
          <w:szCs w:val="28"/>
        </w:rPr>
        <w:t>76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8F36B7">
        <w:rPr>
          <w:sz w:val="28"/>
          <w:szCs w:val="28"/>
        </w:rPr>
        <w:t>9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8B" w:rsidRDefault="000B278B" w:rsidP="00E64F9B">
      <w:pPr>
        <w:spacing w:line="240" w:lineRule="auto"/>
      </w:pPr>
      <w:r>
        <w:separator/>
      </w:r>
    </w:p>
  </w:endnote>
  <w:endnote w:type="continuationSeparator" w:id="0">
    <w:p w:rsidR="000B278B" w:rsidRDefault="000B278B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8B" w:rsidRDefault="000B278B" w:rsidP="00E64F9B">
      <w:pPr>
        <w:spacing w:line="240" w:lineRule="auto"/>
      </w:pPr>
      <w:r>
        <w:separator/>
      </w:r>
    </w:p>
  </w:footnote>
  <w:footnote w:type="continuationSeparator" w:id="0">
    <w:p w:rsidR="000B278B" w:rsidRDefault="000B278B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A2CE-C1DF-46B8-9B80-FE9965C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56</cp:revision>
  <cp:lastPrinted>2023-08-31T11:24:00Z</cp:lastPrinted>
  <dcterms:created xsi:type="dcterms:W3CDTF">2018-10-12T10:44:00Z</dcterms:created>
  <dcterms:modified xsi:type="dcterms:W3CDTF">2023-09-26T04:40:00Z</dcterms:modified>
</cp:coreProperties>
</file>