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880EA5">
        <w:rPr>
          <w:sz w:val="28"/>
          <w:szCs w:val="28"/>
        </w:rPr>
        <w:t xml:space="preserve">Никулиной </w:t>
      </w:r>
      <w:proofErr w:type="spellStart"/>
      <w:r w:rsidR="00880EA5">
        <w:rPr>
          <w:sz w:val="28"/>
          <w:szCs w:val="28"/>
        </w:rPr>
        <w:t>Алсу</w:t>
      </w:r>
      <w:proofErr w:type="spellEnd"/>
      <w:r w:rsidR="00880EA5">
        <w:rPr>
          <w:sz w:val="28"/>
          <w:szCs w:val="28"/>
        </w:rPr>
        <w:t xml:space="preserve"> </w:t>
      </w:r>
      <w:proofErr w:type="spellStart"/>
      <w:r w:rsidR="00880EA5">
        <w:rPr>
          <w:sz w:val="28"/>
          <w:szCs w:val="28"/>
        </w:rPr>
        <w:t>Зуфаровны</w:t>
      </w:r>
      <w:proofErr w:type="spellEnd"/>
      <w:r w:rsidR="001959E2">
        <w:rPr>
          <w:sz w:val="28"/>
          <w:szCs w:val="28"/>
        </w:rPr>
        <w:t>, имеющ</w:t>
      </w:r>
      <w:r w:rsidR="00880EA5">
        <w:rPr>
          <w:sz w:val="28"/>
          <w:szCs w:val="28"/>
        </w:rPr>
        <w:t>ей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0473A6">
        <w:rPr>
          <w:sz w:val="28"/>
          <w:szCs w:val="28"/>
        </w:rPr>
        <w:t>24</w:t>
      </w:r>
      <w:r w:rsidR="00880EA5">
        <w:rPr>
          <w:sz w:val="28"/>
          <w:szCs w:val="28"/>
        </w:rPr>
        <w:t>1</w:t>
      </w:r>
      <w:r w:rsidR="000473A6">
        <w:rPr>
          <w:sz w:val="28"/>
          <w:szCs w:val="28"/>
        </w:rPr>
        <w:t>6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>улица С</w:t>
      </w:r>
      <w:r w:rsidR="000473A6">
        <w:rPr>
          <w:sz w:val="28"/>
          <w:szCs w:val="28"/>
        </w:rPr>
        <w:t xml:space="preserve">еверная, </w:t>
      </w:r>
      <w:r w:rsidR="00880EA5">
        <w:rPr>
          <w:sz w:val="28"/>
          <w:szCs w:val="28"/>
        </w:rPr>
        <w:t>2</w:t>
      </w:r>
      <w:r w:rsidR="000473A6">
        <w:rPr>
          <w:sz w:val="28"/>
          <w:szCs w:val="28"/>
        </w:rPr>
        <w:t>0</w:t>
      </w:r>
      <w:r w:rsidR="00880EA5">
        <w:rPr>
          <w:sz w:val="28"/>
          <w:szCs w:val="28"/>
        </w:rPr>
        <w:t xml:space="preserve"> в целях приведения земельного участка в соответствии с размещенным на нем жилым домом</w:t>
      </w:r>
      <w:r w:rsidR="003C5090">
        <w:rPr>
          <w:sz w:val="28"/>
          <w:szCs w:val="28"/>
        </w:rPr>
        <w:t>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</w:t>
      </w:r>
      <w:proofErr w:type="gramStart"/>
      <w:r w:rsidR="00FB31E1" w:rsidRPr="00B20801">
        <w:rPr>
          <w:sz w:val="28"/>
          <w:szCs w:val="28"/>
        </w:rPr>
        <w:t>к</w:t>
      </w:r>
      <w:proofErr w:type="gramEnd"/>
      <w:r w:rsidR="00FB31E1" w:rsidRPr="00B20801">
        <w:rPr>
          <w:sz w:val="28"/>
          <w:szCs w:val="28"/>
        </w:rPr>
        <w:t xml:space="preserve">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E68" w:rsidRDefault="00D32E68" w:rsidP="00E64F9B">
      <w:pPr>
        <w:spacing w:line="240" w:lineRule="auto"/>
      </w:pPr>
      <w:r>
        <w:separator/>
      </w:r>
    </w:p>
  </w:endnote>
  <w:endnote w:type="continuationSeparator" w:id="0">
    <w:p w:rsidR="00D32E68" w:rsidRDefault="00D32E68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E68" w:rsidRDefault="00D32E68" w:rsidP="00E64F9B">
      <w:pPr>
        <w:spacing w:line="240" w:lineRule="auto"/>
      </w:pPr>
      <w:r>
        <w:separator/>
      </w:r>
    </w:p>
  </w:footnote>
  <w:footnote w:type="continuationSeparator" w:id="0">
    <w:p w:rsidR="00D32E68" w:rsidRDefault="00D32E68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02FD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0EA5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2E68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887F0-CACE-424D-BE41-D1651CDE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57</cp:revision>
  <cp:lastPrinted>2023-08-31T11:24:00Z</cp:lastPrinted>
  <dcterms:created xsi:type="dcterms:W3CDTF">2018-10-12T10:44:00Z</dcterms:created>
  <dcterms:modified xsi:type="dcterms:W3CDTF">2023-09-14T03:59:00Z</dcterms:modified>
</cp:coreProperties>
</file>