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7A" w:rsidRDefault="0040167A" w:rsidP="0040167A">
      <w:pPr>
        <w:pStyle w:val="a3"/>
        <w:jc w:val="both"/>
      </w:pPr>
      <w:r>
        <w:rPr>
          <w:rStyle w:val="a4"/>
        </w:rPr>
        <w:t>О ПРОГРАММЕ ЛЬГОТНОГО КРЕДИТОВАНИЯ</w:t>
      </w:r>
    </w:p>
    <w:p w:rsidR="0040167A" w:rsidRPr="0040167A" w:rsidRDefault="0040167A" w:rsidP="0040167A">
      <w:pPr>
        <w:pStyle w:val="a3"/>
        <w:jc w:val="both"/>
        <w:rPr>
          <w:sz w:val="28"/>
          <w:szCs w:val="28"/>
        </w:rPr>
      </w:pPr>
      <w:r w:rsidRPr="0040167A">
        <w:rPr>
          <w:sz w:val="28"/>
          <w:szCs w:val="28"/>
        </w:rPr>
        <w:t>Министерство экономики Удмуртской Республики запустило региональную программу ль</w:t>
      </w:r>
      <w:r w:rsidRPr="0040167A">
        <w:rPr>
          <w:sz w:val="28"/>
          <w:szCs w:val="28"/>
        </w:rPr>
        <w:t>готного кредитования субъектов </w:t>
      </w:r>
      <w:r w:rsidRPr="0040167A">
        <w:rPr>
          <w:sz w:val="28"/>
          <w:szCs w:val="28"/>
        </w:rPr>
        <w:t>малого и среднего предпринимательства (далее – Программа). Программа регулируется Постановлением Правительства Удмуртской Республики от 13 июня 2023 года № 377 «Об утверждении Положения о порядке предоставления субсидий из бюджета Удмуртской Республики кредитным организациям на возмещение недополученных ими доходов по кредитам, предоставленным в 2023 году по льготной ставке субъектам малого и среднего предпринимательства». По итогам отбора участниками стали АО МСП Банк, АО «</w:t>
      </w:r>
      <w:proofErr w:type="spellStart"/>
      <w:r w:rsidRPr="0040167A">
        <w:rPr>
          <w:sz w:val="28"/>
          <w:szCs w:val="28"/>
        </w:rPr>
        <w:t>Датабанк</w:t>
      </w:r>
      <w:proofErr w:type="spellEnd"/>
      <w:r w:rsidRPr="0040167A">
        <w:rPr>
          <w:sz w:val="28"/>
          <w:szCs w:val="28"/>
        </w:rPr>
        <w:t>», АО КБ «Хлынов», ПАО «АК БАРС» БАНК.</w:t>
      </w:r>
    </w:p>
    <w:p w:rsidR="0040167A" w:rsidRPr="0040167A" w:rsidRDefault="0040167A" w:rsidP="0040167A">
      <w:pPr>
        <w:pStyle w:val="a3"/>
        <w:jc w:val="both"/>
        <w:rPr>
          <w:sz w:val="28"/>
          <w:szCs w:val="28"/>
        </w:rPr>
      </w:pPr>
      <w:r w:rsidRPr="0040167A">
        <w:rPr>
          <w:sz w:val="28"/>
          <w:szCs w:val="28"/>
        </w:rPr>
        <w:t>Кредиты предоставляются на оборотные, инвестиционные цели, а также на развитие предпринимательской деятельности на реструктуризацию задолженности, образовавшейся по ранее предоставленному кредиту на условиях Программы стимулирования кредитования АО «Федеральная корпорация по развитию малого и среднего п</w:t>
      </w:r>
      <w:bookmarkStart w:id="0" w:name="_GoBack"/>
      <w:bookmarkEnd w:id="0"/>
      <w:r w:rsidRPr="0040167A">
        <w:rPr>
          <w:sz w:val="28"/>
          <w:szCs w:val="28"/>
        </w:rPr>
        <w:t>редпринимательства». Срок предоставления кредита – от 3-х лет, сумма от 5 до 50 млн. рублей.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FE"/>
    <w:rsid w:val="0040167A"/>
    <w:rsid w:val="006C0B77"/>
    <w:rsid w:val="008242FF"/>
    <w:rsid w:val="00870751"/>
    <w:rsid w:val="00922C48"/>
    <w:rsid w:val="009421F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0577"/>
  <w15:chartTrackingRefBased/>
  <w15:docId w15:val="{010C25C6-736E-40E0-8BD1-CAF92C26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6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6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diakov.net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2025-06-09T09:50:00Z</dcterms:created>
  <dcterms:modified xsi:type="dcterms:W3CDTF">2025-06-09T09:50:00Z</dcterms:modified>
</cp:coreProperties>
</file>