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85" w:rsidRDefault="00500185" w:rsidP="005001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</w:rPr>
        <w:t>Увеличен минимальный размер оплаты труда</w:t>
      </w:r>
    </w:p>
    <w:p w:rsidR="00500185" w:rsidRPr="00500185" w:rsidRDefault="00500185" w:rsidP="0050018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>
        <w:rPr>
          <w:color w:val="000000"/>
          <w:sz w:val="28"/>
          <w:szCs w:val="28"/>
        </w:rPr>
        <w:t xml:space="preserve">Федеральным законом от 27.11.2023 № 548-ФЗ внесены изменения в статью 1 Федерального закона от 19.06.2000 № 82-ФЗ «О минимальном размере оплаты труда», согласно которым </w:t>
      </w:r>
      <w:r w:rsidRPr="00500185">
        <w:rPr>
          <w:b/>
          <w:color w:val="000000"/>
          <w:sz w:val="28"/>
          <w:szCs w:val="28"/>
        </w:rPr>
        <w:t>минимальный размер оплаты труда с 1 января 2024 года составляет 19242 рубля в месяц.</w:t>
      </w:r>
      <w:bookmarkStart w:id="0" w:name="_GoBack"/>
      <w:bookmarkEnd w:id="0"/>
    </w:p>
    <w:p w:rsidR="00500185" w:rsidRDefault="00500185" w:rsidP="0050018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 Удмуртской Республике расчет заработной платы производится с применением районного коэффициента в размере 15 0/0. Исходя из этого, месячная заработная плата работника, отработавшего за этот период норму рабочего времени, выполнившего нормы труда (трудовые обязанности), не может быть меньше 22128,3 рублей.</w:t>
      </w:r>
    </w:p>
    <w:p w:rsidR="00500185" w:rsidRDefault="00500185" w:rsidP="0050018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Прокуратурой Завьяловского района УР в 2023 году в ходе осуществления надзора за соблюдением трудовых прав граждан выявлялись организации, начисляющие заработную плату ниже минимального размера оплаты труда. По выявленным нарушениям прокуратурой района возбуждены дела об административных правонарушениях, предусмотренных ч. 6 ст. 5.27 Кодекса РФ об административных правонарушениях, внесены представления об устранении нарушений закона.</w:t>
      </w:r>
    </w:p>
    <w:p w:rsidR="00500185" w:rsidRDefault="00500185" w:rsidP="0050018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С обращением по факту нарушения трудовых прав граждане вправе обратиться в прокуратуру Завьяловского района (с. Завьялово, ул. Чкалова, 22, тел. 8 (34165) 2-11-06) либо в Государственную инспекцию труда в Удмуртской Республике (г, Ижевск, ул. Бородина, 21, тел, 68-33-46,68-07-44).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A"/>
    <w:rsid w:val="00500185"/>
    <w:rsid w:val="006C0B77"/>
    <w:rsid w:val="008242FF"/>
    <w:rsid w:val="00870751"/>
    <w:rsid w:val="00922C48"/>
    <w:rsid w:val="00B915B7"/>
    <w:rsid w:val="00DA43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23C9-0EF2-40F0-9EAB-486DDF1D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1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2024-02-01T11:28:00Z</dcterms:created>
  <dcterms:modified xsi:type="dcterms:W3CDTF">2024-02-01T11:34:00Z</dcterms:modified>
</cp:coreProperties>
</file>