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5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3969"/>
      </w:tblGrid>
      <w:tr w:rsidR="00613A08" w:rsidTr="00613A08">
        <w:tc>
          <w:tcPr>
            <w:tcW w:w="10485" w:type="dxa"/>
          </w:tcPr>
          <w:p w:rsidR="00477905" w:rsidRDefault="00477905" w:rsidP="0047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77905" w:rsidRDefault="00477905" w:rsidP="0047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аппарата Администрации </w:t>
            </w:r>
          </w:p>
          <w:p w:rsidR="00477905" w:rsidRDefault="00477905" w:rsidP="0047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 района)</w:t>
            </w:r>
          </w:p>
          <w:p w:rsidR="00613A08" w:rsidRDefault="00477905" w:rsidP="00477905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969" w:type="dxa"/>
          </w:tcPr>
          <w:p w:rsidR="00613A08" w:rsidRPr="00BF7A88" w:rsidRDefault="00477905" w:rsidP="006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13A08" w:rsidRPr="00BF7A88" w:rsidRDefault="00477905" w:rsidP="006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начальника Отдела «Италмасовский»</w:t>
            </w:r>
            <w:r w:rsidR="00912B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13A08" w:rsidRPr="00BF7A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13A08" w:rsidRPr="00BF7A88" w:rsidRDefault="00613A08" w:rsidP="006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  <w:r w:rsidR="00B71D7B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A08" w:rsidRPr="00733C9C" w:rsidRDefault="00613A08" w:rsidP="004D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r w:rsidR="004D24D8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_№_</w:t>
            </w:r>
            <w:r w:rsidR="004D24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613A08" w:rsidRDefault="00613A08"/>
    <w:p w:rsidR="00505E21" w:rsidRDefault="00505E21" w:rsidP="00427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E21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  <w:r w:rsidR="00260D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7154" w:rsidRDefault="00D4752E" w:rsidP="00C97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C97154">
        <w:rPr>
          <w:rFonts w:ascii="Times New Roman" w:hAnsi="Times New Roman" w:cs="Times New Roman"/>
          <w:sz w:val="24"/>
          <w:szCs w:val="24"/>
        </w:rPr>
        <w:t xml:space="preserve">Отдела «Италмасовский»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05E2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71D7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505E21" w:rsidRDefault="00505E21" w:rsidP="00C97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B71D7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7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97154">
        <w:rPr>
          <w:rFonts w:ascii="Times New Roman" w:hAnsi="Times New Roman" w:cs="Times New Roman"/>
          <w:sz w:val="24"/>
          <w:szCs w:val="24"/>
        </w:rPr>
        <w:t>202</w:t>
      </w:r>
      <w:r w:rsidR="00962C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10431F" w:rsidRDefault="0010431F" w:rsidP="0010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2B5" w:rsidRPr="008C2C00" w:rsidRDefault="008C2C00" w:rsidP="008C2C00">
      <w:pPr>
        <w:pStyle w:val="a4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8C2C00">
        <w:rPr>
          <w:rFonts w:ascii="Times New Roman" w:hAnsi="Times New Roman" w:cs="Times New Roman"/>
          <w:sz w:val="24"/>
          <w:szCs w:val="24"/>
        </w:rPr>
        <w:t>Осуществление на подведомственной территории деятельности по реализации полномочий Администрации муниципального образования «Муниципальный округ Завьяловский район Удмуртской Республики» по решению вопросов местного значения.</w:t>
      </w:r>
    </w:p>
    <w:p w:rsidR="00A55412" w:rsidRDefault="00C80857" w:rsidP="00992D59">
      <w:pPr>
        <w:pStyle w:val="a4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C2074">
        <w:rPr>
          <w:rFonts w:ascii="Times New Roman" w:hAnsi="Times New Roman" w:cs="Times New Roman"/>
          <w:b/>
          <w:sz w:val="24"/>
          <w:szCs w:val="24"/>
        </w:rPr>
        <w:t>риоритетные</w:t>
      </w:r>
      <w:r w:rsidR="0010431F" w:rsidRPr="001B547E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 </w:t>
      </w:r>
      <w:r w:rsidR="003979CB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  <w:r w:rsidR="0010431F" w:rsidRPr="001B547E">
        <w:rPr>
          <w:rFonts w:ascii="Times New Roman" w:hAnsi="Times New Roman" w:cs="Times New Roman"/>
          <w:b/>
          <w:sz w:val="24"/>
          <w:szCs w:val="24"/>
        </w:rPr>
        <w:t>, ожидаемые результаты:</w:t>
      </w:r>
    </w:p>
    <w:p w:rsidR="00B252B5" w:rsidRPr="00B252B5" w:rsidRDefault="00B252B5" w:rsidP="00B2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51"/>
        <w:gridCol w:w="6350"/>
        <w:gridCol w:w="2268"/>
        <w:gridCol w:w="4671"/>
      </w:tblGrid>
      <w:tr w:rsidR="0010431F" w:rsidTr="00267CB4">
        <w:tc>
          <w:tcPr>
            <w:tcW w:w="551" w:type="dxa"/>
          </w:tcPr>
          <w:p w:rsidR="0010431F" w:rsidRPr="001B547E" w:rsidRDefault="00A55412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0" w:type="dxa"/>
          </w:tcPr>
          <w:p w:rsidR="0010431F" w:rsidRPr="001B547E" w:rsidRDefault="00A55412" w:rsidP="00A554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</w:tcPr>
          <w:p w:rsidR="0010431F" w:rsidRPr="001B547E" w:rsidRDefault="00A55412" w:rsidP="00A554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(квартал, месяц)</w:t>
            </w:r>
          </w:p>
        </w:tc>
        <w:tc>
          <w:tcPr>
            <w:tcW w:w="4671" w:type="dxa"/>
          </w:tcPr>
          <w:p w:rsidR="0010431F" w:rsidRPr="001B547E" w:rsidRDefault="00A55412" w:rsidP="00A554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0431F" w:rsidTr="00267CB4">
        <w:trPr>
          <w:trHeight w:val="699"/>
        </w:trPr>
        <w:tc>
          <w:tcPr>
            <w:tcW w:w="551" w:type="dxa"/>
          </w:tcPr>
          <w:p w:rsidR="0010431F" w:rsidRDefault="003C0564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10431F" w:rsidRDefault="000A6CB9" w:rsidP="00660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муниципального образования «Муниципальный округ Завьяловский район Удмуртской Республики» и жителей проживающих на Италмасовской территории</w:t>
            </w:r>
          </w:p>
        </w:tc>
        <w:tc>
          <w:tcPr>
            <w:tcW w:w="2268" w:type="dxa"/>
          </w:tcPr>
          <w:p w:rsidR="0010431F" w:rsidRDefault="0066050F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1" w:type="dxa"/>
          </w:tcPr>
          <w:p w:rsidR="004F58D7" w:rsidRPr="004F58D7" w:rsidRDefault="004F58D7" w:rsidP="004F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граждан, организаций и предприятий к информации о деятельности органов местного самоуправления через официальный сайт.</w:t>
            </w:r>
          </w:p>
          <w:p w:rsidR="0010431F" w:rsidRDefault="0010431F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96" w:rsidTr="00267CB4">
        <w:tc>
          <w:tcPr>
            <w:tcW w:w="551" w:type="dxa"/>
          </w:tcPr>
          <w:p w:rsidR="007F6C96" w:rsidRDefault="007F6C96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7F6C96" w:rsidRDefault="004F58D7" w:rsidP="007F6C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</w:t>
            </w:r>
            <w:r w:rsidR="007F6C96"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закрепленных за Отделом «Италмасовский», направленных на создание благоприятных условий жизнедеятельности и удовлетворение потребностей населения на Италмасовской территории </w:t>
            </w:r>
          </w:p>
        </w:tc>
        <w:tc>
          <w:tcPr>
            <w:tcW w:w="2268" w:type="dxa"/>
          </w:tcPr>
          <w:p w:rsidR="007F6C96" w:rsidRDefault="00A2550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C9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671" w:type="dxa"/>
          </w:tcPr>
          <w:p w:rsidR="004F58D7" w:rsidRPr="004F58D7" w:rsidRDefault="004F58D7" w:rsidP="004F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7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еством исполнения полномочий, а </w:t>
            </w:r>
            <w:r w:rsidRPr="004F58D7">
              <w:rPr>
                <w:rFonts w:ascii="Times New Roman" w:hAnsi="Times New Roman" w:cs="Times New Roman"/>
                <w:sz w:val="24"/>
                <w:szCs w:val="24"/>
              </w:rPr>
              <w:t xml:space="preserve">также доступностью государственной услуги. </w:t>
            </w:r>
          </w:p>
          <w:p w:rsidR="007F6C96" w:rsidRDefault="007F6C96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D7" w:rsidTr="00267CB4">
        <w:tc>
          <w:tcPr>
            <w:tcW w:w="551" w:type="dxa"/>
          </w:tcPr>
          <w:p w:rsidR="004F58D7" w:rsidRDefault="00643B44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F58D7" w:rsidRDefault="004F58D7" w:rsidP="00660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граждан на участие в решении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значения.</w:t>
            </w:r>
          </w:p>
        </w:tc>
        <w:tc>
          <w:tcPr>
            <w:tcW w:w="2268" w:type="dxa"/>
          </w:tcPr>
          <w:p w:rsidR="004F58D7" w:rsidRDefault="00A2550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4671" w:type="dxa"/>
          </w:tcPr>
          <w:p w:rsidR="004F58D7" w:rsidRDefault="00357614" w:rsidP="0049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активности граждан в </w:t>
            </w:r>
            <w:r w:rsidRPr="00357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вопросов местного значения</w:t>
            </w:r>
            <w:r w:rsidR="0049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12EA" w:rsidRDefault="005312EA" w:rsidP="008E5EF7">
      <w:pPr>
        <w:spacing w:after="0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CF2" w:rsidRPr="008E5EF7" w:rsidRDefault="00311CF2" w:rsidP="00311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11CF2">
        <w:rPr>
          <w:rFonts w:ascii="Times New Roman" w:hAnsi="Times New Roman" w:cs="Times New Roman"/>
          <w:b/>
          <w:sz w:val="24"/>
          <w:szCs w:val="24"/>
        </w:rPr>
        <w:t>3. Перечень мероприятий и вопросов, включенных в годовой план работы муниципального образования «Италмасовское»:</w:t>
      </w:r>
    </w:p>
    <w:p w:rsidR="00D54549" w:rsidRPr="00311CF2" w:rsidRDefault="00311CF2" w:rsidP="00311C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3.1.</w:t>
      </w:r>
      <w:r w:rsidRPr="00311CF2">
        <w:rPr>
          <w:rFonts w:ascii="Times New Roman" w:hAnsi="Times New Roman" w:cs="Times New Roman"/>
          <w:b/>
        </w:rPr>
        <w:t xml:space="preserve"> </w:t>
      </w:r>
      <w:r w:rsidR="008E5EF7" w:rsidRPr="00311CF2">
        <w:rPr>
          <w:rFonts w:ascii="Times New Roman" w:hAnsi="Times New Roman" w:cs="Times New Roman"/>
          <w:b/>
        </w:rPr>
        <w:t>Вопросы, выносимые на рассмотрение коллегиальных органов при Отделе «Италмасовский»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20"/>
        <w:gridCol w:w="8741"/>
        <w:gridCol w:w="3661"/>
      </w:tblGrid>
      <w:tr w:rsidR="00D54549" w:rsidRPr="009E7FE5" w:rsidTr="00D54549">
        <w:tc>
          <w:tcPr>
            <w:tcW w:w="1490" w:type="dxa"/>
            <w:gridSpan w:val="2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8741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3661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D54549" w:rsidRPr="009E7FE5" w:rsidTr="00D54549">
        <w:tc>
          <w:tcPr>
            <w:tcW w:w="13892" w:type="dxa"/>
            <w:gridSpan w:val="4"/>
            <w:vAlign w:val="center"/>
          </w:tcPr>
          <w:p w:rsidR="00D54549" w:rsidRPr="001F7899" w:rsidRDefault="00D54549" w:rsidP="00D54549">
            <w:pPr>
              <w:pStyle w:val="31"/>
              <w:ind w:firstLine="0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bCs/>
                <w:lang w:eastAsia="ru-RU"/>
              </w:rPr>
              <w:t xml:space="preserve">      </w:t>
            </w:r>
            <w:r w:rsidR="00673458">
              <w:rPr>
                <w:b/>
                <w:bCs/>
                <w:lang w:eastAsia="ru-RU"/>
              </w:rPr>
              <w:t xml:space="preserve">                               </w:t>
            </w:r>
            <w:r w:rsidRPr="001F7899">
              <w:rPr>
                <w:b/>
                <w:bCs/>
                <w:lang w:eastAsia="ru-RU"/>
              </w:rPr>
              <w:t xml:space="preserve"> Совет руководителей (1 раз в квартал)</w:t>
            </w:r>
          </w:p>
        </w:tc>
      </w:tr>
      <w:tr w:rsidR="00D54549" w:rsidRPr="009E7FE5" w:rsidTr="00D54549">
        <w:tc>
          <w:tcPr>
            <w:tcW w:w="1490" w:type="dxa"/>
            <w:gridSpan w:val="2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962C9E">
              <w:rPr>
                <w:b/>
                <w:sz w:val="22"/>
                <w:szCs w:val="22"/>
                <w:lang w:eastAsia="ru-RU"/>
              </w:rPr>
              <w:t>2</w:t>
            </w:r>
            <w:r w:rsidRPr="001F7899">
              <w:rPr>
                <w:b/>
                <w:sz w:val="22"/>
                <w:szCs w:val="22"/>
                <w:lang w:eastAsia="ru-RU"/>
              </w:rPr>
              <w:t>.02</w:t>
            </w:r>
            <w:r>
              <w:rPr>
                <w:b/>
                <w:sz w:val="22"/>
                <w:szCs w:val="22"/>
                <w:lang w:eastAsia="ru-RU"/>
              </w:rPr>
              <w:t>.202</w:t>
            </w:r>
            <w:r w:rsidR="00962C9E">
              <w:rPr>
                <w:b/>
                <w:sz w:val="22"/>
                <w:szCs w:val="22"/>
                <w:lang w:eastAsia="ru-RU"/>
              </w:rPr>
              <w:t>5</w:t>
            </w: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741" w:type="dxa"/>
            <w:vAlign w:val="center"/>
          </w:tcPr>
          <w:p w:rsidR="00D54549" w:rsidRPr="00D54549" w:rsidRDefault="00962C9E" w:rsidP="00D54549">
            <w:pPr>
              <w:pStyle w:val="31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D54549" w:rsidRPr="00D54549">
              <w:rPr>
                <w:lang w:eastAsia="ru-RU"/>
              </w:rPr>
              <w:t xml:space="preserve"> О плане работы Совета руководителей на 20</w:t>
            </w:r>
            <w:r w:rsidR="00D54549">
              <w:rPr>
                <w:lang w:eastAsia="ru-RU"/>
              </w:rPr>
              <w:t>2</w:t>
            </w:r>
            <w:r>
              <w:rPr>
                <w:lang w:eastAsia="ru-RU"/>
              </w:rPr>
              <w:t>5</w:t>
            </w:r>
            <w:r w:rsidR="00D54549" w:rsidRPr="00D54549">
              <w:rPr>
                <w:lang w:eastAsia="ru-RU"/>
              </w:rPr>
              <w:t xml:space="preserve"> год</w:t>
            </w:r>
          </w:p>
          <w:p w:rsidR="00D54549" w:rsidRPr="00D54549" w:rsidRDefault="00962C9E" w:rsidP="00D545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49" w:rsidRPr="00D54549">
              <w:rPr>
                <w:rFonts w:ascii="Times New Roman" w:hAnsi="Times New Roman" w:cs="Times New Roman"/>
                <w:sz w:val="24"/>
                <w:szCs w:val="24"/>
              </w:rPr>
              <w:t>. Информация руководителей о работе предприятий и организаций всех форм собственности, расположенных на территории муниципального образования «Италмасовское</w:t>
            </w:r>
            <w:r w:rsidR="00D54549">
              <w:rPr>
                <w:rFonts w:ascii="Times New Roman" w:hAnsi="Times New Roman" w:cs="Times New Roman"/>
                <w:sz w:val="24"/>
                <w:szCs w:val="24"/>
              </w:rPr>
              <w:t>» (отчет о работе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549" w:rsidRPr="00D545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 работы на 20</w:t>
            </w:r>
            <w:r w:rsidR="00D54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549" w:rsidRPr="00D54549">
              <w:rPr>
                <w:rFonts w:ascii="Times New Roman" w:hAnsi="Times New Roman" w:cs="Times New Roman"/>
                <w:sz w:val="24"/>
                <w:szCs w:val="24"/>
              </w:rPr>
              <w:t xml:space="preserve"> год).</w:t>
            </w:r>
          </w:p>
          <w:p w:rsidR="00D54549" w:rsidRPr="00D54549" w:rsidRDefault="00962C9E" w:rsidP="00D545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549" w:rsidRPr="00D54549">
              <w:rPr>
                <w:rFonts w:ascii="Times New Roman" w:hAnsi="Times New Roman" w:cs="Times New Roman"/>
                <w:sz w:val="24"/>
                <w:szCs w:val="24"/>
              </w:rPr>
              <w:t>. О прохождении ото</w:t>
            </w:r>
            <w:r w:rsidR="00D54549">
              <w:rPr>
                <w:rFonts w:ascii="Times New Roman" w:hAnsi="Times New Roman" w:cs="Times New Roman"/>
                <w:sz w:val="24"/>
                <w:szCs w:val="24"/>
              </w:rPr>
              <w:t>пительного сезона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549" w:rsidRPr="00D5454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54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549" w:rsidRPr="00D54549">
              <w:rPr>
                <w:rFonts w:ascii="Times New Roman" w:hAnsi="Times New Roman" w:cs="Times New Roman"/>
                <w:sz w:val="24"/>
                <w:szCs w:val="24"/>
              </w:rPr>
              <w:t xml:space="preserve"> г., об оплате за коммунальные услуги, о задолженности за коммунальные услуги.</w:t>
            </w:r>
          </w:p>
          <w:p w:rsidR="00D54549" w:rsidRPr="00D54549" w:rsidRDefault="00962C9E" w:rsidP="00D54549">
            <w:pPr>
              <w:pStyle w:val="31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D54549" w:rsidRPr="00D54549">
              <w:rPr>
                <w:lang w:eastAsia="ru-RU"/>
              </w:rPr>
              <w:t>. О подготовке к праздничным мероприятиям, посвященных 23 февраля и 8 марта</w:t>
            </w:r>
          </w:p>
          <w:p w:rsidR="00D54549" w:rsidRPr="001F7899" w:rsidRDefault="00962C9E" w:rsidP="00D54549">
            <w:pPr>
              <w:pStyle w:val="31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54549" w:rsidRPr="001F7899">
              <w:rPr>
                <w:lang w:eastAsia="ru-RU"/>
              </w:rPr>
              <w:t>. О состоянии пожарной безопасности на территории муниципального образования</w:t>
            </w:r>
          </w:p>
          <w:p w:rsidR="00D54549" w:rsidRPr="001F7899" w:rsidRDefault="00962C9E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D54549" w:rsidRPr="001F7899">
              <w:rPr>
                <w:lang w:eastAsia="ru-RU"/>
              </w:rPr>
              <w:t xml:space="preserve">. Об организации чистки дорог от снега </w:t>
            </w:r>
            <w:r w:rsidR="00D54549">
              <w:rPr>
                <w:lang w:eastAsia="ru-RU"/>
              </w:rPr>
              <w:t>на Италмасовской территории.</w:t>
            </w:r>
          </w:p>
          <w:p w:rsidR="00D54549" w:rsidRPr="001F7899" w:rsidRDefault="00962C9E" w:rsidP="00962C9E">
            <w:pPr>
              <w:pStyle w:val="31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</w:t>
            </w:r>
            <w:r w:rsidR="00D54549" w:rsidRPr="001F7899">
              <w:rPr>
                <w:lang w:eastAsia="ru-RU"/>
              </w:rPr>
              <w:t>. Разное</w:t>
            </w:r>
          </w:p>
        </w:tc>
        <w:tc>
          <w:tcPr>
            <w:tcW w:w="3661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Начальник Отдела</w:t>
            </w:r>
          </w:p>
        </w:tc>
      </w:tr>
      <w:tr w:rsidR="00D54549" w:rsidRPr="009E7FE5" w:rsidTr="00D54549">
        <w:tc>
          <w:tcPr>
            <w:tcW w:w="1490" w:type="dxa"/>
            <w:gridSpan w:val="2"/>
            <w:vAlign w:val="center"/>
          </w:tcPr>
          <w:p w:rsidR="00D54549" w:rsidRPr="001F7899" w:rsidRDefault="00D54549" w:rsidP="00962C9E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C97154">
              <w:rPr>
                <w:b/>
                <w:sz w:val="22"/>
                <w:szCs w:val="22"/>
                <w:lang w:eastAsia="ru-RU"/>
              </w:rPr>
              <w:t>8</w:t>
            </w:r>
            <w:r w:rsidRPr="001F7899">
              <w:rPr>
                <w:b/>
                <w:sz w:val="22"/>
                <w:szCs w:val="22"/>
                <w:lang w:eastAsia="ru-RU"/>
              </w:rPr>
              <w:t>.04.20</w:t>
            </w:r>
            <w:r>
              <w:rPr>
                <w:b/>
                <w:sz w:val="22"/>
                <w:szCs w:val="22"/>
                <w:lang w:eastAsia="ru-RU"/>
              </w:rPr>
              <w:t>2</w:t>
            </w:r>
            <w:r w:rsidR="00962C9E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1. О положении дел </w:t>
            </w:r>
            <w:r>
              <w:rPr>
                <w:lang w:eastAsia="ru-RU"/>
              </w:rPr>
              <w:t>на территории Италмасовского поселения по итогам первого квартала 202</w:t>
            </w:r>
            <w:r w:rsidR="00962C9E">
              <w:rPr>
                <w:lang w:eastAsia="ru-RU"/>
              </w:rPr>
              <w:t>5</w:t>
            </w:r>
            <w:r w:rsidRPr="001F7899">
              <w:rPr>
                <w:lang w:eastAsia="ru-RU"/>
              </w:rPr>
              <w:t xml:space="preserve"> года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2. О проведении месячника благоустройства на </w:t>
            </w:r>
            <w:r w:rsidR="00962C9E">
              <w:rPr>
                <w:lang w:eastAsia="ru-RU"/>
              </w:rPr>
              <w:t>Италмасовской т</w:t>
            </w:r>
            <w:r w:rsidRPr="001F7899">
              <w:rPr>
                <w:lang w:eastAsia="ru-RU"/>
              </w:rPr>
              <w:t xml:space="preserve">ерритории 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>3. О мерах пожарной безопасности в весенний и летний период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>4. О подготовке к праздничному мероприятию, посвященному дню Победы в Великой Отечественной войне 1941-1945 гг.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>5. О проведении месячника безопасности людей на водных объектах.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>6. О занятости подростков и молодежи в летний период. Формирование плана мероприятий на летний период.</w:t>
            </w:r>
          </w:p>
          <w:p w:rsidR="00D54549" w:rsidRPr="001F7899" w:rsidRDefault="00D54549" w:rsidP="00D54549">
            <w:pPr>
              <w:pStyle w:val="31"/>
              <w:ind w:firstLine="0"/>
              <w:rPr>
                <w:lang w:eastAsia="ru-RU"/>
              </w:rPr>
            </w:pPr>
            <w:r w:rsidRPr="001F7899">
              <w:rPr>
                <w:lang w:eastAsia="ru-RU"/>
              </w:rPr>
              <w:t>7. Разное.</w:t>
            </w:r>
          </w:p>
        </w:tc>
        <w:tc>
          <w:tcPr>
            <w:tcW w:w="3661" w:type="dxa"/>
            <w:vAlign w:val="center"/>
          </w:tcPr>
          <w:p w:rsidR="00D54549" w:rsidRPr="001F7899" w:rsidRDefault="005312EA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Начальник Отдела</w:t>
            </w:r>
          </w:p>
        </w:tc>
      </w:tr>
      <w:tr w:rsidR="00D54549" w:rsidRPr="009E7FE5" w:rsidTr="00D54549">
        <w:tc>
          <w:tcPr>
            <w:tcW w:w="1490" w:type="dxa"/>
            <w:gridSpan w:val="2"/>
            <w:vAlign w:val="center"/>
          </w:tcPr>
          <w:p w:rsidR="00D54549" w:rsidRPr="001F7899" w:rsidRDefault="00C97154" w:rsidP="00C117AA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  <w:r w:rsidR="00C117AA">
              <w:rPr>
                <w:b/>
                <w:sz w:val="22"/>
                <w:szCs w:val="22"/>
                <w:lang w:eastAsia="ru-RU"/>
              </w:rPr>
              <w:t>1</w:t>
            </w:r>
            <w:r w:rsidR="005312EA">
              <w:rPr>
                <w:b/>
                <w:sz w:val="22"/>
                <w:szCs w:val="22"/>
                <w:lang w:eastAsia="ru-RU"/>
              </w:rPr>
              <w:t>.08.202</w:t>
            </w:r>
            <w:r w:rsidR="00C117AA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D5454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1. О положении дел </w:t>
            </w:r>
            <w:r w:rsidR="005312EA">
              <w:rPr>
                <w:lang w:eastAsia="ru-RU"/>
              </w:rPr>
              <w:t>на территории Италмасовского поселения</w:t>
            </w:r>
            <w:r w:rsidRPr="001F7899">
              <w:rPr>
                <w:lang w:eastAsia="ru-RU"/>
              </w:rPr>
              <w:t xml:space="preserve"> по итогам первого полу</w:t>
            </w:r>
            <w:r>
              <w:rPr>
                <w:lang w:eastAsia="ru-RU"/>
              </w:rPr>
              <w:t>годия 202</w:t>
            </w:r>
            <w:r w:rsidR="00C117AA">
              <w:rPr>
                <w:lang w:eastAsia="ru-RU"/>
              </w:rPr>
              <w:t>5</w:t>
            </w:r>
            <w:r w:rsidR="005312EA">
              <w:rPr>
                <w:lang w:eastAsia="ru-RU"/>
              </w:rPr>
              <w:t xml:space="preserve"> года.</w:t>
            </w:r>
          </w:p>
          <w:p w:rsidR="00D54549" w:rsidRPr="001F7899" w:rsidRDefault="00C97154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5312EA">
              <w:rPr>
                <w:lang w:eastAsia="ru-RU"/>
              </w:rPr>
              <w:t>.</w:t>
            </w:r>
            <w:r w:rsidR="00D54549" w:rsidRPr="001F7899">
              <w:rPr>
                <w:lang w:eastAsia="ru-RU"/>
              </w:rPr>
              <w:t xml:space="preserve"> О подгот</w:t>
            </w:r>
            <w:r w:rsidR="00D54549">
              <w:rPr>
                <w:lang w:eastAsia="ru-RU"/>
              </w:rPr>
              <w:t>овке к отопительному периоду 202</w:t>
            </w:r>
            <w:r w:rsidR="00C117AA">
              <w:rPr>
                <w:lang w:eastAsia="ru-RU"/>
              </w:rPr>
              <w:t>5</w:t>
            </w:r>
            <w:r w:rsidR="00D54549">
              <w:rPr>
                <w:lang w:eastAsia="ru-RU"/>
              </w:rPr>
              <w:t>-202</w:t>
            </w:r>
            <w:r w:rsidR="00C117AA">
              <w:rPr>
                <w:lang w:eastAsia="ru-RU"/>
              </w:rPr>
              <w:t>6</w:t>
            </w:r>
            <w:r w:rsidR="00D54549" w:rsidRPr="001F7899">
              <w:rPr>
                <w:lang w:eastAsia="ru-RU"/>
              </w:rPr>
              <w:t xml:space="preserve"> гг.</w:t>
            </w:r>
          </w:p>
          <w:p w:rsidR="00D54549" w:rsidRPr="001F7899" w:rsidRDefault="00C117AA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  <w:r w:rsidR="005312EA">
              <w:rPr>
                <w:lang w:eastAsia="ru-RU"/>
              </w:rPr>
              <w:t xml:space="preserve">. </w:t>
            </w:r>
            <w:r w:rsidR="00D54549" w:rsidRPr="001F7899">
              <w:rPr>
                <w:lang w:eastAsia="ru-RU"/>
              </w:rPr>
              <w:t>Рассмотрение кандидатур на награждение ко Дню Государственности УР</w:t>
            </w:r>
          </w:p>
          <w:p w:rsidR="00D54549" w:rsidRPr="001F7899" w:rsidRDefault="00C117AA" w:rsidP="00C117AA">
            <w:pPr>
              <w:pStyle w:val="31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312EA">
              <w:rPr>
                <w:lang w:eastAsia="ru-RU"/>
              </w:rPr>
              <w:t xml:space="preserve">. </w:t>
            </w:r>
            <w:r w:rsidR="00D54549" w:rsidRPr="001F7899">
              <w:rPr>
                <w:lang w:eastAsia="ru-RU"/>
              </w:rPr>
              <w:t>Разное</w:t>
            </w:r>
          </w:p>
        </w:tc>
        <w:tc>
          <w:tcPr>
            <w:tcW w:w="3661" w:type="dxa"/>
            <w:vAlign w:val="center"/>
          </w:tcPr>
          <w:p w:rsidR="00D54549" w:rsidRPr="001F7899" w:rsidRDefault="005312EA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Начальник Отдела</w:t>
            </w:r>
          </w:p>
        </w:tc>
      </w:tr>
      <w:tr w:rsidR="00D54549" w:rsidRPr="009E7FE5" w:rsidTr="00D54549">
        <w:tc>
          <w:tcPr>
            <w:tcW w:w="1490" w:type="dxa"/>
            <w:gridSpan w:val="2"/>
            <w:vAlign w:val="center"/>
          </w:tcPr>
          <w:p w:rsidR="00D54549" w:rsidRPr="001F7899" w:rsidRDefault="00C117AA" w:rsidP="00C117AA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11</w:t>
            </w:r>
            <w:r w:rsidR="00D54549" w:rsidRPr="001F7899">
              <w:rPr>
                <w:b/>
                <w:sz w:val="22"/>
                <w:szCs w:val="22"/>
                <w:lang w:eastAsia="ru-RU"/>
              </w:rPr>
              <w:t>.1</w:t>
            </w:r>
            <w:r w:rsidR="00C97154">
              <w:rPr>
                <w:b/>
                <w:sz w:val="22"/>
                <w:szCs w:val="22"/>
                <w:lang w:eastAsia="ru-RU"/>
              </w:rPr>
              <w:t>2</w:t>
            </w:r>
            <w:r w:rsidR="00D54549" w:rsidRPr="001F7899">
              <w:rPr>
                <w:b/>
                <w:sz w:val="22"/>
                <w:szCs w:val="22"/>
                <w:lang w:eastAsia="ru-RU"/>
              </w:rPr>
              <w:t>.20</w:t>
            </w:r>
            <w:r w:rsidR="005312EA">
              <w:rPr>
                <w:b/>
                <w:sz w:val="22"/>
                <w:szCs w:val="22"/>
                <w:lang w:eastAsia="ru-RU"/>
              </w:rPr>
              <w:t>2</w:t>
            </w: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1. О положении дел </w:t>
            </w:r>
            <w:r w:rsidR="005312EA">
              <w:rPr>
                <w:lang w:eastAsia="ru-RU"/>
              </w:rPr>
              <w:t xml:space="preserve">на территории Италмасовского поселения </w:t>
            </w:r>
            <w:r w:rsidRPr="001F7899">
              <w:rPr>
                <w:lang w:eastAsia="ru-RU"/>
              </w:rPr>
              <w:t>по итогам 9 месяцев 20</w:t>
            </w:r>
            <w:r w:rsidR="00C97154">
              <w:rPr>
                <w:lang w:eastAsia="ru-RU"/>
              </w:rPr>
              <w:t>2</w:t>
            </w:r>
            <w:r w:rsidR="00C117AA">
              <w:rPr>
                <w:lang w:eastAsia="ru-RU"/>
              </w:rPr>
              <w:t>5</w:t>
            </w:r>
            <w:r w:rsidRPr="001F7899">
              <w:rPr>
                <w:lang w:eastAsia="ru-RU"/>
              </w:rPr>
              <w:t xml:space="preserve"> года 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>2. Об обеспечении пожарной безопасности в осенне-зимний период.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3. О подготовке к празднованию Новогодних мероприятий на </w:t>
            </w:r>
            <w:r w:rsidR="005312EA">
              <w:rPr>
                <w:lang w:eastAsia="ru-RU"/>
              </w:rPr>
              <w:t>территории Италмасовского поселения</w:t>
            </w:r>
            <w:r w:rsidRPr="001F7899">
              <w:rPr>
                <w:lang w:eastAsia="ru-RU"/>
              </w:rPr>
              <w:t>.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lang w:eastAsia="ru-RU"/>
              </w:rPr>
            </w:pPr>
            <w:r w:rsidRPr="001F7899">
              <w:rPr>
                <w:lang w:eastAsia="ru-RU"/>
              </w:rPr>
              <w:t>4. Об обеспечении противопожарной и антитеррористической безопасности в период проведения Новогодних мероприятий.</w:t>
            </w:r>
          </w:p>
        </w:tc>
        <w:tc>
          <w:tcPr>
            <w:tcW w:w="3661" w:type="dxa"/>
            <w:vAlign w:val="center"/>
          </w:tcPr>
          <w:p w:rsidR="00D54549" w:rsidRPr="001F7899" w:rsidRDefault="005312EA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Начальник Отдела</w:t>
            </w:r>
          </w:p>
        </w:tc>
      </w:tr>
      <w:tr w:rsidR="00D54549" w:rsidRPr="002E4827" w:rsidTr="00D54549">
        <w:tc>
          <w:tcPr>
            <w:tcW w:w="13892" w:type="dxa"/>
            <w:gridSpan w:val="4"/>
            <w:vAlign w:val="center"/>
          </w:tcPr>
          <w:p w:rsidR="00311CF2" w:rsidRPr="00595ED6" w:rsidRDefault="00311CF2" w:rsidP="00D54549">
            <w:pPr>
              <w:pStyle w:val="31"/>
              <w:ind w:firstLine="0"/>
              <w:jc w:val="left"/>
              <w:rPr>
                <w:b/>
                <w:lang w:eastAsia="ru-RU"/>
              </w:rPr>
            </w:pPr>
            <w:r w:rsidRPr="00595ED6">
              <w:rPr>
                <w:b/>
                <w:lang w:eastAsia="ru-RU"/>
              </w:rPr>
              <w:t xml:space="preserve">                  </w:t>
            </w:r>
          </w:p>
          <w:p w:rsidR="00D54549" w:rsidRPr="00595ED6" w:rsidRDefault="00D54549" w:rsidP="00673458">
            <w:pPr>
              <w:pStyle w:val="31"/>
              <w:ind w:firstLine="0"/>
              <w:jc w:val="center"/>
              <w:rPr>
                <w:b/>
                <w:lang w:eastAsia="ru-RU"/>
              </w:rPr>
            </w:pPr>
            <w:r w:rsidRPr="00595ED6">
              <w:rPr>
                <w:b/>
                <w:lang w:eastAsia="ru-RU"/>
              </w:rPr>
              <w:t>Совет по демографии, семейной политике и охране прав детства</w:t>
            </w:r>
            <w:r w:rsidR="00311CF2" w:rsidRPr="00595ED6">
              <w:rPr>
                <w:b/>
                <w:lang w:eastAsia="ru-RU"/>
              </w:rPr>
              <w:t xml:space="preserve"> ( 1 раз в квартал)</w:t>
            </w:r>
          </w:p>
        </w:tc>
      </w:tr>
      <w:tr w:rsidR="00D54549" w:rsidRPr="002E4827" w:rsidTr="00D54549">
        <w:trPr>
          <w:trHeight w:val="1765"/>
        </w:trPr>
        <w:tc>
          <w:tcPr>
            <w:tcW w:w="1470" w:type="dxa"/>
          </w:tcPr>
          <w:p w:rsidR="00D54549" w:rsidRPr="005312EA" w:rsidRDefault="00C117AA" w:rsidP="00C117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D54549" w:rsidRPr="002E4827" w:rsidRDefault="00D54549" w:rsidP="00D54549">
            <w:pPr>
              <w:jc w:val="center"/>
              <w:rPr>
                <w:b/>
              </w:rPr>
            </w:pPr>
          </w:p>
        </w:tc>
        <w:tc>
          <w:tcPr>
            <w:tcW w:w="8761" w:type="dxa"/>
            <w:gridSpan w:val="2"/>
          </w:tcPr>
          <w:p w:rsidR="005312EA" w:rsidRPr="00595ED6" w:rsidRDefault="005312EA" w:rsidP="005312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D6">
              <w:rPr>
                <w:sz w:val="24"/>
                <w:szCs w:val="24"/>
              </w:rPr>
              <w:t xml:space="preserve">1. </w:t>
            </w: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координационного Совета на 202</w:t>
            </w:r>
            <w:r w:rsidR="00C1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312EA" w:rsidRPr="00595ED6" w:rsidRDefault="005312EA" w:rsidP="005312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2. Информация о демографической ситуации на Италмасовской территории за 202</w:t>
            </w:r>
            <w:r w:rsidR="00C1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312EA" w:rsidRPr="00595ED6" w:rsidRDefault="005312EA" w:rsidP="005312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3. Формирование и пополнение базы данных неблагополучных семей, подростков и молодежи соц.</w:t>
            </w:r>
            <w:r w:rsidR="00D5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  <w:p w:rsidR="005312EA" w:rsidRPr="00595ED6" w:rsidRDefault="005312EA" w:rsidP="005312EA">
            <w:pPr>
              <w:pStyle w:val="31"/>
              <w:ind w:firstLine="0"/>
            </w:pPr>
            <w:r w:rsidRPr="00595ED6">
              <w:t>4.Проведение профилактической работы с несовершеннолетними и семьями, находящимися в социально - опасном положении.</w:t>
            </w:r>
          </w:p>
          <w:p w:rsidR="00D54549" w:rsidRPr="00595ED6" w:rsidRDefault="005312EA" w:rsidP="005312EA">
            <w:pPr>
              <w:spacing w:after="0"/>
              <w:jc w:val="both"/>
              <w:rPr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5. Информация участкового уполномоченного полиции и инспектора ОДН Завьяловского РОВД о правопорядке на территории.</w:t>
            </w:r>
          </w:p>
        </w:tc>
        <w:tc>
          <w:tcPr>
            <w:tcW w:w="3661" w:type="dxa"/>
          </w:tcPr>
          <w:p w:rsidR="00D54549" w:rsidRPr="00595ED6" w:rsidRDefault="005312EA" w:rsidP="00D5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Зам. Начальника</w:t>
            </w:r>
          </w:p>
          <w:p w:rsidR="00D54549" w:rsidRPr="00595ED6" w:rsidRDefault="00D54549" w:rsidP="00D5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 по демографии, семейной политике и охране прав детства</w:t>
            </w:r>
          </w:p>
          <w:p w:rsidR="00D54549" w:rsidRPr="00595ED6" w:rsidRDefault="00D54549" w:rsidP="00D54549">
            <w:pPr>
              <w:rPr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Участковый уполномоченный полиции.</w:t>
            </w:r>
          </w:p>
        </w:tc>
      </w:tr>
      <w:tr w:rsidR="00D54549" w:rsidRPr="002E4827" w:rsidTr="00D54549">
        <w:tc>
          <w:tcPr>
            <w:tcW w:w="1470" w:type="dxa"/>
          </w:tcPr>
          <w:p w:rsidR="00D54549" w:rsidRPr="002E4827" w:rsidRDefault="00D54549" w:rsidP="00D54549">
            <w:pPr>
              <w:jc w:val="center"/>
              <w:rPr>
                <w:b/>
              </w:rPr>
            </w:pPr>
            <w:r>
              <w:rPr>
                <w:b/>
              </w:rPr>
              <w:t xml:space="preserve"> май</w:t>
            </w:r>
          </w:p>
          <w:p w:rsidR="00D54549" w:rsidRPr="002E4827" w:rsidRDefault="00D54549" w:rsidP="00D54549">
            <w:pPr>
              <w:jc w:val="center"/>
              <w:rPr>
                <w:b/>
              </w:rPr>
            </w:pPr>
          </w:p>
        </w:tc>
        <w:tc>
          <w:tcPr>
            <w:tcW w:w="8761" w:type="dxa"/>
            <w:gridSpan w:val="2"/>
          </w:tcPr>
          <w:p w:rsidR="005312EA" w:rsidRPr="00595ED6" w:rsidRDefault="005312EA" w:rsidP="005312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1. Организация досуга детей из семей социального риска в летний период.</w:t>
            </w:r>
          </w:p>
          <w:p w:rsidR="005312EA" w:rsidRPr="00595ED6" w:rsidRDefault="005312EA" w:rsidP="005312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2. Трудоустройство детей из семей социального риска в летний период.</w:t>
            </w:r>
          </w:p>
          <w:p w:rsidR="005312EA" w:rsidRPr="00595ED6" w:rsidRDefault="00673458" w:rsidP="005312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3. Новое в законодательстве</w:t>
            </w:r>
          </w:p>
          <w:p w:rsidR="005312EA" w:rsidRPr="00595ED6" w:rsidRDefault="005312EA" w:rsidP="005312EA">
            <w:pPr>
              <w:pStyle w:val="31"/>
              <w:ind w:firstLine="0"/>
              <w:jc w:val="left"/>
            </w:pPr>
            <w:r w:rsidRPr="00595ED6">
              <w:t xml:space="preserve">4. Работа с молодежью на Италмасовской территории </w:t>
            </w:r>
          </w:p>
          <w:p w:rsidR="005312EA" w:rsidRPr="00595ED6" w:rsidRDefault="005312EA" w:rsidP="005312EA">
            <w:pPr>
              <w:pStyle w:val="31"/>
              <w:ind w:firstLine="0"/>
              <w:jc w:val="left"/>
            </w:pPr>
            <w:r w:rsidRPr="00595ED6">
              <w:t>5. Проведение профилактической работы с несовершеннолетними и семьями, находящимися в социально - опасном положении.</w:t>
            </w:r>
          </w:p>
          <w:p w:rsidR="005312EA" w:rsidRPr="00595ED6" w:rsidRDefault="005312EA" w:rsidP="005312EA">
            <w:pPr>
              <w:pStyle w:val="31"/>
              <w:ind w:firstLine="0"/>
              <w:jc w:val="left"/>
            </w:pPr>
            <w:r w:rsidRPr="00595ED6">
              <w:t>6. Контроль за семьями, состоящими на учете, через систему патронажа, общественных объединений.</w:t>
            </w:r>
          </w:p>
          <w:p w:rsidR="0084245A" w:rsidRPr="00595ED6" w:rsidRDefault="00C117AA" w:rsidP="00C117A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245A" w:rsidRPr="00595ED6">
              <w:rPr>
                <w:sz w:val="24"/>
                <w:szCs w:val="24"/>
              </w:rPr>
              <w:t xml:space="preserve">. </w:t>
            </w:r>
            <w:r w:rsidR="0084245A" w:rsidRPr="00595ED6">
              <w:rPr>
                <w:rFonts w:ascii="Times New Roman" w:hAnsi="Times New Roman" w:cs="Times New Roman"/>
                <w:sz w:val="24"/>
                <w:szCs w:val="24"/>
              </w:rPr>
              <w:t>Рассмотрение кандидатур на награждение к празднику «День любви, семьи и верности»</w:t>
            </w:r>
          </w:p>
        </w:tc>
        <w:tc>
          <w:tcPr>
            <w:tcW w:w="3661" w:type="dxa"/>
          </w:tcPr>
          <w:p w:rsidR="005312EA" w:rsidRPr="00595ED6" w:rsidRDefault="005312EA" w:rsidP="0053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Зам. Начальника</w:t>
            </w:r>
          </w:p>
          <w:p w:rsidR="005312EA" w:rsidRPr="00595ED6" w:rsidRDefault="005312EA" w:rsidP="0053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 по демографии, семейной политике и охране прав детства</w:t>
            </w:r>
          </w:p>
          <w:p w:rsidR="00D54549" w:rsidRPr="00595ED6" w:rsidRDefault="005312EA" w:rsidP="005312EA">
            <w:pPr>
              <w:rPr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Участковый уполномоченный полиции.</w:t>
            </w:r>
          </w:p>
        </w:tc>
      </w:tr>
      <w:tr w:rsidR="00D54549" w:rsidRPr="002E4827" w:rsidTr="00D54549">
        <w:tc>
          <w:tcPr>
            <w:tcW w:w="1470" w:type="dxa"/>
            <w:vAlign w:val="center"/>
          </w:tcPr>
          <w:p w:rsidR="00D54549" w:rsidRPr="001F7899" w:rsidRDefault="005312EA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сентябрь</w:t>
            </w: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761" w:type="dxa"/>
            <w:gridSpan w:val="2"/>
          </w:tcPr>
          <w:p w:rsidR="005312EA" w:rsidRPr="00595ED6" w:rsidRDefault="005312EA" w:rsidP="005312EA">
            <w:pPr>
              <w:pStyle w:val="31"/>
              <w:ind w:firstLine="0"/>
            </w:pPr>
            <w:r w:rsidRPr="00595ED6">
              <w:lastRenderedPageBreak/>
              <w:t>1. О дополнительных мерах государственной поддержки семей, имеющих детей.</w:t>
            </w:r>
          </w:p>
          <w:p w:rsidR="005312EA" w:rsidRPr="00595ED6" w:rsidRDefault="005312EA" w:rsidP="005312EA">
            <w:pPr>
              <w:pStyle w:val="31"/>
              <w:ind w:firstLine="0"/>
            </w:pPr>
            <w:r w:rsidRPr="00595ED6">
              <w:t xml:space="preserve">2. О состоянии преступности несовершеннолетних на Италмасовской территории </w:t>
            </w:r>
            <w:r w:rsidRPr="00595ED6">
              <w:lastRenderedPageBreak/>
              <w:t>за текущий период 202</w:t>
            </w:r>
            <w:r w:rsidR="00C117AA">
              <w:t>5</w:t>
            </w:r>
            <w:r w:rsidRPr="00595ED6">
              <w:t xml:space="preserve"> года по сравнению аналогичным периодом прошлого года</w:t>
            </w:r>
          </w:p>
          <w:p w:rsidR="005312EA" w:rsidRPr="00595ED6" w:rsidRDefault="005312EA" w:rsidP="005312EA">
            <w:pPr>
              <w:pStyle w:val="31"/>
              <w:ind w:firstLine="0"/>
            </w:pPr>
            <w:r w:rsidRPr="00595ED6">
              <w:t>3. Анализ ситуации на Италмасовской территории по незаконной продаже алкогольной продукции (взаимодействие по пресечению оборота алкогольным суррогатом, наркотиками, синтетическими курительными смесями)</w:t>
            </w:r>
          </w:p>
          <w:p w:rsidR="005312EA" w:rsidRPr="00595ED6" w:rsidRDefault="005312EA" w:rsidP="005312EA">
            <w:pPr>
              <w:pStyle w:val="31"/>
              <w:ind w:firstLine="0"/>
            </w:pPr>
            <w:r w:rsidRPr="00595ED6">
              <w:t>4. Проведение профилактической работы с несовершеннолетними и семьями, находящимися в социально - опасном положении</w:t>
            </w:r>
          </w:p>
          <w:p w:rsidR="005312EA" w:rsidRPr="00595ED6" w:rsidRDefault="005312EA" w:rsidP="005312EA">
            <w:pPr>
              <w:pStyle w:val="31"/>
              <w:ind w:firstLine="0"/>
            </w:pPr>
            <w:r w:rsidRPr="00595ED6">
              <w:t>5. Содействие в оформлении ежемесячных пособий  на детей, субсидии, материальной помощи семьям оказавшимся в трудной жизненной ситуации.</w:t>
            </w:r>
          </w:p>
          <w:p w:rsidR="0084245A" w:rsidRPr="00595ED6" w:rsidRDefault="00673458" w:rsidP="005312EA">
            <w:pPr>
              <w:pStyle w:val="31"/>
              <w:ind w:firstLine="0"/>
              <w:rPr>
                <w:lang w:eastAsia="ru-RU"/>
              </w:rPr>
            </w:pPr>
            <w:r w:rsidRPr="00595ED6">
              <w:t>6</w:t>
            </w:r>
            <w:r w:rsidR="0084245A" w:rsidRPr="00595ED6">
              <w:t>. Рассмотрение и утверждение кандидатур на награждение грамотами ко дню Матери.</w:t>
            </w:r>
          </w:p>
        </w:tc>
        <w:tc>
          <w:tcPr>
            <w:tcW w:w="3661" w:type="dxa"/>
          </w:tcPr>
          <w:p w:rsidR="005312EA" w:rsidRPr="00595ED6" w:rsidRDefault="005312EA" w:rsidP="0053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Зам. Начальника</w:t>
            </w:r>
          </w:p>
          <w:p w:rsidR="005312EA" w:rsidRPr="00595ED6" w:rsidRDefault="005312EA" w:rsidP="0053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Совета по демографии, семейной политике и охране прав детства</w:t>
            </w:r>
          </w:p>
          <w:p w:rsidR="00D54549" w:rsidRPr="00595ED6" w:rsidRDefault="005312EA" w:rsidP="005312EA">
            <w:pPr>
              <w:pStyle w:val="31"/>
              <w:ind w:firstLine="0"/>
              <w:jc w:val="left"/>
              <w:rPr>
                <w:lang w:eastAsia="ru-RU"/>
              </w:rPr>
            </w:pPr>
            <w:r w:rsidRPr="00595ED6">
              <w:rPr>
                <w:b/>
              </w:rPr>
              <w:t>Участковый уполномоченный полиции.</w:t>
            </w:r>
          </w:p>
        </w:tc>
      </w:tr>
      <w:tr w:rsidR="00D54549" w:rsidRPr="002E4827" w:rsidTr="00D54549">
        <w:trPr>
          <w:trHeight w:val="1331"/>
        </w:trPr>
        <w:tc>
          <w:tcPr>
            <w:tcW w:w="1470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lastRenderedPageBreak/>
              <w:t>декабрь</w:t>
            </w: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761" w:type="dxa"/>
            <w:gridSpan w:val="2"/>
          </w:tcPr>
          <w:p w:rsidR="005312EA" w:rsidRPr="00595ED6" w:rsidRDefault="00C117AA" w:rsidP="005312EA">
            <w:pPr>
              <w:pStyle w:val="31"/>
              <w:ind w:firstLine="0"/>
            </w:pPr>
            <w:r>
              <w:rPr>
                <w:color w:val="000000"/>
                <w:shd w:val="clear" w:color="auto" w:fill="FFFFFF"/>
              </w:rPr>
              <w:t>1</w:t>
            </w:r>
            <w:r w:rsidR="005312EA" w:rsidRPr="00595ED6">
              <w:rPr>
                <w:color w:val="000000"/>
                <w:shd w:val="clear" w:color="auto" w:fill="FFFFFF"/>
              </w:rPr>
              <w:t xml:space="preserve">.  </w:t>
            </w:r>
            <w:r w:rsidR="005312EA" w:rsidRPr="00595ED6">
              <w:t>Работа общественных объединений в рамках профилактики семейного неблагополучия</w:t>
            </w:r>
          </w:p>
          <w:p w:rsidR="005312EA" w:rsidRPr="00595ED6" w:rsidRDefault="00C117AA" w:rsidP="005312EA">
            <w:pPr>
              <w:pStyle w:val="31"/>
              <w:ind w:firstLine="0"/>
            </w:pPr>
            <w:r>
              <w:t>2</w:t>
            </w:r>
            <w:r w:rsidR="005312EA" w:rsidRPr="00595ED6">
              <w:t>.</w:t>
            </w:r>
            <w:r w:rsidR="00673458" w:rsidRPr="00595ED6">
              <w:t xml:space="preserve"> </w:t>
            </w:r>
            <w:r w:rsidR="005312EA" w:rsidRPr="00595ED6">
              <w:t>Проведение профилактической работы с несовершеннолетними и семьями, находящимися в социально - опасном положении.</w:t>
            </w:r>
          </w:p>
          <w:p w:rsidR="005312EA" w:rsidRPr="00595ED6" w:rsidRDefault="00C117AA" w:rsidP="005312EA">
            <w:pPr>
              <w:pStyle w:val="31"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="005312EA" w:rsidRPr="00595ED6">
              <w:rPr>
                <w:bCs/>
              </w:rPr>
              <w:t>. Подведение итогов работы Комиссии в 202</w:t>
            </w:r>
            <w:r>
              <w:rPr>
                <w:bCs/>
              </w:rPr>
              <w:t>5</w:t>
            </w:r>
            <w:r w:rsidR="005312EA" w:rsidRPr="00595ED6">
              <w:rPr>
                <w:bCs/>
              </w:rPr>
              <w:t xml:space="preserve"> году.</w:t>
            </w:r>
          </w:p>
          <w:p w:rsidR="00D54549" w:rsidRPr="00595ED6" w:rsidRDefault="00C117AA" w:rsidP="00C117AA">
            <w:pPr>
              <w:pStyle w:val="31"/>
              <w:ind w:firstLine="0"/>
              <w:rPr>
                <w:lang w:eastAsia="ru-RU"/>
              </w:rPr>
            </w:pPr>
            <w:r>
              <w:rPr>
                <w:bCs/>
              </w:rPr>
              <w:t>4</w:t>
            </w:r>
            <w:r w:rsidR="005312EA" w:rsidRPr="00595ED6">
              <w:rPr>
                <w:bCs/>
              </w:rPr>
              <w:t>.О рассмотрении кандидатур для оказания помощи в рамках мероприятия «Рождество добрых дел».</w:t>
            </w:r>
          </w:p>
        </w:tc>
        <w:tc>
          <w:tcPr>
            <w:tcW w:w="3661" w:type="dxa"/>
          </w:tcPr>
          <w:p w:rsidR="005312EA" w:rsidRPr="00595ED6" w:rsidRDefault="005312EA" w:rsidP="0053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Зам. Начальника</w:t>
            </w:r>
          </w:p>
          <w:p w:rsidR="005312EA" w:rsidRPr="00595ED6" w:rsidRDefault="005312EA" w:rsidP="0053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 по демографии, семейной политике и охране прав детства</w:t>
            </w:r>
          </w:p>
          <w:p w:rsidR="00D54549" w:rsidRPr="00595ED6" w:rsidRDefault="005312EA" w:rsidP="005312EA">
            <w:pPr>
              <w:pStyle w:val="31"/>
              <w:ind w:firstLine="0"/>
              <w:jc w:val="left"/>
              <w:rPr>
                <w:lang w:eastAsia="ru-RU"/>
              </w:rPr>
            </w:pPr>
            <w:r w:rsidRPr="00595ED6">
              <w:rPr>
                <w:b/>
              </w:rPr>
              <w:t>Участковый уполномоченный полиции.</w:t>
            </w:r>
          </w:p>
        </w:tc>
      </w:tr>
      <w:tr w:rsidR="00673458" w:rsidRPr="002E4827" w:rsidTr="00673458">
        <w:trPr>
          <w:trHeight w:val="467"/>
        </w:trPr>
        <w:tc>
          <w:tcPr>
            <w:tcW w:w="13892" w:type="dxa"/>
            <w:gridSpan w:val="4"/>
            <w:vAlign w:val="center"/>
          </w:tcPr>
          <w:p w:rsidR="00673458" w:rsidRPr="00643B44" w:rsidRDefault="00673458" w:rsidP="006734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Заседания Штаба «Лето 2023»</w:t>
            </w:r>
          </w:p>
        </w:tc>
      </w:tr>
      <w:tr w:rsidR="00673458" w:rsidRPr="002E4827" w:rsidTr="00595ED6">
        <w:trPr>
          <w:trHeight w:val="420"/>
        </w:trPr>
        <w:tc>
          <w:tcPr>
            <w:tcW w:w="1470" w:type="dxa"/>
            <w:vAlign w:val="center"/>
          </w:tcPr>
          <w:p w:rsidR="00673458" w:rsidRPr="001F7899" w:rsidRDefault="00673458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Ежемесячно май- сентябрь</w:t>
            </w:r>
          </w:p>
        </w:tc>
        <w:tc>
          <w:tcPr>
            <w:tcW w:w="8761" w:type="dxa"/>
            <w:gridSpan w:val="2"/>
          </w:tcPr>
          <w:p w:rsidR="00673458" w:rsidRPr="00673458" w:rsidRDefault="00673458" w:rsidP="006734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8">
              <w:rPr>
                <w:rFonts w:ascii="Times New Roman" w:hAnsi="Times New Roman" w:cs="Times New Roman"/>
                <w:sz w:val="24"/>
                <w:szCs w:val="24"/>
              </w:rPr>
              <w:t>1. Об утверждении состава Штаба «Лето 202</w:t>
            </w:r>
            <w:r w:rsidR="00C1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345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73458" w:rsidRPr="00673458" w:rsidRDefault="00673458" w:rsidP="006734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8">
              <w:rPr>
                <w:rFonts w:ascii="Times New Roman" w:hAnsi="Times New Roman" w:cs="Times New Roman"/>
                <w:sz w:val="24"/>
                <w:szCs w:val="24"/>
              </w:rPr>
              <w:t>2. О количественных показателях детского населения на Италмасовской территории от 6,5 до 18 лет.</w:t>
            </w:r>
          </w:p>
          <w:p w:rsidR="00673458" w:rsidRPr="00673458" w:rsidRDefault="00673458" w:rsidP="006734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8">
              <w:rPr>
                <w:rFonts w:ascii="Times New Roman" w:hAnsi="Times New Roman" w:cs="Times New Roman"/>
                <w:sz w:val="24"/>
                <w:szCs w:val="24"/>
              </w:rPr>
              <w:t>3. По организации отдыха, оздоровления и занятости детей и молодежи на Италмасовской территории.</w:t>
            </w:r>
          </w:p>
          <w:p w:rsidR="00673458" w:rsidRPr="00673458" w:rsidRDefault="00673458" w:rsidP="006734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8">
              <w:rPr>
                <w:rFonts w:ascii="Times New Roman" w:hAnsi="Times New Roman" w:cs="Times New Roman"/>
                <w:sz w:val="24"/>
                <w:szCs w:val="24"/>
              </w:rPr>
              <w:t>4. Заполнение Паспорта организации летнего отдыха несовершеннолетних на Италмасовской территории;</w:t>
            </w:r>
          </w:p>
          <w:p w:rsidR="00595ED6" w:rsidRPr="00595ED6" w:rsidRDefault="00595ED6" w:rsidP="0059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. Об обеспечении безопасности детей во время летних каникул.</w:t>
            </w:r>
          </w:p>
          <w:p w:rsidR="00595ED6" w:rsidRPr="00595ED6" w:rsidRDefault="00595ED6" w:rsidP="00595E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. О трудоустройстве несовершеннолетних.</w:t>
            </w:r>
          </w:p>
          <w:p w:rsidR="00673458" w:rsidRPr="00595ED6" w:rsidRDefault="00595ED6" w:rsidP="00595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sz w:val="24"/>
                <w:szCs w:val="24"/>
              </w:rPr>
              <w:t>7. О планах мероприятий на летний период на базе учреждения культуры, в том числе специалистов по молодежи и по спорту.</w:t>
            </w:r>
          </w:p>
        </w:tc>
        <w:tc>
          <w:tcPr>
            <w:tcW w:w="3661" w:type="dxa"/>
          </w:tcPr>
          <w:p w:rsidR="00912BE1" w:rsidRPr="00912BE1" w:rsidRDefault="00912BE1" w:rsidP="00673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D6">
              <w:rPr>
                <w:rFonts w:ascii="Times New Roman" w:hAnsi="Times New Roman" w:cs="Times New Roman"/>
                <w:b/>
                <w:sz w:val="24"/>
                <w:szCs w:val="24"/>
              </w:rPr>
              <w:t>Зам. Начальника</w:t>
            </w:r>
          </w:p>
          <w:p w:rsidR="00673458" w:rsidRPr="00643B44" w:rsidRDefault="00673458" w:rsidP="00C117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Штаба «Лето 202</w:t>
            </w:r>
            <w:r w:rsidR="00C117A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4549" w:rsidRPr="002E4827" w:rsidTr="00D54549">
        <w:tc>
          <w:tcPr>
            <w:tcW w:w="13892" w:type="dxa"/>
            <w:gridSpan w:val="4"/>
          </w:tcPr>
          <w:p w:rsidR="00311CF2" w:rsidRDefault="00311CF2" w:rsidP="00311CF2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D54549" w:rsidRPr="00311CF2" w:rsidRDefault="00D54549" w:rsidP="00311CF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11CF2">
              <w:rPr>
                <w:rFonts w:ascii="Times New Roman" w:hAnsi="Times New Roman" w:cs="Times New Roman"/>
                <w:b/>
              </w:rPr>
              <w:t xml:space="preserve">План работы Совета ветеранов </w:t>
            </w:r>
          </w:p>
          <w:p w:rsidR="00D54549" w:rsidRPr="00D923F7" w:rsidRDefault="00D54549" w:rsidP="00D54549">
            <w:pPr>
              <w:pStyle w:val="a7"/>
              <w:rPr>
                <w:b/>
              </w:rPr>
            </w:pPr>
          </w:p>
        </w:tc>
      </w:tr>
      <w:tr w:rsidR="00D54549" w:rsidRPr="002E4827" w:rsidTr="00D54549">
        <w:tc>
          <w:tcPr>
            <w:tcW w:w="1490" w:type="dxa"/>
            <w:gridSpan w:val="2"/>
          </w:tcPr>
          <w:p w:rsidR="00D54549" w:rsidRPr="00311CF2" w:rsidRDefault="008E5EF7" w:rsidP="008E5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2">
              <w:rPr>
                <w:rFonts w:ascii="Times New Roman" w:hAnsi="Times New Roman" w:cs="Times New Roman"/>
                <w:b/>
              </w:rPr>
              <w:lastRenderedPageBreak/>
              <w:t>По отдельному графику</w:t>
            </w:r>
          </w:p>
        </w:tc>
        <w:tc>
          <w:tcPr>
            <w:tcW w:w="8741" w:type="dxa"/>
          </w:tcPr>
          <w:p w:rsidR="00D54549" w:rsidRPr="00311CF2" w:rsidRDefault="00D54549" w:rsidP="00311CF2">
            <w:pPr>
              <w:spacing w:after="0"/>
              <w:rPr>
                <w:rFonts w:ascii="Times New Roman" w:hAnsi="Times New Roman" w:cs="Times New Roman"/>
              </w:rPr>
            </w:pPr>
            <w:r w:rsidRPr="00311CF2">
              <w:rPr>
                <w:rFonts w:ascii="Times New Roman" w:hAnsi="Times New Roman" w:cs="Times New Roman"/>
              </w:rPr>
              <w:t xml:space="preserve">-Составление плана работы первичной организации. </w:t>
            </w:r>
          </w:p>
          <w:p w:rsidR="00D54549" w:rsidRPr="00311CF2" w:rsidRDefault="00D54549" w:rsidP="00311CF2">
            <w:pPr>
              <w:spacing w:after="0"/>
              <w:rPr>
                <w:rFonts w:ascii="Times New Roman" w:hAnsi="Times New Roman" w:cs="Times New Roman"/>
              </w:rPr>
            </w:pPr>
            <w:r w:rsidRPr="00311CF2">
              <w:rPr>
                <w:rFonts w:ascii="Times New Roman" w:hAnsi="Times New Roman" w:cs="Times New Roman"/>
              </w:rPr>
              <w:t>-</w:t>
            </w:r>
            <w:r w:rsidR="00311CF2" w:rsidRPr="00311CF2">
              <w:rPr>
                <w:rFonts w:ascii="Times New Roman" w:hAnsi="Times New Roman" w:cs="Times New Roman"/>
              </w:rPr>
              <w:t xml:space="preserve"> </w:t>
            </w:r>
            <w:r w:rsidRPr="00311CF2">
              <w:rPr>
                <w:rFonts w:ascii="Times New Roman" w:hAnsi="Times New Roman" w:cs="Times New Roman"/>
              </w:rPr>
              <w:t>Подготовка списков на чествование юбиляров 20</w:t>
            </w:r>
            <w:r w:rsidR="00311CF2" w:rsidRPr="00311CF2">
              <w:rPr>
                <w:rFonts w:ascii="Times New Roman" w:hAnsi="Times New Roman" w:cs="Times New Roman"/>
              </w:rPr>
              <w:t>2</w:t>
            </w:r>
            <w:r w:rsidR="00182A4D">
              <w:rPr>
                <w:rFonts w:ascii="Times New Roman" w:hAnsi="Times New Roman" w:cs="Times New Roman"/>
              </w:rPr>
              <w:t>5</w:t>
            </w:r>
            <w:r w:rsidRPr="00311CF2">
              <w:rPr>
                <w:rFonts w:ascii="Times New Roman" w:hAnsi="Times New Roman" w:cs="Times New Roman"/>
              </w:rPr>
              <w:t xml:space="preserve"> года.</w:t>
            </w:r>
          </w:p>
          <w:p w:rsidR="00D54549" w:rsidRPr="005B508E" w:rsidRDefault="00D54549" w:rsidP="00311CF2">
            <w:pPr>
              <w:spacing w:after="0"/>
            </w:pPr>
            <w:r w:rsidRPr="00311CF2">
              <w:rPr>
                <w:rFonts w:ascii="Times New Roman" w:hAnsi="Times New Roman" w:cs="Times New Roman"/>
              </w:rPr>
              <w:t>-</w:t>
            </w:r>
            <w:r w:rsidR="00311CF2" w:rsidRPr="00311CF2">
              <w:rPr>
                <w:rFonts w:ascii="Times New Roman" w:hAnsi="Times New Roman" w:cs="Times New Roman"/>
              </w:rPr>
              <w:t xml:space="preserve"> Проведение и участие в праздничных мероприятиях</w:t>
            </w:r>
            <w:r w:rsidR="00311CF2">
              <w:rPr>
                <w:rFonts w:ascii="Times New Roman" w:hAnsi="Times New Roman" w:cs="Times New Roman"/>
              </w:rPr>
              <w:t xml:space="preserve"> на Италмасовской территории.</w:t>
            </w:r>
          </w:p>
        </w:tc>
        <w:tc>
          <w:tcPr>
            <w:tcW w:w="3661" w:type="dxa"/>
            <w:vAlign w:val="center"/>
          </w:tcPr>
          <w:p w:rsidR="00D54549" w:rsidRPr="00643B44" w:rsidRDefault="00D54549" w:rsidP="00D5454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Председатель СВ</w:t>
            </w:r>
          </w:p>
        </w:tc>
      </w:tr>
      <w:tr w:rsidR="005630DC" w:rsidRPr="002E4827" w:rsidTr="005630DC">
        <w:tc>
          <w:tcPr>
            <w:tcW w:w="13892" w:type="dxa"/>
            <w:gridSpan w:val="4"/>
          </w:tcPr>
          <w:p w:rsidR="004E71AB" w:rsidRDefault="004E71AB" w:rsidP="00D5454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5630DC" w:rsidRDefault="005630DC" w:rsidP="00D5454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Сходы </w:t>
            </w:r>
            <w:r w:rsidR="004E71AB">
              <w:rPr>
                <w:rFonts w:ascii="Times New Roman" w:hAnsi="Times New Roman" w:cs="Times New Roman"/>
                <w:b/>
              </w:rPr>
              <w:t xml:space="preserve">жителей Италмасовской территории </w:t>
            </w:r>
          </w:p>
          <w:p w:rsidR="004E71AB" w:rsidRPr="00643B44" w:rsidRDefault="004E71AB" w:rsidP="00D5454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5630DC" w:rsidRPr="002E4827" w:rsidTr="00D54549">
        <w:tc>
          <w:tcPr>
            <w:tcW w:w="1490" w:type="dxa"/>
            <w:gridSpan w:val="2"/>
          </w:tcPr>
          <w:p w:rsidR="005630DC" w:rsidRDefault="00F11077" w:rsidP="008E5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  <w:r w:rsidR="004E71A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4E71AB" w:rsidRPr="00311CF2" w:rsidRDefault="004E71AB" w:rsidP="008E5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:rsidR="00F11077" w:rsidRDefault="00F11077" w:rsidP="00311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Италмас</w:t>
            </w:r>
          </w:p>
          <w:p w:rsidR="005630DC" w:rsidRDefault="004E71AB" w:rsidP="00311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Банное</w:t>
            </w:r>
          </w:p>
          <w:p w:rsidR="004E71AB" w:rsidRDefault="004E71AB" w:rsidP="00311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Новокварсинское</w:t>
            </w:r>
          </w:p>
          <w:p w:rsidR="004E71AB" w:rsidRDefault="004E71AB" w:rsidP="00311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поч. Вожойский</w:t>
            </w:r>
          </w:p>
          <w:p w:rsidR="004E71AB" w:rsidRPr="00311CF2" w:rsidRDefault="004E71AB" w:rsidP="00311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поч. Успенский</w:t>
            </w:r>
          </w:p>
        </w:tc>
        <w:tc>
          <w:tcPr>
            <w:tcW w:w="3661" w:type="dxa"/>
            <w:vAlign w:val="center"/>
          </w:tcPr>
          <w:p w:rsidR="005630DC" w:rsidRPr="00912BE1" w:rsidRDefault="004E71AB" w:rsidP="00D5454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12BE1">
              <w:rPr>
                <w:rFonts w:ascii="Times New Roman" w:hAnsi="Times New Roman" w:cs="Times New Roman"/>
                <w:b/>
              </w:rPr>
              <w:t>Начальник Отдела</w:t>
            </w:r>
          </w:p>
        </w:tc>
      </w:tr>
    </w:tbl>
    <w:p w:rsidR="00D54549" w:rsidRDefault="00D54549" w:rsidP="00D54549">
      <w:pPr>
        <w:jc w:val="both"/>
        <w:rPr>
          <w:b/>
        </w:rPr>
      </w:pPr>
    </w:p>
    <w:p w:rsidR="00D54549" w:rsidRPr="00311CF2" w:rsidRDefault="00311CF2" w:rsidP="00D54549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        </w:t>
      </w:r>
      <w:r w:rsidR="00D54549" w:rsidRPr="00311CF2">
        <w:rPr>
          <w:rFonts w:ascii="Times New Roman" w:hAnsi="Times New Roman" w:cs="Times New Roman"/>
          <w:b/>
        </w:rPr>
        <w:t>3.</w:t>
      </w:r>
      <w:r w:rsidRPr="00311CF2">
        <w:rPr>
          <w:rFonts w:ascii="Times New Roman" w:hAnsi="Times New Roman" w:cs="Times New Roman"/>
          <w:b/>
        </w:rPr>
        <w:t>2</w:t>
      </w:r>
      <w:r w:rsidR="00D54549" w:rsidRPr="00311CF2">
        <w:rPr>
          <w:rFonts w:ascii="Times New Roman" w:hAnsi="Times New Roman" w:cs="Times New Roman"/>
          <w:b/>
        </w:rPr>
        <w:t xml:space="preserve">. Вопросы, вносимые на совещания при </w:t>
      </w:r>
      <w:r w:rsidR="00262323">
        <w:rPr>
          <w:rFonts w:ascii="Times New Roman" w:hAnsi="Times New Roman" w:cs="Times New Roman"/>
          <w:b/>
        </w:rPr>
        <w:t>Начальнике Отдела «Италмасовский»</w:t>
      </w:r>
      <w:r w:rsidR="00D54549" w:rsidRPr="00311CF2">
        <w:rPr>
          <w:rFonts w:ascii="Times New Roman" w:hAnsi="Times New Roman" w:cs="Times New Roman"/>
          <w:b/>
        </w:rPr>
        <w:t xml:space="preserve"> 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8636"/>
        <w:gridCol w:w="3665"/>
      </w:tblGrid>
      <w:tr w:rsidR="00D54549" w:rsidRPr="00DF7CCD" w:rsidTr="00262323">
        <w:tc>
          <w:tcPr>
            <w:tcW w:w="1591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8636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3665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D54549" w:rsidRPr="00DF7CCD" w:rsidTr="00262323">
        <w:trPr>
          <w:trHeight w:val="557"/>
        </w:trPr>
        <w:tc>
          <w:tcPr>
            <w:tcW w:w="1591" w:type="dxa"/>
            <w:vAlign w:val="center"/>
          </w:tcPr>
          <w:p w:rsidR="00D54549" w:rsidRPr="00311CF2" w:rsidRDefault="00311CF2" w:rsidP="00D54549">
            <w:pPr>
              <w:pStyle w:val="31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3132CD">
              <w:t>каждый понедельник, 8.</w:t>
            </w:r>
            <w:r>
              <w:t>30</w:t>
            </w:r>
          </w:p>
        </w:tc>
        <w:tc>
          <w:tcPr>
            <w:tcW w:w="8636" w:type="dxa"/>
            <w:vAlign w:val="center"/>
          </w:tcPr>
          <w:p w:rsidR="00311CF2" w:rsidRPr="003132CD" w:rsidRDefault="00311CF2" w:rsidP="00311CF2">
            <w:pPr>
              <w:pStyle w:val="31"/>
              <w:ind w:firstLine="0"/>
            </w:pPr>
            <w:r w:rsidRPr="003132CD">
              <w:t xml:space="preserve">1. Отчет о </w:t>
            </w:r>
            <w:r>
              <w:t xml:space="preserve">проделанной </w:t>
            </w:r>
            <w:r w:rsidRPr="003132CD">
              <w:t xml:space="preserve">работе за истекшую неделю </w:t>
            </w:r>
          </w:p>
          <w:p w:rsidR="00311CF2" w:rsidRPr="003132CD" w:rsidRDefault="00311CF2" w:rsidP="00311CF2">
            <w:pPr>
              <w:pStyle w:val="31"/>
              <w:ind w:firstLine="0"/>
            </w:pPr>
            <w:r w:rsidRPr="003132CD">
              <w:t xml:space="preserve">2. Отчет </w:t>
            </w:r>
            <w:r>
              <w:t>п</w:t>
            </w:r>
            <w:r w:rsidRPr="003132CD">
              <w:t>о исполнени</w:t>
            </w:r>
            <w:r>
              <w:t>ю</w:t>
            </w:r>
            <w:r w:rsidRPr="003132CD">
              <w:t xml:space="preserve"> выданных поручений</w:t>
            </w:r>
          </w:p>
          <w:p w:rsidR="00D54549" w:rsidRPr="00311CF2" w:rsidRDefault="00311CF2" w:rsidP="0031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F2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неделю</w:t>
            </w:r>
          </w:p>
        </w:tc>
        <w:tc>
          <w:tcPr>
            <w:tcW w:w="3665" w:type="dxa"/>
            <w:vAlign w:val="center"/>
          </w:tcPr>
          <w:p w:rsidR="00311CF2" w:rsidRPr="00912BE1" w:rsidRDefault="00D54549" w:rsidP="00D54549">
            <w:pPr>
              <w:pStyle w:val="31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12BE1">
              <w:rPr>
                <w:b/>
                <w:sz w:val="22"/>
                <w:szCs w:val="22"/>
                <w:lang w:eastAsia="ru-RU"/>
              </w:rPr>
              <w:t xml:space="preserve">Заместитель </w:t>
            </w:r>
            <w:r w:rsidR="00311CF2" w:rsidRPr="00912BE1">
              <w:rPr>
                <w:b/>
                <w:sz w:val="22"/>
                <w:szCs w:val="22"/>
                <w:lang w:eastAsia="ru-RU"/>
              </w:rPr>
              <w:t>Начальника</w:t>
            </w:r>
          </w:p>
          <w:p w:rsidR="00311CF2" w:rsidRPr="00912BE1" w:rsidRDefault="00311CF2" w:rsidP="00D54549">
            <w:pPr>
              <w:pStyle w:val="31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12BE1">
              <w:rPr>
                <w:b/>
                <w:sz w:val="22"/>
                <w:szCs w:val="22"/>
                <w:lang w:eastAsia="ru-RU"/>
              </w:rPr>
              <w:t>Консультант</w:t>
            </w:r>
          </w:p>
          <w:p w:rsidR="00D54549" w:rsidRPr="00912BE1" w:rsidRDefault="00311CF2" w:rsidP="00D54549">
            <w:pPr>
              <w:pStyle w:val="31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12BE1">
              <w:rPr>
                <w:b/>
                <w:sz w:val="22"/>
                <w:szCs w:val="22"/>
                <w:lang w:eastAsia="ru-RU"/>
              </w:rPr>
              <w:t>Заведующий СДК</w:t>
            </w:r>
          </w:p>
          <w:p w:rsidR="00D54549" w:rsidRPr="001F7899" w:rsidRDefault="00D54549" w:rsidP="00D54549">
            <w:pPr>
              <w:pStyle w:val="31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12BE1">
              <w:rPr>
                <w:b/>
                <w:sz w:val="22"/>
                <w:szCs w:val="22"/>
                <w:lang w:eastAsia="ru-RU"/>
              </w:rPr>
              <w:t>Италмасовский»</w:t>
            </w:r>
          </w:p>
        </w:tc>
      </w:tr>
    </w:tbl>
    <w:p w:rsidR="005630DC" w:rsidRPr="003465A1" w:rsidRDefault="005630DC" w:rsidP="003465A1">
      <w:pPr>
        <w:jc w:val="both"/>
        <w:rPr>
          <w:b/>
        </w:rPr>
      </w:pPr>
    </w:p>
    <w:p w:rsidR="00D54549" w:rsidRPr="00262323" w:rsidRDefault="00262323" w:rsidP="00D54549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        </w:t>
      </w:r>
      <w:r>
        <w:rPr>
          <w:b/>
          <w:sz w:val="24"/>
          <w:szCs w:val="24"/>
        </w:rPr>
        <w:t>3.</w:t>
      </w:r>
      <w:r w:rsidR="003465A1">
        <w:rPr>
          <w:b/>
          <w:sz w:val="24"/>
          <w:szCs w:val="24"/>
        </w:rPr>
        <w:t>3</w:t>
      </w:r>
      <w:r w:rsidR="00D54549" w:rsidRPr="00262323">
        <w:rPr>
          <w:rFonts w:ascii="Times New Roman" w:hAnsi="Times New Roman" w:cs="Times New Roman"/>
          <w:b/>
          <w:sz w:val="24"/>
          <w:szCs w:val="24"/>
        </w:rPr>
        <w:t>.</w:t>
      </w:r>
      <w:r w:rsidR="00D54549" w:rsidRPr="00262323">
        <w:rPr>
          <w:rFonts w:ascii="Times New Roman" w:hAnsi="Times New Roman" w:cs="Times New Roman"/>
          <w:b/>
        </w:rPr>
        <w:t xml:space="preserve"> Основные массовые мероприятия, проводимые на территории муниципального об</w:t>
      </w:r>
      <w:r w:rsidR="00C82A0B">
        <w:rPr>
          <w:rFonts w:ascii="Times New Roman" w:hAnsi="Times New Roman" w:cs="Times New Roman"/>
          <w:b/>
        </w:rPr>
        <w:t>разования «Италмасовское</w:t>
      </w:r>
      <w:r w:rsidR="003753E6">
        <w:rPr>
          <w:rFonts w:ascii="Times New Roman" w:hAnsi="Times New Roman" w:cs="Times New Roman"/>
          <w:b/>
        </w:rPr>
        <w:t>» в 202</w:t>
      </w:r>
      <w:r w:rsidR="00740663">
        <w:rPr>
          <w:rFonts w:ascii="Times New Roman" w:hAnsi="Times New Roman" w:cs="Times New Roman"/>
          <w:b/>
        </w:rPr>
        <w:t>5</w:t>
      </w:r>
      <w:r w:rsidR="00D54549" w:rsidRPr="00262323">
        <w:rPr>
          <w:rFonts w:ascii="Times New Roman" w:hAnsi="Times New Roman" w:cs="Times New Roman"/>
          <w:b/>
        </w:rPr>
        <w:t xml:space="preserve"> году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7546"/>
        <w:gridCol w:w="2646"/>
        <w:gridCol w:w="2326"/>
      </w:tblGrid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7546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646" w:type="dxa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2326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7546" w:type="dxa"/>
            <w:vAlign w:val="center"/>
          </w:tcPr>
          <w:p w:rsidR="00D54549" w:rsidRPr="001F7899" w:rsidRDefault="00D54549" w:rsidP="00740663">
            <w:pPr>
              <w:pStyle w:val="31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F7899">
              <w:rPr>
                <w:lang w:eastAsia="ru-RU"/>
              </w:rPr>
              <w:t>- Благотворительный концерт «</w:t>
            </w:r>
            <w:r w:rsidR="00740663">
              <w:rPr>
                <w:lang w:eastAsia="ru-RU"/>
              </w:rPr>
              <w:t>Делать добро -так просто</w:t>
            </w:r>
            <w:r w:rsidRPr="001F7899">
              <w:rPr>
                <w:lang w:eastAsia="ru-RU"/>
              </w:rPr>
              <w:t>»</w:t>
            </w:r>
          </w:p>
        </w:tc>
        <w:tc>
          <w:tcPr>
            <w:tcW w:w="2646" w:type="dxa"/>
          </w:tcPr>
          <w:p w:rsidR="00D54549" w:rsidRPr="001F7899" w:rsidRDefault="00A463CE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СДК</w:t>
            </w:r>
            <w:r w:rsidR="00D54549" w:rsidRPr="001F7899">
              <w:rPr>
                <w:b/>
                <w:sz w:val="22"/>
                <w:szCs w:val="22"/>
                <w:lang w:eastAsia="ru-RU"/>
              </w:rPr>
              <w:t xml:space="preserve"> «Италмасовский»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D54549" w:rsidRPr="00DF7CCD" w:rsidTr="003134C8">
        <w:trPr>
          <w:trHeight w:val="753"/>
        </w:trPr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7546" w:type="dxa"/>
            <w:vAlign w:val="center"/>
          </w:tcPr>
          <w:p w:rsidR="00D54549" w:rsidRPr="001F7899" w:rsidRDefault="0084517F" w:rsidP="003134C8">
            <w:pPr>
              <w:pStyle w:val="31"/>
              <w:ind w:firstLine="0"/>
              <w:rPr>
                <w:b/>
                <w:sz w:val="22"/>
                <w:szCs w:val="22"/>
                <w:lang w:eastAsia="ru-RU"/>
              </w:rPr>
            </w:pPr>
            <w:r>
              <w:t>Мероприятия к</w:t>
            </w:r>
            <w:r w:rsidR="004A3FDC" w:rsidRPr="004A3FDC">
              <w:t xml:space="preserve">о Дню защитника отечества </w:t>
            </w:r>
          </w:p>
        </w:tc>
        <w:tc>
          <w:tcPr>
            <w:tcW w:w="2646" w:type="dxa"/>
          </w:tcPr>
          <w:p w:rsidR="00D54549" w:rsidRDefault="004A3FDC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СД</w:t>
            </w:r>
            <w:r w:rsidR="00D54549" w:rsidRPr="001F7899">
              <w:rPr>
                <w:b/>
                <w:sz w:val="22"/>
                <w:szCs w:val="22"/>
                <w:lang w:eastAsia="ru-RU"/>
              </w:rPr>
              <w:t>К «Италмасовский»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Новокварсинский сельский клуб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:rsidR="00D54549" w:rsidRDefault="00740663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Бурова Г. И.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7546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rPr>
                <w:lang w:eastAsia="ru-RU"/>
              </w:rPr>
            </w:pPr>
            <w:r w:rsidRPr="001F7899">
              <w:rPr>
                <w:lang w:eastAsia="ru-RU"/>
              </w:rPr>
              <w:t>-</w:t>
            </w:r>
            <w:r w:rsidR="0084517F">
              <w:rPr>
                <w:lang w:eastAsia="ru-RU"/>
              </w:rPr>
              <w:t xml:space="preserve"> </w:t>
            </w:r>
            <w:r w:rsidRPr="001F7899">
              <w:rPr>
                <w:lang w:eastAsia="ru-RU"/>
              </w:rPr>
              <w:t>Праздничный концерт к 8-Марта</w:t>
            </w:r>
          </w:p>
          <w:p w:rsidR="00D54549" w:rsidRPr="001F7899" w:rsidRDefault="00D54549" w:rsidP="003134C8">
            <w:pPr>
              <w:pStyle w:val="31"/>
              <w:ind w:firstLine="0"/>
              <w:rPr>
                <w:lang w:eastAsia="ru-RU"/>
              </w:rPr>
            </w:pPr>
            <w:r w:rsidRPr="001F7899">
              <w:rPr>
                <w:lang w:eastAsia="ru-RU"/>
              </w:rPr>
              <w:lastRenderedPageBreak/>
              <w:t>- Народные гуляния «Прощай Зимушка-зима»</w:t>
            </w:r>
          </w:p>
        </w:tc>
        <w:tc>
          <w:tcPr>
            <w:tcW w:w="2646" w:type="dxa"/>
          </w:tcPr>
          <w:p w:rsidR="00D54549" w:rsidRPr="00643B44" w:rsidRDefault="00D54549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lastRenderedPageBreak/>
              <w:t>Актовый зал СОШ</w:t>
            </w:r>
          </w:p>
          <w:p w:rsidR="00D54549" w:rsidRDefault="004A3FDC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lastRenderedPageBreak/>
              <w:t>СДК «Италмасовский»</w:t>
            </w:r>
          </w:p>
          <w:p w:rsidR="0084517F" w:rsidRPr="00643B44" w:rsidRDefault="0084517F" w:rsidP="00313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Новокварсинский сельский клуб</w:t>
            </w:r>
          </w:p>
        </w:tc>
        <w:tc>
          <w:tcPr>
            <w:tcW w:w="2326" w:type="dxa"/>
            <w:vAlign w:val="center"/>
          </w:tcPr>
          <w:p w:rsidR="00740663" w:rsidRDefault="00740663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Сентякова Н.Г.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Бурова Г. И.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lastRenderedPageBreak/>
              <w:t>апрель</w:t>
            </w:r>
          </w:p>
        </w:tc>
        <w:tc>
          <w:tcPr>
            <w:tcW w:w="7546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-День местного самоуправления </w:t>
            </w:r>
          </w:p>
        </w:tc>
        <w:tc>
          <w:tcPr>
            <w:tcW w:w="2646" w:type="dxa"/>
          </w:tcPr>
          <w:p w:rsidR="00D54549" w:rsidRPr="00643B44" w:rsidRDefault="004A3FDC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Отдел Италмасовский</w:t>
            </w:r>
          </w:p>
        </w:tc>
        <w:tc>
          <w:tcPr>
            <w:tcW w:w="2326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4A3FDC" w:rsidRPr="00DF7CCD" w:rsidTr="0084245A">
        <w:tc>
          <w:tcPr>
            <w:tcW w:w="1374" w:type="dxa"/>
            <w:vAlign w:val="center"/>
          </w:tcPr>
          <w:p w:rsidR="004A3FDC" w:rsidRPr="001F7899" w:rsidRDefault="004A3FDC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7546" w:type="dxa"/>
            <w:vAlign w:val="center"/>
          </w:tcPr>
          <w:p w:rsidR="004A3FDC" w:rsidRPr="001F7899" w:rsidRDefault="004A3FDC" w:rsidP="00740663">
            <w:pPr>
              <w:pStyle w:val="31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784551">
              <w:t xml:space="preserve"> Традиционный массовый легкоатлетический пробег в честь</w:t>
            </w:r>
            <w:r w:rsidR="00740663">
              <w:t xml:space="preserve"> олимпийской </w:t>
            </w:r>
            <w:r w:rsidRPr="00784551">
              <w:t xml:space="preserve"> чемпионки Г.А. Кулаковой</w:t>
            </w:r>
          </w:p>
        </w:tc>
        <w:tc>
          <w:tcPr>
            <w:tcW w:w="2646" w:type="dxa"/>
          </w:tcPr>
          <w:p w:rsidR="004A3FDC" w:rsidRPr="00643B44" w:rsidRDefault="004A3FDC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СДК «Италмасовский»</w:t>
            </w:r>
          </w:p>
        </w:tc>
        <w:tc>
          <w:tcPr>
            <w:tcW w:w="2326" w:type="dxa"/>
            <w:vAlign w:val="center"/>
          </w:tcPr>
          <w:p w:rsidR="004A3FDC" w:rsidRPr="001F7899" w:rsidRDefault="004A3FDC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>Михайлова И.Н.</w:t>
            </w:r>
          </w:p>
          <w:p w:rsidR="004A3FDC" w:rsidRDefault="004A3FDC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7546" w:type="dxa"/>
            <w:vAlign w:val="center"/>
          </w:tcPr>
          <w:p w:rsidR="004A3FDC" w:rsidRDefault="004A3FDC" w:rsidP="0031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4A3FDC">
              <w:rPr>
                <w:rFonts w:ascii="Times New Roman" w:hAnsi="Times New Roman" w:cs="Times New Roman"/>
                <w:sz w:val="24"/>
                <w:szCs w:val="24"/>
              </w:rPr>
              <w:t>Митинг «Помним, чтим, гордимся»</w:t>
            </w:r>
          </w:p>
          <w:p w:rsidR="004A3FDC" w:rsidRDefault="004A3FDC" w:rsidP="003134C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Патриотическая акция</w:t>
            </w:r>
            <w:r w:rsidR="00BB0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Бессмертный полк»</w:t>
            </w:r>
          </w:p>
          <w:p w:rsidR="00D54549" w:rsidRPr="004A3FDC" w:rsidRDefault="00D54549" w:rsidP="003134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FDC">
              <w:rPr>
                <w:rFonts w:ascii="Times New Roman" w:hAnsi="Times New Roman" w:cs="Times New Roman"/>
              </w:rPr>
              <w:t>-Торжественное мероприятие, посвященное Дню Победы.</w:t>
            </w:r>
          </w:p>
        </w:tc>
        <w:tc>
          <w:tcPr>
            <w:tcW w:w="2646" w:type="dxa"/>
          </w:tcPr>
          <w:p w:rsidR="004A3FDC" w:rsidRPr="00643B44" w:rsidRDefault="004A3FDC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с. Италмас</w:t>
            </w:r>
          </w:p>
          <w:p w:rsidR="004A3FDC" w:rsidRPr="00643B44" w:rsidRDefault="004A3FDC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поч. Успенский</w:t>
            </w:r>
          </w:p>
          <w:p w:rsidR="00D54549" w:rsidRDefault="004A3FDC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СД</w:t>
            </w:r>
            <w:r w:rsidR="00D54549" w:rsidRPr="00643B44">
              <w:rPr>
                <w:rFonts w:ascii="Times New Roman" w:hAnsi="Times New Roman" w:cs="Times New Roman"/>
                <w:b/>
              </w:rPr>
              <w:t>К «Италмасовский»</w:t>
            </w:r>
          </w:p>
          <w:p w:rsidR="0084517F" w:rsidRPr="00643B44" w:rsidRDefault="0084517F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Новокварсинский сельский клуб</w:t>
            </w:r>
          </w:p>
        </w:tc>
        <w:tc>
          <w:tcPr>
            <w:tcW w:w="2326" w:type="dxa"/>
            <w:vAlign w:val="center"/>
          </w:tcPr>
          <w:p w:rsidR="00740663" w:rsidRDefault="00740663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Н.Г.</w:t>
            </w:r>
          </w:p>
          <w:p w:rsidR="00740663" w:rsidRDefault="00740663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Михайлова И.Н.</w:t>
            </w:r>
          </w:p>
          <w:p w:rsidR="00740663" w:rsidRDefault="00740663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Ипатова Н.В.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Бурова Г. И.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7546" w:type="dxa"/>
            <w:vAlign w:val="center"/>
          </w:tcPr>
          <w:p w:rsidR="00BB09FA" w:rsidRPr="00784551" w:rsidRDefault="00D54549" w:rsidP="0031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 xml:space="preserve">- </w:t>
            </w:r>
            <w:r w:rsidR="00BB09FA" w:rsidRPr="00BB09FA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«Радуга детства»</w:t>
            </w:r>
          </w:p>
          <w:p w:rsidR="00D54549" w:rsidRPr="008423E4" w:rsidRDefault="00D54549" w:rsidP="003134C8">
            <w:pPr>
              <w:spacing w:line="240" w:lineRule="auto"/>
            </w:pPr>
          </w:p>
        </w:tc>
        <w:tc>
          <w:tcPr>
            <w:tcW w:w="2646" w:type="dxa"/>
          </w:tcPr>
          <w:p w:rsidR="00D54549" w:rsidRPr="00643B44" w:rsidRDefault="00BB09FA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СД</w:t>
            </w:r>
            <w:r w:rsidR="00D54549" w:rsidRPr="00643B44">
              <w:rPr>
                <w:rFonts w:ascii="Times New Roman" w:hAnsi="Times New Roman" w:cs="Times New Roman"/>
                <w:b/>
              </w:rPr>
              <w:t>К «Италмасовский»</w:t>
            </w:r>
          </w:p>
          <w:p w:rsidR="00BB09FA" w:rsidRPr="00643B44" w:rsidRDefault="00BB09FA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Поч. Вожойский</w:t>
            </w:r>
          </w:p>
          <w:p w:rsidR="00D54549" w:rsidRPr="00643B44" w:rsidRDefault="00BB09FA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B44">
              <w:rPr>
                <w:rFonts w:ascii="Times New Roman" w:hAnsi="Times New Roman" w:cs="Times New Roman"/>
                <w:b/>
              </w:rPr>
              <w:t xml:space="preserve">д. </w:t>
            </w:r>
            <w:r w:rsidR="0084517F">
              <w:rPr>
                <w:rFonts w:ascii="Times New Roman" w:hAnsi="Times New Roman" w:cs="Times New Roman"/>
                <w:b/>
              </w:rPr>
              <w:t>Новокварсинское</w:t>
            </w:r>
          </w:p>
        </w:tc>
        <w:tc>
          <w:tcPr>
            <w:tcW w:w="2326" w:type="dxa"/>
            <w:vAlign w:val="center"/>
          </w:tcPr>
          <w:p w:rsidR="00627CC1" w:rsidRDefault="00627CC1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</w:t>
            </w:r>
          </w:p>
          <w:p w:rsidR="00D5454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>Михайлова И. Н.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Бурова Г. И.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7546" w:type="dxa"/>
            <w:vAlign w:val="center"/>
          </w:tcPr>
          <w:p w:rsidR="00D54549" w:rsidRPr="00BB09FA" w:rsidRDefault="00D54549" w:rsidP="0031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9FA">
              <w:rPr>
                <w:rFonts w:ascii="Times New Roman" w:hAnsi="Times New Roman" w:cs="Times New Roman"/>
                <w:sz w:val="24"/>
                <w:szCs w:val="24"/>
              </w:rPr>
              <w:t>- День государственного флага РФ</w:t>
            </w:r>
          </w:p>
        </w:tc>
        <w:tc>
          <w:tcPr>
            <w:tcW w:w="2646" w:type="dxa"/>
          </w:tcPr>
          <w:p w:rsidR="00D54549" w:rsidRDefault="00D54549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</w:t>
            </w:r>
            <w:r w:rsidR="00BB09FA" w:rsidRPr="00643B44">
              <w:rPr>
                <w:rFonts w:ascii="Times New Roman" w:hAnsi="Times New Roman" w:cs="Times New Roman"/>
                <w:b/>
              </w:rPr>
              <w:t>Д</w:t>
            </w:r>
            <w:r w:rsidRPr="00643B44">
              <w:rPr>
                <w:rFonts w:ascii="Times New Roman" w:hAnsi="Times New Roman" w:cs="Times New Roman"/>
                <w:b/>
              </w:rPr>
              <w:t xml:space="preserve">К </w:t>
            </w:r>
            <w:r w:rsidR="00BB09FA" w:rsidRPr="00643B44">
              <w:rPr>
                <w:rFonts w:ascii="Times New Roman" w:hAnsi="Times New Roman" w:cs="Times New Roman"/>
                <w:b/>
              </w:rPr>
              <w:t>«Италмасовский»</w:t>
            </w:r>
          </w:p>
          <w:p w:rsidR="0084517F" w:rsidRPr="00643B44" w:rsidRDefault="0084517F" w:rsidP="00313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Новокварсинский сельский клуб</w:t>
            </w:r>
          </w:p>
        </w:tc>
        <w:tc>
          <w:tcPr>
            <w:tcW w:w="2326" w:type="dxa"/>
            <w:vAlign w:val="center"/>
          </w:tcPr>
          <w:p w:rsidR="00D54549" w:rsidRDefault="00627CC1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</w:t>
            </w:r>
            <w:r w:rsidR="00D54549" w:rsidRPr="001F7899">
              <w:rPr>
                <w:lang w:eastAsia="ru-RU"/>
              </w:rPr>
              <w:t>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Бурова Г. И.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BB09FA" w:rsidRPr="00DF7CCD" w:rsidTr="0084245A">
        <w:tc>
          <w:tcPr>
            <w:tcW w:w="1374" w:type="dxa"/>
            <w:vAlign w:val="center"/>
          </w:tcPr>
          <w:p w:rsidR="00BB09FA" w:rsidRPr="001F7899" w:rsidRDefault="00BB09FA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7546" w:type="dxa"/>
            <w:vAlign w:val="center"/>
          </w:tcPr>
          <w:p w:rsidR="00167942" w:rsidRDefault="00167942" w:rsidP="0031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села Италмас</w:t>
            </w:r>
          </w:p>
          <w:p w:rsidR="00BB09FA" w:rsidRPr="00BB09FA" w:rsidRDefault="00BB09FA" w:rsidP="0031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дерев</w:t>
            </w:r>
            <w:r w:rsidR="001679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79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46" w:type="dxa"/>
          </w:tcPr>
          <w:p w:rsidR="00167942" w:rsidRPr="00643B44" w:rsidRDefault="00167942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с. Италмас</w:t>
            </w:r>
          </w:p>
          <w:p w:rsidR="00BB09FA" w:rsidRPr="00643B44" w:rsidRDefault="00BB09FA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д. Банное</w:t>
            </w:r>
          </w:p>
          <w:p w:rsidR="00167942" w:rsidRPr="00643B44" w:rsidRDefault="00167942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д. Новокварсинское</w:t>
            </w:r>
          </w:p>
          <w:p w:rsidR="00BB09FA" w:rsidRPr="00643B44" w:rsidRDefault="00BB09FA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Поч. Вожойский</w:t>
            </w:r>
          </w:p>
          <w:p w:rsidR="00BB09FA" w:rsidRPr="00643B44" w:rsidRDefault="00BB09FA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Поч. Успенский</w:t>
            </w:r>
          </w:p>
        </w:tc>
        <w:tc>
          <w:tcPr>
            <w:tcW w:w="2326" w:type="dxa"/>
            <w:vAlign w:val="center"/>
          </w:tcPr>
          <w:p w:rsidR="00627CC1" w:rsidRDefault="00627CC1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Н.Г.</w:t>
            </w:r>
          </w:p>
          <w:p w:rsidR="00BB09FA" w:rsidRDefault="00BB09FA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>Михайлова И. Н.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Бурова Г. И.</w:t>
            </w:r>
          </w:p>
          <w:p w:rsidR="00BB09FA" w:rsidRPr="001F7899" w:rsidRDefault="00BB09FA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7546" w:type="dxa"/>
            <w:vAlign w:val="center"/>
          </w:tcPr>
          <w:p w:rsidR="00D54549" w:rsidRPr="00956986" w:rsidRDefault="00D54549" w:rsidP="003134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9FA">
              <w:t>-</w:t>
            </w:r>
            <w:r w:rsidR="00BB09FA" w:rsidRPr="00BB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9FA" w:rsidRPr="00956986">
              <w:rPr>
                <w:rFonts w:ascii="Times New Roman" w:hAnsi="Times New Roman" w:cs="Times New Roman"/>
              </w:rPr>
              <w:t xml:space="preserve">День знаний. </w:t>
            </w:r>
            <w:r w:rsidR="00BB09FA" w:rsidRPr="0095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84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09FA" w:rsidRPr="0095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курсная программа для первоклассников </w:t>
            </w:r>
            <w:r w:rsidR="00BB09FA" w:rsidRPr="00956986">
              <w:rPr>
                <w:rFonts w:ascii="Times New Roman" w:hAnsi="Times New Roman" w:cs="Times New Roman"/>
              </w:rPr>
              <w:t xml:space="preserve"> </w:t>
            </w:r>
          </w:p>
          <w:p w:rsidR="00D54549" w:rsidRDefault="00BB09FA" w:rsidP="003134C8">
            <w:pPr>
              <w:spacing w:line="240" w:lineRule="auto"/>
            </w:pPr>
            <w:r>
              <w:t>-</w:t>
            </w:r>
            <w:r w:rsidRPr="00BB09FA">
              <w:rPr>
                <w:rFonts w:ascii="Times New Roman" w:hAnsi="Times New Roman" w:cs="Times New Roman"/>
                <w:sz w:val="24"/>
                <w:szCs w:val="24"/>
              </w:rPr>
              <w:t>Митинг у монумента «Свеча памяти»</w:t>
            </w:r>
          </w:p>
        </w:tc>
        <w:tc>
          <w:tcPr>
            <w:tcW w:w="2646" w:type="dxa"/>
          </w:tcPr>
          <w:p w:rsidR="00D54549" w:rsidRDefault="00D54549" w:rsidP="003134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 xml:space="preserve"> </w:t>
            </w:r>
            <w:r w:rsidR="00BB09FA" w:rsidRPr="00643B44">
              <w:rPr>
                <w:rFonts w:ascii="Times New Roman" w:hAnsi="Times New Roman" w:cs="Times New Roman"/>
                <w:b/>
              </w:rPr>
              <w:t>СД</w:t>
            </w:r>
            <w:r w:rsidRPr="00643B44">
              <w:rPr>
                <w:rFonts w:ascii="Times New Roman" w:hAnsi="Times New Roman" w:cs="Times New Roman"/>
                <w:b/>
              </w:rPr>
              <w:t>К «Италмасовский»</w:t>
            </w:r>
          </w:p>
          <w:p w:rsidR="0084517F" w:rsidRPr="00643B44" w:rsidRDefault="0084517F" w:rsidP="003134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54549" w:rsidRPr="00643B44" w:rsidRDefault="00D54549" w:rsidP="00313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627CC1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 </w:t>
            </w:r>
            <w:r w:rsidR="00627CC1">
              <w:rPr>
                <w:lang w:eastAsia="ru-RU"/>
              </w:rPr>
              <w:t>Сентякова Н.Г.</w:t>
            </w:r>
          </w:p>
          <w:p w:rsidR="00D5454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>Михайлова И. Н.</w:t>
            </w:r>
          </w:p>
          <w:p w:rsidR="00627CC1" w:rsidRPr="001F7899" w:rsidRDefault="00627CC1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Ипатова Н.В.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7546" w:type="dxa"/>
            <w:vAlign w:val="center"/>
          </w:tcPr>
          <w:p w:rsidR="00D54549" w:rsidRPr="008423E4" w:rsidRDefault="00BB09FA" w:rsidP="003134C8">
            <w:pPr>
              <w:spacing w:line="240" w:lineRule="auto"/>
            </w:pPr>
            <w:r w:rsidRPr="00BB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 творческий вечер «Голубой огонек»</w:t>
            </w:r>
          </w:p>
        </w:tc>
        <w:tc>
          <w:tcPr>
            <w:tcW w:w="2646" w:type="dxa"/>
          </w:tcPr>
          <w:p w:rsidR="00D54549" w:rsidRDefault="00BB09FA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СДК «Италмасовский»</w:t>
            </w:r>
          </w:p>
          <w:p w:rsidR="0084517F" w:rsidRPr="00643B44" w:rsidRDefault="0084517F" w:rsidP="003134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Новокварсинский сельский клуб</w:t>
            </w:r>
          </w:p>
        </w:tc>
        <w:tc>
          <w:tcPr>
            <w:tcW w:w="2326" w:type="dxa"/>
            <w:vAlign w:val="center"/>
          </w:tcPr>
          <w:p w:rsidR="00627CC1" w:rsidRDefault="00627CC1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Бурова Г. И.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lastRenderedPageBreak/>
              <w:t>ноябрь</w:t>
            </w:r>
          </w:p>
        </w:tc>
        <w:tc>
          <w:tcPr>
            <w:tcW w:w="7546" w:type="dxa"/>
          </w:tcPr>
          <w:p w:rsidR="00956203" w:rsidRPr="00956203" w:rsidRDefault="00956203" w:rsidP="003134C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63CE">
              <w:rPr>
                <w:rFonts w:ascii="Times New Roman" w:hAnsi="Times New Roman" w:cs="Times New Roman"/>
                <w:sz w:val="24"/>
                <w:szCs w:val="24"/>
              </w:rPr>
              <w:t>Концерт ко Дню Государственности «В единстве наша сила»</w:t>
            </w:r>
          </w:p>
          <w:p w:rsidR="00D54549" w:rsidRPr="00956986" w:rsidRDefault="00D54549" w:rsidP="003134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6986">
              <w:rPr>
                <w:rFonts w:ascii="Times New Roman" w:hAnsi="Times New Roman" w:cs="Times New Roman"/>
              </w:rPr>
              <w:t>- Мероприятие ко Дню матери</w:t>
            </w:r>
          </w:p>
        </w:tc>
        <w:tc>
          <w:tcPr>
            <w:tcW w:w="2646" w:type="dxa"/>
          </w:tcPr>
          <w:p w:rsidR="00D54549" w:rsidRDefault="00D54549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 xml:space="preserve">Актовый зал СОШ </w:t>
            </w:r>
          </w:p>
          <w:p w:rsidR="0084517F" w:rsidRPr="00643B44" w:rsidRDefault="0084517F" w:rsidP="003134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Новокварсинский сельский клуб</w:t>
            </w:r>
          </w:p>
        </w:tc>
        <w:tc>
          <w:tcPr>
            <w:tcW w:w="2326" w:type="dxa"/>
            <w:vAlign w:val="center"/>
          </w:tcPr>
          <w:p w:rsidR="00627CC1" w:rsidRDefault="00627CC1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Н.Г.</w:t>
            </w:r>
          </w:p>
          <w:p w:rsidR="00D5454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>Михайлова И. Н.</w:t>
            </w:r>
          </w:p>
          <w:p w:rsidR="0084517F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Бурова Г. И.</w:t>
            </w:r>
          </w:p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</w:p>
        </w:tc>
      </w:tr>
      <w:tr w:rsidR="00D54549" w:rsidRPr="00DF7CCD" w:rsidTr="0084245A">
        <w:tc>
          <w:tcPr>
            <w:tcW w:w="1374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7546" w:type="dxa"/>
          </w:tcPr>
          <w:p w:rsidR="00D54549" w:rsidRPr="00956986" w:rsidRDefault="00D54549" w:rsidP="003134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6986">
              <w:rPr>
                <w:rFonts w:ascii="Times New Roman" w:hAnsi="Times New Roman" w:cs="Times New Roman"/>
              </w:rPr>
              <w:t>- День инвалида</w:t>
            </w:r>
          </w:p>
          <w:p w:rsidR="00D54549" w:rsidRPr="00956986" w:rsidRDefault="00D54549" w:rsidP="003134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6986">
              <w:rPr>
                <w:rFonts w:ascii="Times New Roman" w:hAnsi="Times New Roman" w:cs="Times New Roman"/>
              </w:rPr>
              <w:t>- Новогодние мероприятия</w:t>
            </w:r>
          </w:p>
        </w:tc>
        <w:tc>
          <w:tcPr>
            <w:tcW w:w="2646" w:type="dxa"/>
          </w:tcPr>
          <w:p w:rsidR="00D54549" w:rsidRPr="00643B44" w:rsidRDefault="00956986" w:rsidP="003134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СД</w:t>
            </w:r>
            <w:r w:rsidR="00D54549" w:rsidRPr="00643B44">
              <w:rPr>
                <w:rFonts w:ascii="Times New Roman" w:hAnsi="Times New Roman" w:cs="Times New Roman"/>
                <w:b/>
              </w:rPr>
              <w:t>К «Италмасовский»</w:t>
            </w:r>
          </w:p>
          <w:p w:rsidR="00D54549" w:rsidRPr="00643B44" w:rsidRDefault="00956986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B44">
              <w:rPr>
                <w:rFonts w:ascii="Times New Roman" w:hAnsi="Times New Roman" w:cs="Times New Roman"/>
                <w:b/>
              </w:rPr>
              <w:t>д. Новокварсинское</w:t>
            </w:r>
          </w:p>
          <w:p w:rsidR="00956986" w:rsidRPr="00643B44" w:rsidRDefault="00956986" w:rsidP="00313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B44">
              <w:rPr>
                <w:rFonts w:ascii="Times New Roman" w:hAnsi="Times New Roman" w:cs="Times New Roman"/>
                <w:b/>
              </w:rPr>
              <w:t>поч. Вожойский</w:t>
            </w:r>
          </w:p>
        </w:tc>
        <w:tc>
          <w:tcPr>
            <w:tcW w:w="2326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>Михайлова И. Н.</w:t>
            </w:r>
          </w:p>
          <w:p w:rsidR="00D54549" w:rsidRPr="001F7899" w:rsidRDefault="0084517F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Бурова Г. И.</w:t>
            </w:r>
          </w:p>
        </w:tc>
      </w:tr>
    </w:tbl>
    <w:p w:rsidR="00D54549" w:rsidRDefault="00D54549" w:rsidP="00D54549">
      <w:pPr>
        <w:jc w:val="both"/>
        <w:rPr>
          <w:b/>
        </w:rPr>
      </w:pPr>
    </w:p>
    <w:p w:rsidR="002A232E" w:rsidRDefault="003465A1" w:rsidP="002A23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D54549" w:rsidRPr="005F12E8">
        <w:rPr>
          <w:rFonts w:ascii="Times New Roman" w:hAnsi="Times New Roman" w:cs="Times New Roman"/>
          <w:b/>
        </w:rPr>
        <w:t>3.</w:t>
      </w:r>
      <w:r w:rsidR="0084517F">
        <w:rPr>
          <w:rFonts w:ascii="Times New Roman" w:hAnsi="Times New Roman" w:cs="Times New Roman"/>
          <w:b/>
        </w:rPr>
        <w:t>4</w:t>
      </w:r>
      <w:r w:rsidR="00D54549" w:rsidRPr="005F12E8">
        <w:rPr>
          <w:rFonts w:ascii="Times New Roman" w:hAnsi="Times New Roman" w:cs="Times New Roman"/>
          <w:b/>
        </w:rPr>
        <w:t xml:space="preserve">. Основные мероприятия года, проводимые на </w:t>
      </w:r>
      <w:r w:rsidR="00C70571" w:rsidRPr="005F12E8">
        <w:rPr>
          <w:rFonts w:ascii="Times New Roman" w:hAnsi="Times New Roman" w:cs="Times New Roman"/>
          <w:b/>
        </w:rPr>
        <w:t xml:space="preserve">Италмасовской территории, </w:t>
      </w:r>
      <w:r w:rsidR="00D54549" w:rsidRPr="005F12E8">
        <w:rPr>
          <w:rFonts w:ascii="Times New Roman" w:hAnsi="Times New Roman" w:cs="Times New Roman"/>
          <w:b/>
        </w:rPr>
        <w:t xml:space="preserve">в рамках реализации </w:t>
      </w:r>
      <w:r w:rsidR="00C70571" w:rsidRPr="005F12E8">
        <w:rPr>
          <w:rFonts w:ascii="Times New Roman" w:hAnsi="Times New Roman" w:cs="Times New Roman"/>
          <w:b/>
        </w:rPr>
        <w:t>«</w:t>
      </w:r>
      <w:r w:rsidR="00D54549" w:rsidRPr="005F12E8">
        <w:rPr>
          <w:rFonts w:ascii="Times New Roman" w:hAnsi="Times New Roman" w:cs="Times New Roman"/>
          <w:b/>
        </w:rPr>
        <w:t xml:space="preserve">Года </w:t>
      </w:r>
      <w:r w:rsidR="003753E6">
        <w:rPr>
          <w:rFonts w:ascii="Times New Roman" w:hAnsi="Times New Roman" w:cs="Times New Roman"/>
          <w:b/>
        </w:rPr>
        <w:t>педагога и наставника</w:t>
      </w:r>
      <w:r w:rsidR="00D54549" w:rsidRPr="005F12E8">
        <w:rPr>
          <w:rFonts w:ascii="Times New Roman" w:hAnsi="Times New Roman" w:cs="Times New Roman"/>
          <w:b/>
        </w:rPr>
        <w:t xml:space="preserve">» в </w:t>
      </w:r>
      <w:r w:rsidR="003753E6">
        <w:rPr>
          <w:rFonts w:ascii="Times New Roman" w:hAnsi="Times New Roman" w:cs="Times New Roman"/>
          <w:b/>
        </w:rPr>
        <w:t xml:space="preserve"> </w:t>
      </w:r>
      <w:r w:rsidR="002A232E">
        <w:rPr>
          <w:rFonts w:ascii="Times New Roman" w:hAnsi="Times New Roman" w:cs="Times New Roman"/>
          <w:b/>
        </w:rPr>
        <w:t xml:space="preserve"> </w:t>
      </w:r>
    </w:p>
    <w:p w:rsidR="00D54549" w:rsidRDefault="002A232E" w:rsidP="002A23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Российской Федерации</w:t>
      </w:r>
    </w:p>
    <w:p w:rsidR="002A232E" w:rsidRPr="005F12E8" w:rsidRDefault="002A232E" w:rsidP="002A232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7554"/>
        <w:gridCol w:w="2635"/>
        <w:gridCol w:w="2329"/>
      </w:tblGrid>
      <w:tr w:rsidR="00D54549" w:rsidRPr="00DF7CCD" w:rsidTr="003465A1">
        <w:tc>
          <w:tcPr>
            <w:tcW w:w="1374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7554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635" w:type="dxa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2329" w:type="dxa"/>
            <w:vAlign w:val="center"/>
          </w:tcPr>
          <w:p w:rsidR="00D54549" w:rsidRPr="001F7899" w:rsidRDefault="00D54549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D54549" w:rsidRPr="00DF7CCD" w:rsidTr="003465A1">
        <w:tc>
          <w:tcPr>
            <w:tcW w:w="1374" w:type="dxa"/>
            <w:vAlign w:val="center"/>
          </w:tcPr>
          <w:p w:rsidR="00D54549" w:rsidRPr="001F7899" w:rsidRDefault="00956203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 течении года</w:t>
            </w:r>
          </w:p>
        </w:tc>
        <w:tc>
          <w:tcPr>
            <w:tcW w:w="7554" w:type="dxa"/>
            <w:vAlign w:val="center"/>
          </w:tcPr>
          <w:p w:rsidR="00D54549" w:rsidRPr="003D6537" w:rsidRDefault="00956203" w:rsidP="0095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юбилеем педагогов Италмасовской СОШ, Республиканского лицея- интерната</w:t>
            </w:r>
          </w:p>
        </w:tc>
        <w:tc>
          <w:tcPr>
            <w:tcW w:w="2635" w:type="dxa"/>
          </w:tcPr>
          <w:p w:rsidR="00D54549" w:rsidRPr="00643B44" w:rsidRDefault="00956203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ВК страница Отдела «Италмасовский»</w:t>
            </w:r>
          </w:p>
        </w:tc>
        <w:tc>
          <w:tcPr>
            <w:tcW w:w="2329" w:type="dxa"/>
            <w:vAlign w:val="center"/>
          </w:tcPr>
          <w:p w:rsidR="00D54549" w:rsidRPr="001F7899" w:rsidRDefault="00D54549" w:rsidP="003134C8">
            <w:pPr>
              <w:pStyle w:val="31"/>
              <w:ind w:firstLine="0"/>
              <w:jc w:val="center"/>
              <w:rPr>
                <w:lang w:eastAsia="ru-RU"/>
              </w:rPr>
            </w:pPr>
            <w:r w:rsidRPr="001F7899">
              <w:rPr>
                <w:lang w:eastAsia="ru-RU"/>
              </w:rPr>
              <w:t xml:space="preserve">И. </w:t>
            </w:r>
            <w:r w:rsidR="003134C8">
              <w:rPr>
                <w:lang w:eastAsia="ru-RU"/>
              </w:rPr>
              <w:t>Ю. Банникова</w:t>
            </w:r>
          </w:p>
        </w:tc>
      </w:tr>
      <w:tr w:rsidR="0099204D" w:rsidRPr="00DF7CCD" w:rsidTr="003465A1">
        <w:tc>
          <w:tcPr>
            <w:tcW w:w="1374" w:type="dxa"/>
            <w:vAlign w:val="center"/>
          </w:tcPr>
          <w:p w:rsidR="0099204D" w:rsidRDefault="0099204D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7554" w:type="dxa"/>
            <w:vAlign w:val="center"/>
          </w:tcPr>
          <w:p w:rsidR="0099204D" w:rsidRPr="003D6537" w:rsidRDefault="0099204D" w:rsidP="00D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2635" w:type="dxa"/>
          </w:tcPr>
          <w:p w:rsidR="0099204D" w:rsidRPr="00643B44" w:rsidRDefault="0099204D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43B44">
              <w:rPr>
                <w:b/>
                <w:sz w:val="22"/>
                <w:szCs w:val="22"/>
                <w:lang w:eastAsia="ru-RU"/>
              </w:rPr>
              <w:t>Италмасовская территория</w:t>
            </w:r>
          </w:p>
        </w:tc>
        <w:tc>
          <w:tcPr>
            <w:tcW w:w="2329" w:type="dxa"/>
            <w:vAlign w:val="center"/>
          </w:tcPr>
          <w:p w:rsidR="0099204D" w:rsidRPr="001F7899" w:rsidRDefault="0099204D" w:rsidP="00D54549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И. Н. Михайлова</w:t>
            </w:r>
          </w:p>
        </w:tc>
      </w:tr>
      <w:tr w:rsidR="00956203" w:rsidRPr="00DF7CCD" w:rsidTr="003465A1">
        <w:tc>
          <w:tcPr>
            <w:tcW w:w="1374" w:type="dxa"/>
            <w:vAlign w:val="center"/>
          </w:tcPr>
          <w:p w:rsidR="00956203" w:rsidRDefault="00956203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7554" w:type="dxa"/>
            <w:vAlign w:val="center"/>
          </w:tcPr>
          <w:p w:rsidR="00956203" w:rsidRDefault="00956203" w:rsidP="00D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3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знаний</w:t>
            </w:r>
          </w:p>
        </w:tc>
        <w:tc>
          <w:tcPr>
            <w:tcW w:w="2635" w:type="dxa"/>
          </w:tcPr>
          <w:p w:rsidR="00956203" w:rsidRPr="00643B44" w:rsidRDefault="00956203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43B44">
              <w:rPr>
                <w:b/>
                <w:sz w:val="22"/>
                <w:szCs w:val="22"/>
                <w:lang w:eastAsia="ru-RU"/>
              </w:rPr>
              <w:t>Актовый зал СОШ</w:t>
            </w:r>
          </w:p>
        </w:tc>
        <w:tc>
          <w:tcPr>
            <w:tcW w:w="2329" w:type="dxa"/>
            <w:vAlign w:val="center"/>
          </w:tcPr>
          <w:p w:rsidR="00956203" w:rsidRDefault="00627CC1" w:rsidP="00D54549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Морозов Д.В</w:t>
            </w:r>
          </w:p>
        </w:tc>
      </w:tr>
      <w:tr w:rsidR="00D54549" w:rsidRPr="00DF7CCD" w:rsidTr="003465A1">
        <w:tc>
          <w:tcPr>
            <w:tcW w:w="1374" w:type="dxa"/>
            <w:vAlign w:val="center"/>
          </w:tcPr>
          <w:p w:rsidR="00D54549" w:rsidRPr="001F7899" w:rsidRDefault="003D6537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7554" w:type="dxa"/>
            <w:vAlign w:val="center"/>
          </w:tcPr>
          <w:p w:rsidR="00D54549" w:rsidRPr="001F7899" w:rsidRDefault="003D6537" w:rsidP="00D54549">
            <w:pPr>
              <w:pStyle w:val="31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Акция «Забота», в рамках Дня учителя.</w:t>
            </w:r>
          </w:p>
        </w:tc>
        <w:tc>
          <w:tcPr>
            <w:tcW w:w="2635" w:type="dxa"/>
          </w:tcPr>
          <w:p w:rsidR="00D54549" w:rsidRPr="00643B44" w:rsidRDefault="003D6537" w:rsidP="00D54549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43B44">
              <w:rPr>
                <w:b/>
                <w:sz w:val="22"/>
                <w:szCs w:val="22"/>
                <w:lang w:eastAsia="ru-RU"/>
              </w:rPr>
              <w:t>Италмасовская территория</w:t>
            </w:r>
          </w:p>
        </w:tc>
        <w:tc>
          <w:tcPr>
            <w:tcW w:w="2329" w:type="dxa"/>
            <w:vAlign w:val="center"/>
          </w:tcPr>
          <w:p w:rsidR="00D54549" w:rsidRPr="001F7899" w:rsidRDefault="00427CFC" w:rsidP="00427CFC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Сентякова Н.Г.</w:t>
            </w:r>
          </w:p>
        </w:tc>
      </w:tr>
    </w:tbl>
    <w:p w:rsidR="00956203" w:rsidRDefault="00956203" w:rsidP="00D54549">
      <w:pPr>
        <w:jc w:val="both"/>
        <w:rPr>
          <w:b/>
        </w:rPr>
      </w:pPr>
    </w:p>
    <w:p w:rsidR="0044520C" w:rsidRDefault="003465A1" w:rsidP="00427CFC">
      <w:pPr>
        <w:pStyle w:val="3"/>
        <w:shd w:val="clear" w:color="auto" w:fill="FFFFFF"/>
        <w:spacing w:before="180" w:beforeAutospacing="0" w:afterAutospacing="0" w:line="239" w:lineRule="atLeast"/>
        <w:rPr>
          <w:b w:val="0"/>
        </w:rPr>
      </w:pPr>
      <w:r>
        <w:t xml:space="preserve">           </w:t>
      </w:r>
      <w:r w:rsidR="00D54549" w:rsidRPr="0044520C">
        <w:t>3.</w:t>
      </w:r>
      <w:r w:rsidR="0084517F">
        <w:t>5</w:t>
      </w:r>
      <w:r w:rsidR="00D54549" w:rsidRPr="0044520C">
        <w:t xml:space="preserve">. </w:t>
      </w:r>
      <w:r w:rsidR="00C70571" w:rsidRPr="00427CFC">
        <w:rPr>
          <w:sz w:val="24"/>
          <w:szCs w:val="24"/>
        </w:rPr>
        <w:t xml:space="preserve">Основные мероприятия года, проводимые на Италмасовской территории, в рамках реализации </w:t>
      </w:r>
      <w:r w:rsidR="00427CFC">
        <w:rPr>
          <w:rFonts w:ascii="Montserrat" w:hAnsi="Montserrat"/>
          <w:color w:val="000000"/>
          <w:sz w:val="24"/>
          <w:szCs w:val="24"/>
        </w:rPr>
        <w:t>объявленного Президентом</w:t>
      </w:r>
      <w:r w:rsidR="00427CFC">
        <w:t xml:space="preserve"> «</w:t>
      </w:r>
      <w:r w:rsidR="00427CFC" w:rsidRPr="00427CFC">
        <w:rPr>
          <w:rFonts w:ascii="Montserrat" w:hAnsi="Montserrat"/>
          <w:color w:val="000000"/>
          <w:sz w:val="24"/>
          <w:szCs w:val="24"/>
        </w:rPr>
        <w:t>Год</w:t>
      </w:r>
      <w:r w:rsidR="00427CFC">
        <w:rPr>
          <w:rFonts w:ascii="Montserrat" w:hAnsi="Montserrat"/>
          <w:color w:val="000000"/>
          <w:sz w:val="24"/>
          <w:szCs w:val="24"/>
        </w:rPr>
        <w:t>а</w:t>
      </w:r>
      <w:r w:rsidR="00427CFC" w:rsidRPr="00427CFC">
        <w:rPr>
          <w:rFonts w:ascii="Montserrat" w:hAnsi="Montserrat"/>
          <w:color w:val="000000"/>
          <w:sz w:val="24"/>
          <w:szCs w:val="24"/>
        </w:rPr>
        <w:t>м защитника Отечества</w:t>
      </w:r>
      <w:r w:rsidR="00427CFC">
        <w:rPr>
          <w:rFonts w:ascii="Montserrat" w:hAnsi="Montserrat" w:hint="eastAsia"/>
          <w:color w:val="000000"/>
          <w:sz w:val="24"/>
          <w:szCs w:val="24"/>
        </w:rPr>
        <w:t>»</w:t>
      </w:r>
      <w:r w:rsidR="00C70571" w:rsidRPr="0044520C">
        <w:t xml:space="preserve"> </w:t>
      </w:r>
      <w:r w:rsidR="002A232E">
        <w:t xml:space="preserve">    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7578"/>
        <w:gridCol w:w="2602"/>
        <w:gridCol w:w="2332"/>
      </w:tblGrid>
      <w:tr w:rsidR="0044520C" w:rsidRPr="001F7899" w:rsidTr="005630DC">
        <w:tc>
          <w:tcPr>
            <w:tcW w:w="1380" w:type="dxa"/>
            <w:vAlign w:val="center"/>
          </w:tcPr>
          <w:p w:rsidR="0044520C" w:rsidRPr="001F7899" w:rsidRDefault="0044520C" w:rsidP="0044520C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7578" w:type="dxa"/>
            <w:vAlign w:val="center"/>
          </w:tcPr>
          <w:p w:rsidR="0044520C" w:rsidRPr="001F7899" w:rsidRDefault="0044520C" w:rsidP="0044520C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602" w:type="dxa"/>
          </w:tcPr>
          <w:p w:rsidR="0044520C" w:rsidRPr="001F7899" w:rsidRDefault="0044520C" w:rsidP="0044520C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2332" w:type="dxa"/>
            <w:vAlign w:val="center"/>
          </w:tcPr>
          <w:p w:rsidR="0044520C" w:rsidRPr="001F7899" w:rsidRDefault="0044520C" w:rsidP="0044520C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F7899">
              <w:rPr>
                <w:b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44520C" w:rsidRPr="001F7899" w:rsidTr="005630DC">
        <w:tc>
          <w:tcPr>
            <w:tcW w:w="1380" w:type="dxa"/>
            <w:vAlign w:val="center"/>
          </w:tcPr>
          <w:p w:rsidR="0044520C" w:rsidRPr="00D54E76" w:rsidRDefault="005630DC" w:rsidP="0044520C">
            <w:pPr>
              <w:pStyle w:val="31"/>
              <w:ind w:firstLine="0"/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D54E76">
              <w:rPr>
                <w:b/>
                <w:sz w:val="22"/>
                <w:szCs w:val="22"/>
                <w:lang w:eastAsia="ru-RU"/>
              </w:rPr>
              <w:t>В течении года</w:t>
            </w:r>
          </w:p>
        </w:tc>
        <w:tc>
          <w:tcPr>
            <w:tcW w:w="7578" w:type="dxa"/>
            <w:vAlign w:val="center"/>
          </w:tcPr>
          <w:p w:rsidR="0044520C" w:rsidRPr="00D54E76" w:rsidRDefault="00427CFC" w:rsidP="00427CFC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Заполнение «Книги памяти» совместно с библиотекой, Советом ветеранов, молодежью, волонтерами</w:t>
            </w:r>
            <w:r w:rsidR="004E71AB" w:rsidRPr="00D54E7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602" w:type="dxa"/>
          </w:tcPr>
          <w:p w:rsidR="005630DC" w:rsidRPr="00D54E76" w:rsidRDefault="005630DC" w:rsidP="0044520C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44520C" w:rsidRPr="00D54E76" w:rsidRDefault="004E71AB" w:rsidP="0044520C">
            <w:pPr>
              <w:pStyle w:val="31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54E76">
              <w:rPr>
                <w:b/>
                <w:sz w:val="22"/>
                <w:szCs w:val="22"/>
                <w:lang w:eastAsia="ru-RU"/>
              </w:rPr>
              <w:t>Отдел «Италмасовский»</w:t>
            </w:r>
          </w:p>
          <w:p w:rsidR="0044520C" w:rsidRPr="00D54E76" w:rsidRDefault="0044520C" w:rsidP="0044520C">
            <w:pPr>
              <w:pStyle w:val="31"/>
              <w:ind w:firstLine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332" w:type="dxa"/>
            <w:vAlign w:val="center"/>
          </w:tcPr>
          <w:p w:rsidR="00427CFC" w:rsidRPr="00D54E76" w:rsidRDefault="00427CFC" w:rsidP="00427CFC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А.П.Семенова</w:t>
            </w:r>
          </w:p>
          <w:p w:rsidR="0044520C" w:rsidRDefault="005630DC" w:rsidP="0044520C">
            <w:pPr>
              <w:pStyle w:val="31"/>
              <w:ind w:firstLine="0"/>
              <w:jc w:val="center"/>
              <w:rPr>
                <w:lang w:eastAsia="ru-RU"/>
              </w:rPr>
            </w:pPr>
            <w:r w:rsidRPr="00D54E76">
              <w:rPr>
                <w:lang w:eastAsia="ru-RU"/>
              </w:rPr>
              <w:t>Н. В. Ипатова</w:t>
            </w:r>
          </w:p>
          <w:p w:rsidR="00427CFC" w:rsidRPr="00D54E76" w:rsidRDefault="00427CFC" w:rsidP="0044520C">
            <w:pPr>
              <w:pStyle w:val="31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Н.Ю.Попова</w:t>
            </w:r>
          </w:p>
          <w:p w:rsidR="0044520C" w:rsidRPr="00D54E76" w:rsidRDefault="0044520C" w:rsidP="0044520C">
            <w:pPr>
              <w:pStyle w:val="31"/>
              <w:ind w:firstLine="0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6B2387" w:rsidRPr="006B2387" w:rsidRDefault="006B2387" w:rsidP="004D24D8">
      <w:pPr>
        <w:rPr>
          <w:rFonts w:ascii="Times New Roman" w:hAnsi="Times New Roman" w:cs="Times New Roman"/>
          <w:sz w:val="24"/>
          <w:szCs w:val="24"/>
        </w:rPr>
      </w:pPr>
    </w:p>
    <w:sectPr w:rsidR="006B2387" w:rsidRPr="006B2387" w:rsidSect="00F70AA2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B5" w:rsidRDefault="007B34B5" w:rsidP="00F70AA2">
      <w:pPr>
        <w:spacing w:after="0" w:line="240" w:lineRule="auto"/>
      </w:pPr>
      <w:r>
        <w:separator/>
      </w:r>
    </w:p>
  </w:endnote>
  <w:endnote w:type="continuationSeparator" w:id="1">
    <w:p w:rsidR="007B34B5" w:rsidRDefault="007B34B5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B5" w:rsidRDefault="007B34B5" w:rsidP="00F70AA2">
      <w:pPr>
        <w:spacing w:after="0" w:line="240" w:lineRule="auto"/>
      </w:pPr>
      <w:r>
        <w:separator/>
      </w:r>
    </w:p>
  </w:footnote>
  <w:footnote w:type="continuationSeparator" w:id="1">
    <w:p w:rsidR="007B34B5" w:rsidRDefault="007B34B5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242476"/>
    </w:sdtPr>
    <w:sdtContent>
      <w:p w:rsidR="00427CFC" w:rsidRDefault="00AB3D11">
        <w:pPr>
          <w:pStyle w:val="a7"/>
          <w:jc w:val="center"/>
        </w:pPr>
        <w:fldSimple w:instr="PAGE   \* MERGEFORMAT">
          <w:r w:rsidR="004D24D8">
            <w:rPr>
              <w:noProof/>
            </w:rPr>
            <w:t>7</w:t>
          </w:r>
        </w:fldSimple>
      </w:p>
    </w:sdtContent>
  </w:sdt>
  <w:p w:rsidR="00427CFC" w:rsidRDefault="00427C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45F"/>
    <w:multiLevelType w:val="multilevel"/>
    <w:tmpl w:val="EDD4A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8E50124"/>
    <w:multiLevelType w:val="multilevel"/>
    <w:tmpl w:val="0419001D"/>
    <w:styleLink w:val="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0747FD5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2F815AA"/>
    <w:multiLevelType w:val="multilevel"/>
    <w:tmpl w:val="B51459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24B696C"/>
    <w:multiLevelType w:val="multilevel"/>
    <w:tmpl w:val="3C002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EE5F79"/>
    <w:rsid w:val="00010C0A"/>
    <w:rsid w:val="00063C23"/>
    <w:rsid w:val="00070749"/>
    <w:rsid w:val="00083DAA"/>
    <w:rsid w:val="000A53ED"/>
    <w:rsid w:val="000A6CB9"/>
    <w:rsid w:val="000D0541"/>
    <w:rsid w:val="0010431F"/>
    <w:rsid w:val="00142320"/>
    <w:rsid w:val="00167942"/>
    <w:rsid w:val="00182A4D"/>
    <w:rsid w:val="00195F60"/>
    <w:rsid w:val="001B547E"/>
    <w:rsid w:val="001E582C"/>
    <w:rsid w:val="001F26EE"/>
    <w:rsid w:val="002161DE"/>
    <w:rsid w:val="00260D99"/>
    <w:rsid w:val="00262323"/>
    <w:rsid w:val="00267CB4"/>
    <w:rsid w:val="002A232E"/>
    <w:rsid w:val="002C2C12"/>
    <w:rsid w:val="002D7879"/>
    <w:rsid w:val="002E2313"/>
    <w:rsid w:val="002F686D"/>
    <w:rsid w:val="00307E01"/>
    <w:rsid w:val="00311CF2"/>
    <w:rsid w:val="003134C8"/>
    <w:rsid w:val="00332A69"/>
    <w:rsid w:val="003352B1"/>
    <w:rsid w:val="003465A1"/>
    <w:rsid w:val="00357614"/>
    <w:rsid w:val="003753E6"/>
    <w:rsid w:val="003979CB"/>
    <w:rsid w:val="003C0564"/>
    <w:rsid w:val="003D1C92"/>
    <w:rsid w:val="003D3A37"/>
    <w:rsid w:val="003D6537"/>
    <w:rsid w:val="004071F2"/>
    <w:rsid w:val="004104A3"/>
    <w:rsid w:val="00427CFC"/>
    <w:rsid w:val="00442B7C"/>
    <w:rsid w:val="0044520C"/>
    <w:rsid w:val="004611B5"/>
    <w:rsid w:val="00472D15"/>
    <w:rsid w:val="00476810"/>
    <w:rsid w:val="00477905"/>
    <w:rsid w:val="00487A27"/>
    <w:rsid w:val="00492CCC"/>
    <w:rsid w:val="004A3FDC"/>
    <w:rsid w:val="004D2420"/>
    <w:rsid w:val="004D24D8"/>
    <w:rsid w:val="004E71AB"/>
    <w:rsid w:val="004F58D7"/>
    <w:rsid w:val="00505E21"/>
    <w:rsid w:val="005312EA"/>
    <w:rsid w:val="00554109"/>
    <w:rsid w:val="00560AA7"/>
    <w:rsid w:val="005630DC"/>
    <w:rsid w:val="005810A0"/>
    <w:rsid w:val="00591F2F"/>
    <w:rsid w:val="00595ED6"/>
    <w:rsid w:val="005C2711"/>
    <w:rsid w:val="005C5717"/>
    <w:rsid w:val="005F12E8"/>
    <w:rsid w:val="005F5662"/>
    <w:rsid w:val="005F5A50"/>
    <w:rsid w:val="00613A08"/>
    <w:rsid w:val="00627CC1"/>
    <w:rsid w:val="00643B44"/>
    <w:rsid w:val="00644981"/>
    <w:rsid w:val="00650694"/>
    <w:rsid w:val="00655ACD"/>
    <w:rsid w:val="0066050F"/>
    <w:rsid w:val="00673458"/>
    <w:rsid w:val="006A2E92"/>
    <w:rsid w:val="006B2387"/>
    <w:rsid w:val="006B32FC"/>
    <w:rsid w:val="006B5616"/>
    <w:rsid w:val="007107D2"/>
    <w:rsid w:val="00733C9C"/>
    <w:rsid w:val="00740663"/>
    <w:rsid w:val="00753721"/>
    <w:rsid w:val="007641D9"/>
    <w:rsid w:val="00767A93"/>
    <w:rsid w:val="007A388D"/>
    <w:rsid w:val="007B34B5"/>
    <w:rsid w:val="007E07E9"/>
    <w:rsid w:val="007F6C96"/>
    <w:rsid w:val="0084245A"/>
    <w:rsid w:val="0084517F"/>
    <w:rsid w:val="00854D9C"/>
    <w:rsid w:val="008C2074"/>
    <w:rsid w:val="008C2C00"/>
    <w:rsid w:val="008E5EF7"/>
    <w:rsid w:val="008F3553"/>
    <w:rsid w:val="00912BE1"/>
    <w:rsid w:val="00923DAD"/>
    <w:rsid w:val="00933EA0"/>
    <w:rsid w:val="00956203"/>
    <w:rsid w:val="00956986"/>
    <w:rsid w:val="00956C0C"/>
    <w:rsid w:val="00962C9E"/>
    <w:rsid w:val="00977BF8"/>
    <w:rsid w:val="00991858"/>
    <w:rsid w:val="0099204D"/>
    <w:rsid w:val="00992D59"/>
    <w:rsid w:val="009C3E1F"/>
    <w:rsid w:val="009E3D0F"/>
    <w:rsid w:val="00A2550B"/>
    <w:rsid w:val="00A463CE"/>
    <w:rsid w:val="00A55412"/>
    <w:rsid w:val="00AA4362"/>
    <w:rsid w:val="00AB3D11"/>
    <w:rsid w:val="00AD0CDB"/>
    <w:rsid w:val="00B252B5"/>
    <w:rsid w:val="00B350CF"/>
    <w:rsid w:val="00B35C65"/>
    <w:rsid w:val="00B56A42"/>
    <w:rsid w:val="00B600A3"/>
    <w:rsid w:val="00B71D7B"/>
    <w:rsid w:val="00B77F66"/>
    <w:rsid w:val="00B80EAC"/>
    <w:rsid w:val="00BB0996"/>
    <w:rsid w:val="00BB09FA"/>
    <w:rsid w:val="00BD2DD2"/>
    <w:rsid w:val="00BF77A5"/>
    <w:rsid w:val="00BF7A88"/>
    <w:rsid w:val="00C117AA"/>
    <w:rsid w:val="00C16239"/>
    <w:rsid w:val="00C365C3"/>
    <w:rsid w:val="00C70571"/>
    <w:rsid w:val="00C80857"/>
    <w:rsid w:val="00C82A0B"/>
    <w:rsid w:val="00C860EA"/>
    <w:rsid w:val="00C9097C"/>
    <w:rsid w:val="00C964DF"/>
    <w:rsid w:val="00C97154"/>
    <w:rsid w:val="00CC4F9D"/>
    <w:rsid w:val="00CE554A"/>
    <w:rsid w:val="00CE73AE"/>
    <w:rsid w:val="00D2587B"/>
    <w:rsid w:val="00D4752E"/>
    <w:rsid w:val="00D54549"/>
    <w:rsid w:val="00D54E76"/>
    <w:rsid w:val="00D57216"/>
    <w:rsid w:val="00D83406"/>
    <w:rsid w:val="00DB3506"/>
    <w:rsid w:val="00DC6731"/>
    <w:rsid w:val="00E151DA"/>
    <w:rsid w:val="00E2679D"/>
    <w:rsid w:val="00EB38C9"/>
    <w:rsid w:val="00EE5F79"/>
    <w:rsid w:val="00F11077"/>
    <w:rsid w:val="00F316A8"/>
    <w:rsid w:val="00F368D5"/>
    <w:rsid w:val="00F43B00"/>
    <w:rsid w:val="00F70AA2"/>
    <w:rsid w:val="00F90208"/>
    <w:rsid w:val="00FA06FB"/>
    <w:rsid w:val="00FB1B85"/>
    <w:rsid w:val="00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D"/>
  </w:style>
  <w:style w:type="paragraph" w:styleId="3">
    <w:name w:val="heading 3"/>
    <w:basedOn w:val="a"/>
    <w:link w:val="30"/>
    <w:uiPriority w:val="9"/>
    <w:qFormat/>
    <w:rsid w:val="0042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numbering" w:customStyle="1" w:styleId="1">
    <w:name w:val="Стиль1"/>
    <w:rsid w:val="00D54549"/>
    <w:pPr>
      <w:numPr>
        <w:numId w:val="11"/>
      </w:numPr>
    </w:pPr>
  </w:style>
  <w:style w:type="paragraph" w:styleId="31">
    <w:name w:val="Body Text Indent 3"/>
    <w:aliases w:val=" Знак,Знак"/>
    <w:basedOn w:val="a"/>
    <w:link w:val="32"/>
    <w:rsid w:val="00D545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aliases w:val=" Знак Знак,Знак Знак"/>
    <w:basedOn w:val="a0"/>
    <w:link w:val="31"/>
    <w:rsid w:val="00D5454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5454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4549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b">
    <w:name w:val="Стиль"/>
    <w:rsid w:val="00D54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427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3F0E-9574-4EB3-BC6A-861B09C3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Организационный отдел (2)</dc:creator>
  <cp:lastModifiedBy>Пользователь Windows</cp:lastModifiedBy>
  <cp:revision>7</cp:revision>
  <cp:lastPrinted>2020-12-10T12:07:00Z</cp:lastPrinted>
  <dcterms:created xsi:type="dcterms:W3CDTF">2025-03-18T10:50:00Z</dcterms:created>
  <dcterms:modified xsi:type="dcterms:W3CDTF">2025-03-21T05:41:00Z</dcterms:modified>
</cp:coreProperties>
</file>