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C5" w:rsidRDefault="002A72C5" w:rsidP="004170E6">
      <w:pPr>
        <w:jc w:val="both"/>
      </w:pPr>
    </w:p>
    <w:p w:rsidR="002A72C5" w:rsidRPr="002A72C5" w:rsidRDefault="002A72C5" w:rsidP="004170E6">
      <w:pPr>
        <w:jc w:val="both"/>
        <w:rPr>
          <w:sz w:val="16"/>
          <w:szCs w:val="16"/>
        </w:rPr>
      </w:pPr>
    </w:p>
    <w:p w:rsidR="004170E6" w:rsidRPr="002A72C5" w:rsidRDefault="004170E6" w:rsidP="004170E6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>Сведения</w:t>
      </w:r>
    </w:p>
    <w:p w:rsidR="004170E6" w:rsidRPr="002A72C5" w:rsidRDefault="004170E6" w:rsidP="004170E6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 xml:space="preserve">о доходах, расходах, об имуществе и обязательствах </w:t>
      </w:r>
    </w:p>
    <w:p w:rsidR="002A72C5" w:rsidRPr="002A72C5" w:rsidRDefault="004170E6" w:rsidP="00384C1A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 xml:space="preserve">имущественного характера </w:t>
      </w:r>
      <w:r w:rsidR="002A72C5" w:rsidRPr="002A72C5">
        <w:rPr>
          <w:sz w:val="22"/>
          <w:szCs w:val="22"/>
        </w:rPr>
        <w:t>Главы муниципального образования</w:t>
      </w:r>
      <w:r w:rsidR="00384C1A" w:rsidRPr="002A72C5">
        <w:rPr>
          <w:sz w:val="22"/>
          <w:szCs w:val="22"/>
        </w:rPr>
        <w:t xml:space="preserve"> «Завьяловский район»</w:t>
      </w:r>
    </w:p>
    <w:p w:rsidR="004170E6" w:rsidRPr="002A72C5" w:rsidRDefault="00384C1A" w:rsidP="002A72C5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 xml:space="preserve"> </w:t>
      </w:r>
      <w:r w:rsidR="004170E6" w:rsidRPr="002A72C5">
        <w:rPr>
          <w:sz w:val="22"/>
          <w:szCs w:val="22"/>
        </w:rPr>
        <w:t>за период с 1 января по 31 декабря 2017 года</w:t>
      </w:r>
    </w:p>
    <w:p w:rsidR="00384C1A" w:rsidRPr="00D15368" w:rsidRDefault="00384C1A" w:rsidP="002A72C5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985"/>
        <w:gridCol w:w="1560"/>
        <w:gridCol w:w="1842"/>
        <w:gridCol w:w="851"/>
        <w:gridCol w:w="992"/>
        <w:gridCol w:w="1985"/>
        <w:gridCol w:w="850"/>
        <w:gridCol w:w="992"/>
        <w:gridCol w:w="1276"/>
        <w:gridCol w:w="2835"/>
      </w:tblGrid>
      <w:tr w:rsidR="00384C1A" w:rsidRPr="00F06CB7" w:rsidTr="002A72C5">
        <w:tc>
          <w:tcPr>
            <w:tcW w:w="391" w:type="dxa"/>
            <w:vMerge w:val="restart"/>
            <w:shd w:val="clear" w:color="auto" w:fill="auto"/>
          </w:tcPr>
          <w:p w:rsidR="00384C1A" w:rsidRPr="00F06CB7" w:rsidRDefault="00384C1A" w:rsidP="0049443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84C1A" w:rsidRPr="00F06CB7" w:rsidRDefault="00384C1A" w:rsidP="0049443A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835" w:type="dxa"/>
            <w:vMerge w:val="restart"/>
          </w:tcPr>
          <w:p w:rsidR="00384C1A" w:rsidRPr="00F06CB7" w:rsidRDefault="00384C1A" w:rsidP="0049443A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384C1A" w:rsidRPr="00F06CB7" w:rsidTr="002A72C5">
        <w:tc>
          <w:tcPr>
            <w:tcW w:w="391" w:type="dxa"/>
            <w:vMerge/>
            <w:shd w:val="clear" w:color="auto" w:fill="auto"/>
          </w:tcPr>
          <w:p w:rsidR="00384C1A" w:rsidRPr="00F06CB7" w:rsidRDefault="00384C1A" w:rsidP="0049443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84C1A" w:rsidRPr="00F06CB7" w:rsidRDefault="00384C1A" w:rsidP="0049443A">
            <w:pPr>
              <w:rPr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84C1A" w:rsidRPr="00F06CB7" w:rsidRDefault="00384C1A" w:rsidP="0049443A">
            <w:pPr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384C1A" w:rsidRPr="00F06CB7" w:rsidRDefault="00384C1A" w:rsidP="0049443A">
            <w:pPr>
              <w:jc w:val="center"/>
              <w:rPr>
                <w:sz w:val="20"/>
              </w:rPr>
            </w:pPr>
          </w:p>
        </w:tc>
      </w:tr>
      <w:tr w:rsidR="002A72C5" w:rsidRPr="00F06CB7" w:rsidTr="002A72C5">
        <w:tc>
          <w:tcPr>
            <w:tcW w:w="391" w:type="dxa"/>
            <w:vMerge w:val="restart"/>
            <w:shd w:val="clear" w:color="auto" w:fill="auto"/>
          </w:tcPr>
          <w:p w:rsidR="002A72C5" w:rsidRPr="00F06CB7" w:rsidRDefault="002A72C5" w:rsidP="0049443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A72C5" w:rsidRPr="00384C1A" w:rsidRDefault="002A72C5" w:rsidP="002A72C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Коняшин А.В.</w:t>
            </w:r>
          </w:p>
          <w:p w:rsidR="002A72C5" w:rsidRDefault="002A72C5" w:rsidP="002A72C5">
            <w:pPr>
              <w:rPr>
                <w:sz w:val="20"/>
              </w:rPr>
            </w:pPr>
          </w:p>
          <w:p w:rsidR="002A72C5" w:rsidRPr="00F06CB7" w:rsidRDefault="002A72C5" w:rsidP="002A72C5">
            <w:pPr>
              <w:rPr>
                <w:sz w:val="20"/>
              </w:rPr>
            </w:pPr>
            <w:r>
              <w:rPr>
                <w:b/>
                <w:sz w:val="20"/>
              </w:rPr>
              <w:t>Г</w:t>
            </w:r>
            <w:r w:rsidRPr="00394F45">
              <w:rPr>
                <w:b/>
                <w:sz w:val="20"/>
              </w:rPr>
              <w:t>лав</w:t>
            </w:r>
            <w:r>
              <w:rPr>
                <w:b/>
                <w:sz w:val="20"/>
              </w:rPr>
              <w:t>а</w:t>
            </w:r>
            <w:r w:rsidRPr="00394F45">
              <w:rPr>
                <w:b/>
                <w:sz w:val="20"/>
              </w:rPr>
              <w:t xml:space="preserve"> муниципального образования  «Завьяловский район»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A72C5" w:rsidRPr="00F06CB7" w:rsidRDefault="002A72C5" w:rsidP="0049443A">
            <w:pPr>
              <w:rPr>
                <w:sz w:val="20"/>
              </w:rPr>
            </w:pPr>
            <w:r>
              <w:rPr>
                <w:sz w:val="20"/>
              </w:rPr>
              <w:t>1 581 420,46</w:t>
            </w:r>
          </w:p>
        </w:tc>
        <w:tc>
          <w:tcPr>
            <w:tcW w:w="1842" w:type="dxa"/>
            <w:shd w:val="clear" w:color="auto" w:fill="auto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992" w:type="dxa"/>
            <w:shd w:val="clear" w:color="auto" w:fill="auto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Земли населенных пунктов под ИЖС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A72C5" w:rsidRPr="002A72C5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Моторное судно «Волжанка 51</w:t>
            </w:r>
            <w:r>
              <w:rPr>
                <w:sz w:val="20"/>
                <w:lang w:val="en-US"/>
              </w:rPr>
              <w:t>LF</w:t>
            </w:r>
            <w:r>
              <w:rPr>
                <w:sz w:val="20"/>
              </w:rPr>
              <w:t>»</w:t>
            </w:r>
          </w:p>
        </w:tc>
        <w:tc>
          <w:tcPr>
            <w:tcW w:w="2835" w:type="dxa"/>
            <w:vMerge w:val="restart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</w:tr>
      <w:tr w:rsidR="002A72C5" w:rsidRPr="00F06CB7" w:rsidTr="002A72C5">
        <w:tc>
          <w:tcPr>
            <w:tcW w:w="391" w:type="dxa"/>
            <w:vMerge/>
            <w:shd w:val="clear" w:color="auto" w:fill="auto"/>
          </w:tcPr>
          <w:p w:rsidR="002A72C5" w:rsidRPr="00F06CB7" w:rsidRDefault="002A72C5" w:rsidP="0049443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72C5" w:rsidRDefault="002A72C5" w:rsidP="002A72C5">
            <w:pPr>
              <w:rPr>
                <w:b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A72C5" w:rsidRPr="00F06CB7" w:rsidRDefault="002A72C5" w:rsidP="002A72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z w:val="20"/>
              </w:rPr>
              <w:t xml:space="preserve"> под ИЖС и </w:t>
            </w:r>
            <w:r>
              <w:rPr>
                <w:sz w:val="20"/>
              </w:rPr>
              <w:t>для ведения ЛПХ</w:t>
            </w:r>
          </w:p>
        </w:tc>
        <w:tc>
          <w:tcPr>
            <w:tcW w:w="851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1348</w:t>
            </w:r>
          </w:p>
        </w:tc>
        <w:tc>
          <w:tcPr>
            <w:tcW w:w="992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к легковому автомобилю МЗСА 81771</w:t>
            </w:r>
            <w:r>
              <w:rPr>
                <w:sz w:val="20"/>
                <w:lang w:val="en-US"/>
              </w:rPr>
              <w:t>G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835" w:type="dxa"/>
            <w:vMerge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</w:tr>
      <w:tr w:rsidR="002A72C5" w:rsidRPr="00F06CB7" w:rsidTr="002A72C5">
        <w:tc>
          <w:tcPr>
            <w:tcW w:w="391" w:type="dxa"/>
            <w:vMerge/>
            <w:shd w:val="clear" w:color="auto" w:fill="auto"/>
          </w:tcPr>
          <w:p w:rsidR="002A72C5" w:rsidRPr="00F06CB7" w:rsidRDefault="002A72C5" w:rsidP="0049443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72C5" w:rsidRPr="00DA7BCA" w:rsidRDefault="002A72C5" w:rsidP="0049443A">
            <w:pPr>
              <w:rPr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286,4</w:t>
            </w:r>
          </w:p>
        </w:tc>
        <w:tc>
          <w:tcPr>
            <w:tcW w:w="992" w:type="dxa"/>
            <w:shd w:val="clear" w:color="auto" w:fill="auto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A72C5" w:rsidRPr="009A5FC4" w:rsidRDefault="002A72C5" w:rsidP="00494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</w:tr>
      <w:tr w:rsidR="002A72C5" w:rsidRPr="00F06CB7" w:rsidTr="002A72C5">
        <w:tc>
          <w:tcPr>
            <w:tcW w:w="391" w:type="dxa"/>
            <w:vMerge/>
            <w:shd w:val="clear" w:color="auto" w:fill="auto"/>
          </w:tcPr>
          <w:p w:rsidR="002A72C5" w:rsidRPr="00F06CB7" w:rsidRDefault="002A72C5" w:rsidP="0049443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72C5" w:rsidRPr="00DA7BCA" w:rsidRDefault="002A72C5" w:rsidP="0049443A">
            <w:pPr>
              <w:rPr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31,1</w:t>
            </w:r>
          </w:p>
        </w:tc>
        <w:tc>
          <w:tcPr>
            <w:tcW w:w="992" w:type="dxa"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A72C5" w:rsidRPr="009A5FC4" w:rsidRDefault="002A72C5" w:rsidP="00494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</w:tr>
      <w:tr w:rsidR="002A72C5" w:rsidRPr="00F06CB7" w:rsidTr="002A72C5">
        <w:tc>
          <w:tcPr>
            <w:tcW w:w="391" w:type="dxa"/>
            <w:vMerge/>
            <w:shd w:val="clear" w:color="auto" w:fill="auto"/>
          </w:tcPr>
          <w:p w:rsidR="002A72C5" w:rsidRPr="00F06CB7" w:rsidRDefault="002A72C5" w:rsidP="0049443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A72C5" w:rsidRPr="00DA7BCA" w:rsidRDefault="002A72C5" w:rsidP="0049443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  <w:r>
              <w:rPr>
                <w:sz w:val="20"/>
              </w:rPr>
              <w:t>676 747,83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Земли населенных пунктов под ИЖС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992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A72C5" w:rsidRPr="002A72C5" w:rsidRDefault="002A72C5" w:rsidP="00494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Highlander</w:t>
            </w:r>
          </w:p>
        </w:tc>
        <w:tc>
          <w:tcPr>
            <w:tcW w:w="2835" w:type="dxa"/>
            <w:vMerge w:val="restart"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</w:tr>
      <w:tr w:rsidR="002A72C5" w:rsidRPr="00F06CB7" w:rsidTr="002A72C5">
        <w:tc>
          <w:tcPr>
            <w:tcW w:w="391" w:type="dxa"/>
            <w:vMerge/>
            <w:shd w:val="clear" w:color="auto" w:fill="auto"/>
          </w:tcPr>
          <w:p w:rsidR="002A72C5" w:rsidRPr="00F06CB7" w:rsidRDefault="002A72C5" w:rsidP="0049443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</w:tc>
        <w:tc>
          <w:tcPr>
            <w:tcW w:w="850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1348</w:t>
            </w:r>
          </w:p>
        </w:tc>
        <w:tc>
          <w:tcPr>
            <w:tcW w:w="992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</w:tr>
      <w:tr w:rsidR="002A72C5" w:rsidRPr="00F06CB7" w:rsidTr="002A72C5">
        <w:tc>
          <w:tcPr>
            <w:tcW w:w="391" w:type="dxa"/>
            <w:vMerge/>
            <w:shd w:val="clear" w:color="auto" w:fill="auto"/>
          </w:tcPr>
          <w:p w:rsidR="002A72C5" w:rsidRPr="00F06CB7" w:rsidRDefault="002A72C5" w:rsidP="0049443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286,4</w:t>
            </w:r>
          </w:p>
        </w:tc>
        <w:tc>
          <w:tcPr>
            <w:tcW w:w="992" w:type="dxa"/>
            <w:shd w:val="clear" w:color="auto" w:fill="auto"/>
          </w:tcPr>
          <w:p w:rsidR="002A72C5" w:rsidRPr="00F06CB7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</w:tr>
      <w:tr w:rsidR="002A72C5" w:rsidRPr="00F06CB7" w:rsidTr="002A72C5">
        <w:tc>
          <w:tcPr>
            <w:tcW w:w="391" w:type="dxa"/>
            <w:vMerge/>
            <w:shd w:val="clear" w:color="auto" w:fill="auto"/>
          </w:tcPr>
          <w:p w:rsidR="002A72C5" w:rsidRPr="00F06CB7" w:rsidRDefault="002A72C5" w:rsidP="0049443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A72C5" w:rsidRDefault="002A72C5" w:rsidP="0049443A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31,1</w:t>
            </w:r>
          </w:p>
        </w:tc>
        <w:tc>
          <w:tcPr>
            <w:tcW w:w="992" w:type="dxa"/>
            <w:shd w:val="clear" w:color="auto" w:fill="auto"/>
          </w:tcPr>
          <w:p w:rsidR="002A72C5" w:rsidRDefault="002A72C5" w:rsidP="005943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A72C5" w:rsidRDefault="002A72C5" w:rsidP="00494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A72C5" w:rsidRPr="00F06CB7" w:rsidRDefault="002A72C5" w:rsidP="0049443A">
            <w:pPr>
              <w:jc w:val="center"/>
              <w:rPr>
                <w:sz w:val="20"/>
              </w:rPr>
            </w:pPr>
          </w:p>
        </w:tc>
      </w:tr>
    </w:tbl>
    <w:p w:rsidR="00F52FFF" w:rsidRDefault="00F52FFF" w:rsidP="002A72C5">
      <w:pPr>
        <w:rPr>
          <w:sz w:val="28"/>
          <w:szCs w:val="28"/>
        </w:rPr>
      </w:pPr>
    </w:p>
    <w:sectPr w:rsidR="00F52FFF" w:rsidSect="004170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70E6"/>
    <w:rsid w:val="000C5E0A"/>
    <w:rsid w:val="00290748"/>
    <w:rsid w:val="002A72C5"/>
    <w:rsid w:val="002D54C9"/>
    <w:rsid w:val="00384C1A"/>
    <w:rsid w:val="00394F45"/>
    <w:rsid w:val="003A0DEE"/>
    <w:rsid w:val="003C679E"/>
    <w:rsid w:val="003D313A"/>
    <w:rsid w:val="004170E6"/>
    <w:rsid w:val="004747D8"/>
    <w:rsid w:val="0053690E"/>
    <w:rsid w:val="005803FB"/>
    <w:rsid w:val="00737114"/>
    <w:rsid w:val="0077042F"/>
    <w:rsid w:val="008C520A"/>
    <w:rsid w:val="00912E05"/>
    <w:rsid w:val="00983994"/>
    <w:rsid w:val="009A1BD1"/>
    <w:rsid w:val="009A5FC4"/>
    <w:rsid w:val="00B02E21"/>
    <w:rsid w:val="00B13C2D"/>
    <w:rsid w:val="00BE5181"/>
    <w:rsid w:val="00BE59EF"/>
    <w:rsid w:val="00CA3B18"/>
    <w:rsid w:val="00D022D3"/>
    <w:rsid w:val="00DA7BCA"/>
    <w:rsid w:val="00DC6032"/>
    <w:rsid w:val="00F074B6"/>
    <w:rsid w:val="00F52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4</cp:revision>
  <dcterms:created xsi:type="dcterms:W3CDTF">2018-05-14T13:10:00Z</dcterms:created>
  <dcterms:modified xsi:type="dcterms:W3CDTF">2018-05-23T13:54:00Z</dcterms:modified>
</cp:coreProperties>
</file>