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53" w:rsidRDefault="00D246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24653" w:rsidRDefault="00D24653">
      <w:pPr>
        <w:pStyle w:val="ConsPlusNormal"/>
        <w:jc w:val="both"/>
        <w:outlineLvl w:val="0"/>
      </w:pPr>
    </w:p>
    <w:p w:rsidR="00D24653" w:rsidRDefault="00D24653">
      <w:pPr>
        <w:pStyle w:val="ConsPlusNormal"/>
        <w:jc w:val="both"/>
      </w:pPr>
      <w:r>
        <w:t>Зарегистрировано в Управлении Минюста России по УР 24 апреля 2023 г. N RU18000202300357</w:t>
      </w:r>
    </w:p>
    <w:p w:rsidR="00D24653" w:rsidRDefault="00D246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653" w:rsidRDefault="00D2465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246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4653" w:rsidRDefault="00D24653">
            <w:pPr>
              <w:pStyle w:val="ConsPlusNormal"/>
            </w:pPr>
            <w:r>
              <w:t>17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4653" w:rsidRDefault="00D24653">
            <w:pPr>
              <w:pStyle w:val="ConsPlusNormal"/>
              <w:jc w:val="right"/>
            </w:pPr>
            <w:r>
              <w:t>N 36-РЗ</w:t>
            </w:r>
          </w:p>
        </w:tc>
      </w:tr>
    </w:tbl>
    <w:p w:rsidR="00D24653" w:rsidRDefault="00D246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jc w:val="center"/>
      </w:pPr>
      <w:r>
        <w:t>ЗАКОН</w:t>
      </w:r>
    </w:p>
    <w:p w:rsidR="00D24653" w:rsidRDefault="00D24653">
      <w:pPr>
        <w:pStyle w:val="ConsPlusTitle"/>
        <w:jc w:val="center"/>
      </w:pPr>
      <w:r>
        <w:t>УДМУРТСКОЙ РЕСПУБЛИКИ</w:t>
      </w:r>
    </w:p>
    <w:p w:rsidR="00D24653" w:rsidRDefault="00D24653">
      <w:pPr>
        <w:pStyle w:val="ConsPlusTitle"/>
        <w:jc w:val="center"/>
      </w:pPr>
    </w:p>
    <w:p w:rsidR="00D24653" w:rsidRDefault="00D24653">
      <w:pPr>
        <w:pStyle w:val="ConsPlusTitle"/>
        <w:jc w:val="center"/>
      </w:pPr>
      <w:r>
        <w:t>О ПРАВОВОМ ПРОСВЕЩЕНИИ И ПРАВОВОМ ИНФОРМИРОВАНИИ ГРАЖДАН</w:t>
      </w:r>
    </w:p>
    <w:p w:rsidR="00D24653" w:rsidRDefault="00D24653">
      <w:pPr>
        <w:pStyle w:val="ConsPlusTitle"/>
        <w:jc w:val="center"/>
      </w:pPr>
      <w:r>
        <w:t>В УДМУРТСКОЙ РЕСПУБЛИКЕ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jc w:val="right"/>
      </w:pPr>
      <w:proofErr w:type="gramStart"/>
      <w:r>
        <w:t>Принят</w:t>
      </w:r>
      <w:proofErr w:type="gramEnd"/>
    </w:p>
    <w:p w:rsidR="00D24653" w:rsidRDefault="00D24653">
      <w:pPr>
        <w:pStyle w:val="ConsPlusNormal"/>
        <w:jc w:val="right"/>
      </w:pPr>
      <w:r>
        <w:t>Государственным Советом</w:t>
      </w:r>
    </w:p>
    <w:p w:rsidR="00D24653" w:rsidRDefault="00D24653">
      <w:pPr>
        <w:pStyle w:val="ConsPlusNormal"/>
        <w:jc w:val="right"/>
      </w:pPr>
      <w:r>
        <w:t>Удмуртской Республики</w:t>
      </w:r>
    </w:p>
    <w:p w:rsidR="00D24653" w:rsidRDefault="00D24653">
      <w:pPr>
        <w:pStyle w:val="ConsPlusNormal"/>
        <w:jc w:val="right"/>
      </w:pPr>
      <w:r>
        <w:t>28 марта 2023 года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proofErr w:type="gramStart"/>
      <w:r>
        <w:t>Настоящий Закон определяет основные цели и принципы правового просвещения и правового информирования граждан, полномочия органов государственной власти Удмуртской Республики, иных государственных органов Удмуртской Республики в сфере правового просвещения и правового информирования граждан, а также формы правового просвещения и правового информирования граждан в Удмуртской Республике (далее - правовое просвещение и правовое информирование граждан).</w:t>
      </w:r>
      <w:proofErr w:type="gramEnd"/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2. Правовая основа регулирования отношений, связанных с правовым просвещением и правовым информированием граждан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proofErr w:type="gramStart"/>
      <w:r>
        <w:t xml:space="preserve">Правовой основой регулирования отношений, связанных с правовым просвещением и правовым информированием граждан, являются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21 ноября 2011 года N 324-ФЗ "О бесплатной юридической помощи в Российской Федерации",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23 июня 2016 года N 182-ФЗ "Об основах системы профилактики правонарушений</w:t>
      </w:r>
      <w:proofErr w:type="gramEnd"/>
      <w:r>
        <w:t xml:space="preserve"> </w:t>
      </w:r>
      <w:proofErr w:type="gramStart"/>
      <w:r>
        <w:t xml:space="preserve">в Российской Федерации",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18 марта 2020 года N 48-ФЗ "Об уполномоченных по правам человека в субъектах Российской Федерации", иные федеральные законы и нормативные правовые акты Российской Федерации, </w:t>
      </w:r>
      <w:hyperlink r:id="rId10">
        <w:r>
          <w:rPr>
            <w:color w:val="0000FF"/>
          </w:rPr>
          <w:t>Конституция</w:t>
        </w:r>
      </w:hyperlink>
      <w:r>
        <w:t xml:space="preserve"> Удмуртской Республики, </w:t>
      </w:r>
      <w:hyperlink r:id="rId11">
        <w:r>
          <w:rPr>
            <w:color w:val="0000FF"/>
          </w:rPr>
          <w:t>Закон</w:t>
        </w:r>
      </w:hyperlink>
      <w:r>
        <w:t xml:space="preserve"> Удмуртской Республики от 17 декабря 2012 года N 70-РЗ "Об оказании бесплатной юридической помощи в Удмуртской Республике", </w:t>
      </w:r>
      <w:hyperlink r:id="rId12">
        <w:r>
          <w:rPr>
            <w:color w:val="0000FF"/>
          </w:rPr>
          <w:t>Закон</w:t>
        </w:r>
      </w:hyperlink>
      <w:r>
        <w:t xml:space="preserve"> Удмуртской Республики от 7 октября 2013 года N</w:t>
      </w:r>
      <w:proofErr w:type="gramEnd"/>
      <w:r>
        <w:t xml:space="preserve"> </w:t>
      </w:r>
      <w:proofErr w:type="gramStart"/>
      <w:r>
        <w:t xml:space="preserve">56-РЗ "Об Уполномоченном по защите прав предпринимателей в Удмуртской Республике", </w:t>
      </w:r>
      <w:hyperlink r:id="rId13">
        <w:r>
          <w:rPr>
            <w:color w:val="0000FF"/>
          </w:rPr>
          <w:t>Закон</w:t>
        </w:r>
      </w:hyperlink>
      <w:r>
        <w:t xml:space="preserve"> Удмуртской Республики от 15 октября 2019 года N 53-РЗ "Об Уполномоченном по правам ребенка в Удмуртской Республике", </w:t>
      </w:r>
      <w:hyperlink r:id="rId14">
        <w:r>
          <w:rPr>
            <w:color w:val="0000FF"/>
          </w:rPr>
          <w:t>Закон</w:t>
        </w:r>
      </w:hyperlink>
      <w:r>
        <w:t xml:space="preserve"> Удмуртской Республики от 11 октября 2021 года N 108-РЗ "Об Уполномоченном по правам человека в Удмуртской Республике", настоящий Закон, иные законы Удмуртской Республики и нормативные правовые акты Удмуртской Республики.</w:t>
      </w:r>
      <w:proofErr w:type="gramEnd"/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 xml:space="preserve">1) правовое просвещение граждан - систематическая деятельность субъектов правового </w:t>
      </w:r>
      <w:r>
        <w:lastRenderedPageBreak/>
        <w:t>просвещения и правового информирования граждан, а также иных заинтересованных физических и юридических лиц по формированию и повышению уровня правового сознания, правовой культуры и правовой грамотности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2) правовое информирование граждан - целенаправленная и систематическая деятельность органов государственной власти Удмуртской Республики, иных государственных органов Удмуртской Республики и подведомственных им организаций, а также в соответствии с федеральными законами и законами Удмуртской Республики иных заинтересованных лиц по доведению до сведения граждан правовой информации;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 xml:space="preserve">3) правовая информация - информация о правовых актах и связанных с ними справочных, нормативно-технических и научных материалах, охватывающих все сферы правовой деятельности, в том числе о </w:t>
      </w:r>
      <w:proofErr w:type="gramStart"/>
      <w:r>
        <w:t>материалах</w:t>
      </w:r>
      <w:proofErr w:type="gramEnd"/>
      <w:r>
        <w:t xml:space="preserve"> о подготовке проектов законов и других нормативных правовых актов, их обсуждении, принятии, толковании и реализации, практике их применения;</w:t>
      </w:r>
    </w:p>
    <w:p w:rsidR="00D24653" w:rsidRDefault="00D24653">
      <w:pPr>
        <w:pStyle w:val="ConsPlusNormal"/>
        <w:spacing w:before="220"/>
        <w:ind w:firstLine="540"/>
        <w:jc w:val="both"/>
      </w:pPr>
      <w:proofErr w:type="gramStart"/>
      <w:r>
        <w:t>4) субъекты правового просвещения и правового информирования граждан - органы государственной власти Удмуртской Республики, иные государственные органы Удмуртской Республики и подведомственные им организации, Уполномоченный по правам человека в Удмуртской Республике, Уполномоченный по правам ребенка в Удмуртской Республике, Уполномоченный по защите прав предпринимателей в Удмуртской Республике, а также в соответствии с федеральными законами и законами Удмуртской Республики иные участники отношений в сфере</w:t>
      </w:r>
      <w:proofErr w:type="gramEnd"/>
      <w:r>
        <w:t xml:space="preserve"> правового просвещения и правового информирования граждан.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4. Основные цели и принципы правового просвещения и правового информирования граждан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1. Основными целями правового просвещения и правового информирования граждан являются: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1) содействие гражданам в реализации и защите их прав, свобод и законных интересов, в том числе путем расширения доступа граждан к правовой информации и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практике их применения;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2) 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 xml:space="preserve">3) профилактика правонарушений, </w:t>
      </w:r>
      <w:proofErr w:type="gramStart"/>
      <w:r>
        <w:t>выражающаяся</w:t>
      </w:r>
      <w:proofErr w:type="gramEnd"/>
      <w:r>
        <w:t xml:space="preserve"> в том числе в воспитательном воздействии в целях недопущения совершения правонарушений или иного антиобщественного поведения и формировании стремления к законопослушанию как основной модели социального поведения;</w:t>
      </w:r>
    </w:p>
    <w:p w:rsidR="00D24653" w:rsidRDefault="00D24653">
      <w:pPr>
        <w:pStyle w:val="ConsPlusNormal"/>
        <w:spacing w:before="220"/>
        <w:ind w:firstLine="540"/>
        <w:jc w:val="both"/>
      </w:pPr>
      <w:proofErr w:type="gramStart"/>
      <w:r>
        <w:t>4) обеспечение взаимодействия субъектов правового просвещения и правового информирования граждан с иными государственными органами Удмуртской Республики, федеральными органами государственной власти и их территориальными органами, органами местного самоуправления муниципальных образований, образованных на территории Удмуртской Республики (далее - органы местного самоуправления), иными органами, входящими в единую систему публичной власти в Российской Федерации, общественными объединениями и иными некоммерческими организациями, средствами массовой информации, гражданами.</w:t>
      </w:r>
      <w:proofErr w:type="gramEnd"/>
    </w:p>
    <w:p w:rsidR="00D24653" w:rsidRDefault="00D24653">
      <w:pPr>
        <w:pStyle w:val="ConsPlusNormal"/>
        <w:spacing w:before="220"/>
        <w:ind w:firstLine="540"/>
        <w:jc w:val="both"/>
      </w:pPr>
      <w:r>
        <w:t>2. Правовое просвещение и правовое информирование граждан осуществляется исходя из следующих принципов: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1) признание права на личностное образование и развитие в качестве одного из фундаментальных прав человека;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lastRenderedPageBreak/>
        <w:t>2) пропаганда общечеловеческих ценностей и гуманизма;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3) недопустимость пропаганды войны, этнических и религиозных распрей, насилия и жестокости;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4) максимально широкая доступность мероприятий по правовому просвещению и правовому информированию граждан всем категориям населения;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5) достоверность сообщаемой информации.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5. Полномочия Государственного Совета Удмуртской Республики в сфере правового просвещения и правового информирования граждан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К полномочиям Государственного Совета Удмуртской Республики в сфере правового просвещения и правового информирования граждан относятся: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1) законодательное регулирование отношений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исполнением законов Удмуртской Республики в сфере правового просвещения и правового информирования граждан, осуществление мониторинга их правоприменения;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 xml:space="preserve">3) участие в разработке государственных программ Удмуртской Республики, включающих мероприятия, направленные на правовое просвещение и правовое информирование граждан, и осуществление </w:t>
      </w:r>
      <w:proofErr w:type="gramStart"/>
      <w:r>
        <w:t>контроля за</w:t>
      </w:r>
      <w:proofErr w:type="gramEnd"/>
      <w:r>
        <w:t xml:space="preserve"> их реализацией;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4) организация и проведение правового просвещения и правового информирования граждан в формах, предусмотренных настоящим Законом;</w:t>
      </w:r>
    </w:p>
    <w:p w:rsidR="00D24653" w:rsidRDefault="00D24653">
      <w:pPr>
        <w:pStyle w:val="ConsPlusNormal"/>
        <w:spacing w:before="220"/>
        <w:ind w:firstLine="540"/>
        <w:jc w:val="both"/>
      </w:pPr>
      <w:proofErr w:type="gramStart"/>
      <w:r>
        <w:t>5) взаимодействие с иными государственными органами Удмуртской Республики, федеральными органами государственной власти и их территориальными органами, органами местного самоуправления, иными органами, входящими в единую систему публичной власти в Российской Федерации, общественными объединениями и иными некоммерческими организациями, средствами массовой информации и иными участниками отношений в сфере правового просвещения и правового информирования граждан;</w:t>
      </w:r>
      <w:proofErr w:type="gramEnd"/>
    </w:p>
    <w:p w:rsidR="00D24653" w:rsidRDefault="00D24653">
      <w:pPr>
        <w:pStyle w:val="ConsPlusNormal"/>
        <w:spacing w:before="220"/>
        <w:ind w:firstLine="540"/>
        <w:jc w:val="both"/>
      </w:pPr>
      <w:r>
        <w:t>6) осуществление иных полномочий, установленных федеральными законами, иными нормативными правовыми актами Российской Федерации и законами Удмуртской Республики.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6. Полномочия Главы Удмуртской Республики в сфере правового просвещения и правового информирования граждан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К полномочиям Главы Удмуртской Республики в сфере правового просвещения и правового информирования граждан относятся: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1) правовое регулирование в сфере правового просвещения и правового информирования граждан в целях реализации настоящего Закона и иных законов Удмуртской Республики;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исполнением правовых актов Главы Удмуртской Республики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 xml:space="preserve">3) взаимодействие с государственными органами Удмуртской Республики, федеральными органами государственной власти и их территориальными органами, органами местного самоуправления, иными органами, входящими в единую систему публичной власти в Российской Федерации, общественными объединениями и иными некоммерческими организациями, </w:t>
      </w:r>
      <w:r>
        <w:lastRenderedPageBreak/>
        <w:t>средствами массовой информации и иными участниками отношений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4) создание координационных и (или) совещательных органов в сфере правового просвещения и правового информирования граждан, определение порядка их формирования и деятельности;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5) организация и проведение правового просвещения и правового информирования граждан в формах, предусмотренных настоящим Законом;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6) осуществление иных полномочий, установленных федеральными законами, иными нормативными правовыми актами Российской Федерации и законами Удмуртской Республики.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7. Полномочия Правительства Удмуртской Республики в сфере правового просвещения и правового информирования граждан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К полномочиям Правительства Удмуртской Республики в сфере правового просвещения и правового информирования граждан относятся: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1) правовое регулирование в сфере правового просвещения и правового информирования граждан в целях реализации настоящего Закона, иных законов Удмуртской Республики, правовых актов Главы Удмуртской Республики;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исполнением правовых актов Правительства Удмуртской Республики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3) утверждение государственных программ Удмуртской Республики, включающих мероприятия, направленные на правовое просвещение и правовое информирование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4) определение исполнительного органа Удмуртской Республики, уполномоченного в сфере правового просвещения и правового информирования граждан (далее - уполномоченный орган);</w:t>
      </w:r>
    </w:p>
    <w:p w:rsidR="00D24653" w:rsidRDefault="00D24653">
      <w:pPr>
        <w:pStyle w:val="ConsPlusNormal"/>
        <w:spacing w:before="220"/>
        <w:ind w:firstLine="540"/>
        <w:jc w:val="both"/>
      </w:pPr>
      <w:proofErr w:type="gramStart"/>
      <w:r>
        <w:t>5) взаимодействие с иными государственными органами Удмуртской Республики, федеральными органами государственной власти и их территориальными органами, органами местного самоуправления, иными органами, входящими в единую систему публичной власти в Российской Федерации, общественными объединениями и иными некоммерческими организациями, средствами массовой информации и иными участниками отношений в сфере правового просвещения и правового информирования граждан;</w:t>
      </w:r>
      <w:proofErr w:type="gramEnd"/>
    </w:p>
    <w:p w:rsidR="00D24653" w:rsidRDefault="00D24653">
      <w:pPr>
        <w:pStyle w:val="ConsPlusNormal"/>
        <w:spacing w:before="220"/>
        <w:ind w:firstLine="540"/>
        <w:jc w:val="both"/>
      </w:pPr>
      <w:r>
        <w:t>6) организация и проведение правового просвещения и правового информирования граждан в формах, предусмотренных настоящим Законом;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федеральными законами и иными нормативными правовыми актами Российской Федерации, законами Удмуртской Республики и правовыми актами Главы Удмуртской Республики.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 xml:space="preserve">Статья 8. </w:t>
      </w:r>
      <w:proofErr w:type="gramStart"/>
      <w:r>
        <w:t>Полномочия уполномоченного органа, иных исполнительных органов Удмуртской Республики и подведомственных им организаций, органов управления Территориального фонда обязательного медицинского страхования Удмуртской Республики, Уполномоченного по правам человека в Удмуртской Республике, Уполномоченного по правам ребенка в Удмуртской Республике, Уполномоченного по защите прав предпринимателей в Удмуртской Республике в сфере правового просвещения и правового информирования граждан</w:t>
      </w:r>
      <w:proofErr w:type="gramEnd"/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1. К полномочиям уполномоченного органа в сфере правового просвещения и правового информирования граждан в пределах его компетенции относятся: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lastRenderedPageBreak/>
        <w:t>1) правовое регулирование в сфере правового просвещения и правового информирования граждан в целях реализации настоящего Закона, иных законов Удмуртской Республики, правовых актов Главы Удмуртской Республики и правовых актов Правительства Удмуртской Республики;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Удмуртской Республики, включающих мероприятия, направленные на правовое просвещение и правовое информирование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3) координация деятельности исполнительных органов Удмуртской Республики и подведомственных им организаций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4) осуществление мониторинга деятельности исполнительных органов Удмуртской Республики и подведомственных им организаций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5) организация и проведение правового просвещения и правового информирования граждан в формах, предусмотренных настоящим Законом, в том числе организация и проведение конкурсов, конференций, семинаров, совещаний, круглых столов, лекций, выставок, просветительских проектов и иных мероприятий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proofErr w:type="gramStart"/>
      <w:r>
        <w:t>6) взаимодействие с иными государственными органами Удмуртской Республики, федеральными органами государственной власти и их территориальными органами, органами местного самоуправления, иными органами, входящими в единую систему публичной власти в Российской Федерации, общественными объединениями и иными некоммерческими организациями, средствами массовой информации и иными участниками отношений в сфере правового просвещения и правового информирования граждан;</w:t>
      </w:r>
      <w:proofErr w:type="gramEnd"/>
    </w:p>
    <w:p w:rsidR="00D24653" w:rsidRDefault="00D24653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федеральными законами и иными нормативными правовыми актами Российской Федерации, законами Удмуртской Республики и иными нормативными правовыми актами Удмуртской Республики.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2. К полномочиям иных исполнительных органов Удмуртской Республики, подведомственных им организаций, органов управления Территориального фонда обязательного медицинского страхования Удмуртской Республики, Уполномоченного по правам человека в Удмуртской Республике, Уполномоченного по правам ребенка в Удмуртской Республике, Уполномоченного по защите прав предпринимателей в Удмуртской Республике в пределах их компетенции относятся: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1) организация и проведение (участие в организации и проведении) правового просвещения и правового информирования граждан в формах, предусмотренных настоящим Законом, в том числе организация и проведение конкурсов, конференций, семинаров, совещаний, круглых столов, лекций, выставок, просветительских проектов и иных мероприятий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2) участие в разработке и реализации государственных программ Удмуртской Республики, включающих мероприятия, направленные на правовое просвещение и правовое информирование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3) взаимодействие с государственными органами Удмуртской Республики, федеральными органами государственной власти и их территориальными органами, органами местного самоуправления, иными органами, входящими в единую систему публичной власти в Российской Федерации, общественными объединениями и иными некоммерческими организациями, средствами массовой информации и иными участниками отношений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lastRenderedPageBreak/>
        <w:t>4) осуществление иных полномочий, установленных федеральными законами и иными нормативными правовыми актами Российской Федерации, законами Удмуртской Республики и иными нормативными правовыми актами Удмуртской Республики.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9. Государственные программы Удмуртской Республики, включающие мероприятия, направленные на правовое просвещение и правовое информирование граждан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Для достижения основных целей правового просвещения и правового информирования граждан в соответствии с законодательством Российской Федерации и законодательством Удмуртской Республики могут разрабатываться государственные программы Удмуртской Республики, включающие мероприятия, направленные на правовое просвещение и правовое информирование граждан.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10. Формы правового просвещения и правового информирования граждан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Правовое просвещение и правовое информирование граждан осуществляется субъектами правового просвещения и правового информирования граждан, а также в соответствии с федеральными законами и законами Удмуртской Республики иными участниками отношений в сфере правового просвещения и правового информирования граждан в пределах их компетенции в следующих формах:</w:t>
      </w:r>
    </w:p>
    <w:p w:rsidR="00D24653" w:rsidRDefault="00D24653">
      <w:pPr>
        <w:pStyle w:val="ConsPlusNormal"/>
        <w:spacing w:before="220"/>
        <w:ind w:firstLine="540"/>
        <w:jc w:val="both"/>
      </w:pPr>
      <w:proofErr w:type="gramStart"/>
      <w:r>
        <w:t xml:space="preserve">1) оказание бесплатной юридической помощи гражданам в случаях и в порядке, предусмотренных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другими федеральными законами, </w:t>
      </w:r>
      <w:hyperlink r:id="rId16">
        <w:r>
          <w:rPr>
            <w:color w:val="0000FF"/>
          </w:rPr>
          <w:t>Законом</w:t>
        </w:r>
      </w:hyperlink>
      <w:r>
        <w:t xml:space="preserve"> Удмуртской Республики от 17 декабря 2012 года N 70-РЗ "Об оказании бесплатной юридической помощи в Удмуртской Республике" и иными принятыми в соответствии с ними нормативными правовыми актами Удмуртской</w:t>
      </w:r>
      <w:proofErr w:type="gramEnd"/>
      <w:r>
        <w:t xml:space="preserve"> Республики, в том числе размещение на официальных сайтах государственных органов Удмуртской Республики и подведомственных им организаций в информационно-телекоммуникационной сети "Интернет", в средствах массовой информации, в местах, доступных для граждан, либо посредством доведения до граждан иным способом информации о порядке и случаях оказания бесплатной юридической помощи, о содержании, пределах осуществления, способах реализации и </w:t>
      </w:r>
      <w:proofErr w:type="gramStart"/>
      <w:r>
        <w:t>защиты</w:t>
      </w:r>
      <w:proofErr w:type="gramEnd"/>
      <w:r>
        <w:t xml:space="preserve"> гарантированных законодательством Российской Федерации прав, свобод и </w:t>
      </w:r>
      <w:proofErr w:type="gramStart"/>
      <w:r>
        <w:t>законных интересов граждан, содержании обязанностей граждан и пределах исполнения таких обязанностей, о компетенции и порядке деятельности государственных органов Удмуртской Республики и подведомственных им организаций, о порядке оказания государственных услуг, о порядке совершения гражданами юридически значимых действий и типичных юридических ошибках при совершении таких действий, а также иной предусмотренной законодательством Российской Федерации и законодательством Удмуртской Республики информации, направленной на правовое просвещение</w:t>
      </w:r>
      <w:proofErr w:type="gramEnd"/>
      <w:r>
        <w:t xml:space="preserve"> и правовое информирование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 xml:space="preserve">2) доведение до сведения граждан информации, направленной на обеспечение защиты прав и свобод человека и гражданина, общества и государства от противоправных посягательств, в порядке, предусмотренном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Федерации";</w:t>
      </w:r>
    </w:p>
    <w:p w:rsidR="00D24653" w:rsidRDefault="00D24653">
      <w:pPr>
        <w:pStyle w:val="ConsPlusNormal"/>
        <w:spacing w:before="220"/>
        <w:ind w:firstLine="540"/>
        <w:jc w:val="both"/>
      </w:pPr>
      <w:proofErr w:type="gramStart"/>
      <w:r>
        <w:t>3) размещение в средствах массовой информации, в информационно-телекоммуникационной сети "Интернет" информации о правах и свободах человека и гражданина, формах и методах их защиты, информации о деятельности Уполномоченного по правам человека в Удмуртской Республике, Уполномоченного по правам ребенка в Удмуртской Республике, Уполномоченного по защите прав предпринимателей в Удмуртской Республике, в том числе их ежегодных докладов о своей деятельности, размещение информации Уполномоченного</w:t>
      </w:r>
      <w:proofErr w:type="gramEnd"/>
      <w:r>
        <w:t xml:space="preserve"> </w:t>
      </w:r>
      <w:proofErr w:type="gramStart"/>
      <w:r>
        <w:t xml:space="preserve">по правам человека в Удмуртской Республике, Уполномоченного по правам ребенка в Удмуртской Республике, Уполномоченного по защите прав предпринимателей в </w:t>
      </w:r>
      <w:r>
        <w:lastRenderedPageBreak/>
        <w:t>Удмуртской Республике о результатах практики применения правовых актов Удмуртской Республики и муниципальных правовых актов, необходимости внесения в них изменений и (или) принятии иных правовых актов Удмуртской Республики и муниципальных правовых актов, иной информации Уполномоченного по правам человека в Удмуртской Республике, Уполномоченного</w:t>
      </w:r>
      <w:proofErr w:type="gramEnd"/>
      <w:r>
        <w:t xml:space="preserve"> по правам ребенка в Удмуртской Республике, Уполномоченного по защите прав предпринимателей в Удмуртской Республике;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4) 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 в сфере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5) подготовка и распространение информационно-разъяснительных, методических и иных материалов в целях правового просвещения и правового информирования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6) размещение информационных стендов и (или) других технических средств аналогичного назначения для ознакомления граждан с информацией, направленной на правовое просвещение и правовое информирование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7) содействие центрам правовой информации в библиотеках и образовательных организациях, иным организациям и гражданам в осуществлении деятельности, направленной на правовое просвещение и правовое информирование граждан;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8) иные формы, не противоречащие законодательству Российской Федерации и законодательству Удмуртской Республики.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11. Участие органов местного самоуправления в деятельности по правовому просвещению и правовому информированию граждан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Органы местного самоуправления вправе осуществлять правовое просвещение и правовое информирование граждан в соответствии с законодательством Российской Федерации, законодательством Удмуртской Республики, муниципальными правовыми актами за счет средств местных бюджетов и иных источников, предусмотренных законодательством.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12. Участие адвокатов и нотариусов, профессиональных юридических сообществ и общественных объединений, иных организаций, волонтеров (добровольцев) в правовом просвещении и правовом информировании граждан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 xml:space="preserve">1. Адвокаты и нотариусы осуществляют правовое просвещение и правовое информирование граждан в порядке, предусмотренном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и </w:t>
      </w:r>
      <w:hyperlink r:id="rId19">
        <w:r>
          <w:rPr>
            <w:color w:val="0000FF"/>
          </w:rPr>
          <w:t>Законом</w:t>
        </w:r>
      </w:hyperlink>
      <w:r>
        <w:t xml:space="preserve"> Удмуртской Республики от 17 декабря 2012 года N 70-РЗ "Об оказании бесплатной юридической помощи в Удмуртской Республике".</w:t>
      </w:r>
    </w:p>
    <w:p w:rsidR="00D24653" w:rsidRDefault="00D24653">
      <w:pPr>
        <w:pStyle w:val="ConsPlusNormal"/>
        <w:spacing w:before="220"/>
        <w:ind w:firstLine="540"/>
        <w:jc w:val="both"/>
      </w:pPr>
      <w:r>
        <w:t>2. Профессиональные юридические сообщества и общественные объединения, иные организации, волонтеры (добровольцы) вправе участвовать в правовом просвещении и правовом информировании граждан в соответствии с законодательством Российской Федерации и законодательством Удмуртской Республики.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13. Финансирование расходов, связанных с реализацией настоящего Закона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в пределах средств, предусмотренных на эти цели законом Удмуртской Республики о бюджете Удмуртской Республики на соответствующий финансовый год и на плановый период.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jc w:val="right"/>
      </w:pPr>
      <w:r>
        <w:t>Глава</w:t>
      </w:r>
    </w:p>
    <w:p w:rsidR="00D24653" w:rsidRDefault="00D24653">
      <w:pPr>
        <w:pStyle w:val="ConsPlusNormal"/>
        <w:jc w:val="right"/>
      </w:pPr>
      <w:r>
        <w:t>Удмуртской Республики</w:t>
      </w:r>
    </w:p>
    <w:p w:rsidR="00D24653" w:rsidRDefault="00D24653">
      <w:pPr>
        <w:pStyle w:val="ConsPlusNormal"/>
        <w:jc w:val="right"/>
      </w:pPr>
      <w:r>
        <w:t>А.В.БРЕЧАЛОВ</w:t>
      </w:r>
    </w:p>
    <w:p w:rsidR="00D24653" w:rsidRDefault="00D24653">
      <w:pPr>
        <w:pStyle w:val="ConsPlusNormal"/>
      </w:pPr>
      <w:r>
        <w:t>г. Ижевск</w:t>
      </w:r>
    </w:p>
    <w:p w:rsidR="00D24653" w:rsidRDefault="00D24653">
      <w:pPr>
        <w:pStyle w:val="ConsPlusNormal"/>
        <w:spacing w:before="220"/>
      </w:pPr>
      <w:r>
        <w:t>17 апреля 2023 года</w:t>
      </w:r>
    </w:p>
    <w:p w:rsidR="00D24653" w:rsidRDefault="00D24653">
      <w:pPr>
        <w:pStyle w:val="ConsPlusNormal"/>
        <w:spacing w:before="220"/>
      </w:pPr>
      <w:r>
        <w:t>N 36-РЗ</w:t>
      </w: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jc w:val="both"/>
      </w:pPr>
    </w:p>
    <w:p w:rsidR="00D24653" w:rsidRDefault="00D246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100" w:rsidRDefault="00D45100">
      <w:bookmarkStart w:id="0" w:name="_GoBack"/>
      <w:bookmarkEnd w:id="0"/>
    </w:p>
    <w:sectPr w:rsidR="00D45100" w:rsidSect="0078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53"/>
    <w:rsid w:val="00000689"/>
    <w:rsid w:val="00000C28"/>
    <w:rsid w:val="00001482"/>
    <w:rsid w:val="0000312D"/>
    <w:rsid w:val="000041E7"/>
    <w:rsid w:val="000048EB"/>
    <w:rsid w:val="00011373"/>
    <w:rsid w:val="0001137C"/>
    <w:rsid w:val="000126B7"/>
    <w:rsid w:val="0001288D"/>
    <w:rsid w:val="0001569A"/>
    <w:rsid w:val="0001709A"/>
    <w:rsid w:val="0002159F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1D0"/>
    <w:rsid w:val="0004328D"/>
    <w:rsid w:val="00043E45"/>
    <w:rsid w:val="00044019"/>
    <w:rsid w:val="00044D66"/>
    <w:rsid w:val="000452C6"/>
    <w:rsid w:val="000457B7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DE7"/>
    <w:rsid w:val="0005608A"/>
    <w:rsid w:val="00056099"/>
    <w:rsid w:val="00056CD3"/>
    <w:rsid w:val="00064608"/>
    <w:rsid w:val="00064FBF"/>
    <w:rsid w:val="000652BD"/>
    <w:rsid w:val="000710C9"/>
    <w:rsid w:val="00071F7A"/>
    <w:rsid w:val="00073A7E"/>
    <w:rsid w:val="0007439C"/>
    <w:rsid w:val="000770F8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4B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44C"/>
    <w:rsid w:val="000C64FB"/>
    <w:rsid w:val="000D0260"/>
    <w:rsid w:val="000D297E"/>
    <w:rsid w:val="000D2AC7"/>
    <w:rsid w:val="000D3520"/>
    <w:rsid w:val="000D42F4"/>
    <w:rsid w:val="000D513E"/>
    <w:rsid w:val="000D5E6E"/>
    <w:rsid w:val="000D6139"/>
    <w:rsid w:val="000D6BC4"/>
    <w:rsid w:val="000D729C"/>
    <w:rsid w:val="000D766B"/>
    <w:rsid w:val="000E002B"/>
    <w:rsid w:val="000E19FE"/>
    <w:rsid w:val="000E1A81"/>
    <w:rsid w:val="000E29F0"/>
    <w:rsid w:val="000E33C3"/>
    <w:rsid w:val="000E34E5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099B"/>
    <w:rsid w:val="000F26EB"/>
    <w:rsid w:val="000F35B4"/>
    <w:rsid w:val="000F3F52"/>
    <w:rsid w:val="000F4A00"/>
    <w:rsid w:val="000F4A85"/>
    <w:rsid w:val="000F604B"/>
    <w:rsid w:val="000F75DD"/>
    <w:rsid w:val="000F7609"/>
    <w:rsid w:val="000F7943"/>
    <w:rsid w:val="00100667"/>
    <w:rsid w:val="00104384"/>
    <w:rsid w:val="001046B7"/>
    <w:rsid w:val="001076F1"/>
    <w:rsid w:val="00107B53"/>
    <w:rsid w:val="00111232"/>
    <w:rsid w:val="00111F72"/>
    <w:rsid w:val="00113488"/>
    <w:rsid w:val="00113BEF"/>
    <w:rsid w:val="00114813"/>
    <w:rsid w:val="00114AF9"/>
    <w:rsid w:val="001172C6"/>
    <w:rsid w:val="00120E12"/>
    <w:rsid w:val="00121857"/>
    <w:rsid w:val="0012236A"/>
    <w:rsid w:val="00122C10"/>
    <w:rsid w:val="001240DE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88D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4FCF"/>
    <w:rsid w:val="00156DF7"/>
    <w:rsid w:val="00157255"/>
    <w:rsid w:val="0015725E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1CB7"/>
    <w:rsid w:val="001721B3"/>
    <w:rsid w:val="00172BA1"/>
    <w:rsid w:val="001745EA"/>
    <w:rsid w:val="001763F3"/>
    <w:rsid w:val="001768E0"/>
    <w:rsid w:val="00177984"/>
    <w:rsid w:val="00181368"/>
    <w:rsid w:val="001821EE"/>
    <w:rsid w:val="00182339"/>
    <w:rsid w:val="0018248E"/>
    <w:rsid w:val="00182699"/>
    <w:rsid w:val="00183283"/>
    <w:rsid w:val="001832E9"/>
    <w:rsid w:val="00183EC9"/>
    <w:rsid w:val="00185159"/>
    <w:rsid w:val="00185A79"/>
    <w:rsid w:val="00185C9D"/>
    <w:rsid w:val="00187198"/>
    <w:rsid w:val="00187926"/>
    <w:rsid w:val="00190B4A"/>
    <w:rsid w:val="0019125B"/>
    <w:rsid w:val="00191A59"/>
    <w:rsid w:val="00192D5D"/>
    <w:rsid w:val="0019359A"/>
    <w:rsid w:val="00194039"/>
    <w:rsid w:val="001941EF"/>
    <w:rsid w:val="001951C4"/>
    <w:rsid w:val="00196DDB"/>
    <w:rsid w:val="00196FBB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05E"/>
    <w:rsid w:val="001B1119"/>
    <w:rsid w:val="001B14E4"/>
    <w:rsid w:val="001B17AE"/>
    <w:rsid w:val="001B1E36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35DF"/>
    <w:rsid w:val="001C45F5"/>
    <w:rsid w:val="001C68A9"/>
    <w:rsid w:val="001C6B44"/>
    <w:rsid w:val="001C6EB4"/>
    <w:rsid w:val="001C7A0D"/>
    <w:rsid w:val="001D0016"/>
    <w:rsid w:val="001D0056"/>
    <w:rsid w:val="001D29F9"/>
    <w:rsid w:val="001D3CA4"/>
    <w:rsid w:val="001D44FA"/>
    <w:rsid w:val="001D508E"/>
    <w:rsid w:val="001D5431"/>
    <w:rsid w:val="001D549F"/>
    <w:rsid w:val="001D5505"/>
    <w:rsid w:val="001D6DBB"/>
    <w:rsid w:val="001E0237"/>
    <w:rsid w:val="001E04E7"/>
    <w:rsid w:val="001E0F07"/>
    <w:rsid w:val="001E1279"/>
    <w:rsid w:val="001E28FC"/>
    <w:rsid w:val="001E3453"/>
    <w:rsid w:val="001E3921"/>
    <w:rsid w:val="001E3A22"/>
    <w:rsid w:val="001E43C8"/>
    <w:rsid w:val="001E48F9"/>
    <w:rsid w:val="001E4D51"/>
    <w:rsid w:val="001E4ECB"/>
    <w:rsid w:val="001E5987"/>
    <w:rsid w:val="001E6D9B"/>
    <w:rsid w:val="001E71F8"/>
    <w:rsid w:val="001E780A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5E0"/>
    <w:rsid w:val="002039DF"/>
    <w:rsid w:val="0020416A"/>
    <w:rsid w:val="002047CD"/>
    <w:rsid w:val="0020535A"/>
    <w:rsid w:val="00205D9E"/>
    <w:rsid w:val="00206173"/>
    <w:rsid w:val="00206C13"/>
    <w:rsid w:val="00210536"/>
    <w:rsid w:val="0021144A"/>
    <w:rsid w:val="002115C1"/>
    <w:rsid w:val="00211A66"/>
    <w:rsid w:val="002120BB"/>
    <w:rsid w:val="0021487E"/>
    <w:rsid w:val="0021502A"/>
    <w:rsid w:val="002155F8"/>
    <w:rsid w:val="00216C4A"/>
    <w:rsid w:val="00216CD1"/>
    <w:rsid w:val="002175EF"/>
    <w:rsid w:val="002178C1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69B1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281C"/>
    <w:rsid w:val="00262DFB"/>
    <w:rsid w:val="002639EF"/>
    <w:rsid w:val="002662CB"/>
    <w:rsid w:val="002718AB"/>
    <w:rsid w:val="00272208"/>
    <w:rsid w:val="00273722"/>
    <w:rsid w:val="00273D57"/>
    <w:rsid w:val="002742D4"/>
    <w:rsid w:val="00274BAE"/>
    <w:rsid w:val="00275E8C"/>
    <w:rsid w:val="00275FEA"/>
    <w:rsid w:val="00277524"/>
    <w:rsid w:val="002805EE"/>
    <w:rsid w:val="002806A1"/>
    <w:rsid w:val="00280880"/>
    <w:rsid w:val="00281D6D"/>
    <w:rsid w:val="0028246B"/>
    <w:rsid w:val="002832E2"/>
    <w:rsid w:val="0028376F"/>
    <w:rsid w:val="0028525C"/>
    <w:rsid w:val="002854BB"/>
    <w:rsid w:val="00286208"/>
    <w:rsid w:val="00286212"/>
    <w:rsid w:val="002868A3"/>
    <w:rsid w:val="00286AF2"/>
    <w:rsid w:val="002871E4"/>
    <w:rsid w:val="00287363"/>
    <w:rsid w:val="002904C2"/>
    <w:rsid w:val="002905EE"/>
    <w:rsid w:val="00291473"/>
    <w:rsid w:val="00291828"/>
    <w:rsid w:val="00292FD4"/>
    <w:rsid w:val="00293554"/>
    <w:rsid w:val="0029379E"/>
    <w:rsid w:val="00293C8D"/>
    <w:rsid w:val="002955D5"/>
    <w:rsid w:val="00296D32"/>
    <w:rsid w:val="00296F19"/>
    <w:rsid w:val="002970C1"/>
    <w:rsid w:val="00297A9D"/>
    <w:rsid w:val="00297B4A"/>
    <w:rsid w:val="002A0005"/>
    <w:rsid w:val="002A0DB2"/>
    <w:rsid w:val="002A1D42"/>
    <w:rsid w:val="002A3913"/>
    <w:rsid w:val="002A3A39"/>
    <w:rsid w:val="002A3A95"/>
    <w:rsid w:val="002A4296"/>
    <w:rsid w:val="002A4B51"/>
    <w:rsid w:val="002A63A5"/>
    <w:rsid w:val="002A63E8"/>
    <w:rsid w:val="002A665F"/>
    <w:rsid w:val="002A66D1"/>
    <w:rsid w:val="002A68F4"/>
    <w:rsid w:val="002A767D"/>
    <w:rsid w:val="002A77A6"/>
    <w:rsid w:val="002B03EE"/>
    <w:rsid w:val="002B178E"/>
    <w:rsid w:val="002B1902"/>
    <w:rsid w:val="002B41A0"/>
    <w:rsid w:val="002B43C0"/>
    <w:rsid w:val="002B5CEA"/>
    <w:rsid w:val="002B6C94"/>
    <w:rsid w:val="002B76E6"/>
    <w:rsid w:val="002C0AA9"/>
    <w:rsid w:val="002C3778"/>
    <w:rsid w:val="002C3933"/>
    <w:rsid w:val="002C4C56"/>
    <w:rsid w:val="002C5F6B"/>
    <w:rsid w:val="002C7E3C"/>
    <w:rsid w:val="002D02AD"/>
    <w:rsid w:val="002D10D8"/>
    <w:rsid w:val="002D398D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5D2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6BD6"/>
    <w:rsid w:val="00307A0A"/>
    <w:rsid w:val="00310033"/>
    <w:rsid w:val="00311017"/>
    <w:rsid w:val="00312BC0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6A65"/>
    <w:rsid w:val="0032769E"/>
    <w:rsid w:val="00330AEC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3711"/>
    <w:rsid w:val="00343A2E"/>
    <w:rsid w:val="00343DF6"/>
    <w:rsid w:val="00345AE4"/>
    <w:rsid w:val="003471F0"/>
    <w:rsid w:val="003502D1"/>
    <w:rsid w:val="00350D41"/>
    <w:rsid w:val="00351D72"/>
    <w:rsid w:val="00352113"/>
    <w:rsid w:val="00352E40"/>
    <w:rsid w:val="00352F12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42B"/>
    <w:rsid w:val="00360DF5"/>
    <w:rsid w:val="003616AF"/>
    <w:rsid w:val="00362D19"/>
    <w:rsid w:val="003642CC"/>
    <w:rsid w:val="003646F6"/>
    <w:rsid w:val="003669D7"/>
    <w:rsid w:val="003669F5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CC9"/>
    <w:rsid w:val="00375D5C"/>
    <w:rsid w:val="003771B6"/>
    <w:rsid w:val="00377B40"/>
    <w:rsid w:val="00380F42"/>
    <w:rsid w:val="0038139F"/>
    <w:rsid w:val="00381A31"/>
    <w:rsid w:val="0038250E"/>
    <w:rsid w:val="003843E6"/>
    <w:rsid w:val="00384FDF"/>
    <w:rsid w:val="0038501A"/>
    <w:rsid w:val="00385373"/>
    <w:rsid w:val="00385911"/>
    <w:rsid w:val="00385B49"/>
    <w:rsid w:val="00385B85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31FB"/>
    <w:rsid w:val="003950E8"/>
    <w:rsid w:val="00395FE1"/>
    <w:rsid w:val="0039722B"/>
    <w:rsid w:val="003A0375"/>
    <w:rsid w:val="003A079A"/>
    <w:rsid w:val="003A0852"/>
    <w:rsid w:val="003A0A35"/>
    <w:rsid w:val="003A0D71"/>
    <w:rsid w:val="003A1192"/>
    <w:rsid w:val="003A15C9"/>
    <w:rsid w:val="003A1FAC"/>
    <w:rsid w:val="003A2306"/>
    <w:rsid w:val="003A3956"/>
    <w:rsid w:val="003A425E"/>
    <w:rsid w:val="003A4469"/>
    <w:rsid w:val="003A52B8"/>
    <w:rsid w:val="003A629B"/>
    <w:rsid w:val="003B0C3B"/>
    <w:rsid w:val="003B14B0"/>
    <w:rsid w:val="003B18E9"/>
    <w:rsid w:val="003B2F0E"/>
    <w:rsid w:val="003B3387"/>
    <w:rsid w:val="003B4F57"/>
    <w:rsid w:val="003B616D"/>
    <w:rsid w:val="003B74EC"/>
    <w:rsid w:val="003B753D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66D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2F46"/>
    <w:rsid w:val="004040CE"/>
    <w:rsid w:val="004044D5"/>
    <w:rsid w:val="004046CD"/>
    <w:rsid w:val="00411691"/>
    <w:rsid w:val="00411999"/>
    <w:rsid w:val="0041220E"/>
    <w:rsid w:val="00412464"/>
    <w:rsid w:val="0041310B"/>
    <w:rsid w:val="004135DE"/>
    <w:rsid w:val="00413D34"/>
    <w:rsid w:val="00415956"/>
    <w:rsid w:val="00415C18"/>
    <w:rsid w:val="00415C3B"/>
    <w:rsid w:val="00416F19"/>
    <w:rsid w:val="00420F83"/>
    <w:rsid w:val="00421E61"/>
    <w:rsid w:val="0042204F"/>
    <w:rsid w:val="00422C04"/>
    <w:rsid w:val="00423663"/>
    <w:rsid w:val="00424AF7"/>
    <w:rsid w:val="00425637"/>
    <w:rsid w:val="0042653D"/>
    <w:rsid w:val="00427F32"/>
    <w:rsid w:val="004312C2"/>
    <w:rsid w:val="00431E0E"/>
    <w:rsid w:val="004338B0"/>
    <w:rsid w:val="004359A5"/>
    <w:rsid w:val="00435DC7"/>
    <w:rsid w:val="004419DD"/>
    <w:rsid w:val="00443BFC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7297"/>
    <w:rsid w:val="004600D7"/>
    <w:rsid w:val="0046079B"/>
    <w:rsid w:val="00461CF5"/>
    <w:rsid w:val="00463157"/>
    <w:rsid w:val="00463CAD"/>
    <w:rsid w:val="00464A3B"/>
    <w:rsid w:val="00464CD2"/>
    <w:rsid w:val="00465C0C"/>
    <w:rsid w:val="00467636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62B9"/>
    <w:rsid w:val="00487F04"/>
    <w:rsid w:val="00487F98"/>
    <w:rsid w:val="004914FE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0BE9"/>
    <w:rsid w:val="004B1139"/>
    <w:rsid w:val="004B13DE"/>
    <w:rsid w:val="004B33C0"/>
    <w:rsid w:val="004B3501"/>
    <w:rsid w:val="004B3912"/>
    <w:rsid w:val="004B462A"/>
    <w:rsid w:val="004B4D3A"/>
    <w:rsid w:val="004B5276"/>
    <w:rsid w:val="004B641F"/>
    <w:rsid w:val="004B6C8C"/>
    <w:rsid w:val="004B7AF4"/>
    <w:rsid w:val="004C0293"/>
    <w:rsid w:val="004C1E37"/>
    <w:rsid w:val="004C3447"/>
    <w:rsid w:val="004C37F7"/>
    <w:rsid w:val="004C500B"/>
    <w:rsid w:val="004C68B2"/>
    <w:rsid w:val="004D2C9A"/>
    <w:rsid w:val="004D390F"/>
    <w:rsid w:val="004D6A10"/>
    <w:rsid w:val="004D776E"/>
    <w:rsid w:val="004E21A1"/>
    <w:rsid w:val="004E24BF"/>
    <w:rsid w:val="004E2D5C"/>
    <w:rsid w:val="004E302B"/>
    <w:rsid w:val="004E50EF"/>
    <w:rsid w:val="004E5779"/>
    <w:rsid w:val="004E64E5"/>
    <w:rsid w:val="004E6537"/>
    <w:rsid w:val="004E7D32"/>
    <w:rsid w:val="004F1525"/>
    <w:rsid w:val="004F17E3"/>
    <w:rsid w:val="004F3129"/>
    <w:rsid w:val="004F3313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824"/>
    <w:rsid w:val="00503DA1"/>
    <w:rsid w:val="005076F8"/>
    <w:rsid w:val="00510D92"/>
    <w:rsid w:val="005115E1"/>
    <w:rsid w:val="00511EF7"/>
    <w:rsid w:val="00512515"/>
    <w:rsid w:val="00513405"/>
    <w:rsid w:val="005138B5"/>
    <w:rsid w:val="00513C8D"/>
    <w:rsid w:val="00514CE6"/>
    <w:rsid w:val="00516CA8"/>
    <w:rsid w:val="0051750C"/>
    <w:rsid w:val="00520253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2BBD"/>
    <w:rsid w:val="005337F7"/>
    <w:rsid w:val="00533C1F"/>
    <w:rsid w:val="0053602A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28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1A9C"/>
    <w:rsid w:val="005729E3"/>
    <w:rsid w:val="00577EC6"/>
    <w:rsid w:val="00581A41"/>
    <w:rsid w:val="00582C8F"/>
    <w:rsid w:val="00584313"/>
    <w:rsid w:val="005859CB"/>
    <w:rsid w:val="00586B2F"/>
    <w:rsid w:val="00587254"/>
    <w:rsid w:val="00591482"/>
    <w:rsid w:val="005927D6"/>
    <w:rsid w:val="00593355"/>
    <w:rsid w:val="00593950"/>
    <w:rsid w:val="00593B63"/>
    <w:rsid w:val="0059442F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7DF7"/>
    <w:rsid w:val="005B2107"/>
    <w:rsid w:val="005B3232"/>
    <w:rsid w:val="005B3245"/>
    <w:rsid w:val="005B4475"/>
    <w:rsid w:val="005B486B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38"/>
    <w:rsid w:val="005E639E"/>
    <w:rsid w:val="005E6814"/>
    <w:rsid w:val="005E711C"/>
    <w:rsid w:val="005E7687"/>
    <w:rsid w:val="005E7936"/>
    <w:rsid w:val="005E7E75"/>
    <w:rsid w:val="005F06C1"/>
    <w:rsid w:val="005F2110"/>
    <w:rsid w:val="005F3413"/>
    <w:rsid w:val="005F3B85"/>
    <w:rsid w:val="005F4476"/>
    <w:rsid w:val="005F50C6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2F5"/>
    <w:rsid w:val="0060389C"/>
    <w:rsid w:val="00605244"/>
    <w:rsid w:val="006075FD"/>
    <w:rsid w:val="00607745"/>
    <w:rsid w:val="00607E3B"/>
    <w:rsid w:val="0061062F"/>
    <w:rsid w:val="00610781"/>
    <w:rsid w:val="0061151B"/>
    <w:rsid w:val="006125E4"/>
    <w:rsid w:val="006126EE"/>
    <w:rsid w:val="006130DE"/>
    <w:rsid w:val="006131B8"/>
    <w:rsid w:val="00613D59"/>
    <w:rsid w:val="006140CA"/>
    <w:rsid w:val="00614484"/>
    <w:rsid w:val="00614CD0"/>
    <w:rsid w:val="00615577"/>
    <w:rsid w:val="006155CC"/>
    <w:rsid w:val="00615D04"/>
    <w:rsid w:val="0061770E"/>
    <w:rsid w:val="00617852"/>
    <w:rsid w:val="00617ADC"/>
    <w:rsid w:val="006205DD"/>
    <w:rsid w:val="006215BC"/>
    <w:rsid w:val="006220FB"/>
    <w:rsid w:val="00622B2B"/>
    <w:rsid w:val="0062373A"/>
    <w:rsid w:val="006238B1"/>
    <w:rsid w:val="00623C4C"/>
    <w:rsid w:val="00625AA0"/>
    <w:rsid w:val="00625FE7"/>
    <w:rsid w:val="006277E9"/>
    <w:rsid w:val="00627F46"/>
    <w:rsid w:val="0063051F"/>
    <w:rsid w:val="006317D6"/>
    <w:rsid w:val="006320EF"/>
    <w:rsid w:val="0063292F"/>
    <w:rsid w:val="006338CC"/>
    <w:rsid w:val="00634B63"/>
    <w:rsid w:val="00635856"/>
    <w:rsid w:val="00635D19"/>
    <w:rsid w:val="00636764"/>
    <w:rsid w:val="00636BBD"/>
    <w:rsid w:val="0063752D"/>
    <w:rsid w:val="00637A56"/>
    <w:rsid w:val="006401B2"/>
    <w:rsid w:val="00640359"/>
    <w:rsid w:val="00640FBE"/>
    <w:rsid w:val="0064121E"/>
    <w:rsid w:val="0064207F"/>
    <w:rsid w:val="00642B3C"/>
    <w:rsid w:val="00643583"/>
    <w:rsid w:val="006463DE"/>
    <w:rsid w:val="00646A46"/>
    <w:rsid w:val="00646BE2"/>
    <w:rsid w:val="00646E26"/>
    <w:rsid w:val="00646FA4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61E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7D8"/>
    <w:rsid w:val="00670C6F"/>
    <w:rsid w:val="0067188C"/>
    <w:rsid w:val="00671BA7"/>
    <w:rsid w:val="00672394"/>
    <w:rsid w:val="00673DC2"/>
    <w:rsid w:val="00674A0E"/>
    <w:rsid w:val="006759C6"/>
    <w:rsid w:val="006765CA"/>
    <w:rsid w:val="006770F6"/>
    <w:rsid w:val="00677DDE"/>
    <w:rsid w:val="006808C5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195"/>
    <w:rsid w:val="006B62F1"/>
    <w:rsid w:val="006B6553"/>
    <w:rsid w:val="006B6C2B"/>
    <w:rsid w:val="006B75B8"/>
    <w:rsid w:val="006C012C"/>
    <w:rsid w:val="006C1173"/>
    <w:rsid w:val="006C1F7A"/>
    <w:rsid w:val="006C23AD"/>
    <w:rsid w:val="006C39CB"/>
    <w:rsid w:val="006C4E1B"/>
    <w:rsid w:val="006C5623"/>
    <w:rsid w:val="006C71B6"/>
    <w:rsid w:val="006C721A"/>
    <w:rsid w:val="006C7636"/>
    <w:rsid w:val="006D021E"/>
    <w:rsid w:val="006D2309"/>
    <w:rsid w:val="006D2EF7"/>
    <w:rsid w:val="006D3F73"/>
    <w:rsid w:val="006D45F1"/>
    <w:rsid w:val="006D493F"/>
    <w:rsid w:val="006D6288"/>
    <w:rsid w:val="006D6BA9"/>
    <w:rsid w:val="006D6DC5"/>
    <w:rsid w:val="006D71C3"/>
    <w:rsid w:val="006D78EC"/>
    <w:rsid w:val="006D7E03"/>
    <w:rsid w:val="006E0948"/>
    <w:rsid w:val="006E0C9D"/>
    <w:rsid w:val="006E0DBA"/>
    <w:rsid w:val="006E2F85"/>
    <w:rsid w:val="006E3CE4"/>
    <w:rsid w:val="006E3FC5"/>
    <w:rsid w:val="006E4A4D"/>
    <w:rsid w:val="006E4E4E"/>
    <w:rsid w:val="006E58F1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2AC6"/>
    <w:rsid w:val="007031BE"/>
    <w:rsid w:val="007036C7"/>
    <w:rsid w:val="007043FE"/>
    <w:rsid w:val="007044D1"/>
    <w:rsid w:val="0070474F"/>
    <w:rsid w:val="007052B8"/>
    <w:rsid w:val="007059B6"/>
    <w:rsid w:val="007067AA"/>
    <w:rsid w:val="00710298"/>
    <w:rsid w:val="00710A34"/>
    <w:rsid w:val="0071104E"/>
    <w:rsid w:val="0071349B"/>
    <w:rsid w:val="00713E5F"/>
    <w:rsid w:val="007144FE"/>
    <w:rsid w:val="00715671"/>
    <w:rsid w:val="0071594C"/>
    <w:rsid w:val="00715F48"/>
    <w:rsid w:val="0071705E"/>
    <w:rsid w:val="00717264"/>
    <w:rsid w:val="00721D07"/>
    <w:rsid w:val="007226F8"/>
    <w:rsid w:val="00722EEF"/>
    <w:rsid w:val="007261D7"/>
    <w:rsid w:val="0072796F"/>
    <w:rsid w:val="00727DAE"/>
    <w:rsid w:val="00730982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2A68"/>
    <w:rsid w:val="00752EF0"/>
    <w:rsid w:val="00754541"/>
    <w:rsid w:val="007547E2"/>
    <w:rsid w:val="00754979"/>
    <w:rsid w:val="00754F2A"/>
    <w:rsid w:val="0075553B"/>
    <w:rsid w:val="00757D9C"/>
    <w:rsid w:val="00761288"/>
    <w:rsid w:val="00762206"/>
    <w:rsid w:val="00762599"/>
    <w:rsid w:val="00762DEF"/>
    <w:rsid w:val="007634A7"/>
    <w:rsid w:val="00763BA2"/>
    <w:rsid w:val="0076440F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70B3"/>
    <w:rsid w:val="007801B5"/>
    <w:rsid w:val="007807F4"/>
    <w:rsid w:val="007810BD"/>
    <w:rsid w:val="0078110E"/>
    <w:rsid w:val="00781379"/>
    <w:rsid w:val="00781524"/>
    <w:rsid w:val="00782F32"/>
    <w:rsid w:val="00782FDC"/>
    <w:rsid w:val="00783073"/>
    <w:rsid w:val="00783461"/>
    <w:rsid w:val="00783638"/>
    <w:rsid w:val="007836D2"/>
    <w:rsid w:val="007862C4"/>
    <w:rsid w:val="007869AC"/>
    <w:rsid w:val="00786A05"/>
    <w:rsid w:val="00786FEE"/>
    <w:rsid w:val="00790CB6"/>
    <w:rsid w:val="007915D5"/>
    <w:rsid w:val="007917F2"/>
    <w:rsid w:val="00791AC3"/>
    <w:rsid w:val="0079230C"/>
    <w:rsid w:val="00792674"/>
    <w:rsid w:val="007929EC"/>
    <w:rsid w:val="00796C2F"/>
    <w:rsid w:val="007A00B5"/>
    <w:rsid w:val="007A0715"/>
    <w:rsid w:val="007A0D54"/>
    <w:rsid w:val="007A142E"/>
    <w:rsid w:val="007A1776"/>
    <w:rsid w:val="007A30E3"/>
    <w:rsid w:val="007A43EC"/>
    <w:rsid w:val="007A4B15"/>
    <w:rsid w:val="007A690C"/>
    <w:rsid w:val="007A6FEE"/>
    <w:rsid w:val="007A7C1A"/>
    <w:rsid w:val="007B0572"/>
    <w:rsid w:val="007B0965"/>
    <w:rsid w:val="007B0D9E"/>
    <w:rsid w:val="007B1345"/>
    <w:rsid w:val="007B41CC"/>
    <w:rsid w:val="007B435B"/>
    <w:rsid w:val="007B5365"/>
    <w:rsid w:val="007B5E93"/>
    <w:rsid w:val="007C00A5"/>
    <w:rsid w:val="007C05F4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C721A"/>
    <w:rsid w:val="007D0AC0"/>
    <w:rsid w:val="007D0AC4"/>
    <w:rsid w:val="007D25BC"/>
    <w:rsid w:val="007D2966"/>
    <w:rsid w:val="007D2B4D"/>
    <w:rsid w:val="007D3016"/>
    <w:rsid w:val="007D38F2"/>
    <w:rsid w:val="007D3D33"/>
    <w:rsid w:val="007D4870"/>
    <w:rsid w:val="007D546D"/>
    <w:rsid w:val="007D5711"/>
    <w:rsid w:val="007D591E"/>
    <w:rsid w:val="007D5CC2"/>
    <w:rsid w:val="007D6AAB"/>
    <w:rsid w:val="007E0647"/>
    <w:rsid w:val="007E1A76"/>
    <w:rsid w:val="007E1D5F"/>
    <w:rsid w:val="007E1E67"/>
    <w:rsid w:val="007E2259"/>
    <w:rsid w:val="007E2AF9"/>
    <w:rsid w:val="007E3161"/>
    <w:rsid w:val="007E33D8"/>
    <w:rsid w:val="007E40F0"/>
    <w:rsid w:val="007E5D30"/>
    <w:rsid w:val="007E6524"/>
    <w:rsid w:val="007E7CE2"/>
    <w:rsid w:val="007F024A"/>
    <w:rsid w:val="007F0505"/>
    <w:rsid w:val="007F1673"/>
    <w:rsid w:val="007F1C76"/>
    <w:rsid w:val="007F210D"/>
    <w:rsid w:val="007F22B6"/>
    <w:rsid w:val="007F31F1"/>
    <w:rsid w:val="007F3638"/>
    <w:rsid w:val="007F3A73"/>
    <w:rsid w:val="007F3A86"/>
    <w:rsid w:val="007F4768"/>
    <w:rsid w:val="007F54C7"/>
    <w:rsid w:val="007F7C5B"/>
    <w:rsid w:val="0080264F"/>
    <w:rsid w:val="00802EB5"/>
    <w:rsid w:val="0080369D"/>
    <w:rsid w:val="008046A3"/>
    <w:rsid w:val="00804E8E"/>
    <w:rsid w:val="00804EF4"/>
    <w:rsid w:val="0080575E"/>
    <w:rsid w:val="00806651"/>
    <w:rsid w:val="00807916"/>
    <w:rsid w:val="008104F8"/>
    <w:rsid w:val="008108DA"/>
    <w:rsid w:val="00810D62"/>
    <w:rsid w:val="00813B03"/>
    <w:rsid w:val="00814333"/>
    <w:rsid w:val="008157DF"/>
    <w:rsid w:val="00816C28"/>
    <w:rsid w:val="00817662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A6E"/>
    <w:rsid w:val="00827BA4"/>
    <w:rsid w:val="00827CE3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D34"/>
    <w:rsid w:val="008516A3"/>
    <w:rsid w:val="008536B3"/>
    <w:rsid w:val="008547D0"/>
    <w:rsid w:val="00856009"/>
    <w:rsid w:val="00856400"/>
    <w:rsid w:val="00856ABC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70401"/>
    <w:rsid w:val="00870717"/>
    <w:rsid w:val="0087214D"/>
    <w:rsid w:val="008735D8"/>
    <w:rsid w:val="00873977"/>
    <w:rsid w:val="00873BCD"/>
    <w:rsid w:val="00877A94"/>
    <w:rsid w:val="00880029"/>
    <w:rsid w:val="008806C1"/>
    <w:rsid w:val="00880988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2B86"/>
    <w:rsid w:val="0089325C"/>
    <w:rsid w:val="0089398E"/>
    <w:rsid w:val="00894740"/>
    <w:rsid w:val="00895A01"/>
    <w:rsid w:val="00897833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0169"/>
    <w:rsid w:val="008B0C76"/>
    <w:rsid w:val="008B22DF"/>
    <w:rsid w:val="008B23FB"/>
    <w:rsid w:val="008B296A"/>
    <w:rsid w:val="008B2D61"/>
    <w:rsid w:val="008B2DC5"/>
    <w:rsid w:val="008B4A76"/>
    <w:rsid w:val="008B4AC6"/>
    <w:rsid w:val="008B4C6B"/>
    <w:rsid w:val="008B57F2"/>
    <w:rsid w:val="008B616A"/>
    <w:rsid w:val="008C03CD"/>
    <w:rsid w:val="008C2349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BC2"/>
    <w:rsid w:val="008C7C3A"/>
    <w:rsid w:val="008D1A30"/>
    <w:rsid w:val="008D449A"/>
    <w:rsid w:val="008D46FD"/>
    <w:rsid w:val="008D4C00"/>
    <w:rsid w:val="008D6D50"/>
    <w:rsid w:val="008D6F75"/>
    <w:rsid w:val="008D79E9"/>
    <w:rsid w:val="008D7BAD"/>
    <w:rsid w:val="008E0F9C"/>
    <w:rsid w:val="008E103A"/>
    <w:rsid w:val="008E10CD"/>
    <w:rsid w:val="008E3C68"/>
    <w:rsid w:val="008E599A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30FF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844"/>
    <w:rsid w:val="009179FA"/>
    <w:rsid w:val="00917D83"/>
    <w:rsid w:val="009208B9"/>
    <w:rsid w:val="00922197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41A"/>
    <w:rsid w:val="00943376"/>
    <w:rsid w:val="00943F2C"/>
    <w:rsid w:val="00943FFD"/>
    <w:rsid w:val="00944E5E"/>
    <w:rsid w:val="0094640E"/>
    <w:rsid w:val="00947245"/>
    <w:rsid w:val="009503EE"/>
    <w:rsid w:val="00950A0D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2DEF"/>
    <w:rsid w:val="00973712"/>
    <w:rsid w:val="00973740"/>
    <w:rsid w:val="009741AB"/>
    <w:rsid w:val="00974683"/>
    <w:rsid w:val="0097618E"/>
    <w:rsid w:val="009766C1"/>
    <w:rsid w:val="00976DEB"/>
    <w:rsid w:val="00976F2B"/>
    <w:rsid w:val="00980BF1"/>
    <w:rsid w:val="00982EDA"/>
    <w:rsid w:val="009836DB"/>
    <w:rsid w:val="00983BDF"/>
    <w:rsid w:val="009846F3"/>
    <w:rsid w:val="00986820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5A8D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086"/>
    <w:rsid w:val="009A6755"/>
    <w:rsid w:val="009A6C13"/>
    <w:rsid w:val="009A7833"/>
    <w:rsid w:val="009B16FF"/>
    <w:rsid w:val="009B1A11"/>
    <w:rsid w:val="009B4749"/>
    <w:rsid w:val="009B4FB8"/>
    <w:rsid w:val="009B61C0"/>
    <w:rsid w:val="009B629F"/>
    <w:rsid w:val="009B72CA"/>
    <w:rsid w:val="009C0118"/>
    <w:rsid w:val="009C407A"/>
    <w:rsid w:val="009C482E"/>
    <w:rsid w:val="009C4EB7"/>
    <w:rsid w:val="009C58EE"/>
    <w:rsid w:val="009C607C"/>
    <w:rsid w:val="009C632A"/>
    <w:rsid w:val="009C7010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19"/>
    <w:rsid w:val="009E3936"/>
    <w:rsid w:val="009E3EBC"/>
    <w:rsid w:val="009E47D9"/>
    <w:rsid w:val="009E53F8"/>
    <w:rsid w:val="009E64D9"/>
    <w:rsid w:val="009F034A"/>
    <w:rsid w:val="009F1060"/>
    <w:rsid w:val="009F1D3B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082"/>
    <w:rsid w:val="00A05EF4"/>
    <w:rsid w:val="00A06062"/>
    <w:rsid w:val="00A06A84"/>
    <w:rsid w:val="00A06AE4"/>
    <w:rsid w:val="00A100FF"/>
    <w:rsid w:val="00A11440"/>
    <w:rsid w:val="00A11E6A"/>
    <w:rsid w:val="00A11EF3"/>
    <w:rsid w:val="00A1207D"/>
    <w:rsid w:val="00A12E17"/>
    <w:rsid w:val="00A13BA9"/>
    <w:rsid w:val="00A140FB"/>
    <w:rsid w:val="00A15697"/>
    <w:rsid w:val="00A16601"/>
    <w:rsid w:val="00A179D4"/>
    <w:rsid w:val="00A2079A"/>
    <w:rsid w:val="00A20ED4"/>
    <w:rsid w:val="00A221A1"/>
    <w:rsid w:val="00A22F6F"/>
    <w:rsid w:val="00A23FED"/>
    <w:rsid w:val="00A24D62"/>
    <w:rsid w:val="00A255CE"/>
    <w:rsid w:val="00A25795"/>
    <w:rsid w:val="00A25B4D"/>
    <w:rsid w:val="00A27735"/>
    <w:rsid w:val="00A27ECF"/>
    <w:rsid w:val="00A32DF2"/>
    <w:rsid w:val="00A3354E"/>
    <w:rsid w:val="00A33BDF"/>
    <w:rsid w:val="00A377B1"/>
    <w:rsid w:val="00A3792D"/>
    <w:rsid w:val="00A41989"/>
    <w:rsid w:val="00A4235D"/>
    <w:rsid w:val="00A43565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7AB"/>
    <w:rsid w:val="00A63998"/>
    <w:rsid w:val="00A63C6C"/>
    <w:rsid w:val="00A65F56"/>
    <w:rsid w:val="00A6634C"/>
    <w:rsid w:val="00A66979"/>
    <w:rsid w:val="00A67BCB"/>
    <w:rsid w:val="00A67F98"/>
    <w:rsid w:val="00A73142"/>
    <w:rsid w:val="00A7368B"/>
    <w:rsid w:val="00A737ED"/>
    <w:rsid w:val="00A73ABF"/>
    <w:rsid w:val="00A7479B"/>
    <w:rsid w:val="00A75681"/>
    <w:rsid w:val="00A75C95"/>
    <w:rsid w:val="00A76695"/>
    <w:rsid w:val="00A77447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38DD"/>
    <w:rsid w:val="00A94503"/>
    <w:rsid w:val="00A96684"/>
    <w:rsid w:val="00A96A0C"/>
    <w:rsid w:val="00A9761E"/>
    <w:rsid w:val="00AA16C0"/>
    <w:rsid w:val="00AA1917"/>
    <w:rsid w:val="00AA1F1F"/>
    <w:rsid w:val="00AA3010"/>
    <w:rsid w:val="00AA33C0"/>
    <w:rsid w:val="00AA46D0"/>
    <w:rsid w:val="00AA492F"/>
    <w:rsid w:val="00AA5EE9"/>
    <w:rsid w:val="00AA7101"/>
    <w:rsid w:val="00AA790B"/>
    <w:rsid w:val="00AB0237"/>
    <w:rsid w:val="00AB0A92"/>
    <w:rsid w:val="00AB1D79"/>
    <w:rsid w:val="00AB1F85"/>
    <w:rsid w:val="00AB2942"/>
    <w:rsid w:val="00AB302A"/>
    <w:rsid w:val="00AB374F"/>
    <w:rsid w:val="00AB3E95"/>
    <w:rsid w:val="00AB4689"/>
    <w:rsid w:val="00AB49F0"/>
    <w:rsid w:val="00AB54BD"/>
    <w:rsid w:val="00AB6066"/>
    <w:rsid w:val="00AB6680"/>
    <w:rsid w:val="00AC16BE"/>
    <w:rsid w:val="00AC2042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356"/>
    <w:rsid w:val="00AD26E9"/>
    <w:rsid w:val="00AD29F4"/>
    <w:rsid w:val="00AD2E59"/>
    <w:rsid w:val="00AD365A"/>
    <w:rsid w:val="00AD3B89"/>
    <w:rsid w:val="00AD410F"/>
    <w:rsid w:val="00AD5C4B"/>
    <w:rsid w:val="00AD69D6"/>
    <w:rsid w:val="00AD7C4E"/>
    <w:rsid w:val="00AD7E01"/>
    <w:rsid w:val="00AD7E6F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AE5"/>
    <w:rsid w:val="00AF696B"/>
    <w:rsid w:val="00AF7296"/>
    <w:rsid w:val="00AF7671"/>
    <w:rsid w:val="00AF7B2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5326"/>
    <w:rsid w:val="00B168F4"/>
    <w:rsid w:val="00B16961"/>
    <w:rsid w:val="00B169A2"/>
    <w:rsid w:val="00B17DCA"/>
    <w:rsid w:val="00B2387D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B47"/>
    <w:rsid w:val="00B36D93"/>
    <w:rsid w:val="00B42E9E"/>
    <w:rsid w:val="00B43306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0AC1"/>
    <w:rsid w:val="00B51CFC"/>
    <w:rsid w:val="00B52FA0"/>
    <w:rsid w:val="00B533BC"/>
    <w:rsid w:val="00B53C0C"/>
    <w:rsid w:val="00B542A9"/>
    <w:rsid w:val="00B56340"/>
    <w:rsid w:val="00B56B38"/>
    <w:rsid w:val="00B56C60"/>
    <w:rsid w:val="00B56E3F"/>
    <w:rsid w:val="00B575BC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70F64"/>
    <w:rsid w:val="00B70FBF"/>
    <w:rsid w:val="00B714E5"/>
    <w:rsid w:val="00B71A23"/>
    <w:rsid w:val="00B71D30"/>
    <w:rsid w:val="00B72556"/>
    <w:rsid w:val="00B72656"/>
    <w:rsid w:val="00B7281E"/>
    <w:rsid w:val="00B72865"/>
    <w:rsid w:val="00B72E06"/>
    <w:rsid w:val="00B73215"/>
    <w:rsid w:val="00B7325F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87F7D"/>
    <w:rsid w:val="00B9012F"/>
    <w:rsid w:val="00B914A8"/>
    <w:rsid w:val="00B91DBF"/>
    <w:rsid w:val="00B92665"/>
    <w:rsid w:val="00B92899"/>
    <w:rsid w:val="00B93358"/>
    <w:rsid w:val="00B94392"/>
    <w:rsid w:val="00B95B7A"/>
    <w:rsid w:val="00B9713D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3A4C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F6C"/>
    <w:rsid w:val="00BD6234"/>
    <w:rsid w:val="00BD7461"/>
    <w:rsid w:val="00BE1807"/>
    <w:rsid w:val="00BE4236"/>
    <w:rsid w:val="00BE446C"/>
    <w:rsid w:val="00BE5442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96E"/>
    <w:rsid w:val="00BF5B0B"/>
    <w:rsid w:val="00C0185E"/>
    <w:rsid w:val="00C01A33"/>
    <w:rsid w:val="00C036E0"/>
    <w:rsid w:val="00C04CA8"/>
    <w:rsid w:val="00C058DA"/>
    <w:rsid w:val="00C05916"/>
    <w:rsid w:val="00C07E62"/>
    <w:rsid w:val="00C1059F"/>
    <w:rsid w:val="00C1334D"/>
    <w:rsid w:val="00C13ECF"/>
    <w:rsid w:val="00C1584F"/>
    <w:rsid w:val="00C17F4F"/>
    <w:rsid w:val="00C17FAF"/>
    <w:rsid w:val="00C22071"/>
    <w:rsid w:val="00C220B5"/>
    <w:rsid w:val="00C23A88"/>
    <w:rsid w:val="00C23CF3"/>
    <w:rsid w:val="00C23F70"/>
    <w:rsid w:val="00C242D5"/>
    <w:rsid w:val="00C24E11"/>
    <w:rsid w:val="00C25646"/>
    <w:rsid w:val="00C25CB5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CAA"/>
    <w:rsid w:val="00C60F2F"/>
    <w:rsid w:val="00C6196A"/>
    <w:rsid w:val="00C63DA8"/>
    <w:rsid w:val="00C6544F"/>
    <w:rsid w:val="00C66A43"/>
    <w:rsid w:val="00C670D5"/>
    <w:rsid w:val="00C70170"/>
    <w:rsid w:val="00C7236B"/>
    <w:rsid w:val="00C73A58"/>
    <w:rsid w:val="00C74BD5"/>
    <w:rsid w:val="00C75300"/>
    <w:rsid w:val="00C762DC"/>
    <w:rsid w:val="00C76334"/>
    <w:rsid w:val="00C765DE"/>
    <w:rsid w:val="00C77305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45D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2F72"/>
    <w:rsid w:val="00CB3E3C"/>
    <w:rsid w:val="00CB43F0"/>
    <w:rsid w:val="00CB50A2"/>
    <w:rsid w:val="00CB5CD6"/>
    <w:rsid w:val="00CB5DA5"/>
    <w:rsid w:val="00CB6383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F1B8E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5FCF"/>
    <w:rsid w:val="00D06A7C"/>
    <w:rsid w:val="00D06AA6"/>
    <w:rsid w:val="00D072F9"/>
    <w:rsid w:val="00D11A24"/>
    <w:rsid w:val="00D11BB9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452B"/>
    <w:rsid w:val="00D24653"/>
    <w:rsid w:val="00D264FB"/>
    <w:rsid w:val="00D26809"/>
    <w:rsid w:val="00D269CA"/>
    <w:rsid w:val="00D279D9"/>
    <w:rsid w:val="00D316A8"/>
    <w:rsid w:val="00D31BAA"/>
    <w:rsid w:val="00D3370D"/>
    <w:rsid w:val="00D359CF"/>
    <w:rsid w:val="00D35FE4"/>
    <w:rsid w:val="00D401B5"/>
    <w:rsid w:val="00D402A4"/>
    <w:rsid w:val="00D43111"/>
    <w:rsid w:val="00D440A5"/>
    <w:rsid w:val="00D44BA8"/>
    <w:rsid w:val="00D45100"/>
    <w:rsid w:val="00D4516B"/>
    <w:rsid w:val="00D4534E"/>
    <w:rsid w:val="00D45702"/>
    <w:rsid w:val="00D45B45"/>
    <w:rsid w:val="00D478E4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6747"/>
    <w:rsid w:val="00D5676D"/>
    <w:rsid w:val="00D568CA"/>
    <w:rsid w:val="00D56A4A"/>
    <w:rsid w:val="00D56C73"/>
    <w:rsid w:val="00D608C3"/>
    <w:rsid w:val="00D60D33"/>
    <w:rsid w:val="00D624F7"/>
    <w:rsid w:val="00D66B50"/>
    <w:rsid w:val="00D66EF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76232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5470"/>
    <w:rsid w:val="00D95E9C"/>
    <w:rsid w:val="00D960AC"/>
    <w:rsid w:val="00D966E4"/>
    <w:rsid w:val="00D970CC"/>
    <w:rsid w:val="00D97880"/>
    <w:rsid w:val="00DA0335"/>
    <w:rsid w:val="00DA05F2"/>
    <w:rsid w:val="00DA3510"/>
    <w:rsid w:val="00DA4CA4"/>
    <w:rsid w:val="00DA56DD"/>
    <w:rsid w:val="00DA7861"/>
    <w:rsid w:val="00DB0655"/>
    <w:rsid w:val="00DB1389"/>
    <w:rsid w:val="00DB199A"/>
    <w:rsid w:val="00DB2C69"/>
    <w:rsid w:val="00DB538A"/>
    <w:rsid w:val="00DB5F6A"/>
    <w:rsid w:val="00DB6EE6"/>
    <w:rsid w:val="00DC048B"/>
    <w:rsid w:val="00DC078F"/>
    <w:rsid w:val="00DC0D4A"/>
    <w:rsid w:val="00DC4443"/>
    <w:rsid w:val="00DC44B1"/>
    <w:rsid w:val="00DC68CC"/>
    <w:rsid w:val="00DD246A"/>
    <w:rsid w:val="00DD3D6E"/>
    <w:rsid w:val="00DD515F"/>
    <w:rsid w:val="00DD69AB"/>
    <w:rsid w:val="00DD6F1A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4BEC"/>
    <w:rsid w:val="00DE5BC4"/>
    <w:rsid w:val="00DE5C7D"/>
    <w:rsid w:val="00DF055D"/>
    <w:rsid w:val="00DF0CD7"/>
    <w:rsid w:val="00DF21D5"/>
    <w:rsid w:val="00DF28F4"/>
    <w:rsid w:val="00DF2962"/>
    <w:rsid w:val="00DF31F5"/>
    <w:rsid w:val="00DF3662"/>
    <w:rsid w:val="00DF4708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AB6"/>
    <w:rsid w:val="00E10C2F"/>
    <w:rsid w:val="00E11B6F"/>
    <w:rsid w:val="00E11B7B"/>
    <w:rsid w:val="00E11FB9"/>
    <w:rsid w:val="00E12724"/>
    <w:rsid w:val="00E129A0"/>
    <w:rsid w:val="00E12B99"/>
    <w:rsid w:val="00E1369F"/>
    <w:rsid w:val="00E14287"/>
    <w:rsid w:val="00E15C40"/>
    <w:rsid w:val="00E15F2E"/>
    <w:rsid w:val="00E16AEA"/>
    <w:rsid w:val="00E16DC5"/>
    <w:rsid w:val="00E17614"/>
    <w:rsid w:val="00E17C03"/>
    <w:rsid w:val="00E2120F"/>
    <w:rsid w:val="00E21273"/>
    <w:rsid w:val="00E225B5"/>
    <w:rsid w:val="00E22A5B"/>
    <w:rsid w:val="00E24162"/>
    <w:rsid w:val="00E245AA"/>
    <w:rsid w:val="00E26B8B"/>
    <w:rsid w:val="00E27638"/>
    <w:rsid w:val="00E30B79"/>
    <w:rsid w:val="00E31198"/>
    <w:rsid w:val="00E34677"/>
    <w:rsid w:val="00E34ADC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096"/>
    <w:rsid w:val="00E4250B"/>
    <w:rsid w:val="00E4260E"/>
    <w:rsid w:val="00E45592"/>
    <w:rsid w:val="00E47B36"/>
    <w:rsid w:val="00E47BE0"/>
    <w:rsid w:val="00E47D60"/>
    <w:rsid w:val="00E47D62"/>
    <w:rsid w:val="00E501EC"/>
    <w:rsid w:val="00E5094B"/>
    <w:rsid w:val="00E51B0D"/>
    <w:rsid w:val="00E51BE0"/>
    <w:rsid w:val="00E54B2E"/>
    <w:rsid w:val="00E56736"/>
    <w:rsid w:val="00E568B4"/>
    <w:rsid w:val="00E56933"/>
    <w:rsid w:val="00E56F33"/>
    <w:rsid w:val="00E57FD5"/>
    <w:rsid w:val="00E6173F"/>
    <w:rsid w:val="00E62690"/>
    <w:rsid w:val="00E667CF"/>
    <w:rsid w:val="00E66804"/>
    <w:rsid w:val="00E67549"/>
    <w:rsid w:val="00E70293"/>
    <w:rsid w:val="00E7216E"/>
    <w:rsid w:val="00E73634"/>
    <w:rsid w:val="00E73724"/>
    <w:rsid w:val="00E737D7"/>
    <w:rsid w:val="00E755D5"/>
    <w:rsid w:val="00E77122"/>
    <w:rsid w:val="00E82723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0AA1"/>
    <w:rsid w:val="00EB1E90"/>
    <w:rsid w:val="00EB1F7A"/>
    <w:rsid w:val="00EB3899"/>
    <w:rsid w:val="00EB7456"/>
    <w:rsid w:val="00EC05A2"/>
    <w:rsid w:val="00EC14E0"/>
    <w:rsid w:val="00EC1DBD"/>
    <w:rsid w:val="00EC3961"/>
    <w:rsid w:val="00EC5280"/>
    <w:rsid w:val="00EC5AF0"/>
    <w:rsid w:val="00ED036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7F4"/>
    <w:rsid w:val="00ED5F36"/>
    <w:rsid w:val="00ED63BF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CF7"/>
    <w:rsid w:val="00EF2EC2"/>
    <w:rsid w:val="00EF3534"/>
    <w:rsid w:val="00EF4261"/>
    <w:rsid w:val="00EF44A0"/>
    <w:rsid w:val="00EF4B63"/>
    <w:rsid w:val="00EF4C31"/>
    <w:rsid w:val="00EF5150"/>
    <w:rsid w:val="00EF60EC"/>
    <w:rsid w:val="00EF6272"/>
    <w:rsid w:val="00EF7751"/>
    <w:rsid w:val="00F00338"/>
    <w:rsid w:val="00F004CB"/>
    <w:rsid w:val="00F010FC"/>
    <w:rsid w:val="00F0139B"/>
    <w:rsid w:val="00F01519"/>
    <w:rsid w:val="00F0154D"/>
    <w:rsid w:val="00F027B8"/>
    <w:rsid w:val="00F03787"/>
    <w:rsid w:val="00F06B11"/>
    <w:rsid w:val="00F07BC4"/>
    <w:rsid w:val="00F11A62"/>
    <w:rsid w:val="00F120DD"/>
    <w:rsid w:val="00F14741"/>
    <w:rsid w:val="00F14DBD"/>
    <w:rsid w:val="00F15BA6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6F4"/>
    <w:rsid w:val="00F25BB4"/>
    <w:rsid w:val="00F27607"/>
    <w:rsid w:val="00F303F7"/>
    <w:rsid w:val="00F30B5D"/>
    <w:rsid w:val="00F3149B"/>
    <w:rsid w:val="00F3381E"/>
    <w:rsid w:val="00F33CCC"/>
    <w:rsid w:val="00F34222"/>
    <w:rsid w:val="00F34F1E"/>
    <w:rsid w:val="00F3537D"/>
    <w:rsid w:val="00F356ED"/>
    <w:rsid w:val="00F35AFF"/>
    <w:rsid w:val="00F3753D"/>
    <w:rsid w:val="00F37748"/>
    <w:rsid w:val="00F37C8C"/>
    <w:rsid w:val="00F40419"/>
    <w:rsid w:val="00F40573"/>
    <w:rsid w:val="00F40964"/>
    <w:rsid w:val="00F40E0C"/>
    <w:rsid w:val="00F422DB"/>
    <w:rsid w:val="00F4565F"/>
    <w:rsid w:val="00F4581E"/>
    <w:rsid w:val="00F45A04"/>
    <w:rsid w:val="00F45C71"/>
    <w:rsid w:val="00F47985"/>
    <w:rsid w:val="00F51237"/>
    <w:rsid w:val="00F51530"/>
    <w:rsid w:val="00F52AA8"/>
    <w:rsid w:val="00F52DA2"/>
    <w:rsid w:val="00F53252"/>
    <w:rsid w:val="00F54189"/>
    <w:rsid w:val="00F55738"/>
    <w:rsid w:val="00F55F4A"/>
    <w:rsid w:val="00F57102"/>
    <w:rsid w:val="00F60084"/>
    <w:rsid w:val="00F6095D"/>
    <w:rsid w:val="00F60E55"/>
    <w:rsid w:val="00F62140"/>
    <w:rsid w:val="00F653F0"/>
    <w:rsid w:val="00F65422"/>
    <w:rsid w:val="00F675CF"/>
    <w:rsid w:val="00F67AFB"/>
    <w:rsid w:val="00F7019D"/>
    <w:rsid w:val="00F71444"/>
    <w:rsid w:val="00F72746"/>
    <w:rsid w:val="00F73059"/>
    <w:rsid w:val="00F745B5"/>
    <w:rsid w:val="00F75358"/>
    <w:rsid w:val="00F758F0"/>
    <w:rsid w:val="00F77AED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42CB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2945"/>
    <w:rsid w:val="00FA4730"/>
    <w:rsid w:val="00FA5DAE"/>
    <w:rsid w:val="00FA5EDB"/>
    <w:rsid w:val="00FA7666"/>
    <w:rsid w:val="00FB0772"/>
    <w:rsid w:val="00FB0D8A"/>
    <w:rsid w:val="00FB134D"/>
    <w:rsid w:val="00FB179A"/>
    <w:rsid w:val="00FB182E"/>
    <w:rsid w:val="00FB2373"/>
    <w:rsid w:val="00FB250F"/>
    <w:rsid w:val="00FB4373"/>
    <w:rsid w:val="00FB54DC"/>
    <w:rsid w:val="00FB5EBD"/>
    <w:rsid w:val="00FB78C0"/>
    <w:rsid w:val="00FC0A95"/>
    <w:rsid w:val="00FC0FD0"/>
    <w:rsid w:val="00FC43BD"/>
    <w:rsid w:val="00FC5167"/>
    <w:rsid w:val="00FC5760"/>
    <w:rsid w:val="00FC5A1A"/>
    <w:rsid w:val="00FC6665"/>
    <w:rsid w:val="00FC72BC"/>
    <w:rsid w:val="00FC7D2E"/>
    <w:rsid w:val="00FD1158"/>
    <w:rsid w:val="00FD21EE"/>
    <w:rsid w:val="00FD22E6"/>
    <w:rsid w:val="00FD29BC"/>
    <w:rsid w:val="00FD3096"/>
    <w:rsid w:val="00FD51B8"/>
    <w:rsid w:val="00FD536B"/>
    <w:rsid w:val="00FD6501"/>
    <w:rsid w:val="00FD78DF"/>
    <w:rsid w:val="00FD7F57"/>
    <w:rsid w:val="00FE05F7"/>
    <w:rsid w:val="00FE36AF"/>
    <w:rsid w:val="00FE44A3"/>
    <w:rsid w:val="00FE56C2"/>
    <w:rsid w:val="00FE5AEE"/>
    <w:rsid w:val="00FE66DC"/>
    <w:rsid w:val="00FE687D"/>
    <w:rsid w:val="00FE68AB"/>
    <w:rsid w:val="00FE6981"/>
    <w:rsid w:val="00FE6EB5"/>
    <w:rsid w:val="00FE76A3"/>
    <w:rsid w:val="00FF2954"/>
    <w:rsid w:val="00FF2C7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9976&amp;dst=100142" TargetMode="External"/><Relationship Id="rId13" Type="http://schemas.openxmlformats.org/officeDocument/2006/relationships/hyperlink" Target="https://login.consultant.ru/link/?req=doc&amp;base=RLAW053&amp;n=152614" TargetMode="External"/><Relationship Id="rId18" Type="http://schemas.openxmlformats.org/officeDocument/2006/relationships/hyperlink" Target="https://login.consultant.ru/link/?req=doc&amp;base=LAW&amp;n=45173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1733&amp;dst=36" TargetMode="External"/><Relationship Id="rId12" Type="http://schemas.openxmlformats.org/officeDocument/2006/relationships/hyperlink" Target="https://login.consultant.ru/link/?req=doc&amp;base=RLAW053&amp;n=156918" TargetMode="External"/><Relationship Id="rId17" Type="http://schemas.openxmlformats.org/officeDocument/2006/relationships/hyperlink" Target="https://login.consultant.ru/link/?req=doc&amp;base=LAW&amp;n=1999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5205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870" TargetMode="External"/><Relationship Id="rId11" Type="http://schemas.openxmlformats.org/officeDocument/2006/relationships/hyperlink" Target="https://login.consultant.ru/link/?req=doc&amp;base=RLAW053&amp;n=152056&amp;dst=1001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1733" TargetMode="External"/><Relationship Id="rId10" Type="http://schemas.openxmlformats.org/officeDocument/2006/relationships/hyperlink" Target="https://login.consultant.ru/link/?req=doc&amp;base=RLAW053&amp;n=152647" TargetMode="External"/><Relationship Id="rId19" Type="http://schemas.openxmlformats.org/officeDocument/2006/relationships/hyperlink" Target="https://login.consultant.ru/link/?req=doc&amp;base=RLAW053&amp;n=152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88" TargetMode="External"/><Relationship Id="rId14" Type="http://schemas.openxmlformats.org/officeDocument/2006/relationships/hyperlink" Target="https://login.consultant.ru/link/?req=doc&amp;base=RLAW053&amp;n=152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Правовое управление (1)</cp:lastModifiedBy>
  <cp:revision>1</cp:revision>
  <dcterms:created xsi:type="dcterms:W3CDTF">2024-05-23T06:48:00Z</dcterms:created>
  <dcterms:modified xsi:type="dcterms:W3CDTF">2024-05-23T06:48:00Z</dcterms:modified>
</cp:coreProperties>
</file>