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4860E7" w:rsidRPr="00035A45" w:rsidTr="00814782">
        <w:tc>
          <w:tcPr>
            <w:tcW w:w="3960" w:type="dxa"/>
          </w:tcPr>
          <w:p w:rsidR="004860E7" w:rsidRPr="00035A45" w:rsidRDefault="00277634" w:rsidP="00814782">
            <w:pPr>
              <w:jc w:val="center"/>
              <w:rPr>
                <w:b/>
              </w:rPr>
            </w:pPr>
            <w:bookmarkStart w:id="0" w:name="_GoBack"/>
            <w:bookmarkEnd w:id="0"/>
            <w:r>
              <w:t xml:space="preserve">        </w:t>
            </w:r>
          </w:p>
        </w:tc>
        <w:tc>
          <w:tcPr>
            <w:tcW w:w="1800" w:type="dxa"/>
          </w:tcPr>
          <w:p w:rsidR="004860E7" w:rsidRPr="00027526" w:rsidRDefault="000F26F2" w:rsidP="00814782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716280" cy="716280"/>
                  <wp:effectExtent l="0" t="0" r="0" b="0"/>
                  <wp:docPr id="2" name="Рисунок 2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4860E7" w:rsidRPr="00035A45" w:rsidRDefault="004860E7" w:rsidP="00814782">
            <w:pPr>
              <w:jc w:val="center"/>
              <w:rPr>
                <w:b/>
              </w:rPr>
            </w:pPr>
          </w:p>
        </w:tc>
      </w:tr>
      <w:tr w:rsidR="004860E7" w:rsidRPr="00035A45" w:rsidTr="00814782">
        <w:tc>
          <w:tcPr>
            <w:tcW w:w="3960" w:type="dxa"/>
          </w:tcPr>
          <w:p w:rsidR="00C90B0E" w:rsidRPr="004453C4" w:rsidRDefault="004453C4" w:rsidP="00C90B0E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</w:t>
            </w:r>
          </w:p>
          <w:p w:rsidR="00C90B0E" w:rsidRPr="00C20005" w:rsidRDefault="00C90B0E" w:rsidP="00C90B0E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C90B0E" w:rsidRPr="00C20005" w:rsidRDefault="00C90B0E" w:rsidP="00C90B0E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4860E7" w:rsidRDefault="00C90B0E" w:rsidP="00C90B0E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4860E7" w:rsidRPr="00035A45" w:rsidRDefault="004860E7" w:rsidP="00814782">
            <w:pPr>
              <w:jc w:val="center"/>
            </w:pPr>
          </w:p>
        </w:tc>
        <w:tc>
          <w:tcPr>
            <w:tcW w:w="3780" w:type="dxa"/>
          </w:tcPr>
          <w:p w:rsidR="00C90B0E" w:rsidRPr="007B13CE" w:rsidRDefault="0051163B" w:rsidP="00C90B0E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="00C90B0E" w:rsidRPr="007B13CE">
              <w:rPr>
                <w:b/>
              </w:rPr>
              <w:t>УДМУРТ ЭЛЬКУНЫСЬ</w:t>
            </w:r>
          </w:p>
          <w:p w:rsidR="00C90B0E" w:rsidRDefault="00C90B0E" w:rsidP="00C90B0E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</w:p>
          <w:p w:rsidR="00C90B0E" w:rsidRDefault="00C90B0E" w:rsidP="00C90B0E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4453C4" w:rsidRPr="007B13CE" w:rsidRDefault="004453C4" w:rsidP="00C90B0E">
            <w:pPr>
              <w:jc w:val="center"/>
              <w:rPr>
                <w:b/>
              </w:rPr>
            </w:pPr>
            <w:r>
              <w:rPr>
                <w:b/>
              </w:rPr>
              <w:t>МУНИЦИПАЛ КЫЛДЫТЭТЛЭН</w:t>
            </w:r>
          </w:p>
          <w:p w:rsidR="004860E7" w:rsidRPr="004453C4" w:rsidRDefault="00392E71" w:rsidP="00A85461">
            <w:pPr>
              <w:jc w:val="center"/>
              <w:rPr>
                <w:b/>
              </w:rPr>
            </w:pPr>
            <w:r>
              <w:rPr>
                <w:b/>
              </w:rPr>
              <w:t>АДМИНИСТРАЦИЕ</w:t>
            </w:r>
            <w:r w:rsidR="00A85461">
              <w:rPr>
                <w:b/>
              </w:rPr>
              <w:t>З</w:t>
            </w:r>
          </w:p>
        </w:tc>
      </w:tr>
    </w:tbl>
    <w:p w:rsidR="004860E7" w:rsidRPr="00035A45" w:rsidRDefault="004860E7" w:rsidP="004860E7">
      <w:pPr>
        <w:jc w:val="center"/>
      </w:pPr>
    </w:p>
    <w:p w:rsidR="004860E7" w:rsidRDefault="004860E7" w:rsidP="004860E7">
      <w:pPr>
        <w:jc w:val="center"/>
      </w:pPr>
    </w:p>
    <w:p w:rsidR="004860E7" w:rsidRPr="002B063D" w:rsidRDefault="004860E7" w:rsidP="004860E7">
      <w:pPr>
        <w:jc w:val="center"/>
        <w:outlineLvl w:val="0"/>
        <w:rPr>
          <w:b/>
          <w:sz w:val="40"/>
          <w:szCs w:val="40"/>
        </w:rPr>
      </w:pPr>
      <w:r w:rsidRPr="002B063D">
        <w:rPr>
          <w:b/>
          <w:sz w:val="40"/>
          <w:szCs w:val="40"/>
        </w:rPr>
        <w:t>П О С Т А Н О В Л Е Н И Е</w:t>
      </w:r>
    </w:p>
    <w:p w:rsidR="004860E7" w:rsidRDefault="004860E7" w:rsidP="00F0426D">
      <w:pPr>
        <w:rPr>
          <w:b/>
        </w:rPr>
      </w:pPr>
    </w:p>
    <w:p w:rsidR="00210DBA" w:rsidRPr="00035A45" w:rsidRDefault="00210DBA" w:rsidP="00F0426D">
      <w:pPr>
        <w:rPr>
          <w:b/>
        </w:rPr>
      </w:pPr>
    </w:p>
    <w:p w:rsidR="004860E7" w:rsidRPr="000C584C" w:rsidRDefault="00564627" w:rsidP="004860E7">
      <w:pPr>
        <w:jc w:val="both"/>
        <w:rPr>
          <w:sz w:val="24"/>
          <w:szCs w:val="24"/>
        </w:rPr>
      </w:pPr>
      <w:r w:rsidRPr="000C584C">
        <w:rPr>
          <w:sz w:val="24"/>
          <w:szCs w:val="24"/>
        </w:rPr>
        <w:t>________________</w:t>
      </w:r>
      <w:r w:rsidR="004860E7" w:rsidRPr="000C584C">
        <w:rPr>
          <w:sz w:val="24"/>
          <w:szCs w:val="24"/>
        </w:rPr>
        <w:t xml:space="preserve">                                                                                       </w:t>
      </w:r>
      <w:r w:rsidR="00210DBA" w:rsidRPr="000C584C">
        <w:rPr>
          <w:sz w:val="24"/>
          <w:szCs w:val="24"/>
        </w:rPr>
        <w:t xml:space="preserve">  </w:t>
      </w:r>
      <w:r w:rsidR="004860E7" w:rsidRPr="000C584C">
        <w:rPr>
          <w:sz w:val="24"/>
          <w:szCs w:val="24"/>
        </w:rPr>
        <w:t xml:space="preserve"> </w:t>
      </w:r>
      <w:r w:rsidRPr="000C584C">
        <w:rPr>
          <w:sz w:val="24"/>
          <w:szCs w:val="24"/>
        </w:rPr>
        <w:t xml:space="preserve">    </w:t>
      </w:r>
      <w:r w:rsidR="004860E7" w:rsidRPr="000C584C">
        <w:rPr>
          <w:sz w:val="24"/>
          <w:szCs w:val="24"/>
        </w:rPr>
        <w:t>№</w:t>
      </w:r>
      <w:r w:rsidR="0009091D" w:rsidRPr="000C584C">
        <w:rPr>
          <w:sz w:val="24"/>
          <w:szCs w:val="24"/>
        </w:rPr>
        <w:t xml:space="preserve"> </w:t>
      </w:r>
      <w:r w:rsidRPr="000C584C">
        <w:rPr>
          <w:sz w:val="24"/>
          <w:szCs w:val="24"/>
        </w:rPr>
        <w:t>__________</w:t>
      </w:r>
    </w:p>
    <w:p w:rsidR="004860E7" w:rsidRDefault="004860E7" w:rsidP="004860E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4860E7" w:rsidRPr="0026464E" w:rsidRDefault="004860E7" w:rsidP="004860E7">
      <w:pPr>
        <w:jc w:val="center"/>
        <w:rPr>
          <w:b/>
          <w:sz w:val="24"/>
          <w:szCs w:val="24"/>
        </w:rPr>
      </w:pPr>
      <w:r w:rsidRPr="0026464E">
        <w:rPr>
          <w:b/>
          <w:sz w:val="24"/>
          <w:szCs w:val="24"/>
        </w:rPr>
        <w:t>с. Завьялово</w:t>
      </w:r>
    </w:p>
    <w:p w:rsidR="004860E7" w:rsidRPr="00210DBA" w:rsidRDefault="004860E7" w:rsidP="004860E7">
      <w:pPr>
        <w:jc w:val="both"/>
        <w:rPr>
          <w:b/>
          <w:sz w:val="24"/>
          <w:szCs w:val="24"/>
        </w:rPr>
      </w:pPr>
    </w:p>
    <w:p w:rsidR="00276D1F" w:rsidRPr="00035A45" w:rsidRDefault="00276D1F" w:rsidP="00210DBA">
      <w:pPr>
        <w:outlineLvl w:val="0"/>
        <w:rPr>
          <w:sz w:val="24"/>
        </w:rPr>
      </w:pPr>
      <w:r>
        <w:rPr>
          <w:sz w:val="24"/>
        </w:rPr>
        <w:t xml:space="preserve">Об утверждении </w:t>
      </w:r>
      <w:r w:rsidRPr="00376AFB">
        <w:rPr>
          <w:spacing w:val="2"/>
          <w:sz w:val="24"/>
          <w:szCs w:val="24"/>
        </w:rPr>
        <w:t>Положени</w:t>
      </w:r>
      <w:r>
        <w:rPr>
          <w:spacing w:val="2"/>
          <w:sz w:val="24"/>
          <w:szCs w:val="24"/>
        </w:rPr>
        <w:t>я</w:t>
      </w:r>
      <w:r w:rsidRPr="00376AFB">
        <w:rPr>
          <w:spacing w:val="2"/>
          <w:sz w:val="24"/>
          <w:szCs w:val="24"/>
        </w:rPr>
        <w:t xml:space="preserve"> о приеме заявлений, постановке на учет и зачислению детей в образовательные учреждения, реализующие основную образовательную программу дошкольного образования на территории муниципального образования «</w:t>
      </w:r>
      <w:r w:rsidRPr="00376AFB">
        <w:rPr>
          <w:sz w:val="24"/>
          <w:szCs w:val="24"/>
        </w:rPr>
        <w:t>Муниципальный округ Завьяловский район Удмуртской Республики</w:t>
      </w:r>
      <w:r>
        <w:rPr>
          <w:sz w:val="24"/>
          <w:szCs w:val="24"/>
        </w:rPr>
        <w:t>»</w:t>
      </w:r>
    </w:p>
    <w:p w:rsidR="00276D1F" w:rsidRPr="00210DBA" w:rsidRDefault="00276D1F" w:rsidP="00276D1F">
      <w:pPr>
        <w:jc w:val="both"/>
        <w:rPr>
          <w:b/>
          <w:sz w:val="36"/>
          <w:szCs w:val="36"/>
        </w:rPr>
      </w:pPr>
    </w:p>
    <w:p w:rsidR="00276D1F" w:rsidRPr="00F0426D" w:rsidRDefault="00F0426D" w:rsidP="00210DBA">
      <w:pPr>
        <w:pStyle w:val="3"/>
        <w:tabs>
          <w:tab w:val="left" w:pos="720"/>
        </w:tabs>
        <w:ind w:firstLine="709"/>
        <w:rPr>
          <w:b w:val="0"/>
        </w:rPr>
      </w:pPr>
      <w:r w:rsidRPr="00F0426D">
        <w:rPr>
          <w:b w:val="0"/>
        </w:rPr>
        <w:t xml:space="preserve">В целях предоставления гражданам гарантированного общедоступного и бесплатного дошкольного образования, в соответствии с Федеральным законом                         от 29.12.2012 № 273-ФЗ «Об образовании в Российской Федерации», </w:t>
      </w:r>
      <w:r w:rsidRPr="009A4302">
        <w:rPr>
          <w:b w:val="0"/>
        </w:rPr>
        <w:t xml:space="preserve">приказом Министерства просвещения Российской Федерации от 15.05.2020 № 236 </w:t>
      </w:r>
      <w:r w:rsidR="00210DBA">
        <w:rPr>
          <w:b w:val="0"/>
        </w:rPr>
        <w:t xml:space="preserve">                             </w:t>
      </w:r>
      <w:r w:rsidRPr="009A4302">
        <w:rPr>
          <w:b w:val="0"/>
        </w:rPr>
        <w:t>«Об утверждении Порядка приема на обучение по образовательным программам дошкольного образования», принимая во внимание письмо Министерства образования и науки Удмуртской Республики от 21.10.2021 № 01/01-39/9170 «О методических рекомендациях по приему заявлений, постановке на учет и зачислению детей в образовательные организации, реализующие образовательную программу дошкольного образования, Удмуртской Республики»,</w:t>
      </w:r>
      <w:r w:rsidRPr="00F0426D">
        <w:rPr>
          <w:b w:val="0"/>
        </w:rPr>
        <w:t xml:space="preserve"> руководствуясь Уставом муниципального образования «Муниципальный округ Завьяловский район Удмуртской Республики»,</w:t>
      </w:r>
    </w:p>
    <w:p w:rsidR="00F0426D" w:rsidRDefault="00F0426D" w:rsidP="005945F5">
      <w:pPr>
        <w:pStyle w:val="3"/>
        <w:tabs>
          <w:tab w:val="left" w:pos="720"/>
        </w:tabs>
        <w:ind w:firstLine="0"/>
        <w:rPr>
          <w:szCs w:val="24"/>
        </w:rPr>
      </w:pPr>
    </w:p>
    <w:p w:rsidR="00276D1F" w:rsidRDefault="00276D1F" w:rsidP="005945F5">
      <w:pPr>
        <w:pStyle w:val="3"/>
        <w:tabs>
          <w:tab w:val="left" w:pos="720"/>
        </w:tabs>
        <w:ind w:firstLine="0"/>
        <w:rPr>
          <w:szCs w:val="24"/>
        </w:rPr>
      </w:pPr>
      <w:r w:rsidRPr="00276D1F">
        <w:rPr>
          <w:szCs w:val="24"/>
        </w:rPr>
        <w:t>ПОСТАНОВЛЯЮ:</w:t>
      </w:r>
    </w:p>
    <w:p w:rsidR="00276D1F" w:rsidRPr="00276D1F" w:rsidRDefault="00276D1F" w:rsidP="00276D1F">
      <w:pPr>
        <w:pStyle w:val="3"/>
        <w:tabs>
          <w:tab w:val="left" w:pos="720"/>
        </w:tabs>
        <w:rPr>
          <w:szCs w:val="24"/>
        </w:rPr>
      </w:pPr>
    </w:p>
    <w:p w:rsidR="00773BD3" w:rsidRDefault="00276D1F" w:rsidP="00210DBA">
      <w:pPr>
        <w:pStyle w:val="3"/>
        <w:tabs>
          <w:tab w:val="left" w:pos="720"/>
        </w:tabs>
        <w:ind w:firstLine="709"/>
        <w:rPr>
          <w:b w:val="0"/>
          <w:szCs w:val="24"/>
        </w:rPr>
      </w:pPr>
      <w:r w:rsidRPr="00276D1F">
        <w:rPr>
          <w:b w:val="0"/>
          <w:szCs w:val="24"/>
        </w:rPr>
        <w:tab/>
        <w:t xml:space="preserve">1. Утвердить </w:t>
      </w:r>
      <w:r w:rsidRPr="00276D1F">
        <w:rPr>
          <w:b w:val="0"/>
          <w:spacing w:val="2"/>
          <w:szCs w:val="24"/>
        </w:rPr>
        <w:t>Положение о приеме заявлений, постановке на учет и зачислению детей в образовательные учреждения, реализующие основную образовательную программу дошкольного образования на территории муниципального образования «</w:t>
      </w:r>
      <w:r w:rsidRPr="00276D1F">
        <w:rPr>
          <w:b w:val="0"/>
          <w:szCs w:val="24"/>
        </w:rPr>
        <w:t>Муниципальный округ Завьяловский район Удмуртской Республики» (прила</w:t>
      </w:r>
      <w:r w:rsidR="0026393D">
        <w:rPr>
          <w:b w:val="0"/>
          <w:szCs w:val="24"/>
        </w:rPr>
        <w:t>гается).</w:t>
      </w:r>
      <w:r w:rsidR="0026393D">
        <w:rPr>
          <w:b w:val="0"/>
          <w:szCs w:val="24"/>
        </w:rPr>
        <w:tab/>
        <w:t>2. Признать утратившим</w:t>
      </w:r>
      <w:r w:rsidRPr="00276D1F">
        <w:rPr>
          <w:b w:val="0"/>
          <w:szCs w:val="24"/>
        </w:rPr>
        <w:t xml:space="preserve"> силу</w:t>
      </w:r>
      <w:r w:rsidR="00EB1375">
        <w:rPr>
          <w:b w:val="0"/>
          <w:szCs w:val="24"/>
        </w:rPr>
        <w:t xml:space="preserve"> </w:t>
      </w:r>
      <w:r w:rsidRPr="00276D1F">
        <w:rPr>
          <w:b w:val="0"/>
          <w:szCs w:val="24"/>
        </w:rPr>
        <w:t xml:space="preserve">постановление Администрации муниципального образования </w:t>
      </w:r>
      <w:r w:rsidR="004E1CC4" w:rsidRPr="004E1CC4">
        <w:rPr>
          <w:b w:val="0"/>
          <w:szCs w:val="24"/>
        </w:rPr>
        <w:t>«Муниципальный округ Завьяловский район Удмуртской Республики»</w:t>
      </w:r>
      <w:r w:rsidR="0026393D">
        <w:rPr>
          <w:b w:val="0"/>
          <w:szCs w:val="24"/>
        </w:rPr>
        <w:t xml:space="preserve">       </w:t>
      </w:r>
      <w:r w:rsidR="00ED262D">
        <w:rPr>
          <w:b w:val="0"/>
          <w:szCs w:val="24"/>
        </w:rPr>
        <w:t xml:space="preserve"> от </w:t>
      </w:r>
      <w:r w:rsidR="004E1CC4">
        <w:rPr>
          <w:b w:val="0"/>
          <w:szCs w:val="24"/>
        </w:rPr>
        <w:t>31.01.2022</w:t>
      </w:r>
      <w:r w:rsidR="00ED262D">
        <w:rPr>
          <w:b w:val="0"/>
          <w:szCs w:val="24"/>
        </w:rPr>
        <w:t xml:space="preserve"> </w:t>
      </w:r>
      <w:r w:rsidR="0026393D">
        <w:rPr>
          <w:b w:val="0"/>
          <w:szCs w:val="24"/>
        </w:rPr>
        <w:t xml:space="preserve"> </w:t>
      </w:r>
      <w:r w:rsidR="00ED262D">
        <w:rPr>
          <w:b w:val="0"/>
          <w:szCs w:val="24"/>
        </w:rPr>
        <w:t xml:space="preserve">№ </w:t>
      </w:r>
      <w:r w:rsidR="004E1CC4">
        <w:rPr>
          <w:b w:val="0"/>
          <w:szCs w:val="24"/>
        </w:rPr>
        <w:t>156</w:t>
      </w:r>
      <w:r w:rsidRPr="00276D1F">
        <w:rPr>
          <w:b w:val="0"/>
          <w:szCs w:val="24"/>
        </w:rPr>
        <w:t xml:space="preserve"> «Об утверждении Положения о приеме заявлений, постановке на учет и зачислению детей в образовательные учреждения, реализующие </w:t>
      </w:r>
      <w:r w:rsidR="00210DBA">
        <w:rPr>
          <w:b w:val="0"/>
          <w:szCs w:val="24"/>
        </w:rPr>
        <w:t>о</w:t>
      </w:r>
      <w:r w:rsidRPr="00276D1F">
        <w:rPr>
          <w:b w:val="0"/>
          <w:szCs w:val="24"/>
        </w:rPr>
        <w:t xml:space="preserve">бразовательную программу дошкольного образования на территории муниципального образования </w:t>
      </w:r>
      <w:r w:rsidR="004E1CC4" w:rsidRPr="004E1CC4">
        <w:rPr>
          <w:b w:val="0"/>
          <w:szCs w:val="24"/>
        </w:rPr>
        <w:t>«Муниципальный округ Завьяловс</w:t>
      </w:r>
      <w:r w:rsidR="00F0426D">
        <w:rPr>
          <w:b w:val="0"/>
          <w:szCs w:val="24"/>
        </w:rPr>
        <w:t>кий район Удмуртской Республики</w:t>
      </w:r>
      <w:r w:rsidR="0026393D">
        <w:rPr>
          <w:b w:val="0"/>
          <w:szCs w:val="24"/>
        </w:rPr>
        <w:t>»</w:t>
      </w:r>
      <w:r w:rsidR="00F0426D">
        <w:rPr>
          <w:b w:val="0"/>
          <w:szCs w:val="24"/>
        </w:rPr>
        <w:t>.</w:t>
      </w:r>
    </w:p>
    <w:p w:rsidR="00C90B0E" w:rsidRDefault="00276958" w:rsidP="00210DBA">
      <w:pPr>
        <w:pStyle w:val="3"/>
        <w:tabs>
          <w:tab w:val="left" w:pos="720"/>
        </w:tabs>
        <w:ind w:firstLine="709"/>
        <w:rPr>
          <w:b w:val="0"/>
          <w:szCs w:val="24"/>
        </w:rPr>
      </w:pPr>
      <w:r>
        <w:rPr>
          <w:b w:val="0"/>
          <w:szCs w:val="24"/>
        </w:rPr>
        <w:t xml:space="preserve"> </w:t>
      </w:r>
      <w:r w:rsidR="00276D1F" w:rsidRPr="00276D1F">
        <w:rPr>
          <w:b w:val="0"/>
          <w:szCs w:val="24"/>
        </w:rPr>
        <w:t>3. Осуществить официальное опубликование настоящего постановления в газете «Пригородные вести», в сетевом издании – сайте муниципального образования «</w:t>
      </w:r>
      <w:r>
        <w:rPr>
          <w:b w:val="0"/>
          <w:szCs w:val="24"/>
        </w:rPr>
        <w:t xml:space="preserve">Муниципальный округ </w:t>
      </w:r>
      <w:r w:rsidR="00276D1F" w:rsidRPr="00276D1F">
        <w:rPr>
          <w:b w:val="0"/>
          <w:szCs w:val="24"/>
        </w:rPr>
        <w:t>Завьяловский район</w:t>
      </w:r>
      <w:r>
        <w:rPr>
          <w:b w:val="0"/>
          <w:szCs w:val="24"/>
        </w:rPr>
        <w:t xml:space="preserve"> Удмуртской Республики</w:t>
      </w:r>
      <w:r w:rsidR="00276D1F" w:rsidRPr="00276D1F">
        <w:rPr>
          <w:b w:val="0"/>
          <w:szCs w:val="24"/>
        </w:rPr>
        <w:t xml:space="preserve">» </w:t>
      </w:r>
      <w:hyperlink r:id="rId8" w:history="1">
        <w:r w:rsidR="00276D1F" w:rsidRPr="00276D1F">
          <w:rPr>
            <w:b w:val="0"/>
            <w:szCs w:val="24"/>
          </w:rPr>
          <w:t>завправо.рф</w:t>
        </w:r>
      </w:hyperlink>
      <w:r w:rsidR="00276D1F" w:rsidRPr="00276D1F">
        <w:rPr>
          <w:b w:val="0"/>
          <w:szCs w:val="24"/>
        </w:rPr>
        <w:t xml:space="preserve"> и </w:t>
      </w:r>
      <w:r w:rsidR="00773BD3">
        <w:rPr>
          <w:b w:val="0"/>
          <w:szCs w:val="24"/>
        </w:rPr>
        <w:t xml:space="preserve">разместить на официальном сайте </w:t>
      </w:r>
      <w:r w:rsidRPr="00276958">
        <w:rPr>
          <w:b w:val="0"/>
          <w:szCs w:val="24"/>
        </w:rPr>
        <w:t xml:space="preserve">муниципального образования «Муниципальный округ Завьяловский район Удмуртской Республики» </w:t>
      </w:r>
      <w:r w:rsidR="00F0426D">
        <w:rPr>
          <w:b w:val="0"/>
          <w:szCs w:val="24"/>
        </w:rPr>
        <w:t>в сети «Интернет.</w:t>
      </w:r>
    </w:p>
    <w:p w:rsidR="00F0426D" w:rsidRDefault="00F0426D" w:rsidP="00F0426D">
      <w:pPr>
        <w:pStyle w:val="3"/>
        <w:tabs>
          <w:tab w:val="left" w:pos="720"/>
        </w:tabs>
        <w:rPr>
          <w:b w:val="0"/>
          <w:szCs w:val="24"/>
        </w:rPr>
      </w:pPr>
    </w:p>
    <w:p w:rsidR="00F0426D" w:rsidRPr="00F0426D" w:rsidRDefault="00F0426D" w:rsidP="00F0426D">
      <w:pPr>
        <w:pStyle w:val="3"/>
        <w:tabs>
          <w:tab w:val="left" w:pos="720"/>
        </w:tabs>
        <w:rPr>
          <w:b w:val="0"/>
          <w:szCs w:val="24"/>
        </w:rPr>
      </w:pPr>
    </w:p>
    <w:p w:rsidR="00C90B0E" w:rsidRDefault="00210DBA" w:rsidP="00C90B0E">
      <w:pPr>
        <w:pStyle w:val="ConsPlusNonformat"/>
        <w:tabs>
          <w:tab w:val="left" w:pos="66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C90B0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                                         </w:t>
      </w:r>
      <w:r w:rsidR="00276958">
        <w:rPr>
          <w:rFonts w:ascii="Times New Roman" w:hAnsi="Times New Roman" w:cs="Times New Roman"/>
          <w:sz w:val="24"/>
          <w:szCs w:val="24"/>
        </w:rPr>
        <w:t xml:space="preserve">                      К.Н. Русинов</w:t>
      </w:r>
      <w:r w:rsidR="00C90B0E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300F12" w:rsidRPr="00F0426D" w:rsidRDefault="00C90B0E" w:rsidP="00F0426D">
      <w:pPr>
        <w:pStyle w:val="ConsPlusNonformat"/>
        <w:tabs>
          <w:tab w:val="left" w:pos="66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300F12" w:rsidRPr="00F0426D" w:rsidSect="00364D70">
      <w:headerReference w:type="default" r:id="rId9"/>
      <w:pgSz w:w="11906" w:h="16838"/>
      <w:pgMar w:top="426" w:right="851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A4A" w:rsidRDefault="00BC3A4A" w:rsidP="00D86A7B">
      <w:r>
        <w:separator/>
      </w:r>
    </w:p>
  </w:endnote>
  <w:endnote w:type="continuationSeparator" w:id="0">
    <w:p w:rsidR="00BC3A4A" w:rsidRDefault="00BC3A4A" w:rsidP="00D86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A4A" w:rsidRDefault="00BC3A4A" w:rsidP="00D86A7B">
      <w:r>
        <w:separator/>
      </w:r>
    </w:p>
  </w:footnote>
  <w:footnote w:type="continuationSeparator" w:id="0">
    <w:p w:rsidR="00BC3A4A" w:rsidRDefault="00BC3A4A" w:rsidP="00D86A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64377"/>
      <w:docPartObj>
        <w:docPartGallery w:val="Page Numbers (Top of Page)"/>
        <w:docPartUnique/>
      </w:docPartObj>
    </w:sdtPr>
    <w:sdtEndPr/>
    <w:sdtContent>
      <w:p w:rsidR="00D86A7B" w:rsidRDefault="00D86A7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426D">
          <w:rPr>
            <w:noProof/>
          </w:rPr>
          <w:t>2</w:t>
        </w:r>
        <w:r>
          <w:fldChar w:fldCharType="end"/>
        </w:r>
      </w:p>
    </w:sdtContent>
  </w:sdt>
  <w:p w:rsidR="00D86A7B" w:rsidRDefault="00D86A7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FC6"/>
    <w:rsid w:val="0001262A"/>
    <w:rsid w:val="00015D2F"/>
    <w:rsid w:val="00027526"/>
    <w:rsid w:val="00044496"/>
    <w:rsid w:val="0004692C"/>
    <w:rsid w:val="000512E8"/>
    <w:rsid w:val="0009091D"/>
    <w:rsid w:val="000C2A68"/>
    <w:rsid w:val="000C584C"/>
    <w:rsid w:val="000F26F2"/>
    <w:rsid w:val="00113703"/>
    <w:rsid w:val="001551A8"/>
    <w:rsid w:val="001C313B"/>
    <w:rsid w:val="001C35DE"/>
    <w:rsid w:val="001D0E08"/>
    <w:rsid w:val="001D1DB5"/>
    <w:rsid w:val="00210DBA"/>
    <w:rsid w:val="002148A6"/>
    <w:rsid w:val="0026150A"/>
    <w:rsid w:val="0026393D"/>
    <w:rsid w:val="00276958"/>
    <w:rsid w:val="00276D1F"/>
    <w:rsid w:val="00277634"/>
    <w:rsid w:val="002A22E4"/>
    <w:rsid w:val="002F4014"/>
    <w:rsid w:val="00300F12"/>
    <w:rsid w:val="00360A71"/>
    <w:rsid w:val="00364D70"/>
    <w:rsid w:val="00392E71"/>
    <w:rsid w:val="003C0B99"/>
    <w:rsid w:val="004453C4"/>
    <w:rsid w:val="004860E7"/>
    <w:rsid w:val="004E1CC4"/>
    <w:rsid w:val="00500198"/>
    <w:rsid w:val="0051163B"/>
    <w:rsid w:val="00564627"/>
    <w:rsid w:val="005945F5"/>
    <w:rsid w:val="005B7B02"/>
    <w:rsid w:val="005C5403"/>
    <w:rsid w:val="005F110E"/>
    <w:rsid w:val="00622148"/>
    <w:rsid w:val="006559F0"/>
    <w:rsid w:val="0066002C"/>
    <w:rsid w:val="0068149D"/>
    <w:rsid w:val="00693B06"/>
    <w:rsid w:val="006B487B"/>
    <w:rsid w:val="007134A3"/>
    <w:rsid w:val="00773BD3"/>
    <w:rsid w:val="007B5CD5"/>
    <w:rsid w:val="007C1848"/>
    <w:rsid w:val="007D7938"/>
    <w:rsid w:val="007E6CCC"/>
    <w:rsid w:val="007E7A55"/>
    <w:rsid w:val="00812118"/>
    <w:rsid w:val="008541D6"/>
    <w:rsid w:val="00855A38"/>
    <w:rsid w:val="00857701"/>
    <w:rsid w:val="00865390"/>
    <w:rsid w:val="008A234A"/>
    <w:rsid w:val="008C45C5"/>
    <w:rsid w:val="008F7C96"/>
    <w:rsid w:val="00913FC6"/>
    <w:rsid w:val="00926B29"/>
    <w:rsid w:val="00933D11"/>
    <w:rsid w:val="00945662"/>
    <w:rsid w:val="009A4302"/>
    <w:rsid w:val="009F249A"/>
    <w:rsid w:val="00A07033"/>
    <w:rsid w:val="00A304F9"/>
    <w:rsid w:val="00A85461"/>
    <w:rsid w:val="00B57E15"/>
    <w:rsid w:val="00BB21C8"/>
    <w:rsid w:val="00BC3A4A"/>
    <w:rsid w:val="00C04FED"/>
    <w:rsid w:val="00C43A6B"/>
    <w:rsid w:val="00C82F1D"/>
    <w:rsid w:val="00C90B0E"/>
    <w:rsid w:val="00CD6E6A"/>
    <w:rsid w:val="00D318FA"/>
    <w:rsid w:val="00D86A7B"/>
    <w:rsid w:val="00DE021F"/>
    <w:rsid w:val="00DE7F93"/>
    <w:rsid w:val="00EB1375"/>
    <w:rsid w:val="00EC157D"/>
    <w:rsid w:val="00ED262D"/>
    <w:rsid w:val="00F0426D"/>
    <w:rsid w:val="00F5394C"/>
    <w:rsid w:val="00FF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F7C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300F1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00F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7C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header"/>
    <w:basedOn w:val="a"/>
    <w:link w:val="a9"/>
    <w:uiPriority w:val="99"/>
    <w:unhideWhenUsed/>
    <w:rsid w:val="00D86A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86A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86A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86A7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F7C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300F1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00F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7C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header"/>
    <w:basedOn w:val="a"/>
    <w:link w:val="a9"/>
    <w:uiPriority w:val="99"/>
    <w:unhideWhenUsed/>
    <w:rsid w:val="00D86A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86A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86A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86A7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9;&#1072;&#1074;&#1087;&#1088;&#1072;&#1074;&#1086;.&#1088;&#1092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</dc:creator>
  <cp:lastModifiedBy>Urist</cp:lastModifiedBy>
  <cp:revision>2</cp:revision>
  <cp:lastPrinted>2024-04-08T07:59:00Z</cp:lastPrinted>
  <dcterms:created xsi:type="dcterms:W3CDTF">2024-04-17T04:48:00Z</dcterms:created>
  <dcterms:modified xsi:type="dcterms:W3CDTF">2024-04-17T04:48:00Z</dcterms:modified>
</cp:coreProperties>
</file>