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4860E7" w:rsidRPr="00035A45" w:rsidTr="00814782">
        <w:tc>
          <w:tcPr>
            <w:tcW w:w="3960" w:type="dxa"/>
          </w:tcPr>
          <w:p w:rsidR="004860E7" w:rsidRPr="00035A45" w:rsidRDefault="00277634" w:rsidP="00814782">
            <w:pPr>
              <w:jc w:val="center"/>
              <w:rPr>
                <w:b/>
              </w:rPr>
            </w:pPr>
            <w:bookmarkStart w:id="0" w:name="_GoBack"/>
            <w:bookmarkEnd w:id="0"/>
            <w:r>
              <w:t xml:space="preserve">        </w:t>
            </w:r>
          </w:p>
        </w:tc>
        <w:tc>
          <w:tcPr>
            <w:tcW w:w="1800" w:type="dxa"/>
          </w:tcPr>
          <w:p w:rsidR="004860E7" w:rsidRPr="00027526" w:rsidRDefault="000F26F2" w:rsidP="008147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0" b="0"/>
                  <wp:docPr id="2" name="Рисунок 2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860E7" w:rsidRPr="00035A45" w:rsidRDefault="004860E7" w:rsidP="00814782">
            <w:pPr>
              <w:jc w:val="center"/>
              <w:rPr>
                <w:b/>
              </w:rPr>
            </w:pPr>
          </w:p>
        </w:tc>
      </w:tr>
      <w:tr w:rsidR="004860E7" w:rsidRPr="00035A45" w:rsidTr="00814782">
        <w:tc>
          <w:tcPr>
            <w:tcW w:w="3960" w:type="dxa"/>
          </w:tcPr>
          <w:p w:rsidR="00C90B0E" w:rsidRPr="004453C4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4860E7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4860E7" w:rsidRPr="00035A45" w:rsidRDefault="004860E7" w:rsidP="00814782">
            <w:pPr>
              <w:jc w:val="center"/>
            </w:pPr>
          </w:p>
        </w:tc>
        <w:tc>
          <w:tcPr>
            <w:tcW w:w="3780" w:type="dxa"/>
          </w:tcPr>
          <w:p w:rsidR="00C90B0E" w:rsidRPr="007B13CE" w:rsidRDefault="0051163B" w:rsidP="00C90B0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C90B0E" w:rsidRPr="007B13CE">
              <w:rPr>
                <w:b/>
              </w:rPr>
              <w:t>УДМУРТ ЭЛЬКУНЫСЬ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4453C4" w:rsidRPr="007B13CE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КЫЛДЫТЭТЛЭН</w:t>
            </w:r>
          </w:p>
          <w:p w:rsidR="004860E7" w:rsidRPr="004453C4" w:rsidRDefault="00392E71" w:rsidP="00A85461">
            <w:pPr>
              <w:jc w:val="center"/>
              <w:rPr>
                <w:b/>
              </w:rPr>
            </w:pPr>
            <w:r>
              <w:rPr>
                <w:b/>
              </w:rPr>
              <w:t>АДМИНИСТРАЦИЕ</w:t>
            </w:r>
            <w:r w:rsidR="00A85461">
              <w:rPr>
                <w:b/>
              </w:rPr>
              <w:t>З</w:t>
            </w:r>
          </w:p>
        </w:tc>
      </w:tr>
    </w:tbl>
    <w:p w:rsidR="004860E7" w:rsidRDefault="004860E7" w:rsidP="004860E7">
      <w:pPr>
        <w:jc w:val="center"/>
      </w:pPr>
    </w:p>
    <w:p w:rsidR="00CE4634" w:rsidRPr="00035A45" w:rsidRDefault="00CE4634" w:rsidP="004860E7">
      <w:pPr>
        <w:jc w:val="center"/>
      </w:pPr>
    </w:p>
    <w:p w:rsidR="004860E7" w:rsidRDefault="004860E7" w:rsidP="004860E7">
      <w:pPr>
        <w:jc w:val="center"/>
      </w:pPr>
    </w:p>
    <w:p w:rsidR="004860E7" w:rsidRPr="002B063D" w:rsidRDefault="004860E7" w:rsidP="004860E7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П</w:t>
      </w:r>
      <w:proofErr w:type="gramEnd"/>
      <w:r w:rsidRPr="002B063D">
        <w:rPr>
          <w:b/>
          <w:sz w:val="40"/>
          <w:szCs w:val="40"/>
        </w:rPr>
        <w:t xml:space="preserve"> О С Т А Н О В Л Е Н И Е</w:t>
      </w:r>
    </w:p>
    <w:p w:rsidR="004860E7" w:rsidRPr="00035A45" w:rsidRDefault="004860E7" w:rsidP="004860E7">
      <w:pPr>
        <w:jc w:val="center"/>
        <w:rPr>
          <w:b/>
        </w:rPr>
      </w:pPr>
    </w:p>
    <w:p w:rsidR="004860E7" w:rsidRPr="00300F12" w:rsidRDefault="004860E7" w:rsidP="004860E7">
      <w:pPr>
        <w:jc w:val="both"/>
        <w:rPr>
          <w:sz w:val="24"/>
          <w:szCs w:val="24"/>
        </w:rPr>
      </w:pPr>
      <w:r w:rsidRPr="00300F12">
        <w:rPr>
          <w:sz w:val="24"/>
          <w:szCs w:val="24"/>
        </w:rPr>
        <w:t>___</w:t>
      </w:r>
      <w:r w:rsidR="000A6085">
        <w:rPr>
          <w:sz w:val="24"/>
          <w:szCs w:val="24"/>
        </w:rPr>
        <w:t>_____</w:t>
      </w:r>
      <w:r w:rsidR="00CE4634">
        <w:rPr>
          <w:sz w:val="24"/>
          <w:szCs w:val="24"/>
        </w:rPr>
        <w:t>______</w:t>
      </w:r>
      <w:r w:rsidR="000A6085">
        <w:rPr>
          <w:sz w:val="24"/>
          <w:szCs w:val="24"/>
        </w:rPr>
        <w:t>___</w:t>
      </w:r>
      <w:r w:rsidRPr="00300F12">
        <w:rPr>
          <w:sz w:val="24"/>
          <w:szCs w:val="24"/>
        </w:rPr>
        <w:t xml:space="preserve">_ </w:t>
      </w:r>
      <w:r w:rsidR="00C804D2">
        <w:rPr>
          <w:sz w:val="24"/>
          <w:szCs w:val="24"/>
        </w:rPr>
        <w:t xml:space="preserve">          </w:t>
      </w:r>
      <w:r w:rsidRPr="00300F12">
        <w:rPr>
          <w:sz w:val="24"/>
          <w:szCs w:val="24"/>
        </w:rPr>
        <w:t xml:space="preserve">                                       </w:t>
      </w:r>
      <w:r w:rsidR="00CE4634">
        <w:rPr>
          <w:sz w:val="24"/>
          <w:szCs w:val="24"/>
        </w:rPr>
        <w:t xml:space="preserve">                              </w:t>
      </w:r>
      <w:r w:rsidRPr="00300F12">
        <w:rPr>
          <w:sz w:val="24"/>
          <w:szCs w:val="24"/>
        </w:rPr>
        <w:t xml:space="preserve">        №</w:t>
      </w:r>
      <w:r w:rsidR="00CE4634">
        <w:rPr>
          <w:sz w:val="24"/>
          <w:szCs w:val="24"/>
        </w:rPr>
        <w:t xml:space="preserve"> __</w:t>
      </w:r>
      <w:r w:rsidRPr="00300F12">
        <w:rPr>
          <w:sz w:val="24"/>
          <w:szCs w:val="24"/>
        </w:rPr>
        <w:t>___</w:t>
      </w:r>
      <w:r w:rsidR="000A6085">
        <w:rPr>
          <w:sz w:val="24"/>
          <w:szCs w:val="24"/>
        </w:rPr>
        <w:t>____</w:t>
      </w:r>
      <w:r w:rsidRPr="00300F12">
        <w:rPr>
          <w:sz w:val="24"/>
          <w:szCs w:val="24"/>
        </w:rPr>
        <w:t>__</w:t>
      </w:r>
    </w:p>
    <w:p w:rsidR="004860E7" w:rsidRDefault="004860E7" w:rsidP="004860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4860E7" w:rsidRPr="0026464E" w:rsidRDefault="004860E7" w:rsidP="004860E7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CE4634" w:rsidRDefault="00CE4634" w:rsidP="004860E7">
      <w:pPr>
        <w:jc w:val="both"/>
        <w:rPr>
          <w:sz w:val="24"/>
          <w:szCs w:val="24"/>
        </w:rPr>
      </w:pPr>
    </w:p>
    <w:p w:rsidR="00920D7D" w:rsidRDefault="00691BE8" w:rsidP="00920D7D">
      <w:pPr>
        <w:jc w:val="both"/>
        <w:rPr>
          <w:sz w:val="24"/>
        </w:rPr>
      </w:pPr>
      <w:r w:rsidRPr="00691BE8">
        <w:rPr>
          <w:sz w:val="24"/>
          <w:szCs w:val="24"/>
        </w:rPr>
        <w:t>О внесении изменени</w:t>
      </w:r>
      <w:r w:rsidR="004D5B49">
        <w:rPr>
          <w:sz w:val="24"/>
          <w:szCs w:val="24"/>
        </w:rPr>
        <w:t>я</w:t>
      </w:r>
      <w:r>
        <w:rPr>
          <w:sz w:val="24"/>
          <w:szCs w:val="24"/>
        </w:rPr>
        <w:t xml:space="preserve"> в </w:t>
      </w:r>
      <w:r w:rsidR="00920D7D">
        <w:rPr>
          <w:sz w:val="24"/>
        </w:rPr>
        <w:t>постановление Администрации</w:t>
      </w:r>
    </w:p>
    <w:p w:rsidR="00920D7D" w:rsidRDefault="00920D7D" w:rsidP="00920D7D">
      <w:pPr>
        <w:jc w:val="both"/>
        <w:rPr>
          <w:sz w:val="24"/>
        </w:rPr>
      </w:pPr>
      <w:r>
        <w:rPr>
          <w:sz w:val="24"/>
        </w:rPr>
        <w:t>муниципального образования «Муниципальный округ</w:t>
      </w:r>
    </w:p>
    <w:p w:rsidR="00783EE3" w:rsidRPr="00783EE3" w:rsidRDefault="00920D7D" w:rsidP="00920D7D">
      <w:pPr>
        <w:jc w:val="both"/>
        <w:rPr>
          <w:sz w:val="24"/>
        </w:rPr>
      </w:pPr>
      <w:r>
        <w:rPr>
          <w:sz w:val="24"/>
        </w:rPr>
        <w:t>Завьяловский район Удмуртской Республики от 30.03.2022 № 528</w:t>
      </w:r>
    </w:p>
    <w:p w:rsidR="00783EE3" w:rsidRDefault="00783EE3" w:rsidP="00783EE3">
      <w:pPr>
        <w:jc w:val="both"/>
        <w:outlineLvl w:val="0"/>
        <w:rPr>
          <w:sz w:val="24"/>
        </w:rPr>
      </w:pPr>
    </w:p>
    <w:p w:rsidR="00920D7D" w:rsidRPr="00783EE3" w:rsidRDefault="00920D7D" w:rsidP="00783EE3">
      <w:pPr>
        <w:jc w:val="both"/>
        <w:outlineLvl w:val="0"/>
        <w:rPr>
          <w:sz w:val="24"/>
        </w:rPr>
      </w:pPr>
    </w:p>
    <w:p w:rsidR="00783EE3" w:rsidRPr="00783EE3" w:rsidRDefault="00783EE3" w:rsidP="00783EE3">
      <w:pPr>
        <w:ind w:firstLine="708"/>
        <w:jc w:val="both"/>
        <w:outlineLvl w:val="0"/>
        <w:rPr>
          <w:sz w:val="24"/>
        </w:rPr>
      </w:pPr>
      <w:r w:rsidRPr="00783EE3">
        <w:rPr>
          <w:sz w:val="24"/>
        </w:rPr>
        <w:t xml:space="preserve">В целях обеспечения оздоровления и отдыха детей в каникулярное время </w:t>
      </w:r>
      <w:r w:rsidR="00EF07C6">
        <w:rPr>
          <w:sz w:val="24"/>
        </w:rPr>
        <w:br/>
      </w:r>
      <w:r w:rsidRPr="00783EE3">
        <w:rPr>
          <w:sz w:val="24"/>
        </w:rPr>
        <w:t>в муниципальном образовании «</w:t>
      </w:r>
      <w:r w:rsidR="00EF07C6">
        <w:rPr>
          <w:sz w:val="24"/>
        </w:rPr>
        <w:t xml:space="preserve">Муниципальный округ </w:t>
      </w:r>
      <w:r w:rsidRPr="00783EE3">
        <w:rPr>
          <w:sz w:val="24"/>
        </w:rPr>
        <w:t>Завьяловский район</w:t>
      </w:r>
      <w:r w:rsidR="00EF07C6">
        <w:rPr>
          <w:sz w:val="24"/>
        </w:rPr>
        <w:t xml:space="preserve"> Удмуртской Республики</w:t>
      </w:r>
      <w:r w:rsidRPr="00783EE3">
        <w:rPr>
          <w:sz w:val="24"/>
        </w:rPr>
        <w:t xml:space="preserve">», </w:t>
      </w:r>
      <w:r w:rsidR="00EF07C6" w:rsidRPr="00EF07C6">
        <w:rPr>
          <w:sz w:val="24"/>
        </w:rPr>
        <w:t>в соответствии с п</w:t>
      </w:r>
      <w:r w:rsidR="00F253AE">
        <w:rPr>
          <w:sz w:val="24"/>
        </w:rPr>
        <w:t>унктом</w:t>
      </w:r>
      <w:r w:rsidR="00EF07C6" w:rsidRPr="00EF07C6">
        <w:rPr>
          <w:sz w:val="24"/>
        </w:rPr>
        <w:t xml:space="preserve"> 13 </w:t>
      </w:r>
      <w:r w:rsidR="00F253AE">
        <w:rPr>
          <w:sz w:val="24"/>
        </w:rPr>
        <w:t>части</w:t>
      </w:r>
      <w:r w:rsidR="00EF07C6" w:rsidRPr="00EF07C6">
        <w:rPr>
          <w:sz w:val="24"/>
        </w:rPr>
        <w:t xml:space="preserve"> 1 </w:t>
      </w:r>
      <w:r w:rsidR="00F253AE">
        <w:rPr>
          <w:sz w:val="24"/>
        </w:rPr>
        <w:t>статьи</w:t>
      </w:r>
      <w:r w:rsidR="00EF07C6" w:rsidRPr="00EF07C6">
        <w:rPr>
          <w:sz w:val="24"/>
        </w:rPr>
        <w:t xml:space="preserve"> 16 Федерального закона от 06.10.2003 № 131-ФЗ «Об общих принципах организации местного самоуправления в Российской Федерации», руководствуясь </w:t>
      </w:r>
      <w:r w:rsidR="00920D7D">
        <w:rPr>
          <w:sz w:val="24"/>
        </w:rPr>
        <w:t>по</w:t>
      </w:r>
      <w:r w:rsidR="00DF219F">
        <w:rPr>
          <w:sz w:val="24"/>
        </w:rPr>
        <w:t xml:space="preserve">становлением Правительства Удмуртской Республики от 04.09.2013 № 39 «Об утверждении государственной программы Удмуртской Республики «Развитие образования», </w:t>
      </w:r>
      <w:r w:rsidR="00EF07C6" w:rsidRPr="00783EE3">
        <w:rPr>
          <w:sz w:val="24"/>
        </w:rPr>
        <w:t xml:space="preserve">постановлением Правительства Удмуртской Республики от 28.12.2009 № 382 </w:t>
      </w:r>
      <w:r w:rsidR="00920D7D">
        <w:rPr>
          <w:sz w:val="24"/>
        </w:rPr>
        <w:t xml:space="preserve">            </w:t>
      </w:r>
      <w:r w:rsidR="00EF07C6" w:rsidRPr="00783EE3">
        <w:rPr>
          <w:sz w:val="24"/>
        </w:rPr>
        <w:t>«Об организации и обеспечении оздоровления и отдыха детей в Удмуртской Республике»,</w:t>
      </w:r>
      <w:r w:rsidR="00EF07C6">
        <w:rPr>
          <w:sz w:val="24"/>
        </w:rPr>
        <w:t xml:space="preserve"> </w:t>
      </w:r>
      <w:r w:rsidR="00EF07C6" w:rsidRPr="00EF07C6">
        <w:rPr>
          <w:sz w:val="24"/>
        </w:rPr>
        <w:t>Уставом муниципального образования «Муниципальный округ Завьяловский район Удмуртской Республики»,</w:t>
      </w:r>
      <w:r w:rsidR="00EF07C6">
        <w:rPr>
          <w:sz w:val="24"/>
        </w:rPr>
        <w:t xml:space="preserve"> </w:t>
      </w:r>
    </w:p>
    <w:p w:rsidR="004860E7" w:rsidRDefault="004860E7" w:rsidP="00783EE3">
      <w:pPr>
        <w:jc w:val="both"/>
        <w:rPr>
          <w:b/>
          <w:sz w:val="24"/>
        </w:rPr>
      </w:pPr>
    </w:p>
    <w:p w:rsidR="00783EE3" w:rsidRPr="00783EE3" w:rsidRDefault="00783EE3" w:rsidP="00783EE3">
      <w:pPr>
        <w:widowControl/>
        <w:autoSpaceDE/>
        <w:autoSpaceDN/>
        <w:adjustRightInd/>
        <w:jc w:val="both"/>
        <w:rPr>
          <w:b/>
          <w:sz w:val="24"/>
        </w:rPr>
      </w:pPr>
      <w:r w:rsidRPr="00783EE3">
        <w:rPr>
          <w:b/>
          <w:sz w:val="24"/>
        </w:rPr>
        <w:t>ПОСТАНОВЛЯЮ:</w:t>
      </w:r>
    </w:p>
    <w:p w:rsidR="00783EE3" w:rsidRPr="00783EE3" w:rsidRDefault="00783EE3" w:rsidP="00783EE3">
      <w:pPr>
        <w:widowControl/>
        <w:autoSpaceDE/>
        <w:autoSpaceDN/>
        <w:adjustRightInd/>
        <w:ind w:firstLine="708"/>
        <w:jc w:val="both"/>
        <w:rPr>
          <w:sz w:val="24"/>
        </w:rPr>
      </w:pPr>
    </w:p>
    <w:p w:rsidR="008C22AB" w:rsidRDefault="002A3C60" w:rsidP="008C22AB">
      <w:pPr>
        <w:widowControl/>
        <w:autoSpaceDE/>
        <w:autoSpaceDN/>
        <w:adjustRightInd/>
        <w:ind w:firstLine="708"/>
        <w:jc w:val="both"/>
        <w:rPr>
          <w:sz w:val="24"/>
        </w:rPr>
      </w:pPr>
      <w:r>
        <w:rPr>
          <w:sz w:val="24"/>
        </w:rPr>
        <w:t xml:space="preserve">1. </w:t>
      </w:r>
      <w:proofErr w:type="gramStart"/>
      <w:r w:rsidR="00691BE8">
        <w:rPr>
          <w:sz w:val="24"/>
        </w:rPr>
        <w:t xml:space="preserve">Внести </w:t>
      </w:r>
      <w:r w:rsidR="004F5C8C">
        <w:rPr>
          <w:sz w:val="24"/>
        </w:rPr>
        <w:t xml:space="preserve">изменение </w:t>
      </w:r>
      <w:r w:rsidR="00691BE8">
        <w:rPr>
          <w:sz w:val="24"/>
        </w:rPr>
        <w:t xml:space="preserve">в </w:t>
      </w:r>
      <w:r w:rsidR="00920D7D">
        <w:rPr>
          <w:sz w:val="24"/>
        </w:rPr>
        <w:t>постановление Администрации муниципального образования «Муниципальный округ Завьяловский район Удмуртской Республики от 30.03.2022</w:t>
      </w:r>
      <w:r w:rsidR="004F5C8C">
        <w:rPr>
          <w:sz w:val="24"/>
        </w:rPr>
        <w:t xml:space="preserve"> </w:t>
      </w:r>
      <w:r w:rsidR="00920D7D">
        <w:rPr>
          <w:sz w:val="24"/>
        </w:rPr>
        <w:t>№ 528 «О</w:t>
      </w:r>
      <w:r w:rsidR="00920D7D" w:rsidRPr="007236F6">
        <w:rPr>
          <w:sz w:val="24"/>
        </w:rPr>
        <w:t>б организации и обеспечении оздоровления и отдыха детей в каникулярное время в муниципальном образовании «Муниципальный округ Завьяловский район Удмуртской Республики»</w:t>
      </w:r>
      <w:r w:rsidR="00920D7D">
        <w:rPr>
          <w:sz w:val="24"/>
        </w:rPr>
        <w:t xml:space="preserve">, </w:t>
      </w:r>
      <w:r w:rsidR="004D5B49">
        <w:rPr>
          <w:sz w:val="24"/>
        </w:rPr>
        <w:t>дополни</w:t>
      </w:r>
      <w:r w:rsidR="004F5C8C">
        <w:rPr>
          <w:sz w:val="24"/>
        </w:rPr>
        <w:t>в</w:t>
      </w:r>
      <w:r w:rsidR="004D5B49">
        <w:rPr>
          <w:sz w:val="24"/>
        </w:rPr>
        <w:t xml:space="preserve"> </w:t>
      </w:r>
      <w:r w:rsidR="00920D7D" w:rsidRPr="00783EE3">
        <w:rPr>
          <w:sz w:val="24"/>
        </w:rPr>
        <w:t>Положени</w:t>
      </w:r>
      <w:r w:rsidR="004D5B49">
        <w:rPr>
          <w:sz w:val="24"/>
        </w:rPr>
        <w:t>е</w:t>
      </w:r>
      <w:r w:rsidR="00920D7D" w:rsidRPr="00783EE3">
        <w:rPr>
          <w:sz w:val="24"/>
        </w:rPr>
        <w:t xml:space="preserve"> </w:t>
      </w:r>
      <w:r w:rsidR="00920D7D" w:rsidRPr="007236F6">
        <w:rPr>
          <w:sz w:val="24"/>
        </w:rPr>
        <w:t>об организации и обеспечении оздоровления и отдыха детей в каникулярное время в муниципальном образовании «Муниципальный округ Завьяловский район Удмуртской Республики»</w:t>
      </w:r>
      <w:r w:rsidR="004D5B49">
        <w:rPr>
          <w:sz w:val="24"/>
        </w:rPr>
        <w:t xml:space="preserve"> </w:t>
      </w:r>
      <w:r w:rsidR="00920D7D">
        <w:rPr>
          <w:sz w:val="24"/>
        </w:rPr>
        <w:t>п</w:t>
      </w:r>
      <w:r w:rsidR="008C22AB">
        <w:rPr>
          <w:sz w:val="24"/>
        </w:rPr>
        <w:t>риложение</w:t>
      </w:r>
      <w:r w:rsidR="004D5B49">
        <w:rPr>
          <w:sz w:val="24"/>
        </w:rPr>
        <w:t>м</w:t>
      </w:r>
      <w:r w:rsidR="008C22AB">
        <w:rPr>
          <w:sz w:val="24"/>
        </w:rPr>
        <w:t xml:space="preserve"> 1</w:t>
      </w:r>
      <w:r w:rsidR="004D5B49">
        <w:rPr>
          <w:sz w:val="24"/>
        </w:rPr>
        <w:t>1</w:t>
      </w:r>
      <w:proofErr w:type="gramEnd"/>
      <w:r w:rsidR="008C22AB">
        <w:rPr>
          <w:sz w:val="24"/>
        </w:rPr>
        <w:t xml:space="preserve"> </w:t>
      </w:r>
      <w:r w:rsidR="000C349B">
        <w:rPr>
          <w:sz w:val="24"/>
        </w:rPr>
        <w:t xml:space="preserve">в редакции </w:t>
      </w:r>
      <w:r w:rsidR="008C22AB">
        <w:rPr>
          <w:sz w:val="24"/>
        </w:rPr>
        <w:t>согласно приложен</w:t>
      </w:r>
      <w:r w:rsidR="004F5C8C">
        <w:rPr>
          <w:sz w:val="24"/>
        </w:rPr>
        <w:t xml:space="preserve">ию </w:t>
      </w:r>
      <w:r w:rsidR="004D5B49">
        <w:rPr>
          <w:sz w:val="24"/>
        </w:rPr>
        <w:t>к настоящему постановлению.</w:t>
      </w:r>
    </w:p>
    <w:p w:rsidR="00783EE3" w:rsidRPr="00783EE3" w:rsidRDefault="004D5B49" w:rsidP="00783EE3">
      <w:pPr>
        <w:widowControl/>
        <w:autoSpaceDE/>
        <w:autoSpaceDN/>
        <w:adjustRightInd/>
        <w:ind w:firstLine="708"/>
        <w:jc w:val="both"/>
        <w:rPr>
          <w:sz w:val="24"/>
        </w:rPr>
      </w:pPr>
      <w:r>
        <w:rPr>
          <w:sz w:val="24"/>
        </w:rPr>
        <w:t>2</w:t>
      </w:r>
      <w:r w:rsidR="002A3C60" w:rsidRPr="002A3C60">
        <w:rPr>
          <w:sz w:val="24"/>
        </w:rPr>
        <w:t>.</w:t>
      </w:r>
      <w:r w:rsidR="00783EE3" w:rsidRPr="002A3C60">
        <w:rPr>
          <w:sz w:val="24"/>
        </w:rPr>
        <w:t xml:space="preserve"> Осуществить официальное опубликование </w:t>
      </w:r>
      <w:r w:rsidR="007B785C" w:rsidRPr="002A3C60">
        <w:rPr>
          <w:sz w:val="24"/>
        </w:rPr>
        <w:t xml:space="preserve">настоящего </w:t>
      </w:r>
      <w:r w:rsidR="00783EE3" w:rsidRPr="002A3C60">
        <w:rPr>
          <w:sz w:val="24"/>
        </w:rPr>
        <w:t xml:space="preserve">постановления в газете «Пригородные вести», в сетевом издании – сайте муниципального образования </w:t>
      </w:r>
      <w:proofErr w:type="spellStart"/>
      <w:r w:rsidR="00783EE3" w:rsidRPr="002A3C60">
        <w:rPr>
          <w:sz w:val="24"/>
        </w:rPr>
        <w:t>завправо</w:t>
      </w:r>
      <w:proofErr w:type="gramStart"/>
      <w:r w:rsidR="00783EE3" w:rsidRPr="002A3C60">
        <w:rPr>
          <w:sz w:val="24"/>
        </w:rPr>
        <w:t>.р</w:t>
      </w:r>
      <w:proofErr w:type="gramEnd"/>
      <w:r w:rsidR="00783EE3" w:rsidRPr="002A3C60">
        <w:rPr>
          <w:sz w:val="24"/>
        </w:rPr>
        <w:t>ф</w:t>
      </w:r>
      <w:proofErr w:type="spellEnd"/>
      <w:r w:rsidR="00783EE3" w:rsidRPr="002A3C60">
        <w:rPr>
          <w:sz w:val="24"/>
        </w:rPr>
        <w:t xml:space="preserve"> и разместить на официальном сайте муниципального образования </w:t>
      </w:r>
      <w:proofErr w:type="spellStart"/>
      <w:r w:rsidR="007B785C" w:rsidRPr="002A3C60">
        <w:rPr>
          <w:sz w:val="24"/>
        </w:rPr>
        <w:t>завьяловский.рф</w:t>
      </w:r>
      <w:proofErr w:type="spellEnd"/>
      <w:r w:rsidR="00783EE3" w:rsidRPr="002A3C60">
        <w:rPr>
          <w:sz w:val="24"/>
        </w:rPr>
        <w:t xml:space="preserve"> в сети «Интернет».</w:t>
      </w:r>
    </w:p>
    <w:p w:rsidR="00783EE3" w:rsidRDefault="00783EE3" w:rsidP="00783EE3">
      <w:pPr>
        <w:widowControl/>
        <w:autoSpaceDE/>
        <w:autoSpaceDN/>
        <w:adjustRightInd/>
        <w:ind w:firstLine="708"/>
        <w:jc w:val="both"/>
        <w:rPr>
          <w:color w:val="FF0000"/>
          <w:sz w:val="24"/>
        </w:rPr>
      </w:pPr>
    </w:p>
    <w:p w:rsidR="009F4D47" w:rsidRDefault="009F4D47" w:rsidP="00783EE3">
      <w:pPr>
        <w:widowControl/>
        <w:autoSpaceDE/>
        <w:autoSpaceDN/>
        <w:adjustRightInd/>
        <w:jc w:val="both"/>
        <w:rPr>
          <w:sz w:val="24"/>
        </w:rPr>
      </w:pPr>
    </w:p>
    <w:p w:rsidR="008A6877" w:rsidRDefault="00783EE3" w:rsidP="00783EE3">
      <w:pPr>
        <w:widowControl/>
        <w:autoSpaceDE/>
        <w:autoSpaceDN/>
        <w:adjustRightInd/>
        <w:jc w:val="both"/>
        <w:rPr>
          <w:sz w:val="24"/>
        </w:rPr>
        <w:sectPr w:rsidR="008A6877" w:rsidSect="00E71C29">
          <w:headerReference w:type="default" r:id="rId9"/>
          <w:pgSz w:w="11906" w:h="16838"/>
          <w:pgMar w:top="567" w:right="851" w:bottom="1134" w:left="1985" w:header="709" w:footer="709" w:gutter="0"/>
          <w:cols w:space="708"/>
          <w:titlePg/>
          <w:docGrid w:linePitch="360"/>
        </w:sectPr>
      </w:pPr>
      <w:r w:rsidRPr="00783EE3">
        <w:rPr>
          <w:sz w:val="24"/>
        </w:rPr>
        <w:t>Глава муниципального образования                                                                  К.Н. Русинов</w:t>
      </w:r>
    </w:p>
    <w:p w:rsidR="00FD1523" w:rsidRDefault="00FD1523" w:rsidP="008A6877">
      <w:pPr>
        <w:widowControl/>
        <w:tabs>
          <w:tab w:val="left" w:pos="720"/>
        </w:tabs>
        <w:autoSpaceDE/>
        <w:autoSpaceDN/>
        <w:adjustRightInd/>
        <w:jc w:val="both"/>
        <w:rPr>
          <w:sz w:val="24"/>
        </w:rPr>
      </w:pPr>
    </w:p>
    <w:sectPr w:rsidR="00FD1523" w:rsidSect="000F1152">
      <w:pgSz w:w="11906" w:h="16838"/>
      <w:pgMar w:top="567" w:right="851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02F" w:rsidRDefault="008D502F" w:rsidP="00E71C29">
      <w:r>
        <w:separator/>
      </w:r>
    </w:p>
  </w:endnote>
  <w:endnote w:type="continuationSeparator" w:id="0">
    <w:p w:rsidR="008D502F" w:rsidRDefault="008D502F" w:rsidP="00E7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02F" w:rsidRDefault="008D502F" w:rsidP="00E71C29">
      <w:r>
        <w:separator/>
      </w:r>
    </w:p>
  </w:footnote>
  <w:footnote w:type="continuationSeparator" w:id="0">
    <w:p w:rsidR="008D502F" w:rsidRDefault="008D502F" w:rsidP="00E71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9302948"/>
      <w:docPartObj>
        <w:docPartGallery w:val="Page Numbers (Top of Page)"/>
        <w:docPartUnique/>
      </w:docPartObj>
    </w:sdtPr>
    <w:sdtEndPr/>
    <w:sdtContent>
      <w:p w:rsidR="00E71C29" w:rsidRDefault="00E71C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2A5">
          <w:rPr>
            <w:noProof/>
          </w:rPr>
          <w:t>6</w:t>
        </w:r>
        <w:r>
          <w:fldChar w:fldCharType="end"/>
        </w:r>
      </w:p>
    </w:sdtContent>
  </w:sdt>
  <w:p w:rsidR="00E71C29" w:rsidRDefault="00E71C2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15D2F"/>
    <w:rsid w:val="00027526"/>
    <w:rsid w:val="00044496"/>
    <w:rsid w:val="0004692C"/>
    <w:rsid w:val="000512E8"/>
    <w:rsid w:val="000A6085"/>
    <w:rsid w:val="000B77B2"/>
    <w:rsid w:val="000C349B"/>
    <w:rsid w:val="000C5C5E"/>
    <w:rsid w:val="000E7034"/>
    <w:rsid w:val="000F1152"/>
    <w:rsid w:val="000F26F2"/>
    <w:rsid w:val="00113703"/>
    <w:rsid w:val="0013089E"/>
    <w:rsid w:val="00130A9B"/>
    <w:rsid w:val="001551A8"/>
    <w:rsid w:val="00163399"/>
    <w:rsid w:val="00167860"/>
    <w:rsid w:val="001925EC"/>
    <w:rsid w:val="001C35DE"/>
    <w:rsid w:val="001D1DB5"/>
    <w:rsid w:val="001D76A5"/>
    <w:rsid w:val="0026150A"/>
    <w:rsid w:val="002768A6"/>
    <w:rsid w:val="00277634"/>
    <w:rsid w:val="002A3C60"/>
    <w:rsid w:val="002A62A2"/>
    <w:rsid w:val="002E6A38"/>
    <w:rsid w:val="002F3F0B"/>
    <w:rsid w:val="002F4014"/>
    <w:rsid w:val="00300F12"/>
    <w:rsid w:val="0030581D"/>
    <w:rsid w:val="0032336E"/>
    <w:rsid w:val="00360A71"/>
    <w:rsid w:val="0037374A"/>
    <w:rsid w:val="00373EEE"/>
    <w:rsid w:val="00392E71"/>
    <w:rsid w:val="00395EDD"/>
    <w:rsid w:val="003B38AF"/>
    <w:rsid w:val="003C0B99"/>
    <w:rsid w:val="004255F8"/>
    <w:rsid w:val="004453C4"/>
    <w:rsid w:val="004860E7"/>
    <w:rsid w:val="00491075"/>
    <w:rsid w:val="0049650B"/>
    <w:rsid w:val="004A1C40"/>
    <w:rsid w:val="004C4647"/>
    <w:rsid w:val="004D5B49"/>
    <w:rsid w:val="004E33BC"/>
    <w:rsid w:val="004F5C8C"/>
    <w:rsid w:val="00500198"/>
    <w:rsid w:val="0051163B"/>
    <w:rsid w:val="005426B5"/>
    <w:rsid w:val="00546945"/>
    <w:rsid w:val="005B7B02"/>
    <w:rsid w:val="005C5403"/>
    <w:rsid w:val="005F110E"/>
    <w:rsid w:val="00617E66"/>
    <w:rsid w:val="00622148"/>
    <w:rsid w:val="00645F91"/>
    <w:rsid w:val="00651E40"/>
    <w:rsid w:val="0066002C"/>
    <w:rsid w:val="00691BE8"/>
    <w:rsid w:val="006B0C16"/>
    <w:rsid w:val="006B487B"/>
    <w:rsid w:val="006E7F00"/>
    <w:rsid w:val="00714D98"/>
    <w:rsid w:val="007236F6"/>
    <w:rsid w:val="00744F94"/>
    <w:rsid w:val="00782289"/>
    <w:rsid w:val="00783EE3"/>
    <w:rsid w:val="007A4FD6"/>
    <w:rsid w:val="007B4291"/>
    <w:rsid w:val="007B5CD5"/>
    <w:rsid w:val="007B785C"/>
    <w:rsid w:val="007C1848"/>
    <w:rsid w:val="007E6CCC"/>
    <w:rsid w:val="007E7A55"/>
    <w:rsid w:val="00812118"/>
    <w:rsid w:val="00820ED7"/>
    <w:rsid w:val="00825B79"/>
    <w:rsid w:val="008260A2"/>
    <w:rsid w:val="00836C15"/>
    <w:rsid w:val="00856855"/>
    <w:rsid w:val="00874A05"/>
    <w:rsid w:val="008A6877"/>
    <w:rsid w:val="008B08C9"/>
    <w:rsid w:val="008C22AB"/>
    <w:rsid w:val="008C45C5"/>
    <w:rsid w:val="008D41B2"/>
    <w:rsid w:val="008D502F"/>
    <w:rsid w:val="008F3486"/>
    <w:rsid w:val="008F7C96"/>
    <w:rsid w:val="00913FC6"/>
    <w:rsid w:val="009148F7"/>
    <w:rsid w:val="0091567E"/>
    <w:rsid w:val="00920D7D"/>
    <w:rsid w:val="00926B29"/>
    <w:rsid w:val="00933D11"/>
    <w:rsid w:val="00945662"/>
    <w:rsid w:val="00945D9B"/>
    <w:rsid w:val="009B7B41"/>
    <w:rsid w:val="009E79F3"/>
    <w:rsid w:val="009F4D47"/>
    <w:rsid w:val="00A07033"/>
    <w:rsid w:val="00A304DC"/>
    <w:rsid w:val="00A44A1D"/>
    <w:rsid w:val="00A85461"/>
    <w:rsid w:val="00A914A3"/>
    <w:rsid w:val="00AB1DCA"/>
    <w:rsid w:val="00AB5ACA"/>
    <w:rsid w:val="00AC4E23"/>
    <w:rsid w:val="00AD7C6B"/>
    <w:rsid w:val="00B57E15"/>
    <w:rsid w:val="00B732A5"/>
    <w:rsid w:val="00BA5400"/>
    <w:rsid w:val="00BA66F4"/>
    <w:rsid w:val="00BB21C8"/>
    <w:rsid w:val="00BC0287"/>
    <w:rsid w:val="00BC7B16"/>
    <w:rsid w:val="00BD4CD1"/>
    <w:rsid w:val="00BD61C3"/>
    <w:rsid w:val="00BF45F6"/>
    <w:rsid w:val="00C04FED"/>
    <w:rsid w:val="00C40C16"/>
    <w:rsid w:val="00C43A6B"/>
    <w:rsid w:val="00C75C28"/>
    <w:rsid w:val="00C804D2"/>
    <w:rsid w:val="00C82F1D"/>
    <w:rsid w:val="00C90B0E"/>
    <w:rsid w:val="00CD6E6A"/>
    <w:rsid w:val="00CE4634"/>
    <w:rsid w:val="00D17D23"/>
    <w:rsid w:val="00D318FA"/>
    <w:rsid w:val="00D32900"/>
    <w:rsid w:val="00D62A4B"/>
    <w:rsid w:val="00D778C0"/>
    <w:rsid w:val="00DB222D"/>
    <w:rsid w:val="00DE021F"/>
    <w:rsid w:val="00DE20E4"/>
    <w:rsid w:val="00DE4113"/>
    <w:rsid w:val="00DF13E7"/>
    <w:rsid w:val="00DF219F"/>
    <w:rsid w:val="00E702E1"/>
    <w:rsid w:val="00E71C29"/>
    <w:rsid w:val="00E94385"/>
    <w:rsid w:val="00EC0F6E"/>
    <w:rsid w:val="00EC157D"/>
    <w:rsid w:val="00EF07C6"/>
    <w:rsid w:val="00EF4A75"/>
    <w:rsid w:val="00F23B93"/>
    <w:rsid w:val="00F253AE"/>
    <w:rsid w:val="00F51400"/>
    <w:rsid w:val="00F71DF4"/>
    <w:rsid w:val="00F926AC"/>
    <w:rsid w:val="00F958D0"/>
    <w:rsid w:val="00FD1523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E71C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71C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A3C60"/>
    <w:pPr>
      <w:ind w:left="720"/>
      <w:contextualSpacing/>
    </w:pPr>
  </w:style>
  <w:style w:type="table" w:styleId="ad">
    <w:name w:val="Table Grid"/>
    <w:basedOn w:val="a1"/>
    <w:uiPriority w:val="59"/>
    <w:rsid w:val="008A6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E71C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71C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A3C60"/>
    <w:pPr>
      <w:ind w:left="720"/>
      <w:contextualSpacing/>
    </w:pPr>
  </w:style>
  <w:style w:type="table" w:styleId="ad">
    <w:name w:val="Table Grid"/>
    <w:basedOn w:val="a1"/>
    <w:uiPriority w:val="59"/>
    <w:rsid w:val="008A6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51F3-ADDC-4A00-B9E9-4C9991B2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Urist</cp:lastModifiedBy>
  <cp:revision>2</cp:revision>
  <cp:lastPrinted>2022-03-29T12:35:00Z</cp:lastPrinted>
  <dcterms:created xsi:type="dcterms:W3CDTF">2023-11-20T06:14:00Z</dcterms:created>
  <dcterms:modified xsi:type="dcterms:W3CDTF">2023-11-20T06:14:00Z</dcterms:modified>
</cp:coreProperties>
</file>