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820" w:rsidRPr="00A47820" w:rsidRDefault="001A6984" w:rsidP="00A53278">
      <w:pPr>
        <w:pStyle w:val="a9"/>
        <w:ind w:firstLine="11057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A47820" w:rsidRPr="00A47820" w:rsidRDefault="001A6984" w:rsidP="00A53278">
      <w:pPr>
        <w:pStyle w:val="a9"/>
        <w:ind w:firstLine="11057"/>
        <w:rPr>
          <w:sz w:val="24"/>
          <w:szCs w:val="24"/>
        </w:rPr>
      </w:pPr>
      <w:r>
        <w:rPr>
          <w:sz w:val="24"/>
          <w:szCs w:val="24"/>
        </w:rPr>
        <w:t>п</w:t>
      </w:r>
      <w:r w:rsidR="00A47820">
        <w:rPr>
          <w:sz w:val="24"/>
          <w:szCs w:val="24"/>
        </w:rPr>
        <w:t>остановлени</w:t>
      </w:r>
      <w:r>
        <w:rPr>
          <w:sz w:val="24"/>
          <w:szCs w:val="24"/>
        </w:rPr>
        <w:t xml:space="preserve">ем </w:t>
      </w:r>
      <w:r w:rsidR="00A47820" w:rsidRPr="00A47820">
        <w:rPr>
          <w:sz w:val="24"/>
          <w:szCs w:val="24"/>
        </w:rPr>
        <w:t xml:space="preserve">Администрации </w:t>
      </w:r>
    </w:p>
    <w:p w:rsidR="00A47820" w:rsidRPr="00A47820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муниципального образования</w:t>
      </w:r>
    </w:p>
    <w:p w:rsidR="00A47820" w:rsidRPr="00A47820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«Муниципальный округ</w:t>
      </w:r>
    </w:p>
    <w:p w:rsidR="00A47820" w:rsidRPr="00A47820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Завьяловский район</w:t>
      </w:r>
    </w:p>
    <w:p w:rsidR="00A47820" w:rsidRPr="00A47820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Удмуртской Республики»</w:t>
      </w:r>
    </w:p>
    <w:p w:rsidR="00C90B0E" w:rsidRDefault="00A47820" w:rsidP="00A53278">
      <w:pPr>
        <w:pStyle w:val="a9"/>
        <w:ind w:firstLine="11057"/>
        <w:rPr>
          <w:sz w:val="24"/>
          <w:szCs w:val="24"/>
        </w:rPr>
      </w:pPr>
      <w:r w:rsidRPr="00A47820">
        <w:rPr>
          <w:sz w:val="24"/>
          <w:szCs w:val="24"/>
        </w:rPr>
        <w:t>от _____________ № ________</w:t>
      </w:r>
    </w:p>
    <w:p w:rsidR="00A47820" w:rsidRDefault="00A47820" w:rsidP="00A47820">
      <w:pPr>
        <w:pStyle w:val="a9"/>
        <w:rPr>
          <w:sz w:val="24"/>
          <w:szCs w:val="24"/>
        </w:rPr>
      </w:pPr>
    </w:p>
    <w:p w:rsidR="00A47820" w:rsidRDefault="00A47820" w:rsidP="00A47820">
      <w:pPr>
        <w:pStyle w:val="a9"/>
        <w:rPr>
          <w:sz w:val="24"/>
          <w:szCs w:val="24"/>
        </w:rPr>
      </w:pPr>
    </w:p>
    <w:p w:rsidR="001A6984" w:rsidRPr="00A53278" w:rsidRDefault="00A53278" w:rsidP="00A47820">
      <w:pPr>
        <w:pStyle w:val="a9"/>
        <w:jc w:val="center"/>
        <w:rPr>
          <w:sz w:val="24"/>
          <w:szCs w:val="24"/>
        </w:rPr>
      </w:pPr>
      <w:r w:rsidRPr="00A53278">
        <w:rPr>
          <w:sz w:val="24"/>
          <w:szCs w:val="24"/>
        </w:rPr>
        <w:t>Перечень</w:t>
      </w:r>
      <w:r w:rsidR="001A6984" w:rsidRPr="00A53278">
        <w:rPr>
          <w:sz w:val="24"/>
          <w:szCs w:val="24"/>
        </w:rPr>
        <w:t xml:space="preserve"> </w:t>
      </w:r>
    </w:p>
    <w:p w:rsidR="00A47820" w:rsidRPr="00A53278" w:rsidRDefault="00A53278" w:rsidP="00A47820">
      <w:pPr>
        <w:pStyle w:val="a9"/>
        <w:jc w:val="center"/>
        <w:rPr>
          <w:sz w:val="24"/>
          <w:szCs w:val="24"/>
        </w:rPr>
      </w:pPr>
      <w:r w:rsidRPr="00A53278">
        <w:rPr>
          <w:sz w:val="24"/>
          <w:szCs w:val="24"/>
        </w:rPr>
        <w:t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муниципального образования «Муниципальный округ Завьяловский район Удмуртской Республики»</w:t>
      </w:r>
    </w:p>
    <w:p w:rsidR="00A47820" w:rsidRDefault="00A47820" w:rsidP="00A47820">
      <w:pPr>
        <w:pStyle w:val="a9"/>
        <w:jc w:val="center"/>
        <w:rPr>
          <w:sz w:val="24"/>
          <w:szCs w:val="24"/>
        </w:rPr>
      </w:pPr>
    </w:p>
    <w:tbl>
      <w:tblPr>
        <w:tblW w:w="14913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461"/>
        <w:gridCol w:w="2145"/>
        <w:gridCol w:w="3243"/>
        <w:gridCol w:w="2651"/>
        <w:gridCol w:w="2604"/>
      </w:tblGrid>
      <w:tr w:rsidR="00117E92" w:rsidRPr="00A53278" w:rsidTr="00117E92">
        <w:trPr>
          <w:trHeight w:val="1792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Уникальный номер реестровой записи общероссийского базового (отраслевого) перечня (классификатора) государственных и муниципальных услуг, оказываемых физическим лицам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Содержание услуги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Условие оказания муниципальной услуги</w:t>
            </w:r>
          </w:p>
        </w:tc>
        <w:tc>
          <w:tcPr>
            <w:tcW w:w="2604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Наименование органа местного самоуправления, осуществляющего организацию оказания муниципальной услуги в социальной сфере</w:t>
            </w:r>
          </w:p>
        </w:tc>
      </w:tr>
      <w:tr w:rsidR="00117E92" w:rsidRPr="00A53278" w:rsidTr="00117E92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804200О.99.0.ББ52АЖ72000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  <w:hideMark/>
          </w:tcPr>
          <w:p w:rsidR="00A53278" w:rsidRPr="00A53278" w:rsidRDefault="007E497A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 Администрации муниципального образования «Муниципальный округ Завьяловский район Удмуртской Республики» (далее – Управление образования)</w:t>
            </w:r>
          </w:p>
        </w:tc>
      </w:tr>
      <w:tr w:rsidR="00117E92" w:rsidRPr="00A53278" w:rsidTr="00117E92">
        <w:trPr>
          <w:trHeight w:val="1128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804200О.99.0.ББ52АЖ73000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B52B80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904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804200О.99.0.ББ52АЖ74000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B52B80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503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804200О.99.0.ББ52АЖ75000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B52B80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804200О.99.0.ББ52АЖ76000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CB00DD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804200О.99.0.ББ52АЖ77000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программ технической направленности для детей за исключением детей с ограниченными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CB00DD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487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804200О.99.0.ББ52АЖ78000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CB00DD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554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804200О.99.0.ББ52АЖ79000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CB00DD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904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804200О.99.0.ББ52АЖ84000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05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804200О.99.0.ББ52АЖ85000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42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804200О.99.0.ББ52АЖ86000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Реализация дополнительных общеразвивающих программ технической направленности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Очное с применением сетевой формы реализации и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117E92" w:rsidRPr="00A53278" w:rsidTr="00117E92">
        <w:trPr>
          <w:trHeight w:val="733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804200О.99.0.ББ52АЖ87000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476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804200О.99.0.ББ52АЖ88000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10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804200О.99.0.ББ52АЖ89000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904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804200О.99.0.ББ52АЖ9000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617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804200О.99.0.ББ52АЖ91000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475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804200О.99.0.ББ52АМ76000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786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804200О.99.0.ББ52АМ77000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77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804200О.99.0.ББ52АМ78000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804200О.99.0.ББ52АМ79000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программ технической направленности для детей с ограниченными возможностями здоровья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995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804200О.99.0.ББ52АМ80000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337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804200О.99.0.ББ52АМ81000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503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804200О.99.0.ББ52АМ82000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985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804200О.99.0.ББ52АМ83000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(ОВЗ), адаптированная образовательная программа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27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804200О.99.0.ББ52АМ88000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695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804200О.99.0.ББ52АМ89000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625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804200О.99.0.ББ52АМ90000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804200О.99.0.ББ52АМ91000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804200О.99.0.ББ52АМ92000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программ технической направленности для детей с ограниченными возможностями здоровья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8C2F85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136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804200О.99.0.ББ52АМ93000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117E92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469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804200О.99.0.ББ52АМ94000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117E92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936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804200О.99.0.ББ52АМ95000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117E92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278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804200О.99.0.ББ52АА00000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117E92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562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804200О.99.0.ББ52АА01000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программ технической направленности для детей-инвалидов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117E92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741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804200О.99.0.ББ52АА02000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117E92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018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804200О.99.0.ББ52АА03000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117E92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056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804200О.99.0.ББ52АА04000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117E92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804200О.99.0.ББ52АА05000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853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804200О.99.0.ББ52АА06000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270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804200О.99.0.ББ52АА07000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599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804200О.99.0.ББ52АА12000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062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804200О.99.0.ББ52АА13000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987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804200О.99.0.ББ52АА14000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412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804200О.99.0.ББ52АА15000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117E92">
        <w:trPr>
          <w:trHeight w:val="1042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804200О.99.0.ББ52АА16000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E950CD">
        <w:trPr>
          <w:trHeight w:val="458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804200О.99.0.ББ52АА17000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E950CD">
        <w:trPr>
          <w:trHeight w:val="495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804200О.99.0.ББ52АА18000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E950CD">
        <w:trPr>
          <w:trHeight w:val="1928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804200О.99.0.ББ52АА19000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E950CD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804200О.99.0.ББ52АЗ44000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E950CD">
        <w:trPr>
          <w:trHeight w:val="1141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804200О.99.0.ББ52АЗ45000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F127CF">
        <w:trPr>
          <w:trHeight w:val="1174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804200О.99.0.ББ52АЗ46000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F127CF">
        <w:trPr>
          <w:trHeight w:val="936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804200О.99.0.ББ52АЗ47000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F127CF">
        <w:trPr>
          <w:trHeight w:val="1554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804200О.99.0.ББ52АЗ48000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F127CF">
        <w:trPr>
          <w:trHeight w:val="1032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804200О.99.0.ББ52АЗ49000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F127CF">
        <w:trPr>
          <w:trHeight w:val="1032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804200О.99.0.ББ52АЗ50000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F127CF">
        <w:trPr>
          <w:trHeight w:val="1219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804200О.99.0.ББ52АЗ51000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F127CF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46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804200О.99.0.ББ52АЗ56000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E92" w:rsidRPr="00A53278" w:rsidRDefault="00117E92" w:rsidP="00117E92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117E92" w:rsidRDefault="00117E92" w:rsidP="00117E92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F127CF">
        <w:trPr>
          <w:trHeight w:val="1416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804200О.99.0.ББ52АЗ57000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F127CF">
        <w:trPr>
          <w:trHeight w:val="890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804200О.99.0.ББ52АЗ58000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F127CF">
        <w:trPr>
          <w:trHeight w:val="1361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804200О.99.0.ББ52АЗ59000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F127CF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804200О.99.0.ББ52АЗ60000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F127CF">
        <w:trPr>
          <w:trHeight w:val="1412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804200О.99.0.ББ52АЗ61000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F127CF">
        <w:trPr>
          <w:trHeight w:val="1457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804200О.99.0.ББ52АЗ62000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936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804200О.99.0.ББ52АЗ63000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804200О.99.0.ББ52АП16000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275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804200О.99.0.ББ52АП17000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315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804200О.99.0.ББ52АП18000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361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804200О.99.0.ББ52АП19000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270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804200О.99.0.ББ52АП20000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270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804200О.99.0.ББ52АП21000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599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804200О.99.0.ББ52АП22000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561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804200О.99.0.ББ52АП23000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128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804200О.99.0.ББ52АП28000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128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804200О.99.0.ББ52АП29000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173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804200О.99.0.ББ52АП30000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804200О.99.0.ББ52АП31000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987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804200О.99.0.ББ52АП32000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599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804200О.99.0.ББ52АП33000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1599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804200О.99.0.ББ52АП34000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127CF" w:rsidRPr="00A53278" w:rsidTr="00701159">
        <w:trPr>
          <w:trHeight w:val="936"/>
        </w:trPr>
        <w:tc>
          <w:tcPr>
            <w:tcW w:w="809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46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804200О.99.0.ББ52АП35000</w:t>
            </w:r>
          </w:p>
        </w:tc>
        <w:tc>
          <w:tcPr>
            <w:tcW w:w="2145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127CF" w:rsidRPr="00A53278" w:rsidRDefault="00F127CF" w:rsidP="00F127CF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127CF" w:rsidRDefault="00F127CF" w:rsidP="00F127CF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03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804200О.99.0.ББ52АА73000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Реализация дополнительных общеразвивающих программ художественной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Очное с применением дистанционных образовательных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701159" w:rsidRPr="00A53278" w:rsidTr="00701159">
        <w:trPr>
          <w:trHeight w:val="102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804200О.99.0.ББ52АА74000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469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804200О.99.0.ББ52АА75000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91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804200О.99.0.ББ52АА76000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42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804200О.99.0.ББ52АА77000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44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804200О.99.0.ББ52АА78000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987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804200О.99.0.ББ52АА79000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599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804200О.99.0.ББ52АА84000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92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804200О.99.0.ББ52АА85000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804200О.99.0.ББ52АА86000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128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804200О.99.0.ББ52АА87000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84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804200О.99.0.ББ52АА88000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41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804200О.99.0.ББ52АА89000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78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804200О.99.0.ББ52АА90000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804200О.99.0.ББ52АА91000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987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804200О.99.0.ББ52АЗ92000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31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804200О.99.0.ББ52АЗ93000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31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804200О.99.0.ББ52АЗ94000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22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804200О.99.0.ББ52АЗ95000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804200О.99.0.ББ52АЗ96000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136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804200О.99.0.ББ52АЗ97000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032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804200О.99.0.ББ52АЗ98000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22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804200О.99.0.ББ52АЗ99000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804200О.99.0.ББ52АИ04000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42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804200О.99.0.ББ52АИ05000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19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804200О.99.0.ББ52АИ06000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361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804200О.99.0.ББ52АИ07000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804200О.99.0.ББ52АИ08000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136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804200О.99.0.ББ52АИ09000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457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804200О.99.0.ББ52АИ10000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1078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804200О.99.0.ББ52АИ11000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03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804200О.99.0.ББ52АБ20000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42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804200О.99.0.ББ52АБ21000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Реализация дополнительных общеразвивающих программ социально-гуманитарной 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Очное с применением дистанционных образовательных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701159" w:rsidRPr="00A53278" w:rsidTr="00701159">
        <w:trPr>
          <w:trHeight w:val="716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804200О.99.0.ББ52АБ22000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89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804200О.99.0.ББ52АБ23000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804200О.99.0.ББ52АБ24000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562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804200О.99.0.ББ52АБ25000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701159">
        <w:trPr>
          <w:trHeight w:val="316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804200О.99.0.ББ52АБ26000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987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804200О.99.0.ББ52АБ27000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102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804200О.99.0.ББ52АБ32000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778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804200О.99.0.ББ52АБ33000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804200О.99.0.ББ52АБ34000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703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804200О.99.0.ББ52АБ35000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804200О.99.0.ББ52АБ36000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Реализация дополнительных общеразвивающих программ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Очно-заочное с применением сетевой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формы реализации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701159" w:rsidRPr="00A53278" w:rsidTr="00117F8E">
        <w:trPr>
          <w:trHeight w:val="87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804200О.99.0.ББ52АБ37000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628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804200О.99.0.ББ52АБ38000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1078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804200О.99.0.ББ52АБ39000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1270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804200О.99.0.ББ52АП64000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131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804200О.99.0.ББ52АП65000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131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804200О.99.0.ББ52АП66000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1645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804200О.99.0.ББ52АП67000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1412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804200О.99.0.ББ52АП68000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1599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804200О.99.0.ББ52АП69000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701159" w:rsidRPr="00A53278" w:rsidTr="00117F8E">
        <w:trPr>
          <w:trHeight w:val="1032"/>
        </w:trPr>
        <w:tc>
          <w:tcPr>
            <w:tcW w:w="809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346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804200О.99.0.ББ52АП70000</w:t>
            </w:r>
          </w:p>
        </w:tc>
        <w:tc>
          <w:tcPr>
            <w:tcW w:w="2145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701159" w:rsidRPr="00A53278" w:rsidRDefault="00701159" w:rsidP="0070115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701159" w:rsidRDefault="00701159" w:rsidP="00701159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936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804200О.99.0.ББ52АП71000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1128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804200О.99.0.ББ52АП76000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1315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804200О.99.0.ББ52АП77000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1174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139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804200О.99.0.ББ52АП78000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1078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804200О.99.0.ББ52АП79000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703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141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804200О.99.0.ББ52АП80000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890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804200О.99.0.ББ52АП81000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1174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804200О.99.0.ББ52АП82000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1503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804200О.99.0.ББ52АП83000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 направленности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278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804200О.99.0.ББ52АЖ96000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1283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804200О.99.0.ББ52АЖ97000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1328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147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804200О.99.0.ББ52АЖ98000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1361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804200О.99.0.ББ52АЖ99000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804200О.99.0.ББ52АЗ00000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708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804200О.99.0.ББ52АЗ01000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117F8E">
        <w:trPr>
          <w:trHeight w:val="753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804200О.99.0.ББ52АЗ02000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1361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152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804200О.99.0.ББ52АЗ03000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153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804200О.99.0.ББ52АЗ08000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850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804200О.99.0.ББ52АЗ09000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753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155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804200О.99.0.ББ52АЗ10000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936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804200О.99.0.ББ52АЗ11000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804200О.99.0.ББ52АЗ12000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991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804200О.99.0.ББ52АЗ13000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1320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159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804200О.99.0.ББ52АЗ14000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1503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804200О.99.0.ББ52АЗ15000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161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804200О.99.0.ББ52АО68000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708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804200О.99.0.ББ52АО69000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F8E" w:rsidRPr="00A53278" w:rsidTr="00D41DA3">
        <w:trPr>
          <w:trHeight w:val="1032"/>
        </w:trPr>
        <w:tc>
          <w:tcPr>
            <w:tcW w:w="809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346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804200О.99.0.ББ52АО70000</w:t>
            </w:r>
          </w:p>
        </w:tc>
        <w:tc>
          <w:tcPr>
            <w:tcW w:w="2145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117F8E" w:rsidRPr="00A53278" w:rsidRDefault="00117F8E" w:rsidP="00117F8E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117F8E" w:rsidRDefault="00117F8E" w:rsidP="00117F8E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936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804200О.99.0.ББ52АО71000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136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804200О.99.0.ББ52АО72000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1283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804200О.99.0.ББ52АО73000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890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804200О.99.0.ББ52АО74000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794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804200О.99.0.ББ52АО75000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845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169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804200О.99.0.ББ52АО80000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843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804200О.99.0.ББ52АО81000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1174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171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804200О.99.0.ББ52АО82000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1645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172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804200О.99.0.ББ52АО83000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173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804200О.99.0.ББ52АО84000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Очно-заочная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D41DA3">
        <w:trPr>
          <w:trHeight w:val="1424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174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804200О.99.0.ББ52АО85000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1A35BD">
        <w:trPr>
          <w:trHeight w:val="1457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804200О.99.0.ББ52АО86000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1A35BD">
        <w:trPr>
          <w:trHeight w:val="1503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804200О.99.0.ББ52АО87000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1A35BD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804200О.99.0.ББ52АА24000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1A35BD">
        <w:trPr>
          <w:trHeight w:val="1275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178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804200О.99.0.ББ52АА25000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1A35BD">
        <w:trPr>
          <w:trHeight w:val="887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179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804200О.99.0.ББ52АА26000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1A35BD">
        <w:trPr>
          <w:trHeight w:val="1194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804200О.99.0.ББ52АА27000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467B74">
        <w:trPr>
          <w:trHeight w:val="816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804200О.99.0.ББ52АА28000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467B7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804200О.99.0.ББ52АА29000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467B74">
        <w:trPr>
          <w:trHeight w:val="566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804200О.99.0.ББ52АА30000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Реализация дополнительных общеразвивающих программ естественно-научной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Очно-заочное с применением дистанционных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D41DA3" w:rsidRPr="00A53278" w:rsidTr="00467B74">
        <w:trPr>
          <w:trHeight w:val="178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184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804200О.99.0.ББ52АА31000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467B74">
        <w:trPr>
          <w:trHeight w:val="485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185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804200О.99.0.ББ52АА36000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467B74">
        <w:trPr>
          <w:trHeight w:val="649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186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804200О.99.0.ББ52АА37000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467B7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187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804200О.99.0.ББ52АА38000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467B7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804200О.99.0.ББ52АА39000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Очное с применением сетевой формы реализации, дистанционных образовательных технологий и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D41DA3" w:rsidRPr="00A53278" w:rsidTr="00467B74">
        <w:trPr>
          <w:trHeight w:val="617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189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804200О.99.0.ББ52АА40000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467B74">
        <w:trPr>
          <w:trHeight w:val="769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804200О.99.0.ББ52АА41000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D41DA3" w:rsidRPr="00A53278" w:rsidTr="00467B74">
        <w:trPr>
          <w:trHeight w:val="910"/>
        </w:trPr>
        <w:tc>
          <w:tcPr>
            <w:tcW w:w="809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346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804200О.99.0.ББ52АА42000</w:t>
            </w:r>
          </w:p>
        </w:tc>
        <w:tc>
          <w:tcPr>
            <w:tcW w:w="2145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D41DA3" w:rsidRPr="00A53278" w:rsidRDefault="00D41DA3" w:rsidP="00D41DA3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D41DA3" w:rsidRDefault="00D41DA3" w:rsidP="00D41DA3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467B74">
        <w:trPr>
          <w:trHeight w:val="665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192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804200О.99.0.ББ52АА43000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467B7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804200О.99.0.ББ52АЗ20000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Очное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467B74">
        <w:trPr>
          <w:trHeight w:val="1158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194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804200О.99.0.ББ52АЗ21000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603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195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804200О.99.0.ББ52АЗ22000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507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804200О.99.0.ББ52АЗ23000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412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197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804200О.99.0.ББ52АЗ24000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599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198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804200О.99.0.ББ52АЗ25000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457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199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804200О.99.0.ББ52АЗ26000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361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804200О.99.0.ББ52АЗ27000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804200О.99.0.ББ52АЗ32000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Очная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278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202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804200О.99.0.ББ52АЗ33000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337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804200О.99.0.ББ52АЗ34000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078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804200О.99.0.ББ52АЗ35000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205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804200О.99.0.ББ52АЗ36000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278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206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804200О.99.0.ББ52АЗ37000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479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804200О.99.0.ББ52АЗ38000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219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208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804200О.99.0.ББ52АЗ39000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209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804200О.99.0.ББ52АО92000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562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210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804200О.99.0.ББ52АО93000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174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804200О.99.0.ББ52АО94000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078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804200О.99.0.ББ52АО95000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D5A58" w:rsidRPr="00A53278" w:rsidTr="00FD5A58">
        <w:trPr>
          <w:trHeight w:val="136"/>
        </w:trPr>
        <w:tc>
          <w:tcPr>
            <w:tcW w:w="809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346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804200О.99.0.ББ52АО96000</w:t>
            </w:r>
          </w:p>
        </w:tc>
        <w:tc>
          <w:tcPr>
            <w:tcW w:w="2145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D5A58" w:rsidRPr="00A53278" w:rsidRDefault="00FD5A58" w:rsidP="00FD5A58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FD5A58" w:rsidRDefault="00FD5A58" w:rsidP="00FD5A58">
            <w:pPr>
              <w:jc w:val="center"/>
            </w:pPr>
            <w:r w:rsidRPr="00E37921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999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214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804200О.99.0.ББ52АО97000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1315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804200О.99.0.ББ52АО98000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1503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804200О.99.0.ББ52АО99000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</w:t>
            </w:r>
            <w:bookmarkStart w:id="0" w:name="_GoBack"/>
            <w:bookmarkEnd w:id="0"/>
            <w:r w:rsidRPr="00A53278">
              <w:rPr>
                <w:color w:val="000000"/>
                <w:sz w:val="24"/>
                <w:szCs w:val="24"/>
              </w:rPr>
              <w:t xml:space="preserve">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1412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217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804200О.99.0.ББ52АП04000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1315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218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804200О.99.0.ББ52АП05000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607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804200О.99.0.ББ52АП06000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1361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804200О.99.0.ББ52АП07000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804200О.99.0.ББ52АП08000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1283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222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804200О.99.0.ББ52АП09000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89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223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804200О.99.0.ББ52АП10000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1219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804200О.99.0.ББ52АП11000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804200О.99.0.ББ52АА48000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708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804200О.99.0.ББ52АА49000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Реализация дополнительных общеразвивающих программ физкультурно-спортивной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Очное с применением дистанционных образовательных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0C1620" w:rsidRPr="00A53278" w:rsidTr="00FD5A58">
        <w:trPr>
          <w:trHeight w:val="716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227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804200О.99.0.ББ52АА50000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753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804200О.99.0.ББ52АА51000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649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229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804200О.99.0.ББ52АА52000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804200О.99.0.ББ52АА53000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278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804200О.99.0.ББ52АА54000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44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232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804200О.99.0.ББ52АА55000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741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233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804200О.99.0.ББ52АА60000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92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804200О.99.0.ББ52АА61000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804200О.99.0.ББ52АА62000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278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236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804200О.99.0.ББ52АА63000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857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237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804200О.99.0.ББ52АА64000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753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804200О.99.0.ББ52АА65000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636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804200О.99.0.ББ52АА66000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804200О.99.0.ББ52АА67000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987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241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804200О.99.0.ББ52АЗ68000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FD5A58">
        <w:trPr>
          <w:trHeight w:val="987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242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804200О.99.0.ББ52АЗ69000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1783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243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804200О.99.0.ББ52АЗ70000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1696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804200О.99.0.ББ52АЗ71000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245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804200О.99.0.ББ52АЗ72000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1128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246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804200О.99.0.ББ52АЗ73000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1554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247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804200О.99.0.ББ52АЗ74000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248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804200О.99.0.ББ52АЗ75000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249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804200О.99.0.ББ52АЗ80000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1696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250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804200О.99.0.ББ52АЗ81000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251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804200О.99.0.ББ52АЗ82000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252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804200О.99.0.ББ52АЗ83000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1358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253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804200О.99.0.ББ52АЗ84000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804200О.99.0.ББ52АЗ85000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Реализация дополнительных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Очно-заочное с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lastRenderedPageBreak/>
              <w:t xml:space="preserve">Управление </w:t>
            </w:r>
            <w:r w:rsidRPr="00D3589E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</w:tr>
      <w:tr w:rsidR="000C1620" w:rsidRPr="00A53278" w:rsidTr="00305AB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255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804200О.99.0.ББ52АЗ86000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987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256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804200О.99.0.ББ52АЗ87000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257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804200О.99.0.ББ52АП40000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0C1620">
        <w:trPr>
          <w:trHeight w:val="12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258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804200О.99.0.ББ52АП41000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305AB4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259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804200О.99.0.ББ52АП42000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0C1620">
        <w:trPr>
          <w:trHeight w:val="12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260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804200О.99.0.ББ52АП43000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0C1620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261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804200О.99.0.ББ52АП44000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0C1620">
        <w:trPr>
          <w:trHeight w:val="1129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262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804200О.99.0.ББ52АП45000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0C1620">
        <w:trPr>
          <w:trHeight w:val="1320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263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804200О.99.0.ББ52АП46000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0C1620">
        <w:trPr>
          <w:trHeight w:val="278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804200О.99.0.ББ52АП47000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Очно-заочное с применением дистанционных образовательных технологий и электронного обучения в рамках персонифицированного финансирования 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0C1620">
        <w:trPr>
          <w:trHeight w:val="1603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265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804200О.99.0.ББ52АП52000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0C1620">
        <w:trPr>
          <w:trHeight w:val="1979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266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804200О.99.0.ББ52АП53000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0C1620" w:rsidRPr="00A53278" w:rsidTr="000C1620">
        <w:trPr>
          <w:trHeight w:val="1745"/>
        </w:trPr>
        <w:tc>
          <w:tcPr>
            <w:tcW w:w="809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267</w:t>
            </w:r>
          </w:p>
        </w:tc>
        <w:tc>
          <w:tcPr>
            <w:tcW w:w="346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804200О.99.0.ББ52АП54000</w:t>
            </w:r>
          </w:p>
        </w:tc>
        <w:tc>
          <w:tcPr>
            <w:tcW w:w="2145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0C1620" w:rsidRPr="00A53278" w:rsidRDefault="000C1620" w:rsidP="000C162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0C1620" w:rsidRDefault="000C1620" w:rsidP="000C1620">
            <w:pPr>
              <w:jc w:val="center"/>
            </w:pPr>
            <w:r w:rsidRPr="00D3589E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12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268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804200О.99.0.ББ52АП55000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1603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269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804200О.99.0.ББ52АП56000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1837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270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804200О.99.0.ББ52АП57000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1887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804200О.99.0.ББ52АП58000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272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804200О.99.0.ББ52АП59000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1037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804200О.99.0.ББ52АА96000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278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804200О.99.0.ББ52АА97000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общеразвивающих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Реализация дополнительных общеразвивающих программ туристско-краеведческой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Очное с применением дистанционных образовательных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F52909" w:rsidRPr="00A53278" w:rsidTr="000C1620">
        <w:trPr>
          <w:trHeight w:val="649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275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804200О.99.0.ББ52АА98000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276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804200О.99.0.ББ52АА99000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277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804200О.99.0.ББ52АБ00000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136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278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804200О.99.0.ББ52АБ01000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0C1620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279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804200О.99.0.ББ52АБ02000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F52909">
        <w:trPr>
          <w:trHeight w:val="136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280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804200О.99.0.ББ52АБ03000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F52909">
        <w:trPr>
          <w:trHeight w:val="136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281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804200О.99.0.ББ52АБ08000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F5290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282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804200О.99.0.ББ52АБ09000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F5290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283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804200О.99.0.ББ52АБ10000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F5290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284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804200О.99.0.ББ52АБ11000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F52909">
        <w:trPr>
          <w:trHeight w:val="365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285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804200О.99.0.ББ52АБ12000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 xml:space="preserve">Реализация дополнительных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Реализация дополнительных общеразвивающих программ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 xml:space="preserve">Очно-заочное с применением сетевой </w:t>
            </w:r>
            <w:r w:rsidRPr="00A53278">
              <w:rPr>
                <w:color w:val="000000"/>
                <w:sz w:val="24"/>
                <w:szCs w:val="24"/>
              </w:rPr>
              <w:lastRenderedPageBreak/>
              <w:t>формы реализации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F52909" w:rsidRPr="00A53278" w:rsidTr="00F5290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lastRenderedPageBreak/>
              <w:t>286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804200О.99.0.ББ52АБ13000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F5290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287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804200О.99.0.ББ52АБ14000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F52909" w:rsidRPr="00A53278" w:rsidTr="00F52909">
        <w:trPr>
          <w:trHeight w:val="70"/>
        </w:trPr>
        <w:tc>
          <w:tcPr>
            <w:tcW w:w="809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288</w:t>
            </w:r>
          </w:p>
        </w:tc>
        <w:tc>
          <w:tcPr>
            <w:tcW w:w="346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804200О.99.0.ББ52АБ15000</w:t>
            </w:r>
          </w:p>
        </w:tc>
        <w:tc>
          <w:tcPr>
            <w:tcW w:w="2145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F52909" w:rsidRPr="00A53278" w:rsidRDefault="00F52909" w:rsidP="00F52909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604" w:type="dxa"/>
            <w:shd w:val="clear" w:color="auto" w:fill="auto"/>
          </w:tcPr>
          <w:p w:rsidR="00F52909" w:rsidRDefault="00F52909" w:rsidP="00F52909">
            <w:pPr>
              <w:jc w:val="center"/>
            </w:pPr>
            <w:r w:rsidRPr="00583474"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  <w:tr w:rsidR="00117E92" w:rsidRPr="00A53278" w:rsidTr="00F52909">
        <w:trPr>
          <w:trHeight w:val="507"/>
        </w:trPr>
        <w:tc>
          <w:tcPr>
            <w:tcW w:w="809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289</w:t>
            </w:r>
          </w:p>
        </w:tc>
        <w:tc>
          <w:tcPr>
            <w:tcW w:w="346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804200О.99.0.ББ52АО20000</w:t>
            </w:r>
          </w:p>
        </w:tc>
        <w:tc>
          <w:tcPr>
            <w:tcW w:w="2145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3243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Реализация дополнительных общеразвивающих программ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:rsidR="00A53278" w:rsidRPr="00A53278" w:rsidRDefault="00A53278" w:rsidP="00D714A0">
            <w:pPr>
              <w:jc w:val="center"/>
              <w:rPr>
                <w:color w:val="000000"/>
                <w:sz w:val="24"/>
                <w:szCs w:val="24"/>
              </w:rPr>
            </w:pPr>
            <w:r w:rsidRPr="00A53278">
              <w:rPr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604" w:type="dxa"/>
            <w:shd w:val="clear" w:color="auto" w:fill="auto"/>
          </w:tcPr>
          <w:p w:rsidR="00A53278" w:rsidRPr="00A53278" w:rsidRDefault="00F52909" w:rsidP="00D714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</w:tr>
    </w:tbl>
    <w:p w:rsidR="00A53278" w:rsidRDefault="00A53278" w:rsidP="00A47820">
      <w:pPr>
        <w:pStyle w:val="a9"/>
        <w:jc w:val="center"/>
        <w:rPr>
          <w:sz w:val="24"/>
          <w:szCs w:val="24"/>
        </w:rPr>
      </w:pPr>
    </w:p>
    <w:sectPr w:rsidR="00A53278" w:rsidSect="00A53278">
      <w:headerReference w:type="default" r:id="rId7"/>
      <w:pgSz w:w="16838" w:h="11906" w:orient="landscape"/>
      <w:pgMar w:top="1701" w:right="1134" w:bottom="851" w:left="1134" w:header="454" w:footer="17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8EF" w:rsidRDefault="00D078EF">
      <w:r>
        <w:separator/>
      </w:r>
    </w:p>
  </w:endnote>
  <w:endnote w:type="continuationSeparator" w:id="0">
    <w:p w:rsidR="00D078EF" w:rsidRDefault="00D0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8EF" w:rsidRDefault="00D078EF">
      <w:r>
        <w:separator/>
      </w:r>
    </w:p>
  </w:footnote>
  <w:footnote w:type="continuationSeparator" w:id="0">
    <w:p w:rsidR="00D078EF" w:rsidRDefault="00D07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46084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46264" w:rsidRPr="00346264" w:rsidRDefault="00346264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462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62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62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5A58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3462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C31C6" w:rsidRDefault="009C31C6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3E93"/>
    <w:multiLevelType w:val="hybridMultilevel"/>
    <w:tmpl w:val="C3B21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13CFF"/>
    <w:multiLevelType w:val="hybridMultilevel"/>
    <w:tmpl w:val="C1DC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4CD7CE4"/>
    <w:multiLevelType w:val="hybridMultilevel"/>
    <w:tmpl w:val="0A769CA8"/>
    <w:lvl w:ilvl="0" w:tplc="F9C803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6C75529"/>
    <w:multiLevelType w:val="multilevel"/>
    <w:tmpl w:val="985ED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 w15:restartNumberingAfterBreak="0">
    <w:nsid w:val="3D6A4E67"/>
    <w:multiLevelType w:val="hybridMultilevel"/>
    <w:tmpl w:val="541878BA"/>
    <w:lvl w:ilvl="0" w:tplc="946C85A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1192A6D"/>
    <w:multiLevelType w:val="hybridMultilevel"/>
    <w:tmpl w:val="6B6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9" w15:restartNumberingAfterBreak="0">
    <w:nsid w:val="4AFA181B"/>
    <w:multiLevelType w:val="hybridMultilevel"/>
    <w:tmpl w:val="DC065C8E"/>
    <w:lvl w:ilvl="0" w:tplc="1FDED748">
      <w:start w:val="1"/>
      <w:numFmt w:val="decimal"/>
      <w:lvlText w:val="%1."/>
      <w:lvlJc w:val="left"/>
      <w:pPr>
        <w:ind w:left="1428" w:hanging="360"/>
      </w:pPr>
    </w:lvl>
    <w:lvl w:ilvl="1" w:tplc="68D05EA2" w:tentative="1">
      <w:start w:val="1"/>
      <w:numFmt w:val="lowerLetter"/>
      <w:lvlText w:val="%2."/>
      <w:lvlJc w:val="left"/>
      <w:pPr>
        <w:ind w:left="2148" w:hanging="360"/>
      </w:pPr>
    </w:lvl>
    <w:lvl w:ilvl="2" w:tplc="ED0EEA6A" w:tentative="1">
      <w:start w:val="1"/>
      <w:numFmt w:val="lowerRoman"/>
      <w:lvlText w:val="%3."/>
      <w:lvlJc w:val="right"/>
      <w:pPr>
        <w:ind w:left="2868" w:hanging="360"/>
      </w:pPr>
    </w:lvl>
    <w:lvl w:ilvl="3" w:tplc="79F29D3C" w:tentative="1">
      <w:start w:val="1"/>
      <w:numFmt w:val="decimal"/>
      <w:lvlText w:val="%4."/>
      <w:lvlJc w:val="left"/>
      <w:pPr>
        <w:ind w:left="3588" w:hanging="360"/>
      </w:pPr>
    </w:lvl>
    <w:lvl w:ilvl="4" w:tplc="B02AAD50" w:tentative="1">
      <w:start w:val="1"/>
      <w:numFmt w:val="lowerLetter"/>
      <w:lvlText w:val="%5."/>
      <w:lvlJc w:val="left"/>
      <w:pPr>
        <w:ind w:left="4308" w:hanging="360"/>
      </w:pPr>
    </w:lvl>
    <w:lvl w:ilvl="5" w:tplc="7038767A" w:tentative="1">
      <w:start w:val="1"/>
      <w:numFmt w:val="lowerRoman"/>
      <w:lvlText w:val="%6."/>
      <w:lvlJc w:val="right"/>
      <w:pPr>
        <w:ind w:left="5028" w:hanging="360"/>
      </w:pPr>
    </w:lvl>
    <w:lvl w:ilvl="6" w:tplc="A3662D90" w:tentative="1">
      <w:start w:val="1"/>
      <w:numFmt w:val="decimal"/>
      <w:lvlText w:val="%7."/>
      <w:lvlJc w:val="left"/>
      <w:pPr>
        <w:ind w:left="5749" w:hanging="360"/>
      </w:pPr>
    </w:lvl>
    <w:lvl w:ilvl="7" w:tplc="7A6E2DB6" w:tentative="1">
      <w:start w:val="1"/>
      <w:numFmt w:val="lowerLetter"/>
      <w:lvlText w:val="%8."/>
      <w:lvlJc w:val="left"/>
      <w:pPr>
        <w:ind w:left="6469" w:hanging="360"/>
      </w:pPr>
    </w:lvl>
    <w:lvl w:ilvl="8" w:tplc="2E980580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20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4" w15:restartNumberingAfterBreak="0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5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5401ABD"/>
    <w:multiLevelType w:val="multilevel"/>
    <w:tmpl w:val="2DEC2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9" w15:restartNumberingAfterBreak="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</w:num>
  <w:num w:numId="2">
    <w:abstractNumId w:val="15"/>
  </w:num>
  <w:num w:numId="3">
    <w:abstractNumId w:val="0"/>
  </w:num>
  <w:num w:numId="4">
    <w:abstractNumId w:val="6"/>
  </w:num>
  <w:num w:numId="5">
    <w:abstractNumId w:val="14"/>
  </w:num>
  <w:num w:numId="6">
    <w:abstractNumId w:val="30"/>
    <w:lvlOverride w:ilvl="0">
      <w:startOverride w:val="1"/>
    </w:lvlOverride>
  </w:num>
  <w:num w:numId="7">
    <w:abstractNumId w:val="20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2"/>
  </w:num>
  <w:num w:numId="10">
    <w:abstractNumId w:val="33"/>
  </w:num>
  <w:num w:numId="11">
    <w:abstractNumId w:val="25"/>
  </w:num>
  <w:num w:numId="12">
    <w:abstractNumId w:val="32"/>
  </w:num>
  <w:num w:numId="13">
    <w:abstractNumId w:val="11"/>
  </w:num>
  <w:num w:numId="14">
    <w:abstractNumId w:val="17"/>
  </w:num>
  <w:num w:numId="15">
    <w:abstractNumId w:val="1"/>
  </w:num>
  <w:num w:numId="16">
    <w:abstractNumId w:val="27"/>
  </w:num>
  <w:num w:numId="17">
    <w:abstractNumId w:val="23"/>
  </w:num>
  <w:num w:numId="18">
    <w:abstractNumId w:val="4"/>
  </w:num>
  <w:num w:numId="19">
    <w:abstractNumId w:val="13"/>
  </w:num>
  <w:num w:numId="20">
    <w:abstractNumId w:val="26"/>
  </w:num>
  <w:num w:numId="21">
    <w:abstractNumId w:val="34"/>
  </w:num>
  <w:num w:numId="22">
    <w:abstractNumId w:val="5"/>
  </w:num>
  <w:num w:numId="23">
    <w:abstractNumId w:val="29"/>
  </w:num>
  <w:num w:numId="24">
    <w:abstractNumId w:val="10"/>
  </w:num>
  <w:num w:numId="25">
    <w:abstractNumId w:val="22"/>
  </w:num>
  <w:num w:numId="26">
    <w:abstractNumId w:val="12"/>
  </w:num>
  <w:num w:numId="27">
    <w:abstractNumId w:val="7"/>
  </w:num>
  <w:num w:numId="28">
    <w:abstractNumId w:val="24"/>
  </w:num>
  <w:num w:numId="29">
    <w:abstractNumId w:val="31"/>
  </w:num>
  <w:num w:numId="30">
    <w:abstractNumId w:val="21"/>
  </w:num>
  <w:num w:numId="31">
    <w:abstractNumId w:val="18"/>
  </w:num>
  <w:num w:numId="32">
    <w:abstractNumId w:val="8"/>
  </w:num>
  <w:num w:numId="33">
    <w:abstractNumId w:val="19"/>
  </w:num>
  <w:num w:numId="34">
    <w:abstractNumId w:val="3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C6"/>
    <w:rsid w:val="00013507"/>
    <w:rsid w:val="00014FC6"/>
    <w:rsid w:val="00015D2F"/>
    <w:rsid w:val="00027526"/>
    <w:rsid w:val="0004155E"/>
    <w:rsid w:val="00044496"/>
    <w:rsid w:val="0004692C"/>
    <w:rsid w:val="000512E8"/>
    <w:rsid w:val="000720E1"/>
    <w:rsid w:val="00084481"/>
    <w:rsid w:val="000B5CCD"/>
    <w:rsid w:val="000C0B78"/>
    <w:rsid w:val="000C1620"/>
    <w:rsid w:val="000E6997"/>
    <w:rsid w:val="000F04FB"/>
    <w:rsid w:val="000F26F2"/>
    <w:rsid w:val="00106E5A"/>
    <w:rsid w:val="00113703"/>
    <w:rsid w:val="00117E92"/>
    <w:rsid w:val="00117F8E"/>
    <w:rsid w:val="001220C6"/>
    <w:rsid w:val="0014346E"/>
    <w:rsid w:val="00153321"/>
    <w:rsid w:val="001551A8"/>
    <w:rsid w:val="00174ABF"/>
    <w:rsid w:val="00177C2D"/>
    <w:rsid w:val="001918E0"/>
    <w:rsid w:val="001A35BD"/>
    <w:rsid w:val="001A6984"/>
    <w:rsid w:val="001C35DE"/>
    <w:rsid w:val="001D1DB5"/>
    <w:rsid w:val="001E5023"/>
    <w:rsid w:val="001E51E2"/>
    <w:rsid w:val="00217417"/>
    <w:rsid w:val="00241E9D"/>
    <w:rsid w:val="00250C89"/>
    <w:rsid w:val="00256067"/>
    <w:rsid w:val="0026150A"/>
    <w:rsid w:val="002749AB"/>
    <w:rsid w:val="0027590B"/>
    <w:rsid w:val="00277634"/>
    <w:rsid w:val="002A6AEE"/>
    <w:rsid w:val="002B116D"/>
    <w:rsid w:val="002C6E29"/>
    <w:rsid w:val="002E4ED0"/>
    <w:rsid w:val="002E7F57"/>
    <w:rsid w:val="002F4014"/>
    <w:rsid w:val="00300F12"/>
    <w:rsid w:val="00305AB4"/>
    <w:rsid w:val="00317B87"/>
    <w:rsid w:val="003258A9"/>
    <w:rsid w:val="00346264"/>
    <w:rsid w:val="00360A71"/>
    <w:rsid w:val="0038473C"/>
    <w:rsid w:val="00392336"/>
    <w:rsid w:val="00392E71"/>
    <w:rsid w:val="003A7069"/>
    <w:rsid w:val="003B0336"/>
    <w:rsid w:val="003C0B99"/>
    <w:rsid w:val="003C68E4"/>
    <w:rsid w:val="00427FDD"/>
    <w:rsid w:val="004453C4"/>
    <w:rsid w:val="00450F61"/>
    <w:rsid w:val="00467B74"/>
    <w:rsid w:val="004860E7"/>
    <w:rsid w:val="004A4D74"/>
    <w:rsid w:val="004B67BF"/>
    <w:rsid w:val="004E04B0"/>
    <w:rsid w:val="00500198"/>
    <w:rsid w:val="005113E7"/>
    <w:rsid w:val="0051163B"/>
    <w:rsid w:val="005262B1"/>
    <w:rsid w:val="005341A7"/>
    <w:rsid w:val="005661A5"/>
    <w:rsid w:val="00573A2F"/>
    <w:rsid w:val="005B7B02"/>
    <w:rsid w:val="005C5403"/>
    <w:rsid w:val="005D5E99"/>
    <w:rsid w:val="005F110E"/>
    <w:rsid w:val="00614F63"/>
    <w:rsid w:val="00622148"/>
    <w:rsid w:val="0066002C"/>
    <w:rsid w:val="006B487B"/>
    <w:rsid w:val="00701159"/>
    <w:rsid w:val="00701547"/>
    <w:rsid w:val="007230DC"/>
    <w:rsid w:val="007B5CD5"/>
    <w:rsid w:val="007C1848"/>
    <w:rsid w:val="007E497A"/>
    <w:rsid w:val="007E6CCC"/>
    <w:rsid w:val="007E7A55"/>
    <w:rsid w:val="008105B1"/>
    <w:rsid w:val="00812118"/>
    <w:rsid w:val="00891112"/>
    <w:rsid w:val="008B4CD6"/>
    <w:rsid w:val="008C2F85"/>
    <w:rsid w:val="008C45C5"/>
    <w:rsid w:val="008F7C96"/>
    <w:rsid w:val="00913FC6"/>
    <w:rsid w:val="0091661C"/>
    <w:rsid w:val="00926B29"/>
    <w:rsid w:val="00933D11"/>
    <w:rsid w:val="00943DFA"/>
    <w:rsid w:val="00945662"/>
    <w:rsid w:val="009559A1"/>
    <w:rsid w:val="0097750E"/>
    <w:rsid w:val="0098435B"/>
    <w:rsid w:val="009C31C6"/>
    <w:rsid w:val="009F7C1E"/>
    <w:rsid w:val="00A07033"/>
    <w:rsid w:val="00A1407C"/>
    <w:rsid w:val="00A16C25"/>
    <w:rsid w:val="00A229A2"/>
    <w:rsid w:val="00A3358A"/>
    <w:rsid w:val="00A33AA1"/>
    <w:rsid w:val="00A47820"/>
    <w:rsid w:val="00A53278"/>
    <w:rsid w:val="00A85461"/>
    <w:rsid w:val="00AA3EE9"/>
    <w:rsid w:val="00B16DAE"/>
    <w:rsid w:val="00B17ABB"/>
    <w:rsid w:val="00B23C4D"/>
    <w:rsid w:val="00B52B80"/>
    <w:rsid w:val="00B57E15"/>
    <w:rsid w:val="00B758BD"/>
    <w:rsid w:val="00BB21C8"/>
    <w:rsid w:val="00BF2F3E"/>
    <w:rsid w:val="00C04FED"/>
    <w:rsid w:val="00C0664A"/>
    <w:rsid w:val="00C20323"/>
    <w:rsid w:val="00C2740A"/>
    <w:rsid w:val="00C31F86"/>
    <w:rsid w:val="00C3749D"/>
    <w:rsid w:val="00C43A6B"/>
    <w:rsid w:val="00C82F1D"/>
    <w:rsid w:val="00C90B0E"/>
    <w:rsid w:val="00C94060"/>
    <w:rsid w:val="00CB00DD"/>
    <w:rsid w:val="00CB1F35"/>
    <w:rsid w:val="00CB2B01"/>
    <w:rsid w:val="00CD6E6A"/>
    <w:rsid w:val="00D078EF"/>
    <w:rsid w:val="00D318FA"/>
    <w:rsid w:val="00D41DA3"/>
    <w:rsid w:val="00D66B78"/>
    <w:rsid w:val="00D715F6"/>
    <w:rsid w:val="00D770E3"/>
    <w:rsid w:val="00D92756"/>
    <w:rsid w:val="00DD1892"/>
    <w:rsid w:val="00DE021F"/>
    <w:rsid w:val="00E14B6C"/>
    <w:rsid w:val="00E40509"/>
    <w:rsid w:val="00E50735"/>
    <w:rsid w:val="00E75943"/>
    <w:rsid w:val="00E950CD"/>
    <w:rsid w:val="00EA4CBE"/>
    <w:rsid w:val="00EB6D05"/>
    <w:rsid w:val="00EC157D"/>
    <w:rsid w:val="00ED7AD7"/>
    <w:rsid w:val="00EE08E8"/>
    <w:rsid w:val="00F01EFA"/>
    <w:rsid w:val="00F01FCA"/>
    <w:rsid w:val="00F127CF"/>
    <w:rsid w:val="00F13952"/>
    <w:rsid w:val="00F22483"/>
    <w:rsid w:val="00F52909"/>
    <w:rsid w:val="00F92F18"/>
    <w:rsid w:val="00FC122D"/>
    <w:rsid w:val="00FD5A58"/>
    <w:rsid w:val="00FE41EF"/>
    <w:rsid w:val="00FE5E8A"/>
    <w:rsid w:val="00FF1983"/>
    <w:rsid w:val="00FF5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6BE7C"/>
  <w15:docId w15:val="{E2DD61AD-763D-4003-9C7F-17D018AE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3278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8F7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3278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3278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7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00F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00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C0B78"/>
    <w:pPr>
      <w:ind w:left="720"/>
      <w:contextualSpacing/>
    </w:pPr>
  </w:style>
  <w:style w:type="paragraph" w:customStyle="1" w:styleId="ConsPlusTitle">
    <w:name w:val="ConsPlusTitle"/>
    <w:uiPriority w:val="99"/>
    <w:rsid w:val="003847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478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B1F3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B1F35"/>
  </w:style>
  <w:style w:type="paragraph" w:customStyle="1" w:styleId="ConsPlusTitlePage">
    <w:name w:val="ConsPlusTitlePage"/>
    <w:uiPriority w:val="99"/>
    <w:rsid w:val="009C31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annotation text"/>
    <w:basedOn w:val="a"/>
    <w:link w:val="ad"/>
    <w:uiPriority w:val="99"/>
    <w:unhideWhenUsed/>
    <w:rsid w:val="009C31C6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9C31C6"/>
    <w:rPr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9C31C6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9C31C6"/>
    <w:rPr>
      <w:b/>
      <w:bCs/>
    </w:rPr>
  </w:style>
  <w:style w:type="paragraph" w:styleId="af0">
    <w:name w:val="header"/>
    <w:basedOn w:val="a"/>
    <w:link w:val="af1"/>
    <w:uiPriority w:val="99"/>
    <w:unhideWhenUsed/>
    <w:rsid w:val="009C31C6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9C31C6"/>
  </w:style>
  <w:style w:type="character" w:customStyle="1" w:styleId="FontStyle14">
    <w:name w:val="Font Style14"/>
    <w:basedOn w:val="a0"/>
    <w:uiPriority w:val="99"/>
    <w:rsid w:val="009C31C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9C31C6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9C3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92F18"/>
  </w:style>
  <w:style w:type="character" w:styleId="af2">
    <w:name w:val="annotation reference"/>
    <w:basedOn w:val="a0"/>
    <w:uiPriority w:val="99"/>
    <w:semiHidden/>
    <w:unhideWhenUsed/>
    <w:rsid w:val="00F92F18"/>
    <w:rPr>
      <w:sz w:val="16"/>
      <w:szCs w:val="16"/>
    </w:rPr>
  </w:style>
  <w:style w:type="paragraph" w:styleId="af3">
    <w:name w:val="Normal (Web)"/>
    <w:basedOn w:val="a"/>
    <w:uiPriority w:val="99"/>
    <w:semiHidden/>
    <w:unhideWhenUsed/>
    <w:rsid w:val="00F92F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4">
    <w:name w:val="Table Grid"/>
    <w:basedOn w:val="a1"/>
    <w:uiPriority w:val="39"/>
    <w:rsid w:val="00F92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basedOn w:val="a0"/>
    <w:uiPriority w:val="99"/>
    <w:semiHidden/>
    <w:unhideWhenUsed/>
    <w:rsid w:val="00F92F18"/>
    <w:rPr>
      <w:color w:val="800080" w:themeColor="followedHyperlink"/>
      <w:u w:val="single"/>
    </w:rPr>
  </w:style>
  <w:style w:type="paragraph" w:styleId="af6">
    <w:name w:val="Revision"/>
    <w:hidden/>
    <w:uiPriority w:val="99"/>
    <w:semiHidden/>
    <w:rsid w:val="00F92F18"/>
    <w:pPr>
      <w:spacing w:after="0" w:line="240" w:lineRule="auto"/>
    </w:pPr>
  </w:style>
  <w:style w:type="character" w:customStyle="1" w:styleId="12">
    <w:name w:val="Неразрешенное упоминание1"/>
    <w:uiPriority w:val="99"/>
    <w:semiHidden/>
    <w:unhideWhenUsed/>
    <w:rsid w:val="00F92F18"/>
    <w:rPr>
      <w:rFonts w:cs="Times New Roman"/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53278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A53278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semiHidden/>
    <w:rsid w:val="00A53278"/>
    <w:rPr>
      <w:rFonts w:eastAsiaTheme="majorEastAsia" w:cstheme="majorBidi"/>
      <w:color w:val="365F91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semiHidden/>
    <w:rsid w:val="00A53278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semiHidden/>
    <w:rsid w:val="00A53278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semiHidden/>
    <w:rsid w:val="00A53278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A53278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af7">
    <w:name w:val="Title"/>
    <w:basedOn w:val="a"/>
    <w:next w:val="a"/>
    <w:link w:val="af8"/>
    <w:uiPriority w:val="10"/>
    <w:qFormat/>
    <w:rsid w:val="00A53278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f8">
    <w:name w:val="Заголовок Знак"/>
    <w:basedOn w:val="a0"/>
    <w:link w:val="af7"/>
    <w:uiPriority w:val="10"/>
    <w:rsid w:val="00A5327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f9">
    <w:name w:val="Subtitle"/>
    <w:basedOn w:val="a"/>
    <w:next w:val="a"/>
    <w:link w:val="afa"/>
    <w:uiPriority w:val="11"/>
    <w:qFormat/>
    <w:rsid w:val="00A53278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fa">
    <w:name w:val="Подзаголовок Знак"/>
    <w:basedOn w:val="a0"/>
    <w:link w:val="af9"/>
    <w:uiPriority w:val="11"/>
    <w:rsid w:val="00A53278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A53278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53278"/>
    <w:rPr>
      <w:i/>
      <w:iCs/>
      <w:color w:val="404040" w:themeColor="text1" w:themeTint="BF"/>
      <w:kern w:val="2"/>
      <w14:ligatures w14:val="standardContextual"/>
    </w:rPr>
  </w:style>
  <w:style w:type="character" w:styleId="afb">
    <w:name w:val="Intense Emphasis"/>
    <w:basedOn w:val="a0"/>
    <w:uiPriority w:val="21"/>
    <w:qFormat/>
    <w:rsid w:val="00A53278"/>
    <w:rPr>
      <w:i/>
      <w:iCs/>
      <w:color w:val="365F91" w:themeColor="accent1" w:themeShade="BF"/>
    </w:rPr>
  </w:style>
  <w:style w:type="paragraph" w:styleId="afc">
    <w:name w:val="Intense Quote"/>
    <w:basedOn w:val="a"/>
    <w:next w:val="a"/>
    <w:link w:val="afd"/>
    <w:uiPriority w:val="30"/>
    <w:qFormat/>
    <w:rsid w:val="00A53278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fd">
    <w:name w:val="Выделенная цитата Знак"/>
    <w:basedOn w:val="a0"/>
    <w:link w:val="afc"/>
    <w:uiPriority w:val="30"/>
    <w:rsid w:val="00A53278"/>
    <w:rPr>
      <w:i/>
      <w:iCs/>
      <w:color w:val="365F91" w:themeColor="accent1" w:themeShade="BF"/>
      <w:kern w:val="2"/>
      <w14:ligatures w14:val="standardContextual"/>
    </w:rPr>
  </w:style>
  <w:style w:type="character" w:styleId="afe">
    <w:name w:val="Intense Reference"/>
    <w:basedOn w:val="a0"/>
    <w:uiPriority w:val="32"/>
    <w:qFormat/>
    <w:rsid w:val="00A53278"/>
    <w:rPr>
      <w:b/>
      <w:bCs/>
      <w:smallCaps/>
      <w:color w:val="365F91" w:themeColor="accent1" w:themeShade="BF"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rsid w:val="00A53278"/>
    <w:rPr>
      <w:color w:val="605E5C"/>
      <w:shd w:val="clear" w:color="auto" w:fill="E1DFDD"/>
    </w:rPr>
  </w:style>
  <w:style w:type="character" w:customStyle="1" w:styleId="Heading2Char">
    <w:name w:val="Heading 2 Char"/>
    <w:uiPriority w:val="9"/>
    <w:rsid w:val="00A53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A532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A532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sid w:val="00A532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sid w:val="00A532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sid w:val="00A532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A532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A532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A53278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A532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A53278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A53278"/>
    <w:rPr>
      <w:b/>
      <w:bCs/>
      <w:i/>
      <w:iCs/>
      <w:color w:val="4F81BD" w:themeColor="accent1"/>
    </w:rPr>
  </w:style>
  <w:style w:type="character" w:customStyle="1" w:styleId="EndnoteTextChar">
    <w:name w:val="Endnote Text Char"/>
    <w:uiPriority w:val="99"/>
    <w:semiHidden/>
    <w:rsid w:val="00A53278"/>
    <w:rPr>
      <w:sz w:val="20"/>
      <w:szCs w:val="20"/>
    </w:rPr>
  </w:style>
  <w:style w:type="character" w:customStyle="1" w:styleId="PlainTextChar">
    <w:name w:val="Plain Text Char"/>
    <w:uiPriority w:val="99"/>
    <w:rsid w:val="00A53278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A53278"/>
  </w:style>
  <w:style w:type="character" w:customStyle="1" w:styleId="FooterChar">
    <w:name w:val="Footer Char"/>
    <w:uiPriority w:val="99"/>
    <w:rsid w:val="00A53278"/>
  </w:style>
  <w:style w:type="character" w:customStyle="1" w:styleId="Heading1Char">
    <w:name w:val="Heading 1 Char"/>
    <w:uiPriority w:val="9"/>
    <w:rsid w:val="00A53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f">
    <w:name w:val="Subtle Emphasis"/>
    <w:uiPriority w:val="19"/>
    <w:qFormat/>
    <w:rsid w:val="00A53278"/>
    <w:rPr>
      <w:i/>
      <w:iCs/>
      <w:color w:val="808080" w:themeColor="text1" w:themeTint="7F"/>
    </w:rPr>
  </w:style>
  <w:style w:type="character" w:styleId="aff0">
    <w:name w:val="Emphasis"/>
    <w:uiPriority w:val="20"/>
    <w:qFormat/>
    <w:rsid w:val="00A53278"/>
    <w:rPr>
      <w:i/>
      <w:iCs/>
    </w:rPr>
  </w:style>
  <w:style w:type="character" w:styleId="aff1">
    <w:name w:val="Strong"/>
    <w:uiPriority w:val="22"/>
    <w:qFormat/>
    <w:rsid w:val="00A53278"/>
    <w:rPr>
      <w:b/>
      <w:bCs/>
    </w:rPr>
  </w:style>
  <w:style w:type="character" w:styleId="aff2">
    <w:name w:val="Subtle Reference"/>
    <w:uiPriority w:val="31"/>
    <w:qFormat/>
    <w:rsid w:val="00A53278"/>
    <w:rPr>
      <w:smallCaps/>
      <w:color w:val="C0504D" w:themeColor="accent2"/>
      <w:u w:val="single"/>
    </w:rPr>
  </w:style>
  <w:style w:type="character" w:styleId="aff3">
    <w:name w:val="Book Title"/>
    <w:uiPriority w:val="33"/>
    <w:qFormat/>
    <w:rsid w:val="00A53278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A53278"/>
    <w:rPr>
      <w:sz w:val="20"/>
      <w:szCs w:val="20"/>
    </w:rPr>
  </w:style>
  <w:style w:type="paragraph" w:styleId="aff4">
    <w:name w:val="endnote text"/>
    <w:link w:val="aff5"/>
    <w:uiPriority w:val="99"/>
    <w:semiHidden/>
    <w:unhideWhenUsed/>
    <w:rsid w:val="00A53278"/>
    <w:pPr>
      <w:spacing w:after="0" w:line="240" w:lineRule="auto"/>
    </w:pPr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A53278"/>
    <w:rPr>
      <w:sz w:val="20"/>
      <w:szCs w:val="20"/>
    </w:rPr>
  </w:style>
  <w:style w:type="character" w:styleId="aff6">
    <w:name w:val="endnote reference"/>
    <w:uiPriority w:val="99"/>
    <w:semiHidden/>
    <w:unhideWhenUsed/>
    <w:rsid w:val="00A53278"/>
    <w:rPr>
      <w:vertAlign w:val="superscript"/>
    </w:rPr>
  </w:style>
  <w:style w:type="paragraph" w:styleId="aff7">
    <w:name w:val="Plain Text"/>
    <w:link w:val="aff8"/>
    <w:uiPriority w:val="99"/>
    <w:semiHidden/>
    <w:unhideWhenUsed/>
    <w:rsid w:val="00A53278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f8">
    <w:name w:val="Текст Знак"/>
    <w:basedOn w:val="a0"/>
    <w:link w:val="aff7"/>
    <w:uiPriority w:val="99"/>
    <w:semiHidden/>
    <w:rsid w:val="00A53278"/>
    <w:rPr>
      <w:rFonts w:ascii="Courier New" w:hAnsi="Courier New" w:cs="Courier New"/>
      <w:sz w:val="21"/>
      <w:szCs w:val="21"/>
    </w:rPr>
  </w:style>
  <w:style w:type="paragraph" w:styleId="aff9">
    <w:name w:val="caption"/>
    <w:uiPriority w:val="35"/>
    <w:unhideWhenUsed/>
    <w:qFormat/>
    <w:rsid w:val="00A53278"/>
    <w:pPr>
      <w:spacing w:line="240" w:lineRule="auto"/>
    </w:pPr>
    <w:rPr>
      <w:i/>
      <w:iCs/>
      <w:color w:val="1F497D" w:themeColor="text2"/>
      <w:sz w:val="18"/>
      <w:szCs w:val="18"/>
    </w:rPr>
  </w:style>
  <w:style w:type="table" w:customStyle="1" w:styleId="13">
    <w:name w:val="Сетка таблицы1"/>
    <w:basedOn w:val="a1"/>
    <w:uiPriority w:val="39"/>
    <w:rsid w:val="00A5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Текст сноски1"/>
    <w:basedOn w:val="a"/>
    <w:next w:val="affa"/>
    <w:link w:val="affb"/>
    <w:uiPriority w:val="99"/>
    <w:semiHidden/>
    <w:unhideWhenUsed/>
    <w:rsid w:val="00A53278"/>
    <w:pPr>
      <w:widowControl/>
      <w:autoSpaceDE/>
      <w:autoSpaceDN/>
      <w:adjustRightInd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ffb">
    <w:name w:val="Текст сноски Знак"/>
    <w:basedOn w:val="a0"/>
    <w:link w:val="14"/>
    <w:uiPriority w:val="99"/>
    <w:semiHidden/>
    <w:rsid w:val="00A53278"/>
    <w:rPr>
      <w:sz w:val="20"/>
      <w:szCs w:val="20"/>
      <w:lang w:val="en-US"/>
    </w:rPr>
  </w:style>
  <w:style w:type="character" w:styleId="affc">
    <w:name w:val="footnote reference"/>
    <w:basedOn w:val="a0"/>
    <w:uiPriority w:val="99"/>
    <w:semiHidden/>
    <w:unhideWhenUsed/>
    <w:rsid w:val="00A53278"/>
    <w:rPr>
      <w:vertAlign w:val="superscript"/>
    </w:rPr>
  </w:style>
  <w:style w:type="paragraph" w:styleId="affa">
    <w:name w:val="footnote text"/>
    <w:basedOn w:val="a"/>
    <w:link w:val="15"/>
    <w:uiPriority w:val="99"/>
    <w:semiHidden/>
    <w:unhideWhenUsed/>
    <w:rsid w:val="00A53278"/>
    <w:pPr>
      <w:widowControl/>
      <w:autoSpaceDE/>
      <w:autoSpaceDN/>
      <w:adjustRightInd/>
      <w:jc w:val="both"/>
    </w:pPr>
    <w:rPr>
      <w:rFonts w:eastAsiaTheme="minorEastAsia" w:cstheme="minorBidi"/>
    </w:rPr>
  </w:style>
  <w:style w:type="character" w:customStyle="1" w:styleId="15">
    <w:name w:val="Текст сноски Знак1"/>
    <w:basedOn w:val="a0"/>
    <w:link w:val="affa"/>
    <w:uiPriority w:val="99"/>
    <w:semiHidden/>
    <w:rsid w:val="00A53278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3">
    <w:name w:val="Сетка таблицы2"/>
    <w:basedOn w:val="a1"/>
    <w:uiPriority w:val="39"/>
    <w:rsid w:val="00A5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39"/>
    <w:rsid w:val="00A5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A5327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A53278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A53278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A5327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A5327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A5327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5327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5327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A53278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66</Pages>
  <Words>14860</Words>
  <Characters>84703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Elena</cp:lastModifiedBy>
  <cp:revision>24</cp:revision>
  <cp:lastPrinted>2023-09-06T13:03:00Z</cp:lastPrinted>
  <dcterms:created xsi:type="dcterms:W3CDTF">2023-09-06T11:59:00Z</dcterms:created>
  <dcterms:modified xsi:type="dcterms:W3CDTF">2025-06-27T08:56:00Z</dcterms:modified>
</cp:coreProperties>
</file>