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3F8B" w:rsidRPr="00263F8B" w:rsidRDefault="00263F8B" w:rsidP="00580022">
      <w:pPr>
        <w:autoSpaceDE w:val="0"/>
        <w:autoSpaceDN w:val="0"/>
        <w:adjustRightInd w:val="0"/>
        <w:spacing w:after="0" w:line="240" w:lineRule="auto"/>
        <w:ind w:left="5400"/>
        <w:outlineLvl w:val="0"/>
        <w:rPr>
          <w:rFonts w:ascii="Times New Roman" w:eastAsia="Times New Roman" w:hAnsi="Times New Roman" w:cs="Times New Roman"/>
          <w:sz w:val="24"/>
          <w:szCs w:val="24"/>
          <w:lang w:eastAsia="ru-RU"/>
        </w:rPr>
      </w:pPr>
      <w:r w:rsidRPr="00263F8B">
        <w:rPr>
          <w:rFonts w:ascii="Times New Roman" w:eastAsia="Times New Roman" w:hAnsi="Times New Roman" w:cs="Times New Roman"/>
          <w:sz w:val="24"/>
          <w:szCs w:val="24"/>
          <w:lang w:eastAsia="ru-RU"/>
        </w:rPr>
        <w:t>УТВЕРЖДЕНО</w:t>
      </w:r>
    </w:p>
    <w:p w:rsidR="00263F8B" w:rsidRPr="00263F8B" w:rsidRDefault="00263F8B" w:rsidP="00580022">
      <w:pPr>
        <w:autoSpaceDE w:val="0"/>
        <w:autoSpaceDN w:val="0"/>
        <w:adjustRightInd w:val="0"/>
        <w:spacing w:after="0" w:line="240" w:lineRule="auto"/>
        <w:ind w:left="5400"/>
        <w:rPr>
          <w:rFonts w:ascii="Times New Roman" w:eastAsia="Times New Roman" w:hAnsi="Times New Roman" w:cs="Times New Roman"/>
          <w:sz w:val="24"/>
          <w:szCs w:val="24"/>
          <w:lang w:eastAsia="ru-RU"/>
        </w:rPr>
      </w:pPr>
      <w:r w:rsidRPr="00263F8B">
        <w:rPr>
          <w:rFonts w:ascii="Times New Roman" w:eastAsia="Times New Roman" w:hAnsi="Times New Roman" w:cs="Times New Roman"/>
          <w:sz w:val="24"/>
          <w:szCs w:val="24"/>
          <w:lang w:eastAsia="ru-RU"/>
        </w:rPr>
        <w:t xml:space="preserve">постановлением Администрации </w:t>
      </w:r>
    </w:p>
    <w:p w:rsidR="00263F8B" w:rsidRDefault="00263F8B" w:rsidP="00580022">
      <w:pPr>
        <w:autoSpaceDE w:val="0"/>
        <w:autoSpaceDN w:val="0"/>
        <w:adjustRightInd w:val="0"/>
        <w:spacing w:after="0" w:line="240" w:lineRule="auto"/>
        <w:ind w:left="5400"/>
        <w:rPr>
          <w:rFonts w:ascii="Times New Roman" w:eastAsia="Times New Roman" w:hAnsi="Times New Roman" w:cs="Times New Roman"/>
          <w:sz w:val="24"/>
          <w:szCs w:val="24"/>
          <w:lang w:eastAsia="ru-RU"/>
        </w:rPr>
      </w:pPr>
      <w:r w:rsidRPr="00263F8B">
        <w:rPr>
          <w:rFonts w:ascii="Times New Roman" w:eastAsia="Times New Roman" w:hAnsi="Times New Roman" w:cs="Times New Roman"/>
          <w:sz w:val="24"/>
          <w:szCs w:val="24"/>
          <w:lang w:eastAsia="ru-RU"/>
        </w:rPr>
        <w:t>муниципального образования «</w:t>
      </w:r>
      <w:r w:rsidR="00E33D98">
        <w:rPr>
          <w:rFonts w:ascii="Times New Roman" w:eastAsia="Times New Roman" w:hAnsi="Times New Roman" w:cs="Times New Roman"/>
          <w:sz w:val="24"/>
          <w:szCs w:val="24"/>
          <w:lang w:eastAsia="ru-RU"/>
        </w:rPr>
        <w:t xml:space="preserve">Муниципальный округ </w:t>
      </w:r>
      <w:r w:rsidRPr="00263F8B">
        <w:rPr>
          <w:rFonts w:ascii="Times New Roman" w:eastAsia="Times New Roman" w:hAnsi="Times New Roman" w:cs="Times New Roman"/>
          <w:sz w:val="24"/>
          <w:szCs w:val="24"/>
          <w:lang w:eastAsia="ru-RU"/>
        </w:rPr>
        <w:t>Завьяловский район</w:t>
      </w:r>
      <w:r w:rsidR="00E33D98">
        <w:rPr>
          <w:rFonts w:ascii="Times New Roman" w:eastAsia="Times New Roman" w:hAnsi="Times New Roman" w:cs="Times New Roman"/>
          <w:sz w:val="24"/>
          <w:szCs w:val="24"/>
          <w:lang w:eastAsia="ru-RU"/>
        </w:rPr>
        <w:t xml:space="preserve"> Удмуртской Республики</w:t>
      </w:r>
      <w:r w:rsidRPr="00263F8B">
        <w:rPr>
          <w:rFonts w:ascii="Times New Roman" w:eastAsia="Times New Roman" w:hAnsi="Times New Roman" w:cs="Times New Roman"/>
          <w:sz w:val="24"/>
          <w:szCs w:val="24"/>
          <w:lang w:eastAsia="ru-RU"/>
        </w:rPr>
        <w:t>»</w:t>
      </w:r>
    </w:p>
    <w:p w:rsidR="00D007E3" w:rsidRPr="00263F8B" w:rsidRDefault="00D007E3" w:rsidP="00580022">
      <w:pPr>
        <w:autoSpaceDE w:val="0"/>
        <w:autoSpaceDN w:val="0"/>
        <w:adjustRightInd w:val="0"/>
        <w:spacing w:after="0" w:line="240" w:lineRule="auto"/>
        <w:ind w:left="540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 __________________ № _________</w:t>
      </w:r>
    </w:p>
    <w:p w:rsidR="00263F8B" w:rsidRPr="00263F8B" w:rsidRDefault="00263F8B" w:rsidP="00580022">
      <w:pPr>
        <w:widowControl w:val="0"/>
        <w:spacing w:after="0" w:line="240" w:lineRule="auto"/>
        <w:jc w:val="center"/>
        <w:rPr>
          <w:rFonts w:ascii="Times New Roman" w:eastAsia="Times New Roman" w:hAnsi="Times New Roman" w:cs="Times New Roman"/>
          <w:b/>
          <w:color w:val="000000"/>
          <w:sz w:val="24"/>
          <w:szCs w:val="24"/>
          <w:lang w:eastAsia="x-none"/>
        </w:rPr>
      </w:pPr>
    </w:p>
    <w:p w:rsidR="00263F8B" w:rsidRPr="00263F8B" w:rsidRDefault="00263F8B" w:rsidP="00580022">
      <w:pPr>
        <w:widowControl w:val="0"/>
        <w:spacing w:after="0" w:line="240" w:lineRule="auto"/>
        <w:jc w:val="center"/>
        <w:rPr>
          <w:rFonts w:ascii="Times New Roman" w:eastAsia="Times New Roman" w:hAnsi="Times New Roman" w:cs="Times New Roman"/>
          <w:b/>
          <w:color w:val="000000"/>
          <w:sz w:val="24"/>
          <w:szCs w:val="24"/>
          <w:lang w:eastAsia="x-none"/>
        </w:rPr>
      </w:pPr>
    </w:p>
    <w:p w:rsidR="00263F8B" w:rsidRPr="00263F8B" w:rsidRDefault="00263F8B" w:rsidP="00580022">
      <w:pPr>
        <w:widowControl w:val="0"/>
        <w:spacing w:after="0" w:line="240" w:lineRule="auto"/>
        <w:jc w:val="center"/>
        <w:rPr>
          <w:rFonts w:ascii="Times New Roman" w:eastAsia="Times New Roman" w:hAnsi="Times New Roman" w:cs="Times New Roman"/>
          <w:b/>
          <w:bCs/>
          <w:sz w:val="24"/>
          <w:szCs w:val="24"/>
          <w:lang w:val="x-none" w:eastAsia="x-none"/>
        </w:rPr>
      </w:pPr>
      <w:r w:rsidRPr="00263F8B">
        <w:rPr>
          <w:rFonts w:ascii="Times New Roman" w:eastAsia="Times New Roman" w:hAnsi="Times New Roman" w:cs="Times New Roman"/>
          <w:b/>
          <w:color w:val="000000"/>
          <w:sz w:val="24"/>
          <w:szCs w:val="24"/>
          <w:lang w:val="x-none" w:eastAsia="x-none"/>
        </w:rPr>
        <w:t>ПОЛОЖЕНИЕ</w:t>
      </w:r>
    </w:p>
    <w:p w:rsidR="00263F8B" w:rsidRPr="00263F8B" w:rsidRDefault="00263F8B" w:rsidP="00580022">
      <w:pPr>
        <w:widowControl w:val="0"/>
        <w:spacing w:after="0" w:line="240" w:lineRule="auto"/>
        <w:jc w:val="center"/>
        <w:rPr>
          <w:rFonts w:ascii="Times New Roman" w:eastAsia="Times New Roman" w:hAnsi="Times New Roman" w:cs="Times New Roman"/>
          <w:b/>
          <w:color w:val="000000"/>
          <w:sz w:val="24"/>
          <w:szCs w:val="24"/>
          <w:lang w:eastAsia="x-none"/>
        </w:rPr>
      </w:pPr>
      <w:r w:rsidRPr="00263F8B">
        <w:rPr>
          <w:rFonts w:ascii="Times New Roman" w:eastAsia="Times New Roman" w:hAnsi="Times New Roman" w:cs="Times New Roman"/>
          <w:b/>
          <w:color w:val="000000"/>
          <w:sz w:val="24"/>
          <w:szCs w:val="24"/>
          <w:lang w:val="x-none" w:eastAsia="x-none"/>
        </w:rPr>
        <w:t xml:space="preserve">о стимулирующих и иных выплатах руководителям </w:t>
      </w:r>
    </w:p>
    <w:p w:rsidR="00263F8B" w:rsidRPr="00263F8B" w:rsidRDefault="00263F8B" w:rsidP="00580022">
      <w:pPr>
        <w:widowControl w:val="0"/>
        <w:spacing w:after="0" w:line="240" w:lineRule="auto"/>
        <w:jc w:val="center"/>
        <w:rPr>
          <w:rFonts w:ascii="Times New Roman" w:eastAsia="Times New Roman" w:hAnsi="Times New Roman" w:cs="Times New Roman"/>
          <w:b/>
          <w:color w:val="000000"/>
          <w:sz w:val="24"/>
          <w:szCs w:val="24"/>
          <w:lang w:eastAsia="x-none"/>
        </w:rPr>
      </w:pPr>
      <w:r w:rsidRPr="00263F8B">
        <w:rPr>
          <w:rFonts w:ascii="Times New Roman" w:eastAsia="Times New Roman" w:hAnsi="Times New Roman" w:cs="Times New Roman"/>
          <w:b/>
          <w:color w:val="000000"/>
          <w:sz w:val="24"/>
          <w:szCs w:val="24"/>
          <w:lang w:val="x-none" w:eastAsia="x-none"/>
        </w:rPr>
        <w:t xml:space="preserve">образовательных учреждений </w:t>
      </w:r>
      <w:r w:rsidRPr="00263F8B">
        <w:rPr>
          <w:rFonts w:ascii="Times New Roman" w:eastAsia="Times New Roman" w:hAnsi="Times New Roman" w:cs="Times New Roman"/>
          <w:b/>
          <w:color w:val="000000"/>
          <w:sz w:val="24"/>
          <w:szCs w:val="24"/>
          <w:lang w:eastAsia="x-none"/>
        </w:rPr>
        <w:t xml:space="preserve">муниципального образования </w:t>
      </w:r>
    </w:p>
    <w:p w:rsidR="00263F8B" w:rsidRPr="00263F8B" w:rsidRDefault="00263F8B" w:rsidP="00580022">
      <w:pPr>
        <w:widowControl w:val="0"/>
        <w:spacing w:after="0" w:line="240" w:lineRule="auto"/>
        <w:jc w:val="center"/>
        <w:rPr>
          <w:rFonts w:ascii="Times New Roman" w:eastAsia="Times New Roman" w:hAnsi="Times New Roman" w:cs="Times New Roman"/>
          <w:b/>
          <w:color w:val="000000"/>
          <w:sz w:val="24"/>
          <w:szCs w:val="24"/>
          <w:lang w:eastAsia="x-none"/>
        </w:rPr>
      </w:pPr>
      <w:r w:rsidRPr="00263F8B">
        <w:rPr>
          <w:rFonts w:ascii="Times New Roman" w:eastAsia="Times New Roman" w:hAnsi="Times New Roman" w:cs="Times New Roman"/>
          <w:b/>
          <w:color w:val="000000"/>
          <w:sz w:val="24"/>
          <w:szCs w:val="24"/>
          <w:lang w:eastAsia="x-none"/>
        </w:rPr>
        <w:t>«</w:t>
      </w:r>
      <w:r w:rsidR="00C709F3">
        <w:rPr>
          <w:rFonts w:ascii="Times New Roman" w:eastAsia="Times New Roman" w:hAnsi="Times New Roman" w:cs="Times New Roman"/>
          <w:b/>
          <w:color w:val="000000"/>
          <w:sz w:val="24"/>
          <w:szCs w:val="24"/>
          <w:lang w:eastAsia="x-none"/>
        </w:rPr>
        <w:t xml:space="preserve">Муниципальный округ </w:t>
      </w:r>
      <w:r w:rsidRPr="00263F8B">
        <w:rPr>
          <w:rFonts w:ascii="Times New Roman" w:eastAsia="Times New Roman" w:hAnsi="Times New Roman" w:cs="Times New Roman"/>
          <w:b/>
          <w:color w:val="000000"/>
          <w:sz w:val="24"/>
          <w:szCs w:val="24"/>
          <w:lang w:eastAsia="x-none"/>
        </w:rPr>
        <w:t>Завьяловский район</w:t>
      </w:r>
      <w:r w:rsidR="00C709F3">
        <w:rPr>
          <w:rFonts w:ascii="Times New Roman" w:eastAsia="Times New Roman" w:hAnsi="Times New Roman" w:cs="Times New Roman"/>
          <w:b/>
          <w:color w:val="000000"/>
          <w:sz w:val="24"/>
          <w:szCs w:val="24"/>
          <w:lang w:eastAsia="x-none"/>
        </w:rPr>
        <w:t xml:space="preserve"> Удмуртской Республики</w:t>
      </w:r>
      <w:r w:rsidRPr="00263F8B">
        <w:rPr>
          <w:rFonts w:ascii="Times New Roman" w:eastAsia="Times New Roman" w:hAnsi="Times New Roman" w:cs="Times New Roman"/>
          <w:b/>
          <w:color w:val="000000"/>
          <w:sz w:val="24"/>
          <w:szCs w:val="24"/>
          <w:lang w:eastAsia="x-none"/>
        </w:rPr>
        <w:t>»</w:t>
      </w:r>
    </w:p>
    <w:p w:rsidR="00263F8B" w:rsidRPr="00263F8B" w:rsidRDefault="00263F8B" w:rsidP="00580022">
      <w:pPr>
        <w:widowControl w:val="0"/>
        <w:spacing w:after="0" w:line="240" w:lineRule="auto"/>
        <w:jc w:val="center"/>
        <w:rPr>
          <w:rFonts w:ascii="Times New Roman" w:eastAsia="Times New Roman" w:hAnsi="Times New Roman" w:cs="Times New Roman"/>
          <w:b/>
          <w:bCs/>
          <w:sz w:val="20"/>
          <w:szCs w:val="20"/>
          <w:lang w:eastAsia="x-none"/>
        </w:rPr>
      </w:pPr>
    </w:p>
    <w:p w:rsidR="00263F8B" w:rsidRPr="00263F8B" w:rsidRDefault="00263F8B" w:rsidP="00580022">
      <w:pPr>
        <w:widowControl w:val="0"/>
        <w:spacing w:after="0" w:line="240" w:lineRule="auto"/>
        <w:jc w:val="center"/>
        <w:rPr>
          <w:rFonts w:ascii="Times New Roman" w:eastAsia="Times New Roman" w:hAnsi="Times New Roman" w:cs="Times New Roman"/>
          <w:b/>
          <w:bCs/>
          <w:sz w:val="20"/>
          <w:szCs w:val="20"/>
          <w:lang w:eastAsia="x-none"/>
        </w:rPr>
      </w:pPr>
    </w:p>
    <w:p w:rsidR="00263F8B" w:rsidRPr="00263F8B" w:rsidRDefault="00263F8B" w:rsidP="00580022">
      <w:pPr>
        <w:widowControl w:val="0"/>
        <w:spacing w:after="0" w:line="240" w:lineRule="auto"/>
        <w:jc w:val="center"/>
        <w:rPr>
          <w:rFonts w:ascii="Times New Roman" w:eastAsia="Times New Roman" w:hAnsi="Times New Roman" w:cs="Times New Roman"/>
          <w:b/>
          <w:color w:val="000000"/>
          <w:sz w:val="24"/>
          <w:szCs w:val="24"/>
          <w:lang w:eastAsia="x-none"/>
        </w:rPr>
      </w:pPr>
      <w:r w:rsidRPr="00263F8B">
        <w:rPr>
          <w:rFonts w:ascii="Times New Roman" w:eastAsia="Times New Roman" w:hAnsi="Times New Roman" w:cs="Times New Roman"/>
          <w:b/>
          <w:color w:val="000000"/>
          <w:sz w:val="24"/>
          <w:szCs w:val="24"/>
          <w:lang w:eastAsia="x-none"/>
        </w:rPr>
        <w:t xml:space="preserve">1. </w:t>
      </w:r>
      <w:r w:rsidRPr="00263F8B">
        <w:rPr>
          <w:rFonts w:ascii="Times New Roman" w:eastAsia="Times New Roman" w:hAnsi="Times New Roman" w:cs="Times New Roman"/>
          <w:b/>
          <w:color w:val="000000"/>
          <w:sz w:val="24"/>
          <w:szCs w:val="24"/>
          <w:lang w:val="x-none" w:eastAsia="x-none"/>
        </w:rPr>
        <w:t>Общие положения</w:t>
      </w:r>
    </w:p>
    <w:p w:rsidR="00263F8B" w:rsidRPr="00263F8B" w:rsidRDefault="00263F8B" w:rsidP="00580022">
      <w:pPr>
        <w:widowControl w:val="0"/>
        <w:spacing w:after="0" w:line="240" w:lineRule="auto"/>
        <w:jc w:val="center"/>
        <w:rPr>
          <w:rFonts w:ascii="Times New Roman" w:eastAsia="Times New Roman" w:hAnsi="Times New Roman" w:cs="Times New Roman"/>
          <w:b/>
          <w:bCs/>
          <w:sz w:val="24"/>
          <w:szCs w:val="24"/>
          <w:lang w:eastAsia="x-none"/>
        </w:rPr>
      </w:pPr>
    </w:p>
    <w:p w:rsidR="00263F8B" w:rsidRPr="00263F8B" w:rsidRDefault="00263F8B" w:rsidP="00580022">
      <w:pPr>
        <w:tabs>
          <w:tab w:val="left" w:pos="4253"/>
          <w:tab w:val="left" w:pos="5387"/>
        </w:tabs>
        <w:spacing w:after="0" w:line="240" w:lineRule="auto"/>
        <w:ind w:right="-1" w:firstLine="720"/>
        <w:jc w:val="both"/>
        <w:rPr>
          <w:rFonts w:ascii="Times New Roman" w:eastAsia="Times New Roman" w:hAnsi="Times New Roman" w:cs="Times New Roman"/>
          <w:sz w:val="24"/>
          <w:szCs w:val="24"/>
          <w:lang w:eastAsia="ru-RU"/>
        </w:rPr>
      </w:pPr>
      <w:r w:rsidRPr="00263F8B">
        <w:rPr>
          <w:rFonts w:ascii="Times New Roman" w:eastAsia="Times New Roman" w:hAnsi="Times New Roman" w:cs="Times New Roman"/>
          <w:sz w:val="24"/>
          <w:szCs w:val="24"/>
          <w:lang w:eastAsia="ru-RU"/>
        </w:rPr>
        <w:t>Положение о стимулирующих и иных выплатах руководителям образовательных учреждений муниципального образования «</w:t>
      </w:r>
      <w:r w:rsidR="00C709F3">
        <w:rPr>
          <w:rFonts w:ascii="Times New Roman" w:eastAsia="Times New Roman" w:hAnsi="Times New Roman" w:cs="Times New Roman"/>
          <w:sz w:val="24"/>
          <w:szCs w:val="24"/>
          <w:lang w:eastAsia="ru-RU"/>
        </w:rPr>
        <w:t xml:space="preserve">Муниципальный округ </w:t>
      </w:r>
      <w:r w:rsidRPr="00263F8B">
        <w:rPr>
          <w:rFonts w:ascii="Times New Roman" w:eastAsia="Times New Roman" w:hAnsi="Times New Roman" w:cs="Times New Roman"/>
          <w:sz w:val="24"/>
          <w:szCs w:val="24"/>
          <w:lang w:eastAsia="ru-RU"/>
        </w:rPr>
        <w:t>Завьяловский район</w:t>
      </w:r>
      <w:r w:rsidR="00C709F3">
        <w:rPr>
          <w:rFonts w:ascii="Times New Roman" w:eastAsia="Times New Roman" w:hAnsi="Times New Roman" w:cs="Times New Roman"/>
          <w:sz w:val="24"/>
          <w:szCs w:val="24"/>
          <w:lang w:eastAsia="ru-RU"/>
        </w:rPr>
        <w:t xml:space="preserve"> Удмуртской Республики</w:t>
      </w:r>
      <w:r w:rsidRPr="00263F8B">
        <w:rPr>
          <w:rFonts w:ascii="Times New Roman" w:eastAsia="Times New Roman" w:hAnsi="Times New Roman" w:cs="Times New Roman"/>
          <w:sz w:val="24"/>
          <w:szCs w:val="24"/>
          <w:lang w:eastAsia="ru-RU"/>
        </w:rPr>
        <w:t>» (далее - Положение), разработано в соответствии с Трудовым Кодексом Российской Федерации, постановлением Правительства Удмуртской Республики от 15.07.2013</w:t>
      </w:r>
      <w:r w:rsidR="00C709F3">
        <w:rPr>
          <w:rFonts w:ascii="Times New Roman" w:eastAsia="Times New Roman" w:hAnsi="Times New Roman" w:cs="Times New Roman"/>
          <w:sz w:val="24"/>
          <w:szCs w:val="24"/>
          <w:lang w:eastAsia="ru-RU"/>
        </w:rPr>
        <w:t xml:space="preserve"> </w:t>
      </w:r>
      <w:r w:rsidRPr="00263F8B">
        <w:rPr>
          <w:rFonts w:ascii="Times New Roman" w:eastAsia="Times New Roman" w:hAnsi="Times New Roman" w:cs="Times New Roman"/>
          <w:sz w:val="24"/>
          <w:szCs w:val="24"/>
          <w:lang w:eastAsia="ru-RU"/>
        </w:rPr>
        <w:t>№ 315 «Об утверждении Положения об оплате труда работников бюджетных, казенных образовательных организаций и иных учреждений, подведомственных Министерству образования и науки Удмуртской Республики», постановлением Администрации муниципального образования «</w:t>
      </w:r>
      <w:r w:rsidR="00B84776">
        <w:rPr>
          <w:rFonts w:ascii="Times New Roman" w:eastAsia="Times New Roman" w:hAnsi="Times New Roman" w:cs="Times New Roman"/>
          <w:sz w:val="24"/>
          <w:szCs w:val="24"/>
          <w:lang w:eastAsia="ru-RU"/>
        </w:rPr>
        <w:t xml:space="preserve">Муниципальный округ </w:t>
      </w:r>
      <w:r w:rsidR="00B84776" w:rsidRPr="00263F8B">
        <w:rPr>
          <w:rFonts w:ascii="Times New Roman" w:eastAsia="Times New Roman" w:hAnsi="Times New Roman" w:cs="Times New Roman"/>
          <w:sz w:val="24"/>
          <w:szCs w:val="24"/>
          <w:lang w:eastAsia="ru-RU"/>
        </w:rPr>
        <w:t>Завьяловский район</w:t>
      </w:r>
      <w:r w:rsidR="00B84776">
        <w:rPr>
          <w:rFonts w:ascii="Times New Roman" w:eastAsia="Times New Roman" w:hAnsi="Times New Roman" w:cs="Times New Roman"/>
          <w:sz w:val="24"/>
          <w:szCs w:val="24"/>
          <w:lang w:eastAsia="ru-RU"/>
        </w:rPr>
        <w:t xml:space="preserve"> Удмуртской Республики</w:t>
      </w:r>
      <w:r w:rsidRPr="00263F8B">
        <w:rPr>
          <w:rFonts w:ascii="Times New Roman" w:eastAsia="Times New Roman" w:hAnsi="Times New Roman" w:cs="Times New Roman"/>
          <w:sz w:val="24"/>
          <w:szCs w:val="24"/>
          <w:lang w:eastAsia="ru-RU"/>
        </w:rPr>
        <w:t xml:space="preserve">» от </w:t>
      </w:r>
      <w:r w:rsidR="00165F41">
        <w:rPr>
          <w:rFonts w:ascii="Times New Roman" w:eastAsia="Times New Roman" w:hAnsi="Times New Roman" w:cs="Times New Roman"/>
          <w:sz w:val="24"/>
          <w:szCs w:val="24"/>
          <w:lang w:eastAsia="ru-RU"/>
        </w:rPr>
        <w:t>29.12.2022</w:t>
      </w:r>
      <w:r w:rsidRPr="00263F8B">
        <w:rPr>
          <w:rFonts w:ascii="Times New Roman" w:eastAsia="Times New Roman" w:hAnsi="Times New Roman" w:cs="Times New Roman"/>
          <w:sz w:val="24"/>
          <w:szCs w:val="24"/>
          <w:lang w:eastAsia="ru-RU"/>
        </w:rPr>
        <w:t xml:space="preserve"> № </w:t>
      </w:r>
      <w:r w:rsidR="00165F41">
        <w:rPr>
          <w:rFonts w:ascii="Times New Roman" w:eastAsia="Times New Roman" w:hAnsi="Times New Roman" w:cs="Times New Roman"/>
          <w:sz w:val="24"/>
          <w:szCs w:val="24"/>
          <w:lang w:eastAsia="ru-RU"/>
        </w:rPr>
        <w:t>3667</w:t>
      </w:r>
      <w:r w:rsidRPr="00263F8B">
        <w:rPr>
          <w:rFonts w:ascii="Times New Roman" w:eastAsia="Times New Roman" w:hAnsi="Times New Roman" w:cs="Times New Roman"/>
          <w:sz w:val="24"/>
          <w:szCs w:val="24"/>
          <w:lang w:eastAsia="ru-RU"/>
        </w:rPr>
        <w:t xml:space="preserve"> «Об утверждении Положения об оплате труда работников </w:t>
      </w:r>
      <w:r w:rsidR="00D007E3">
        <w:rPr>
          <w:rFonts w:ascii="Times New Roman" w:eastAsia="Times New Roman" w:hAnsi="Times New Roman" w:cs="Times New Roman"/>
          <w:sz w:val="24"/>
          <w:szCs w:val="24"/>
          <w:lang w:eastAsia="ru-RU"/>
        </w:rPr>
        <w:t>муниципальных</w:t>
      </w:r>
      <w:r w:rsidRPr="00263F8B">
        <w:rPr>
          <w:rFonts w:ascii="Times New Roman" w:eastAsia="Times New Roman" w:hAnsi="Times New Roman" w:cs="Times New Roman"/>
          <w:sz w:val="24"/>
          <w:szCs w:val="24"/>
          <w:lang w:eastAsia="ru-RU"/>
        </w:rPr>
        <w:t xml:space="preserve"> образовательных учреждений муниципального образования «</w:t>
      </w:r>
      <w:r w:rsidR="00165F41">
        <w:rPr>
          <w:rFonts w:ascii="Times New Roman" w:eastAsia="Times New Roman" w:hAnsi="Times New Roman" w:cs="Times New Roman"/>
          <w:sz w:val="24"/>
          <w:szCs w:val="24"/>
          <w:lang w:eastAsia="ru-RU"/>
        </w:rPr>
        <w:t xml:space="preserve">Муниципальный округ </w:t>
      </w:r>
      <w:r w:rsidRPr="00263F8B">
        <w:rPr>
          <w:rFonts w:ascii="Times New Roman" w:eastAsia="Times New Roman" w:hAnsi="Times New Roman" w:cs="Times New Roman"/>
          <w:sz w:val="24"/>
          <w:szCs w:val="24"/>
          <w:lang w:eastAsia="ru-RU"/>
        </w:rPr>
        <w:t>Завьяловский район</w:t>
      </w:r>
      <w:r w:rsidR="00165F41">
        <w:rPr>
          <w:rFonts w:ascii="Times New Roman" w:eastAsia="Times New Roman" w:hAnsi="Times New Roman" w:cs="Times New Roman"/>
          <w:sz w:val="24"/>
          <w:szCs w:val="24"/>
          <w:lang w:eastAsia="ru-RU"/>
        </w:rPr>
        <w:t xml:space="preserve"> Удмуртской Республики</w:t>
      </w:r>
      <w:r w:rsidRPr="00263F8B">
        <w:rPr>
          <w:rFonts w:ascii="Times New Roman" w:eastAsia="Times New Roman" w:hAnsi="Times New Roman" w:cs="Times New Roman"/>
          <w:sz w:val="24"/>
          <w:szCs w:val="24"/>
          <w:lang w:eastAsia="ru-RU"/>
        </w:rPr>
        <w:t xml:space="preserve">» (далее – Положение </w:t>
      </w:r>
      <w:r w:rsidR="00E33D98">
        <w:rPr>
          <w:rFonts w:ascii="Times New Roman" w:eastAsia="Times New Roman" w:hAnsi="Times New Roman" w:cs="Times New Roman"/>
          <w:sz w:val="24"/>
          <w:szCs w:val="24"/>
          <w:lang w:eastAsia="ru-RU"/>
        </w:rPr>
        <w:t>об</w:t>
      </w:r>
      <w:r w:rsidRPr="00263F8B">
        <w:rPr>
          <w:rFonts w:ascii="Times New Roman" w:eastAsia="Times New Roman" w:hAnsi="Times New Roman" w:cs="Times New Roman"/>
          <w:sz w:val="24"/>
          <w:szCs w:val="24"/>
          <w:lang w:eastAsia="ru-RU"/>
        </w:rPr>
        <w:t xml:space="preserve"> оплате труда) в целях материального стимулирования руководителей образовательных учреждений муниципального образования «</w:t>
      </w:r>
      <w:r w:rsidR="00C709F3">
        <w:rPr>
          <w:rFonts w:ascii="Times New Roman" w:eastAsia="Times New Roman" w:hAnsi="Times New Roman" w:cs="Times New Roman"/>
          <w:sz w:val="24"/>
          <w:szCs w:val="24"/>
          <w:lang w:eastAsia="ru-RU"/>
        </w:rPr>
        <w:t xml:space="preserve">Муниципальный округ </w:t>
      </w:r>
      <w:r w:rsidR="00C709F3" w:rsidRPr="00263F8B">
        <w:rPr>
          <w:rFonts w:ascii="Times New Roman" w:eastAsia="Times New Roman" w:hAnsi="Times New Roman" w:cs="Times New Roman"/>
          <w:sz w:val="24"/>
          <w:szCs w:val="24"/>
          <w:lang w:eastAsia="ru-RU"/>
        </w:rPr>
        <w:t>Завьяловский район</w:t>
      </w:r>
      <w:r w:rsidR="00C709F3">
        <w:rPr>
          <w:rFonts w:ascii="Times New Roman" w:eastAsia="Times New Roman" w:hAnsi="Times New Roman" w:cs="Times New Roman"/>
          <w:sz w:val="24"/>
          <w:szCs w:val="24"/>
          <w:lang w:eastAsia="ru-RU"/>
        </w:rPr>
        <w:t xml:space="preserve"> Удмуртской Республики</w:t>
      </w:r>
      <w:r w:rsidRPr="00263F8B">
        <w:rPr>
          <w:rFonts w:ascii="Times New Roman" w:eastAsia="Times New Roman" w:hAnsi="Times New Roman" w:cs="Times New Roman"/>
          <w:sz w:val="24"/>
          <w:szCs w:val="24"/>
          <w:lang w:eastAsia="ru-RU"/>
        </w:rPr>
        <w:t>» в зависимости от результатов труда, повышения качества работы, развития творческой активности при выполнении поставленных задач.</w:t>
      </w:r>
    </w:p>
    <w:p w:rsidR="00263F8B" w:rsidRPr="00263F8B" w:rsidRDefault="00263F8B" w:rsidP="00580022">
      <w:pPr>
        <w:widowControl w:val="0"/>
        <w:tabs>
          <w:tab w:val="left" w:pos="1068"/>
        </w:tabs>
        <w:spacing w:after="0" w:line="240" w:lineRule="auto"/>
        <w:jc w:val="both"/>
        <w:rPr>
          <w:rFonts w:ascii="Times New Roman" w:eastAsia="Times New Roman" w:hAnsi="Times New Roman" w:cs="Times New Roman"/>
          <w:sz w:val="24"/>
          <w:szCs w:val="24"/>
          <w:lang w:val="x-none" w:eastAsia="x-none"/>
        </w:rPr>
      </w:pPr>
    </w:p>
    <w:p w:rsidR="00263F8B" w:rsidRPr="00263F8B" w:rsidRDefault="00263F8B" w:rsidP="00580022">
      <w:pPr>
        <w:widowControl w:val="0"/>
        <w:spacing w:after="0" w:line="240" w:lineRule="auto"/>
        <w:jc w:val="center"/>
        <w:rPr>
          <w:rFonts w:ascii="Times New Roman" w:eastAsia="Times New Roman" w:hAnsi="Times New Roman" w:cs="Times New Roman"/>
          <w:b/>
          <w:color w:val="000000"/>
          <w:sz w:val="24"/>
          <w:szCs w:val="24"/>
          <w:lang w:eastAsia="x-none"/>
        </w:rPr>
      </w:pPr>
      <w:r w:rsidRPr="00263F8B">
        <w:rPr>
          <w:rFonts w:ascii="Times New Roman" w:eastAsia="Times New Roman" w:hAnsi="Times New Roman" w:cs="Times New Roman"/>
          <w:b/>
          <w:color w:val="000000"/>
          <w:sz w:val="24"/>
          <w:szCs w:val="24"/>
          <w:lang w:eastAsia="x-none"/>
        </w:rPr>
        <w:t>2</w:t>
      </w:r>
      <w:r w:rsidRPr="00263F8B">
        <w:rPr>
          <w:rFonts w:ascii="Times New Roman" w:eastAsia="Times New Roman" w:hAnsi="Times New Roman" w:cs="Times New Roman"/>
          <w:b/>
          <w:color w:val="000000"/>
          <w:sz w:val="24"/>
          <w:szCs w:val="24"/>
          <w:lang w:val="x-none" w:eastAsia="x-none"/>
        </w:rPr>
        <w:t>. Выплаты стимулирующего характера</w:t>
      </w:r>
      <w:r w:rsidRPr="00263F8B">
        <w:rPr>
          <w:rFonts w:ascii="Times New Roman" w:eastAsia="Times New Roman" w:hAnsi="Times New Roman" w:cs="Times New Roman"/>
          <w:b/>
          <w:color w:val="000000"/>
          <w:sz w:val="24"/>
          <w:szCs w:val="24"/>
          <w:lang w:eastAsia="x-none"/>
        </w:rPr>
        <w:t xml:space="preserve"> </w:t>
      </w:r>
    </w:p>
    <w:p w:rsidR="00263F8B" w:rsidRPr="00263F8B" w:rsidRDefault="00263F8B" w:rsidP="00580022">
      <w:pPr>
        <w:widowControl w:val="0"/>
        <w:spacing w:after="0" w:line="240" w:lineRule="auto"/>
        <w:jc w:val="center"/>
        <w:rPr>
          <w:rFonts w:ascii="Times New Roman" w:eastAsia="Times New Roman" w:hAnsi="Times New Roman" w:cs="Times New Roman"/>
          <w:b/>
          <w:bCs/>
          <w:sz w:val="20"/>
          <w:szCs w:val="20"/>
          <w:lang w:eastAsia="x-none"/>
        </w:rPr>
      </w:pPr>
    </w:p>
    <w:p w:rsidR="00263F8B" w:rsidRPr="00263F8B" w:rsidRDefault="00263F8B" w:rsidP="00580022">
      <w:pPr>
        <w:widowControl w:val="0"/>
        <w:tabs>
          <w:tab w:val="left" w:pos="1068"/>
        </w:tabs>
        <w:spacing w:after="0" w:line="240" w:lineRule="auto"/>
        <w:ind w:firstLine="724"/>
        <w:jc w:val="both"/>
        <w:rPr>
          <w:rFonts w:ascii="Times New Roman" w:eastAsia="Times New Roman" w:hAnsi="Times New Roman" w:cs="Times New Roman"/>
          <w:sz w:val="24"/>
          <w:szCs w:val="24"/>
          <w:lang w:val="x-none" w:eastAsia="x-none"/>
        </w:rPr>
      </w:pPr>
      <w:r w:rsidRPr="00263F8B">
        <w:rPr>
          <w:rFonts w:ascii="Times New Roman" w:eastAsia="Times New Roman" w:hAnsi="Times New Roman" w:cs="Times New Roman"/>
          <w:color w:val="000000"/>
          <w:sz w:val="24"/>
          <w:szCs w:val="24"/>
          <w:lang w:val="x-none" w:eastAsia="x-none"/>
        </w:rPr>
        <w:t xml:space="preserve">Руководителям образовательных учреждений </w:t>
      </w:r>
      <w:r w:rsidRPr="00263F8B">
        <w:rPr>
          <w:rFonts w:ascii="Times New Roman" w:eastAsia="Times New Roman" w:hAnsi="Times New Roman" w:cs="Times New Roman"/>
          <w:color w:val="000000"/>
          <w:sz w:val="24"/>
          <w:szCs w:val="24"/>
          <w:lang w:eastAsia="x-none"/>
        </w:rPr>
        <w:t>муниципального образования «</w:t>
      </w:r>
      <w:r w:rsidR="00C709F3">
        <w:rPr>
          <w:rFonts w:ascii="Times New Roman" w:eastAsia="Times New Roman" w:hAnsi="Times New Roman" w:cs="Times New Roman"/>
          <w:sz w:val="24"/>
          <w:szCs w:val="24"/>
          <w:lang w:eastAsia="ru-RU"/>
        </w:rPr>
        <w:t xml:space="preserve">Муниципальный округ </w:t>
      </w:r>
      <w:r w:rsidR="00C709F3" w:rsidRPr="00263F8B">
        <w:rPr>
          <w:rFonts w:ascii="Times New Roman" w:eastAsia="Times New Roman" w:hAnsi="Times New Roman" w:cs="Times New Roman"/>
          <w:sz w:val="24"/>
          <w:szCs w:val="24"/>
          <w:lang w:eastAsia="ru-RU"/>
        </w:rPr>
        <w:t>Завьяловский район</w:t>
      </w:r>
      <w:r w:rsidR="00C709F3">
        <w:rPr>
          <w:rFonts w:ascii="Times New Roman" w:eastAsia="Times New Roman" w:hAnsi="Times New Roman" w:cs="Times New Roman"/>
          <w:sz w:val="24"/>
          <w:szCs w:val="24"/>
          <w:lang w:eastAsia="ru-RU"/>
        </w:rPr>
        <w:t xml:space="preserve"> Удмуртской Республики</w:t>
      </w:r>
      <w:r w:rsidRPr="00263F8B">
        <w:rPr>
          <w:rFonts w:ascii="Times New Roman" w:eastAsia="Times New Roman" w:hAnsi="Times New Roman" w:cs="Times New Roman"/>
          <w:color w:val="000000"/>
          <w:sz w:val="24"/>
          <w:szCs w:val="24"/>
          <w:lang w:eastAsia="x-none"/>
        </w:rPr>
        <w:t xml:space="preserve">» </w:t>
      </w:r>
      <w:r w:rsidRPr="00263F8B">
        <w:rPr>
          <w:rFonts w:ascii="Times New Roman" w:eastAsia="Times New Roman" w:hAnsi="Times New Roman" w:cs="Times New Roman"/>
          <w:color w:val="000000"/>
          <w:sz w:val="24"/>
          <w:szCs w:val="24"/>
          <w:lang w:val="x-none" w:eastAsia="x-none"/>
        </w:rPr>
        <w:t xml:space="preserve">(далее – </w:t>
      </w:r>
      <w:r w:rsidRPr="00263F8B">
        <w:rPr>
          <w:rFonts w:ascii="Times New Roman" w:eastAsia="Times New Roman" w:hAnsi="Times New Roman" w:cs="Times New Roman"/>
          <w:color w:val="000000"/>
          <w:sz w:val="24"/>
          <w:szCs w:val="24"/>
          <w:lang w:eastAsia="x-none"/>
        </w:rPr>
        <w:t xml:space="preserve">образовательного </w:t>
      </w:r>
      <w:r w:rsidRPr="00263F8B">
        <w:rPr>
          <w:rFonts w:ascii="Times New Roman" w:eastAsia="Times New Roman" w:hAnsi="Times New Roman" w:cs="Times New Roman"/>
          <w:color w:val="000000"/>
          <w:sz w:val="24"/>
          <w:szCs w:val="24"/>
          <w:lang w:val="x-none" w:eastAsia="x-none"/>
        </w:rPr>
        <w:t>учреждения), устанавливаются следующие выплаты стимулирующего характера:</w:t>
      </w:r>
    </w:p>
    <w:p w:rsidR="00263F8B" w:rsidRPr="00263F8B" w:rsidRDefault="00263F8B" w:rsidP="00580022">
      <w:pPr>
        <w:widowControl w:val="0"/>
        <w:spacing w:after="0" w:line="240" w:lineRule="auto"/>
        <w:ind w:firstLine="724"/>
        <w:jc w:val="both"/>
        <w:rPr>
          <w:rFonts w:ascii="Times New Roman" w:eastAsia="Times New Roman" w:hAnsi="Times New Roman" w:cs="Times New Roman"/>
          <w:color w:val="000000"/>
          <w:sz w:val="24"/>
          <w:szCs w:val="24"/>
          <w:lang w:eastAsia="x-none"/>
        </w:rPr>
      </w:pPr>
      <w:r w:rsidRPr="00263F8B">
        <w:rPr>
          <w:rFonts w:ascii="Times New Roman" w:eastAsia="Times New Roman" w:hAnsi="Times New Roman" w:cs="Times New Roman"/>
          <w:color w:val="000000"/>
          <w:sz w:val="24"/>
          <w:szCs w:val="24"/>
          <w:lang w:eastAsia="x-none"/>
        </w:rPr>
        <w:t>надбавка</w:t>
      </w:r>
      <w:r w:rsidRPr="00263F8B">
        <w:rPr>
          <w:rFonts w:ascii="Times New Roman" w:eastAsia="Times New Roman" w:hAnsi="Times New Roman" w:cs="Times New Roman"/>
          <w:color w:val="000000"/>
          <w:sz w:val="24"/>
          <w:szCs w:val="24"/>
          <w:lang w:val="x-none" w:eastAsia="x-none"/>
        </w:rPr>
        <w:t xml:space="preserve"> за интенсивность и высокие результаты работы;</w:t>
      </w:r>
    </w:p>
    <w:p w:rsidR="00263F8B" w:rsidRPr="00263F8B" w:rsidRDefault="00263F8B" w:rsidP="00580022">
      <w:pPr>
        <w:widowControl w:val="0"/>
        <w:spacing w:after="0" w:line="240" w:lineRule="auto"/>
        <w:ind w:firstLine="724"/>
        <w:jc w:val="both"/>
        <w:rPr>
          <w:rFonts w:ascii="Times New Roman" w:eastAsia="Times New Roman" w:hAnsi="Times New Roman" w:cs="Times New Roman"/>
          <w:sz w:val="24"/>
          <w:szCs w:val="24"/>
          <w:lang w:val="x-none" w:eastAsia="x-none"/>
        </w:rPr>
      </w:pPr>
      <w:r w:rsidRPr="00263F8B">
        <w:rPr>
          <w:rFonts w:ascii="Times New Roman" w:eastAsia="Times New Roman" w:hAnsi="Times New Roman" w:cs="Times New Roman"/>
          <w:color w:val="000000"/>
          <w:sz w:val="24"/>
          <w:szCs w:val="24"/>
          <w:lang w:val="x-none" w:eastAsia="x-none"/>
        </w:rPr>
        <w:t>премиальные выплаты по итогам работы;</w:t>
      </w:r>
    </w:p>
    <w:p w:rsidR="00263F8B" w:rsidRDefault="00263F8B" w:rsidP="00580022">
      <w:pPr>
        <w:widowControl w:val="0"/>
        <w:spacing w:after="0" w:line="240" w:lineRule="auto"/>
        <w:ind w:firstLine="724"/>
        <w:jc w:val="both"/>
        <w:rPr>
          <w:rFonts w:ascii="Times New Roman" w:eastAsia="Times New Roman" w:hAnsi="Times New Roman" w:cs="Times New Roman"/>
          <w:color w:val="000000"/>
          <w:sz w:val="24"/>
          <w:szCs w:val="24"/>
          <w:lang w:eastAsia="x-none"/>
        </w:rPr>
      </w:pPr>
      <w:r w:rsidRPr="00263F8B">
        <w:rPr>
          <w:rFonts w:ascii="Times New Roman" w:eastAsia="Times New Roman" w:hAnsi="Times New Roman" w:cs="Times New Roman"/>
          <w:color w:val="000000"/>
          <w:sz w:val="24"/>
          <w:szCs w:val="24"/>
          <w:lang w:val="x-none" w:eastAsia="x-none"/>
        </w:rPr>
        <w:t xml:space="preserve">иные выплаты, направленные на стимулирование </w:t>
      </w:r>
      <w:r w:rsidRPr="00263F8B">
        <w:rPr>
          <w:rFonts w:ascii="Times New Roman" w:eastAsia="Times New Roman" w:hAnsi="Times New Roman" w:cs="Times New Roman"/>
          <w:color w:val="000000"/>
          <w:sz w:val="24"/>
          <w:szCs w:val="24"/>
          <w:lang w:eastAsia="x-none"/>
        </w:rPr>
        <w:t>руководителя</w:t>
      </w:r>
      <w:r w:rsidRPr="00263F8B">
        <w:rPr>
          <w:rFonts w:ascii="Times New Roman" w:eastAsia="Times New Roman" w:hAnsi="Times New Roman" w:cs="Times New Roman"/>
          <w:color w:val="000000"/>
          <w:sz w:val="24"/>
          <w:szCs w:val="24"/>
          <w:lang w:val="x-none" w:eastAsia="x-none"/>
        </w:rPr>
        <w:t xml:space="preserve"> </w:t>
      </w:r>
      <w:r w:rsidRPr="00263F8B">
        <w:rPr>
          <w:rFonts w:ascii="Times New Roman" w:eastAsia="Times New Roman" w:hAnsi="Times New Roman" w:cs="Times New Roman"/>
          <w:color w:val="000000"/>
          <w:sz w:val="24"/>
          <w:szCs w:val="24"/>
          <w:lang w:eastAsia="x-none"/>
        </w:rPr>
        <w:t xml:space="preserve">образовательного </w:t>
      </w:r>
      <w:r w:rsidRPr="00263F8B">
        <w:rPr>
          <w:rFonts w:ascii="Times New Roman" w:eastAsia="Times New Roman" w:hAnsi="Times New Roman" w:cs="Times New Roman"/>
          <w:color w:val="000000"/>
          <w:sz w:val="24"/>
          <w:szCs w:val="24"/>
          <w:lang w:val="x-none" w:eastAsia="x-none"/>
        </w:rPr>
        <w:t>учреждения к качественному результату труда, а также поощрение за выполненную работу.</w:t>
      </w:r>
    </w:p>
    <w:p w:rsidR="00263F8B" w:rsidRPr="009F7545" w:rsidRDefault="00263F8B" w:rsidP="00580022">
      <w:pPr>
        <w:widowControl w:val="0"/>
        <w:spacing w:after="0" w:line="240" w:lineRule="auto"/>
        <w:ind w:firstLine="724"/>
        <w:jc w:val="both"/>
        <w:rPr>
          <w:rFonts w:ascii="Times New Roman" w:eastAsia="Times New Roman" w:hAnsi="Times New Roman" w:cs="Times New Roman"/>
          <w:sz w:val="24"/>
          <w:szCs w:val="24"/>
          <w:lang w:eastAsia="x-none"/>
        </w:rPr>
      </w:pPr>
      <w:r w:rsidRPr="009F7545">
        <w:rPr>
          <w:rFonts w:ascii="Times New Roman" w:eastAsia="Times New Roman" w:hAnsi="Times New Roman" w:cs="Times New Roman"/>
          <w:sz w:val="24"/>
          <w:szCs w:val="24"/>
          <w:lang w:eastAsia="x-none"/>
        </w:rPr>
        <w:t>Одним из условий осуществления выплат стимулирующего характера является достижение ежегодных значений показателей соотношения средней заработной платы отдельных категорий работников учреждения со средней заработной платой в Удмуртской Республике.</w:t>
      </w:r>
    </w:p>
    <w:p w:rsidR="00263F8B" w:rsidRPr="00263F8B" w:rsidRDefault="00263F8B" w:rsidP="00580022">
      <w:pPr>
        <w:widowControl w:val="0"/>
        <w:spacing w:after="0" w:line="240" w:lineRule="auto"/>
        <w:ind w:firstLine="724"/>
        <w:jc w:val="both"/>
        <w:rPr>
          <w:rFonts w:ascii="Times New Roman" w:eastAsia="Times New Roman" w:hAnsi="Times New Roman" w:cs="Times New Roman"/>
          <w:sz w:val="24"/>
          <w:szCs w:val="24"/>
          <w:lang w:eastAsia="x-none"/>
        </w:rPr>
      </w:pPr>
    </w:p>
    <w:p w:rsidR="00263F8B" w:rsidRPr="00263F8B" w:rsidRDefault="00263F8B" w:rsidP="00580022">
      <w:pPr>
        <w:widowControl w:val="0"/>
        <w:numPr>
          <w:ilvl w:val="1"/>
          <w:numId w:val="1"/>
        </w:numPr>
        <w:spacing w:after="0" w:line="240" w:lineRule="auto"/>
        <w:jc w:val="center"/>
        <w:rPr>
          <w:rFonts w:ascii="Times New Roman" w:eastAsia="Times New Roman" w:hAnsi="Times New Roman" w:cs="Times New Roman"/>
          <w:b/>
          <w:color w:val="000000"/>
          <w:sz w:val="24"/>
          <w:szCs w:val="24"/>
          <w:lang w:eastAsia="x-none"/>
        </w:rPr>
      </w:pPr>
      <w:r w:rsidRPr="00263F8B">
        <w:rPr>
          <w:rFonts w:ascii="Times New Roman" w:eastAsia="Times New Roman" w:hAnsi="Times New Roman" w:cs="Times New Roman"/>
          <w:b/>
          <w:color w:val="000000"/>
          <w:sz w:val="24"/>
          <w:szCs w:val="24"/>
          <w:lang w:eastAsia="x-none"/>
        </w:rPr>
        <w:t xml:space="preserve"> </w:t>
      </w:r>
      <w:r w:rsidR="00B84776">
        <w:rPr>
          <w:rFonts w:ascii="Times New Roman" w:eastAsia="Times New Roman" w:hAnsi="Times New Roman" w:cs="Times New Roman"/>
          <w:b/>
          <w:color w:val="000000"/>
          <w:sz w:val="24"/>
          <w:szCs w:val="24"/>
          <w:lang w:eastAsia="x-none"/>
        </w:rPr>
        <w:t>Надбавка</w:t>
      </w:r>
      <w:r w:rsidRPr="00263F8B">
        <w:rPr>
          <w:rFonts w:ascii="Times New Roman" w:eastAsia="Times New Roman" w:hAnsi="Times New Roman" w:cs="Times New Roman"/>
          <w:b/>
          <w:color w:val="000000"/>
          <w:sz w:val="24"/>
          <w:szCs w:val="24"/>
          <w:lang w:val="x-none" w:eastAsia="x-none"/>
        </w:rPr>
        <w:t xml:space="preserve"> за интенсивность и высокие результаты работы</w:t>
      </w:r>
    </w:p>
    <w:p w:rsidR="00165F41" w:rsidRPr="00263F8B" w:rsidRDefault="00165F41" w:rsidP="00165F41">
      <w:pPr>
        <w:widowControl w:val="0"/>
        <w:spacing w:after="0" w:line="240" w:lineRule="exact"/>
        <w:jc w:val="center"/>
        <w:rPr>
          <w:rFonts w:ascii="Times New Roman" w:eastAsia="Times New Roman" w:hAnsi="Times New Roman" w:cs="Times New Roman"/>
          <w:b/>
          <w:bCs/>
          <w:sz w:val="24"/>
          <w:szCs w:val="24"/>
          <w:lang w:eastAsia="x-none"/>
        </w:rPr>
      </w:pPr>
    </w:p>
    <w:p w:rsidR="00165F41" w:rsidRPr="00263F8B" w:rsidRDefault="00165F41" w:rsidP="00165F41">
      <w:pPr>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63F8B">
        <w:rPr>
          <w:rFonts w:ascii="Times New Roman" w:eastAsia="Times New Roman" w:hAnsi="Times New Roman" w:cs="Times New Roman"/>
          <w:color w:val="000000"/>
          <w:sz w:val="24"/>
          <w:szCs w:val="24"/>
          <w:lang w:eastAsia="ru-RU"/>
        </w:rPr>
        <w:t xml:space="preserve">Ежемесячная надбавка к должностному окладу руководителя образовательного учреждения за интенсивность и высокие результаты работы </w:t>
      </w:r>
      <w:r w:rsidRPr="00263F8B">
        <w:rPr>
          <w:rFonts w:ascii="Times New Roman" w:eastAsia="Times New Roman" w:hAnsi="Times New Roman" w:cs="Times New Roman"/>
          <w:sz w:val="24"/>
          <w:szCs w:val="24"/>
          <w:lang w:eastAsia="ru-RU"/>
        </w:rPr>
        <w:t xml:space="preserve">устанавливается </w:t>
      </w:r>
      <w:r w:rsidRPr="00580022">
        <w:rPr>
          <w:rFonts w:ascii="Times New Roman" w:eastAsia="Times New Roman" w:hAnsi="Times New Roman" w:cs="Times New Roman"/>
          <w:sz w:val="24"/>
          <w:szCs w:val="24"/>
          <w:lang w:eastAsia="ru-RU"/>
        </w:rPr>
        <w:t>один раз в год</w:t>
      </w:r>
      <w:r>
        <w:rPr>
          <w:rFonts w:ascii="Times New Roman" w:eastAsia="Times New Roman" w:hAnsi="Times New Roman" w:cs="Times New Roman"/>
          <w:sz w:val="24"/>
          <w:szCs w:val="24"/>
          <w:lang w:eastAsia="ru-RU"/>
        </w:rPr>
        <w:t xml:space="preserve"> (на 1 сентября) </w:t>
      </w:r>
      <w:r w:rsidRPr="00263F8B">
        <w:rPr>
          <w:rFonts w:ascii="Times New Roman" w:eastAsia="Times New Roman" w:hAnsi="Times New Roman" w:cs="Times New Roman"/>
          <w:sz w:val="24"/>
          <w:szCs w:val="24"/>
          <w:lang w:eastAsia="ru-RU"/>
        </w:rPr>
        <w:t>распоряжени</w:t>
      </w:r>
      <w:r>
        <w:rPr>
          <w:rFonts w:ascii="Times New Roman" w:eastAsia="Times New Roman" w:hAnsi="Times New Roman" w:cs="Times New Roman"/>
          <w:sz w:val="24"/>
          <w:szCs w:val="24"/>
          <w:lang w:eastAsia="ru-RU"/>
        </w:rPr>
        <w:t>ем</w:t>
      </w:r>
      <w:r w:rsidRPr="00263F8B">
        <w:rPr>
          <w:rFonts w:ascii="Times New Roman" w:eastAsia="Times New Roman" w:hAnsi="Times New Roman" w:cs="Times New Roman"/>
          <w:sz w:val="24"/>
          <w:szCs w:val="24"/>
          <w:lang w:eastAsia="ru-RU"/>
        </w:rPr>
        <w:t xml:space="preserve"> Администрации муниципального образования «</w:t>
      </w:r>
      <w:r>
        <w:rPr>
          <w:rFonts w:ascii="Times New Roman" w:eastAsia="Times New Roman" w:hAnsi="Times New Roman" w:cs="Times New Roman"/>
          <w:sz w:val="24"/>
          <w:szCs w:val="24"/>
          <w:lang w:eastAsia="ru-RU"/>
        </w:rPr>
        <w:t xml:space="preserve">Муниципальный округ </w:t>
      </w:r>
      <w:r w:rsidRPr="00263F8B">
        <w:rPr>
          <w:rFonts w:ascii="Times New Roman" w:eastAsia="Times New Roman" w:hAnsi="Times New Roman" w:cs="Times New Roman"/>
          <w:sz w:val="24"/>
          <w:szCs w:val="24"/>
          <w:lang w:eastAsia="ru-RU"/>
        </w:rPr>
        <w:t>Завьяловский район</w:t>
      </w:r>
      <w:r>
        <w:rPr>
          <w:rFonts w:ascii="Times New Roman" w:eastAsia="Times New Roman" w:hAnsi="Times New Roman" w:cs="Times New Roman"/>
          <w:sz w:val="24"/>
          <w:szCs w:val="24"/>
          <w:lang w:eastAsia="ru-RU"/>
        </w:rPr>
        <w:t xml:space="preserve"> Удмуртской Республики</w:t>
      </w:r>
      <w:r w:rsidRPr="00263F8B">
        <w:rPr>
          <w:rFonts w:ascii="Times New Roman" w:eastAsia="Times New Roman" w:hAnsi="Times New Roman" w:cs="Times New Roman"/>
          <w:sz w:val="24"/>
          <w:szCs w:val="24"/>
          <w:lang w:eastAsia="ru-RU"/>
        </w:rPr>
        <w:t>»</w:t>
      </w:r>
      <w:r>
        <w:rPr>
          <w:rFonts w:ascii="Times New Roman" w:eastAsia="Times New Roman" w:hAnsi="Times New Roman" w:cs="Times New Roman"/>
          <w:color w:val="000000"/>
          <w:sz w:val="24"/>
          <w:szCs w:val="24"/>
          <w:lang w:eastAsia="x-none"/>
        </w:rPr>
        <w:t>.</w:t>
      </w:r>
    </w:p>
    <w:p w:rsidR="008C0053" w:rsidRPr="00ED0500" w:rsidRDefault="008C0053" w:rsidP="00165F4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D0500">
        <w:rPr>
          <w:rFonts w:ascii="Times New Roman" w:hAnsi="Times New Roman" w:cs="Times New Roman"/>
          <w:sz w:val="24"/>
          <w:szCs w:val="24"/>
        </w:rPr>
        <w:lastRenderedPageBreak/>
        <w:t xml:space="preserve">Размер надбавки устанавливается на основании </w:t>
      </w:r>
      <w:r w:rsidR="0065363F">
        <w:rPr>
          <w:rFonts w:ascii="Times New Roman" w:hAnsi="Times New Roman" w:cs="Times New Roman"/>
          <w:sz w:val="24"/>
          <w:szCs w:val="24"/>
        </w:rPr>
        <w:t>информации</w:t>
      </w:r>
      <w:r w:rsidRPr="00ED0500">
        <w:rPr>
          <w:rFonts w:ascii="Times New Roman" w:eastAsia="Times New Roman" w:hAnsi="Times New Roman" w:cs="Times New Roman"/>
          <w:sz w:val="24"/>
          <w:szCs w:val="24"/>
          <w:lang w:eastAsia="ru-RU"/>
        </w:rPr>
        <w:t xml:space="preserve"> начальников структурных подразделений Управления образования Администрации муниципального образования «Муниципальный округ Завьяловский район Удмуртской Республики»</w:t>
      </w:r>
      <w:r w:rsidR="0065363F">
        <w:rPr>
          <w:rFonts w:ascii="Times New Roman" w:eastAsia="Times New Roman" w:hAnsi="Times New Roman" w:cs="Times New Roman"/>
          <w:sz w:val="24"/>
          <w:szCs w:val="24"/>
          <w:lang w:eastAsia="ru-RU"/>
        </w:rPr>
        <w:t xml:space="preserve"> и руководителей образовательных учреждений</w:t>
      </w:r>
      <w:r w:rsidRPr="00ED0500">
        <w:rPr>
          <w:rFonts w:ascii="Times New Roman" w:eastAsia="Times New Roman" w:hAnsi="Times New Roman" w:cs="Times New Roman"/>
          <w:sz w:val="24"/>
          <w:szCs w:val="24"/>
          <w:lang w:eastAsia="ru-RU"/>
        </w:rPr>
        <w:t xml:space="preserve"> и принимается </w:t>
      </w:r>
      <w:r w:rsidRPr="00ED0500">
        <w:rPr>
          <w:rFonts w:ascii="Times New Roman" w:hAnsi="Times New Roman" w:cs="Times New Roman"/>
          <w:sz w:val="24"/>
          <w:szCs w:val="24"/>
        </w:rPr>
        <w:t>Комиссией по установлению размера ежемесячной надбавки к должностному окладу руководителям подведомственных учреждений и их премированию.</w:t>
      </w:r>
    </w:p>
    <w:p w:rsidR="00165F41" w:rsidRPr="00B2384C" w:rsidRDefault="00165F41" w:rsidP="00165F41">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x-none"/>
        </w:rPr>
      </w:pPr>
      <w:r w:rsidRPr="00263F8B">
        <w:rPr>
          <w:rFonts w:ascii="Times New Roman" w:eastAsia="Times New Roman" w:hAnsi="Times New Roman" w:cs="Times New Roman"/>
          <w:sz w:val="24"/>
          <w:szCs w:val="24"/>
          <w:lang w:eastAsia="ru-RU"/>
        </w:rPr>
        <w:t xml:space="preserve">Надбавка за интенсивность и высокие результаты работы руководителю образовательного учреждения составляет </w:t>
      </w:r>
      <w:r w:rsidRPr="00580022">
        <w:rPr>
          <w:rFonts w:ascii="Times New Roman" w:eastAsia="Times New Roman" w:hAnsi="Times New Roman" w:cs="Times New Roman"/>
          <w:sz w:val="24"/>
          <w:szCs w:val="24"/>
          <w:lang w:eastAsia="ru-RU"/>
        </w:rPr>
        <w:t xml:space="preserve">от </w:t>
      </w:r>
      <w:r>
        <w:rPr>
          <w:rFonts w:ascii="Times New Roman" w:eastAsia="Times New Roman" w:hAnsi="Times New Roman" w:cs="Times New Roman"/>
          <w:sz w:val="24"/>
          <w:szCs w:val="24"/>
          <w:lang w:eastAsia="ru-RU"/>
        </w:rPr>
        <w:t>2</w:t>
      </w:r>
      <w:r w:rsidRPr="00580022">
        <w:rPr>
          <w:rFonts w:ascii="Times New Roman" w:eastAsia="Times New Roman" w:hAnsi="Times New Roman" w:cs="Times New Roman"/>
          <w:sz w:val="24"/>
          <w:szCs w:val="24"/>
          <w:lang w:eastAsia="ru-RU"/>
        </w:rPr>
        <w:t xml:space="preserve">00 до </w:t>
      </w:r>
      <w:r>
        <w:rPr>
          <w:rFonts w:ascii="Times New Roman" w:eastAsia="Times New Roman" w:hAnsi="Times New Roman" w:cs="Times New Roman"/>
          <w:sz w:val="24"/>
          <w:szCs w:val="24"/>
          <w:lang w:eastAsia="ru-RU"/>
        </w:rPr>
        <w:t>4</w:t>
      </w:r>
      <w:r w:rsidR="00A6019C">
        <w:rPr>
          <w:rFonts w:ascii="Times New Roman" w:eastAsia="Times New Roman" w:hAnsi="Times New Roman" w:cs="Times New Roman"/>
          <w:sz w:val="24"/>
          <w:szCs w:val="24"/>
          <w:lang w:eastAsia="ru-RU"/>
        </w:rPr>
        <w:t>5</w:t>
      </w:r>
      <w:r w:rsidRPr="00580022">
        <w:rPr>
          <w:rFonts w:ascii="Times New Roman" w:eastAsia="Times New Roman" w:hAnsi="Times New Roman" w:cs="Times New Roman"/>
          <w:sz w:val="24"/>
          <w:szCs w:val="24"/>
          <w:lang w:eastAsia="ru-RU"/>
        </w:rPr>
        <w:t>0</w:t>
      </w:r>
      <w:r w:rsidRPr="00263F8B">
        <w:rPr>
          <w:rFonts w:ascii="Times New Roman" w:eastAsia="Times New Roman" w:hAnsi="Times New Roman" w:cs="Times New Roman"/>
          <w:sz w:val="24"/>
          <w:szCs w:val="24"/>
          <w:lang w:eastAsia="ru-RU"/>
        </w:rPr>
        <w:t xml:space="preserve"> процентов от должностного оклада</w:t>
      </w:r>
      <w:r w:rsidRPr="00B2384C">
        <w:rPr>
          <w:rFonts w:ascii="Times New Roman" w:eastAsia="Times New Roman" w:hAnsi="Times New Roman" w:cs="Times New Roman"/>
          <w:color w:val="000000"/>
          <w:sz w:val="24"/>
          <w:szCs w:val="24"/>
          <w:lang w:eastAsia="x-none"/>
        </w:rPr>
        <w:t>.</w:t>
      </w:r>
    </w:p>
    <w:p w:rsidR="00165F41" w:rsidRPr="00D007E3" w:rsidRDefault="00165F41" w:rsidP="00165F4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007E3">
        <w:rPr>
          <w:rFonts w:ascii="Times New Roman" w:eastAsia="Times New Roman" w:hAnsi="Times New Roman" w:cs="Times New Roman"/>
          <w:sz w:val="24"/>
          <w:szCs w:val="24"/>
          <w:lang w:eastAsia="ru-RU"/>
        </w:rPr>
        <w:t>Конкретный размер надбавки за интенсивность и высокие результаты работы определяется в соответствии с критериями оценки эффективности работы в образовательных учреждениях, приведенных в приложении 1 к настоящему Положению</w:t>
      </w:r>
      <w:r w:rsidRPr="00D007E3">
        <w:rPr>
          <w:rFonts w:ascii="Times New Roman" w:eastAsia="Times New Roman" w:hAnsi="Times New Roman" w:cs="Times New Roman"/>
          <w:color w:val="000000"/>
          <w:sz w:val="24"/>
          <w:szCs w:val="24"/>
          <w:lang w:eastAsia="x-none"/>
        </w:rPr>
        <w:t>.</w:t>
      </w:r>
    </w:p>
    <w:p w:rsidR="00165F41" w:rsidRDefault="00165F41" w:rsidP="00165F41">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Вновь назначенным руководителям </w:t>
      </w:r>
      <w:r w:rsidRPr="00263F8B">
        <w:rPr>
          <w:rFonts w:ascii="Times New Roman" w:eastAsia="Times New Roman" w:hAnsi="Times New Roman" w:cs="Times New Roman"/>
          <w:sz w:val="24"/>
          <w:szCs w:val="24"/>
          <w:lang w:eastAsia="ru-RU"/>
        </w:rPr>
        <w:t>образовательных учреждений,</w:t>
      </w:r>
      <w:r>
        <w:rPr>
          <w:rFonts w:ascii="Times New Roman" w:eastAsia="Times New Roman" w:hAnsi="Times New Roman" w:cs="Times New Roman"/>
          <w:sz w:val="24"/>
          <w:szCs w:val="24"/>
          <w:lang w:eastAsia="ru-RU"/>
        </w:rPr>
        <w:t xml:space="preserve"> а также руководителям, переведенным с должности руководителя другого образовательного учреждения, размер надбавки, установленный по прежнему месту работы, сохраняется в течение первого года работы и составляет не менее 2</w:t>
      </w:r>
      <w:r w:rsidRPr="00580022">
        <w:rPr>
          <w:rFonts w:ascii="Times New Roman" w:eastAsia="Times New Roman" w:hAnsi="Times New Roman" w:cs="Times New Roman"/>
          <w:sz w:val="24"/>
          <w:szCs w:val="24"/>
          <w:lang w:eastAsia="ru-RU"/>
        </w:rPr>
        <w:t xml:space="preserve">00 </w:t>
      </w:r>
      <w:r>
        <w:rPr>
          <w:rFonts w:ascii="Times New Roman" w:eastAsia="Times New Roman" w:hAnsi="Times New Roman" w:cs="Times New Roman"/>
          <w:sz w:val="24"/>
          <w:szCs w:val="24"/>
          <w:lang w:eastAsia="ru-RU"/>
        </w:rPr>
        <w:t>процентов должностного оклада</w:t>
      </w:r>
      <w:r w:rsidRPr="00263F8B">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p>
    <w:p w:rsidR="0056665A" w:rsidRDefault="00165F41" w:rsidP="00165F41">
      <w:pPr>
        <w:autoSpaceDE w:val="0"/>
        <w:autoSpaceDN w:val="0"/>
        <w:adjustRightInd w:val="0"/>
        <w:spacing w:after="0" w:line="240" w:lineRule="auto"/>
        <w:ind w:firstLine="720"/>
        <w:jc w:val="both"/>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sz w:val="24"/>
          <w:szCs w:val="24"/>
          <w:lang w:eastAsia="ru-RU"/>
        </w:rPr>
        <w:t xml:space="preserve">Размер надбавки </w:t>
      </w:r>
      <w:r w:rsidRPr="00D007E3">
        <w:rPr>
          <w:rFonts w:ascii="Times New Roman" w:eastAsia="Times New Roman" w:hAnsi="Times New Roman" w:cs="Times New Roman"/>
          <w:sz w:val="24"/>
          <w:szCs w:val="24"/>
          <w:lang w:eastAsia="ru-RU"/>
        </w:rPr>
        <w:t>за интенсивность и высокие результаты работы</w:t>
      </w:r>
      <w:r>
        <w:rPr>
          <w:rFonts w:ascii="Times New Roman" w:eastAsia="Times New Roman" w:hAnsi="Times New Roman" w:cs="Times New Roman"/>
          <w:sz w:val="24"/>
          <w:szCs w:val="24"/>
          <w:lang w:eastAsia="ru-RU"/>
        </w:rPr>
        <w:t xml:space="preserve"> может быть пересмотрен </w:t>
      </w:r>
      <w:r w:rsidR="00ED0500">
        <w:rPr>
          <w:rFonts w:ascii="Times New Roman" w:eastAsia="Times New Roman" w:hAnsi="Times New Roman" w:cs="Times New Roman"/>
          <w:sz w:val="24"/>
          <w:szCs w:val="24"/>
          <w:lang w:eastAsia="ru-RU"/>
        </w:rPr>
        <w:t>не ранее</w:t>
      </w:r>
      <w:r w:rsidR="00E001F4">
        <w:rPr>
          <w:rFonts w:ascii="Times New Roman" w:eastAsia="Times New Roman" w:hAnsi="Times New Roman" w:cs="Times New Roman"/>
          <w:sz w:val="24"/>
          <w:szCs w:val="24"/>
          <w:lang w:eastAsia="ru-RU"/>
        </w:rPr>
        <w:t xml:space="preserve"> </w:t>
      </w:r>
      <w:r w:rsidRPr="00ED0500">
        <w:rPr>
          <w:rFonts w:ascii="Times New Roman" w:eastAsia="Times New Roman" w:hAnsi="Times New Roman" w:cs="Times New Roman"/>
          <w:sz w:val="24"/>
          <w:szCs w:val="24"/>
          <w:lang w:eastAsia="ru-RU"/>
        </w:rPr>
        <w:t>одного</w:t>
      </w:r>
      <w:r>
        <w:rPr>
          <w:rFonts w:ascii="Times New Roman" w:eastAsia="Times New Roman" w:hAnsi="Times New Roman" w:cs="Times New Roman"/>
          <w:sz w:val="24"/>
          <w:szCs w:val="24"/>
          <w:lang w:eastAsia="ru-RU"/>
        </w:rPr>
        <w:t xml:space="preserve"> месяца </w:t>
      </w:r>
      <w:r w:rsidR="00ED0500">
        <w:rPr>
          <w:rFonts w:ascii="Times New Roman" w:eastAsia="Times New Roman" w:hAnsi="Times New Roman" w:cs="Times New Roman"/>
          <w:sz w:val="24"/>
          <w:szCs w:val="24"/>
          <w:lang w:eastAsia="ru-RU"/>
        </w:rPr>
        <w:t xml:space="preserve">с момента назначения на должность </w:t>
      </w:r>
      <w:r w:rsidRPr="00263F8B">
        <w:rPr>
          <w:rFonts w:ascii="Times New Roman" w:eastAsia="Times New Roman" w:hAnsi="Times New Roman" w:cs="Times New Roman"/>
          <w:color w:val="000000"/>
          <w:sz w:val="24"/>
          <w:szCs w:val="24"/>
          <w:lang w:val="x-none" w:eastAsia="x-none"/>
        </w:rPr>
        <w:t xml:space="preserve">на основании </w:t>
      </w:r>
      <w:r w:rsidRPr="00263F8B">
        <w:rPr>
          <w:rFonts w:ascii="Times New Roman" w:eastAsia="Times New Roman" w:hAnsi="Times New Roman" w:cs="Times New Roman"/>
          <w:color w:val="000000"/>
          <w:sz w:val="24"/>
          <w:szCs w:val="24"/>
          <w:lang w:eastAsia="x-none"/>
        </w:rPr>
        <w:t>ходатайства</w:t>
      </w:r>
      <w:r w:rsidRPr="00263F8B">
        <w:rPr>
          <w:rFonts w:ascii="Times New Roman" w:eastAsia="Times New Roman" w:hAnsi="Times New Roman" w:cs="Times New Roman"/>
          <w:color w:val="000000"/>
          <w:sz w:val="24"/>
          <w:szCs w:val="24"/>
          <w:lang w:val="x-none" w:eastAsia="x-none"/>
        </w:rPr>
        <w:t xml:space="preserve"> </w:t>
      </w:r>
      <w:r w:rsidRPr="00263F8B">
        <w:rPr>
          <w:rFonts w:ascii="Times New Roman" w:eastAsia="Times New Roman" w:hAnsi="Times New Roman" w:cs="Times New Roman"/>
          <w:color w:val="000000"/>
          <w:sz w:val="24"/>
          <w:szCs w:val="24"/>
          <w:lang w:eastAsia="x-none"/>
        </w:rPr>
        <w:t>Управления образовани</w:t>
      </w:r>
      <w:r>
        <w:rPr>
          <w:rFonts w:ascii="Times New Roman" w:eastAsia="Times New Roman" w:hAnsi="Times New Roman" w:cs="Times New Roman"/>
          <w:color w:val="000000"/>
          <w:sz w:val="24"/>
          <w:szCs w:val="24"/>
          <w:lang w:eastAsia="x-none"/>
        </w:rPr>
        <w:t>я</w:t>
      </w:r>
      <w:r w:rsidRPr="00263F8B">
        <w:rPr>
          <w:rFonts w:ascii="Times New Roman" w:eastAsia="Times New Roman" w:hAnsi="Times New Roman" w:cs="Times New Roman"/>
          <w:color w:val="000000"/>
          <w:sz w:val="24"/>
          <w:szCs w:val="24"/>
          <w:lang w:eastAsia="x-none"/>
        </w:rPr>
        <w:t xml:space="preserve"> Администрации муниципального образования «</w:t>
      </w:r>
      <w:r>
        <w:rPr>
          <w:rFonts w:ascii="Times New Roman" w:eastAsia="Times New Roman" w:hAnsi="Times New Roman" w:cs="Times New Roman"/>
          <w:sz w:val="24"/>
          <w:szCs w:val="24"/>
          <w:lang w:eastAsia="ru-RU"/>
        </w:rPr>
        <w:t xml:space="preserve">Муниципальный округ </w:t>
      </w:r>
      <w:r w:rsidRPr="00263F8B">
        <w:rPr>
          <w:rFonts w:ascii="Times New Roman" w:eastAsia="Times New Roman" w:hAnsi="Times New Roman" w:cs="Times New Roman"/>
          <w:sz w:val="24"/>
          <w:szCs w:val="24"/>
          <w:lang w:eastAsia="ru-RU"/>
        </w:rPr>
        <w:t>Завьяловский район</w:t>
      </w:r>
      <w:r>
        <w:rPr>
          <w:rFonts w:ascii="Times New Roman" w:eastAsia="Times New Roman" w:hAnsi="Times New Roman" w:cs="Times New Roman"/>
          <w:sz w:val="24"/>
          <w:szCs w:val="24"/>
          <w:lang w:eastAsia="ru-RU"/>
        </w:rPr>
        <w:t xml:space="preserve"> Удмуртской Республики</w:t>
      </w:r>
      <w:r w:rsidRPr="00263F8B">
        <w:rPr>
          <w:rFonts w:ascii="Times New Roman" w:eastAsia="Times New Roman" w:hAnsi="Times New Roman" w:cs="Times New Roman"/>
          <w:color w:val="000000"/>
          <w:sz w:val="24"/>
          <w:szCs w:val="24"/>
          <w:lang w:eastAsia="x-none"/>
        </w:rPr>
        <w:t>»</w:t>
      </w:r>
      <w:r>
        <w:rPr>
          <w:rFonts w:ascii="Times New Roman" w:eastAsia="Times New Roman" w:hAnsi="Times New Roman" w:cs="Times New Roman"/>
          <w:color w:val="000000"/>
          <w:sz w:val="24"/>
          <w:szCs w:val="24"/>
          <w:lang w:eastAsia="x-none"/>
        </w:rPr>
        <w:t>.</w:t>
      </w:r>
    </w:p>
    <w:p w:rsidR="00E35A35" w:rsidRPr="00232D3F" w:rsidRDefault="00E35A35" w:rsidP="0051596D">
      <w:pPr>
        <w:autoSpaceDE w:val="0"/>
        <w:autoSpaceDN w:val="0"/>
        <w:adjustRightInd w:val="0"/>
        <w:spacing w:after="0" w:line="240" w:lineRule="auto"/>
        <w:ind w:firstLine="720"/>
        <w:jc w:val="both"/>
        <w:rPr>
          <w:rFonts w:ascii="Times New Roman" w:hAnsi="Times New Roman" w:cs="Times New Roman"/>
          <w:sz w:val="24"/>
          <w:szCs w:val="24"/>
        </w:rPr>
      </w:pPr>
      <w:r w:rsidRPr="00232D3F">
        <w:rPr>
          <w:rFonts w:ascii="Times New Roman" w:hAnsi="Times New Roman" w:cs="Times New Roman"/>
          <w:sz w:val="24"/>
          <w:szCs w:val="24"/>
        </w:rPr>
        <w:t xml:space="preserve">Размер </w:t>
      </w:r>
      <w:r w:rsidRPr="00232D3F">
        <w:rPr>
          <w:rFonts w:ascii="Times New Roman" w:eastAsia="Times New Roman" w:hAnsi="Times New Roman" w:cs="Times New Roman"/>
          <w:sz w:val="24"/>
          <w:szCs w:val="24"/>
          <w:lang w:eastAsia="ru-RU"/>
        </w:rPr>
        <w:t xml:space="preserve">надбавки за интенсивность и высокие результаты работы </w:t>
      </w:r>
      <w:r w:rsidRPr="00232D3F">
        <w:rPr>
          <w:rFonts w:ascii="Times New Roman" w:hAnsi="Times New Roman" w:cs="Times New Roman"/>
          <w:sz w:val="24"/>
          <w:szCs w:val="24"/>
        </w:rPr>
        <w:t>может быть снижен в течение года за ненадлежащее исполнение руководителем требований законодательства в отношении прав несовершеннолетних, должностных обязанностей, в том числе по результатам рассмотрения представлений контрольно-надзорных органов, непредставление в срок и искажение отчётности и информации, наличие финансовых нарушений в деятельности учреждения, несоблюдение правил охраны труда, наличие установленных по результатам рассмотрения жалоб и обращений граждан нарушений в деятельности учреждения</w:t>
      </w:r>
      <w:r w:rsidR="0051596D">
        <w:rPr>
          <w:rFonts w:ascii="Times New Roman" w:hAnsi="Times New Roman" w:cs="Times New Roman"/>
          <w:sz w:val="24"/>
          <w:szCs w:val="24"/>
        </w:rPr>
        <w:t>, но не может быть менее 200 процентов от должностного оклада</w:t>
      </w:r>
      <w:r w:rsidRPr="00232D3F">
        <w:rPr>
          <w:rFonts w:ascii="Times New Roman" w:hAnsi="Times New Roman" w:cs="Times New Roman"/>
          <w:sz w:val="24"/>
          <w:szCs w:val="24"/>
        </w:rPr>
        <w:t>.</w:t>
      </w:r>
      <w:r w:rsidR="0051596D">
        <w:rPr>
          <w:rFonts w:ascii="Times New Roman" w:hAnsi="Times New Roman" w:cs="Times New Roman"/>
          <w:sz w:val="24"/>
          <w:szCs w:val="24"/>
        </w:rPr>
        <w:t xml:space="preserve"> Решение о снижении надбавки </w:t>
      </w:r>
      <w:r w:rsidR="0051596D" w:rsidRPr="00232D3F">
        <w:rPr>
          <w:rFonts w:ascii="Times New Roman" w:eastAsia="Times New Roman" w:hAnsi="Times New Roman" w:cs="Times New Roman"/>
          <w:sz w:val="24"/>
          <w:szCs w:val="24"/>
          <w:lang w:eastAsia="ru-RU"/>
        </w:rPr>
        <w:t>за интенсивность и высокие результаты работы</w:t>
      </w:r>
      <w:r w:rsidR="0051596D">
        <w:rPr>
          <w:rFonts w:ascii="Times New Roman" w:eastAsia="Times New Roman" w:hAnsi="Times New Roman" w:cs="Times New Roman"/>
          <w:sz w:val="24"/>
          <w:szCs w:val="24"/>
          <w:lang w:eastAsia="ru-RU"/>
        </w:rPr>
        <w:t xml:space="preserve"> </w:t>
      </w:r>
      <w:r w:rsidR="0051596D" w:rsidRPr="00ED0500">
        <w:rPr>
          <w:rFonts w:ascii="Times New Roman" w:eastAsia="Times New Roman" w:hAnsi="Times New Roman" w:cs="Times New Roman"/>
          <w:sz w:val="24"/>
          <w:szCs w:val="24"/>
          <w:lang w:eastAsia="ru-RU"/>
        </w:rPr>
        <w:t xml:space="preserve">принимается </w:t>
      </w:r>
      <w:r w:rsidR="0051596D" w:rsidRPr="00ED0500">
        <w:rPr>
          <w:rFonts w:ascii="Times New Roman" w:hAnsi="Times New Roman" w:cs="Times New Roman"/>
          <w:sz w:val="24"/>
          <w:szCs w:val="24"/>
        </w:rPr>
        <w:t>Комиссией по установлению размера ежемесячной надбавки к должностному окладу руководителям подведомственных учреждений и их премированию</w:t>
      </w:r>
      <w:r w:rsidR="0051596D">
        <w:rPr>
          <w:rFonts w:ascii="Times New Roman" w:hAnsi="Times New Roman" w:cs="Times New Roman"/>
          <w:sz w:val="24"/>
          <w:szCs w:val="24"/>
        </w:rPr>
        <w:t>.</w:t>
      </w:r>
    </w:p>
    <w:p w:rsidR="00263F8B" w:rsidRPr="00263F8B" w:rsidRDefault="00263F8B" w:rsidP="00580022">
      <w:pPr>
        <w:keepNext/>
        <w:keepLines/>
        <w:widowControl w:val="0"/>
        <w:spacing w:after="0" w:line="240" w:lineRule="auto"/>
        <w:jc w:val="both"/>
        <w:outlineLvl w:val="0"/>
        <w:rPr>
          <w:rFonts w:ascii="Times New Roman" w:eastAsia="Times New Roman" w:hAnsi="Times New Roman" w:cs="Times New Roman"/>
          <w:color w:val="000000"/>
          <w:sz w:val="24"/>
          <w:szCs w:val="24"/>
          <w:lang w:eastAsia="x-none"/>
        </w:rPr>
      </w:pPr>
      <w:bookmarkStart w:id="0" w:name="bookmark0"/>
    </w:p>
    <w:p w:rsidR="00263F8B" w:rsidRPr="00263F8B" w:rsidRDefault="00263F8B" w:rsidP="00580022">
      <w:pPr>
        <w:keepNext/>
        <w:keepLines/>
        <w:widowControl w:val="0"/>
        <w:numPr>
          <w:ilvl w:val="1"/>
          <w:numId w:val="1"/>
        </w:numPr>
        <w:spacing w:after="0" w:line="240" w:lineRule="auto"/>
        <w:jc w:val="center"/>
        <w:outlineLvl w:val="0"/>
        <w:rPr>
          <w:rFonts w:ascii="Times New Roman" w:eastAsia="Times New Roman" w:hAnsi="Times New Roman" w:cs="Times New Roman"/>
          <w:b/>
          <w:color w:val="000000"/>
          <w:sz w:val="24"/>
          <w:szCs w:val="24"/>
          <w:lang w:eastAsia="x-none"/>
        </w:rPr>
      </w:pPr>
      <w:r w:rsidRPr="00AF5CA5">
        <w:rPr>
          <w:rFonts w:ascii="Times New Roman" w:eastAsia="Times New Roman" w:hAnsi="Times New Roman" w:cs="Times New Roman"/>
          <w:b/>
          <w:color w:val="FF0000"/>
          <w:sz w:val="24"/>
          <w:szCs w:val="24"/>
          <w:lang w:eastAsia="x-none"/>
        </w:rPr>
        <w:t xml:space="preserve"> </w:t>
      </w:r>
      <w:r w:rsidRPr="000802AD">
        <w:rPr>
          <w:rFonts w:ascii="Times New Roman" w:eastAsia="Times New Roman" w:hAnsi="Times New Roman" w:cs="Times New Roman"/>
          <w:b/>
          <w:sz w:val="24"/>
          <w:szCs w:val="24"/>
          <w:lang w:val="x-none" w:eastAsia="x-none"/>
        </w:rPr>
        <w:t>Премиальные выплаты по итогам работы</w:t>
      </w:r>
      <w:bookmarkEnd w:id="0"/>
    </w:p>
    <w:p w:rsidR="00263F8B" w:rsidRPr="00263F8B" w:rsidRDefault="00263F8B" w:rsidP="00580022">
      <w:pPr>
        <w:keepNext/>
        <w:keepLines/>
        <w:widowControl w:val="0"/>
        <w:spacing w:after="0" w:line="240" w:lineRule="auto"/>
        <w:ind w:left="360"/>
        <w:jc w:val="center"/>
        <w:outlineLvl w:val="0"/>
        <w:rPr>
          <w:rFonts w:ascii="Times New Roman" w:eastAsia="Times New Roman" w:hAnsi="Times New Roman" w:cs="Times New Roman"/>
          <w:b/>
          <w:bCs/>
          <w:sz w:val="24"/>
          <w:szCs w:val="24"/>
          <w:lang w:eastAsia="x-none"/>
        </w:rPr>
      </w:pPr>
    </w:p>
    <w:p w:rsidR="00165F41" w:rsidRDefault="00165F41" w:rsidP="00165F41">
      <w:pPr>
        <w:widowControl w:val="0"/>
        <w:tabs>
          <w:tab w:val="left" w:pos="900"/>
        </w:tabs>
        <w:spacing w:after="0" w:line="240" w:lineRule="auto"/>
        <w:ind w:firstLine="720"/>
        <w:jc w:val="both"/>
        <w:rPr>
          <w:rFonts w:ascii="Times New Roman" w:eastAsia="Times New Roman" w:hAnsi="Times New Roman" w:cs="Times New Roman"/>
          <w:color w:val="000000"/>
          <w:sz w:val="24"/>
          <w:szCs w:val="24"/>
          <w:lang w:eastAsia="x-none"/>
        </w:rPr>
      </w:pPr>
      <w:r w:rsidRPr="00263F8B">
        <w:rPr>
          <w:rFonts w:ascii="Times New Roman" w:eastAsia="Times New Roman" w:hAnsi="Times New Roman" w:cs="Times New Roman"/>
          <w:color w:val="000000"/>
          <w:sz w:val="24"/>
          <w:szCs w:val="24"/>
          <w:lang w:eastAsia="x-none"/>
        </w:rPr>
        <w:t>2.</w:t>
      </w:r>
      <w:r w:rsidR="002A6435">
        <w:rPr>
          <w:rFonts w:ascii="Times New Roman" w:eastAsia="Times New Roman" w:hAnsi="Times New Roman" w:cs="Times New Roman"/>
          <w:color w:val="000000"/>
          <w:sz w:val="24"/>
          <w:szCs w:val="24"/>
          <w:lang w:eastAsia="x-none"/>
        </w:rPr>
        <w:t>2</w:t>
      </w:r>
      <w:r w:rsidRPr="00263F8B">
        <w:rPr>
          <w:rFonts w:ascii="Times New Roman" w:eastAsia="Times New Roman" w:hAnsi="Times New Roman" w:cs="Times New Roman"/>
          <w:color w:val="000000"/>
          <w:sz w:val="24"/>
          <w:szCs w:val="24"/>
          <w:lang w:eastAsia="x-none"/>
        </w:rPr>
        <w:t>.1.</w:t>
      </w:r>
      <w:r w:rsidRPr="00263F8B">
        <w:rPr>
          <w:rFonts w:ascii="Times New Roman" w:eastAsia="Times New Roman" w:hAnsi="Times New Roman" w:cs="Times New Roman"/>
          <w:color w:val="000000"/>
          <w:sz w:val="24"/>
          <w:szCs w:val="24"/>
          <w:lang w:val="x-none" w:eastAsia="x-none"/>
        </w:rPr>
        <w:t xml:space="preserve"> Премиальные выплаты руководителю</w:t>
      </w:r>
      <w:r w:rsidRPr="00263F8B">
        <w:rPr>
          <w:rFonts w:ascii="Times New Roman" w:eastAsia="Times New Roman" w:hAnsi="Times New Roman" w:cs="Times New Roman"/>
          <w:color w:val="000000"/>
          <w:sz w:val="24"/>
          <w:szCs w:val="24"/>
          <w:lang w:eastAsia="x-none"/>
        </w:rPr>
        <w:t xml:space="preserve"> образовательного </w:t>
      </w:r>
      <w:r w:rsidRPr="00263F8B">
        <w:rPr>
          <w:rFonts w:ascii="Times New Roman" w:eastAsia="Times New Roman" w:hAnsi="Times New Roman" w:cs="Times New Roman"/>
          <w:color w:val="000000"/>
          <w:sz w:val="24"/>
          <w:szCs w:val="24"/>
          <w:lang w:val="x-none" w:eastAsia="x-none"/>
        </w:rPr>
        <w:t xml:space="preserve">учреждения производятся по итогам работы образовательного учреждения </w:t>
      </w:r>
      <w:r w:rsidRPr="00263F8B">
        <w:rPr>
          <w:rFonts w:ascii="Times New Roman" w:eastAsia="Times New Roman" w:hAnsi="Times New Roman" w:cs="Times New Roman"/>
          <w:color w:val="000000"/>
          <w:sz w:val="24"/>
          <w:szCs w:val="24"/>
          <w:lang w:eastAsia="x-none"/>
        </w:rPr>
        <w:t>распоряжением Администрации муниципального образования «</w:t>
      </w:r>
      <w:r>
        <w:rPr>
          <w:rFonts w:ascii="Times New Roman" w:eastAsia="Times New Roman" w:hAnsi="Times New Roman" w:cs="Times New Roman"/>
          <w:sz w:val="24"/>
          <w:szCs w:val="24"/>
          <w:lang w:eastAsia="ru-RU"/>
        </w:rPr>
        <w:t xml:space="preserve">Муниципальный округ </w:t>
      </w:r>
      <w:r w:rsidRPr="00263F8B">
        <w:rPr>
          <w:rFonts w:ascii="Times New Roman" w:eastAsia="Times New Roman" w:hAnsi="Times New Roman" w:cs="Times New Roman"/>
          <w:sz w:val="24"/>
          <w:szCs w:val="24"/>
          <w:lang w:eastAsia="ru-RU"/>
        </w:rPr>
        <w:t>Завьяловский район</w:t>
      </w:r>
      <w:r>
        <w:rPr>
          <w:rFonts w:ascii="Times New Roman" w:eastAsia="Times New Roman" w:hAnsi="Times New Roman" w:cs="Times New Roman"/>
          <w:sz w:val="24"/>
          <w:szCs w:val="24"/>
          <w:lang w:eastAsia="ru-RU"/>
        </w:rPr>
        <w:t xml:space="preserve"> Удмуртской Республики</w:t>
      </w:r>
      <w:r w:rsidRPr="00263F8B">
        <w:rPr>
          <w:rFonts w:ascii="Times New Roman" w:eastAsia="Times New Roman" w:hAnsi="Times New Roman" w:cs="Times New Roman"/>
          <w:color w:val="000000"/>
          <w:sz w:val="24"/>
          <w:szCs w:val="24"/>
          <w:lang w:eastAsia="x-none"/>
        </w:rPr>
        <w:t>»</w:t>
      </w:r>
      <w:r w:rsidRPr="00263F8B">
        <w:rPr>
          <w:rFonts w:ascii="Times New Roman" w:eastAsia="Times New Roman" w:hAnsi="Times New Roman" w:cs="Times New Roman"/>
          <w:color w:val="000000"/>
          <w:sz w:val="24"/>
          <w:szCs w:val="24"/>
          <w:lang w:val="x-none" w:eastAsia="x-none"/>
        </w:rPr>
        <w:t xml:space="preserve"> на основании </w:t>
      </w:r>
      <w:r w:rsidRPr="00263F8B">
        <w:rPr>
          <w:rFonts w:ascii="Times New Roman" w:eastAsia="Times New Roman" w:hAnsi="Times New Roman" w:cs="Times New Roman"/>
          <w:color w:val="000000"/>
          <w:sz w:val="24"/>
          <w:szCs w:val="24"/>
          <w:lang w:eastAsia="x-none"/>
        </w:rPr>
        <w:t>ходатайства</w:t>
      </w:r>
      <w:r w:rsidRPr="00263F8B">
        <w:rPr>
          <w:rFonts w:ascii="Times New Roman" w:eastAsia="Times New Roman" w:hAnsi="Times New Roman" w:cs="Times New Roman"/>
          <w:color w:val="000000"/>
          <w:sz w:val="24"/>
          <w:szCs w:val="24"/>
          <w:lang w:val="x-none" w:eastAsia="x-none"/>
        </w:rPr>
        <w:t xml:space="preserve"> </w:t>
      </w:r>
      <w:r w:rsidRPr="00263F8B">
        <w:rPr>
          <w:rFonts w:ascii="Times New Roman" w:eastAsia="Times New Roman" w:hAnsi="Times New Roman" w:cs="Times New Roman"/>
          <w:color w:val="000000"/>
          <w:sz w:val="24"/>
          <w:szCs w:val="24"/>
          <w:lang w:eastAsia="x-none"/>
        </w:rPr>
        <w:t>Управления образовани</w:t>
      </w:r>
      <w:r>
        <w:rPr>
          <w:rFonts w:ascii="Times New Roman" w:eastAsia="Times New Roman" w:hAnsi="Times New Roman" w:cs="Times New Roman"/>
          <w:color w:val="000000"/>
          <w:sz w:val="24"/>
          <w:szCs w:val="24"/>
          <w:lang w:eastAsia="x-none"/>
        </w:rPr>
        <w:t>я</w:t>
      </w:r>
      <w:r w:rsidRPr="00263F8B">
        <w:rPr>
          <w:rFonts w:ascii="Times New Roman" w:eastAsia="Times New Roman" w:hAnsi="Times New Roman" w:cs="Times New Roman"/>
          <w:color w:val="000000"/>
          <w:sz w:val="24"/>
          <w:szCs w:val="24"/>
          <w:lang w:eastAsia="x-none"/>
        </w:rPr>
        <w:t xml:space="preserve"> Администрации муниципального образования «</w:t>
      </w:r>
      <w:r>
        <w:rPr>
          <w:rFonts w:ascii="Times New Roman" w:eastAsia="Times New Roman" w:hAnsi="Times New Roman" w:cs="Times New Roman"/>
          <w:sz w:val="24"/>
          <w:szCs w:val="24"/>
          <w:lang w:eastAsia="ru-RU"/>
        </w:rPr>
        <w:t xml:space="preserve">Муниципальный округ </w:t>
      </w:r>
      <w:r w:rsidRPr="00263F8B">
        <w:rPr>
          <w:rFonts w:ascii="Times New Roman" w:eastAsia="Times New Roman" w:hAnsi="Times New Roman" w:cs="Times New Roman"/>
          <w:sz w:val="24"/>
          <w:szCs w:val="24"/>
          <w:lang w:eastAsia="ru-RU"/>
        </w:rPr>
        <w:t>Завьяловский район</w:t>
      </w:r>
      <w:r>
        <w:rPr>
          <w:rFonts w:ascii="Times New Roman" w:eastAsia="Times New Roman" w:hAnsi="Times New Roman" w:cs="Times New Roman"/>
          <w:sz w:val="24"/>
          <w:szCs w:val="24"/>
          <w:lang w:eastAsia="ru-RU"/>
        </w:rPr>
        <w:t xml:space="preserve"> Удмуртской Республики</w:t>
      </w:r>
      <w:r w:rsidRPr="00263F8B">
        <w:rPr>
          <w:rFonts w:ascii="Times New Roman" w:eastAsia="Times New Roman" w:hAnsi="Times New Roman" w:cs="Times New Roman"/>
          <w:color w:val="000000"/>
          <w:sz w:val="24"/>
          <w:szCs w:val="24"/>
          <w:lang w:eastAsia="x-none"/>
        </w:rPr>
        <w:t>».</w:t>
      </w:r>
    </w:p>
    <w:p w:rsidR="00165F41" w:rsidRPr="00263F8B" w:rsidRDefault="00165F41" w:rsidP="00165F41">
      <w:pPr>
        <w:widowControl w:val="0"/>
        <w:tabs>
          <w:tab w:val="left" w:pos="900"/>
        </w:tabs>
        <w:spacing w:after="0" w:line="240" w:lineRule="auto"/>
        <w:ind w:firstLine="720"/>
        <w:jc w:val="both"/>
        <w:rPr>
          <w:rFonts w:ascii="Times New Roman" w:eastAsia="Times New Roman" w:hAnsi="Times New Roman" w:cs="Times New Roman"/>
          <w:sz w:val="24"/>
          <w:szCs w:val="24"/>
          <w:lang w:val="x-none" w:eastAsia="x-none"/>
        </w:rPr>
      </w:pPr>
      <w:r w:rsidRPr="00263F8B">
        <w:rPr>
          <w:rFonts w:ascii="Times New Roman" w:eastAsia="Times New Roman" w:hAnsi="Times New Roman" w:cs="Times New Roman"/>
          <w:color w:val="000000"/>
          <w:sz w:val="24"/>
          <w:szCs w:val="24"/>
          <w:lang w:eastAsia="x-none"/>
        </w:rPr>
        <w:t>2.</w:t>
      </w:r>
      <w:r w:rsidR="002A6435">
        <w:rPr>
          <w:rFonts w:ascii="Times New Roman" w:eastAsia="Times New Roman" w:hAnsi="Times New Roman" w:cs="Times New Roman"/>
          <w:color w:val="000000"/>
          <w:sz w:val="24"/>
          <w:szCs w:val="24"/>
          <w:lang w:eastAsia="x-none"/>
        </w:rPr>
        <w:t>2</w:t>
      </w:r>
      <w:r w:rsidRPr="00263F8B">
        <w:rPr>
          <w:rFonts w:ascii="Times New Roman" w:eastAsia="Times New Roman" w:hAnsi="Times New Roman" w:cs="Times New Roman"/>
          <w:color w:val="000000"/>
          <w:sz w:val="24"/>
          <w:szCs w:val="24"/>
          <w:lang w:eastAsia="x-none"/>
        </w:rPr>
        <w:t>.2.</w:t>
      </w:r>
      <w:r w:rsidRPr="00263F8B">
        <w:rPr>
          <w:rFonts w:ascii="Times New Roman" w:eastAsia="Times New Roman" w:hAnsi="Times New Roman" w:cs="Times New Roman"/>
          <w:color w:val="000000"/>
          <w:sz w:val="24"/>
          <w:szCs w:val="24"/>
          <w:lang w:val="x-none" w:eastAsia="x-none"/>
        </w:rPr>
        <w:t xml:space="preserve"> Премиальные выплаты руководителю образовательного учреждения производятся:</w:t>
      </w:r>
    </w:p>
    <w:p w:rsidR="00165F41" w:rsidRPr="00263F8B" w:rsidRDefault="00165F41" w:rsidP="00165F41">
      <w:pPr>
        <w:widowControl w:val="0"/>
        <w:spacing w:after="0" w:line="240" w:lineRule="auto"/>
        <w:ind w:firstLine="720"/>
        <w:jc w:val="both"/>
        <w:rPr>
          <w:rFonts w:ascii="Times New Roman" w:eastAsia="Times New Roman" w:hAnsi="Times New Roman" w:cs="Times New Roman"/>
          <w:sz w:val="24"/>
          <w:szCs w:val="24"/>
          <w:lang w:val="x-none" w:eastAsia="x-none"/>
        </w:rPr>
      </w:pPr>
      <w:r w:rsidRPr="00263F8B">
        <w:rPr>
          <w:rFonts w:ascii="Times New Roman" w:eastAsia="Times New Roman" w:hAnsi="Times New Roman" w:cs="Times New Roman"/>
          <w:color w:val="000000"/>
          <w:sz w:val="24"/>
          <w:szCs w:val="24"/>
          <w:lang w:val="x-none" w:eastAsia="x-none"/>
        </w:rPr>
        <w:t xml:space="preserve">за своевременную подготовку образовательного учреждения к новому учебному году - в размере </w:t>
      </w:r>
      <w:r w:rsidRPr="00263F8B">
        <w:rPr>
          <w:rFonts w:ascii="Times New Roman" w:eastAsia="Times New Roman" w:hAnsi="Times New Roman" w:cs="Times New Roman"/>
          <w:color w:val="000000"/>
          <w:sz w:val="24"/>
          <w:szCs w:val="24"/>
          <w:lang w:eastAsia="x-none"/>
        </w:rPr>
        <w:t xml:space="preserve">до одного </w:t>
      </w:r>
      <w:r w:rsidRPr="00263F8B">
        <w:rPr>
          <w:rFonts w:ascii="Times New Roman" w:eastAsia="Times New Roman" w:hAnsi="Times New Roman" w:cs="Times New Roman"/>
          <w:color w:val="000000"/>
          <w:sz w:val="24"/>
          <w:szCs w:val="24"/>
          <w:lang w:val="x-none" w:eastAsia="x-none"/>
        </w:rPr>
        <w:t>должностного оклада;</w:t>
      </w:r>
    </w:p>
    <w:p w:rsidR="00165F41" w:rsidRPr="00263F8B" w:rsidRDefault="00165F41" w:rsidP="00165F41">
      <w:pPr>
        <w:widowControl w:val="0"/>
        <w:spacing w:after="0" w:line="240" w:lineRule="auto"/>
        <w:ind w:firstLine="720"/>
        <w:jc w:val="both"/>
        <w:rPr>
          <w:rFonts w:ascii="Times New Roman" w:eastAsia="Times New Roman" w:hAnsi="Times New Roman" w:cs="Times New Roman"/>
          <w:sz w:val="24"/>
          <w:szCs w:val="24"/>
          <w:lang w:val="x-none" w:eastAsia="x-none"/>
        </w:rPr>
      </w:pPr>
      <w:r w:rsidRPr="00263F8B">
        <w:rPr>
          <w:rFonts w:ascii="Times New Roman" w:eastAsia="Times New Roman" w:hAnsi="Times New Roman" w:cs="Times New Roman"/>
          <w:color w:val="000000"/>
          <w:sz w:val="24"/>
          <w:szCs w:val="24"/>
          <w:lang w:val="x-none" w:eastAsia="x-none"/>
        </w:rPr>
        <w:t>за высокие показатели качества обучения (в том числе по результатам государственной итоговой аттестации) - в размере до одного должностного оклада;</w:t>
      </w:r>
    </w:p>
    <w:p w:rsidR="00165F41" w:rsidRPr="00A67566" w:rsidRDefault="00165F41" w:rsidP="00165F41">
      <w:pPr>
        <w:widowControl w:val="0"/>
        <w:spacing w:after="0" w:line="240" w:lineRule="auto"/>
        <w:ind w:firstLine="720"/>
        <w:jc w:val="both"/>
        <w:rPr>
          <w:rFonts w:ascii="Times New Roman" w:eastAsia="Times New Roman" w:hAnsi="Times New Roman" w:cs="Times New Roman"/>
          <w:color w:val="000000"/>
          <w:sz w:val="24"/>
          <w:szCs w:val="24"/>
          <w:lang w:eastAsia="x-none"/>
        </w:rPr>
      </w:pPr>
      <w:r w:rsidRPr="00A67566">
        <w:rPr>
          <w:rFonts w:ascii="Times New Roman" w:eastAsia="Times New Roman" w:hAnsi="Times New Roman" w:cs="Times New Roman"/>
          <w:color w:val="000000"/>
          <w:sz w:val="24"/>
          <w:szCs w:val="24"/>
          <w:lang w:eastAsia="x-none"/>
        </w:rPr>
        <w:t>за победу образовательной организации в конкурсах, смотрах и иных мероприятиях – в размере до одного должностного оклада;</w:t>
      </w:r>
    </w:p>
    <w:p w:rsidR="00165F41" w:rsidRPr="00A67566" w:rsidRDefault="00165F41" w:rsidP="00165F41">
      <w:pPr>
        <w:widowControl w:val="0"/>
        <w:spacing w:after="0" w:line="240" w:lineRule="auto"/>
        <w:ind w:firstLine="720"/>
        <w:jc w:val="both"/>
        <w:rPr>
          <w:rFonts w:ascii="Times New Roman" w:eastAsia="Times New Roman" w:hAnsi="Times New Roman" w:cs="Times New Roman"/>
          <w:color w:val="000000"/>
          <w:sz w:val="24"/>
          <w:szCs w:val="24"/>
          <w:lang w:eastAsia="x-none"/>
        </w:rPr>
      </w:pPr>
      <w:r w:rsidRPr="00A67566">
        <w:rPr>
          <w:rFonts w:ascii="Times New Roman" w:eastAsia="Times New Roman" w:hAnsi="Times New Roman" w:cs="Times New Roman"/>
          <w:color w:val="000000"/>
          <w:sz w:val="24"/>
          <w:szCs w:val="24"/>
          <w:lang w:eastAsia="x-none"/>
        </w:rPr>
        <w:t>за личное участие в конкурсах, смотрах и иных мероприятиях</w:t>
      </w:r>
      <w:r w:rsidR="0025702E">
        <w:rPr>
          <w:rFonts w:ascii="Times New Roman" w:eastAsia="Times New Roman" w:hAnsi="Times New Roman" w:cs="Times New Roman"/>
          <w:color w:val="000000"/>
          <w:sz w:val="24"/>
          <w:szCs w:val="24"/>
          <w:lang w:eastAsia="x-none"/>
        </w:rPr>
        <w:t xml:space="preserve"> по направленностям профессиональной деятельности</w:t>
      </w:r>
      <w:r w:rsidRPr="00A67566">
        <w:rPr>
          <w:rFonts w:ascii="Times New Roman" w:eastAsia="Times New Roman" w:hAnsi="Times New Roman" w:cs="Times New Roman"/>
          <w:color w:val="000000"/>
          <w:sz w:val="24"/>
          <w:szCs w:val="24"/>
          <w:lang w:eastAsia="x-none"/>
        </w:rPr>
        <w:t xml:space="preserve"> – в размере до одного должностного оклада;</w:t>
      </w:r>
    </w:p>
    <w:p w:rsidR="00165F41" w:rsidRDefault="00165F41" w:rsidP="00165F41">
      <w:pPr>
        <w:widowControl w:val="0"/>
        <w:spacing w:after="0" w:line="240" w:lineRule="auto"/>
        <w:ind w:firstLine="720"/>
        <w:jc w:val="both"/>
        <w:rPr>
          <w:rFonts w:ascii="Times New Roman" w:eastAsia="Times New Roman" w:hAnsi="Times New Roman" w:cs="Times New Roman"/>
          <w:color w:val="000000"/>
          <w:sz w:val="24"/>
          <w:szCs w:val="24"/>
          <w:lang w:eastAsia="x-none"/>
        </w:rPr>
      </w:pPr>
      <w:r w:rsidRPr="00A67566">
        <w:rPr>
          <w:rFonts w:ascii="Times New Roman" w:eastAsia="Times New Roman" w:hAnsi="Times New Roman" w:cs="Times New Roman"/>
          <w:color w:val="000000"/>
          <w:sz w:val="24"/>
          <w:szCs w:val="24"/>
          <w:lang w:eastAsia="x-none"/>
        </w:rPr>
        <w:t>за проявление инициативы и творческого подхода в решении вопросов, входящих в компетенцию руководителя образовательного учреждения – в размере до одного должностного оклада</w:t>
      </w:r>
      <w:r>
        <w:rPr>
          <w:rFonts w:ascii="Times New Roman" w:eastAsia="Times New Roman" w:hAnsi="Times New Roman" w:cs="Times New Roman"/>
          <w:color w:val="000000"/>
          <w:sz w:val="24"/>
          <w:szCs w:val="24"/>
          <w:lang w:eastAsia="x-none"/>
        </w:rPr>
        <w:t xml:space="preserve">; </w:t>
      </w:r>
    </w:p>
    <w:p w:rsidR="006F1FEE" w:rsidRPr="0025702E" w:rsidRDefault="006F1FEE" w:rsidP="006F1FEE">
      <w:pPr>
        <w:widowControl w:val="0"/>
        <w:spacing w:after="0" w:line="240" w:lineRule="auto"/>
        <w:ind w:firstLine="720"/>
        <w:jc w:val="both"/>
        <w:rPr>
          <w:rFonts w:ascii="Times New Roman" w:eastAsia="Times New Roman" w:hAnsi="Times New Roman" w:cs="Times New Roman"/>
          <w:sz w:val="24"/>
          <w:szCs w:val="24"/>
          <w:lang w:eastAsia="x-none"/>
        </w:rPr>
      </w:pPr>
      <w:r w:rsidRPr="0025702E">
        <w:rPr>
          <w:rFonts w:ascii="Times New Roman" w:eastAsia="Times New Roman" w:hAnsi="Times New Roman" w:cs="Times New Roman"/>
          <w:sz w:val="24"/>
          <w:szCs w:val="24"/>
          <w:lang w:eastAsia="ru-RU"/>
        </w:rPr>
        <w:lastRenderedPageBreak/>
        <w:t xml:space="preserve">за организацию и проведение районных, республиканских, межрегиональных, всероссийских мероприятий </w:t>
      </w:r>
      <w:r w:rsidRPr="0025702E">
        <w:rPr>
          <w:rFonts w:ascii="Times New Roman" w:eastAsia="Times New Roman" w:hAnsi="Times New Roman" w:cs="Times New Roman"/>
          <w:sz w:val="24"/>
          <w:szCs w:val="24"/>
          <w:lang w:eastAsia="x-none"/>
        </w:rPr>
        <w:t>– в размере до одного должностного оклада;</w:t>
      </w:r>
    </w:p>
    <w:p w:rsidR="006F1FEE" w:rsidRPr="0025702E" w:rsidRDefault="006F1FEE" w:rsidP="006F1FEE">
      <w:pPr>
        <w:widowControl w:val="0"/>
        <w:spacing w:after="0" w:line="240" w:lineRule="auto"/>
        <w:ind w:firstLine="720"/>
        <w:jc w:val="both"/>
        <w:rPr>
          <w:rFonts w:ascii="Times New Roman" w:eastAsia="Times New Roman" w:hAnsi="Times New Roman" w:cs="Times New Roman"/>
          <w:sz w:val="24"/>
          <w:szCs w:val="24"/>
          <w:lang w:eastAsia="x-none"/>
        </w:rPr>
      </w:pPr>
      <w:r w:rsidRPr="0025702E">
        <w:rPr>
          <w:rFonts w:ascii="Times New Roman" w:eastAsia="Times New Roman" w:hAnsi="Times New Roman" w:cs="Times New Roman"/>
          <w:sz w:val="24"/>
          <w:szCs w:val="24"/>
          <w:lang w:eastAsia="ru-RU"/>
        </w:rPr>
        <w:t>за организацию работы образовательной организации в период капитального ремонта, реконструкции и т.д.</w:t>
      </w:r>
      <w:r w:rsidRPr="0025702E">
        <w:rPr>
          <w:rFonts w:ascii="Times New Roman" w:eastAsia="Times New Roman" w:hAnsi="Times New Roman" w:cs="Times New Roman"/>
          <w:sz w:val="24"/>
          <w:szCs w:val="24"/>
          <w:lang w:eastAsia="x-none"/>
        </w:rPr>
        <w:t xml:space="preserve"> – в размере до одного должностного оклада;</w:t>
      </w:r>
    </w:p>
    <w:p w:rsidR="004A06EF" w:rsidRPr="0025702E" w:rsidRDefault="004A06EF" w:rsidP="006F1FEE">
      <w:pPr>
        <w:widowControl w:val="0"/>
        <w:spacing w:after="0" w:line="240" w:lineRule="auto"/>
        <w:ind w:firstLine="720"/>
        <w:jc w:val="both"/>
        <w:rPr>
          <w:rFonts w:ascii="Times New Roman" w:eastAsia="Times New Roman" w:hAnsi="Times New Roman" w:cs="Times New Roman"/>
          <w:sz w:val="24"/>
          <w:szCs w:val="24"/>
          <w:lang w:eastAsia="x-none"/>
        </w:rPr>
      </w:pPr>
      <w:r w:rsidRPr="0025702E">
        <w:rPr>
          <w:rFonts w:ascii="Times New Roman" w:eastAsia="Times New Roman" w:hAnsi="Times New Roman" w:cs="Times New Roman"/>
          <w:sz w:val="24"/>
          <w:szCs w:val="24"/>
          <w:lang w:eastAsia="x-none"/>
        </w:rPr>
        <w:t>за проведение без замечаний основного государственного экзамена на базе образовательного учреждения в основные сроки проведения экзамена – в размере 25 % должностного оклада;</w:t>
      </w:r>
    </w:p>
    <w:p w:rsidR="004A06EF" w:rsidRPr="0025702E" w:rsidRDefault="004A06EF" w:rsidP="006F1FEE">
      <w:pPr>
        <w:widowControl w:val="0"/>
        <w:spacing w:after="0" w:line="240" w:lineRule="auto"/>
        <w:ind w:firstLine="720"/>
        <w:jc w:val="both"/>
        <w:rPr>
          <w:rFonts w:ascii="Times New Roman" w:eastAsia="Times New Roman" w:hAnsi="Times New Roman" w:cs="Times New Roman"/>
          <w:sz w:val="24"/>
          <w:szCs w:val="24"/>
          <w:lang w:eastAsia="x-none"/>
        </w:rPr>
      </w:pPr>
      <w:r w:rsidRPr="0025702E">
        <w:rPr>
          <w:rFonts w:ascii="Times New Roman" w:eastAsia="Times New Roman" w:hAnsi="Times New Roman" w:cs="Times New Roman"/>
          <w:sz w:val="24"/>
          <w:szCs w:val="24"/>
          <w:lang w:eastAsia="x-none"/>
        </w:rPr>
        <w:t xml:space="preserve">за проведение без замечаний основного государственного экзамена на базе образовательного учреждения в основные, резервные и </w:t>
      </w:r>
      <w:r w:rsidR="0025702E" w:rsidRPr="0025702E">
        <w:rPr>
          <w:rFonts w:ascii="Times New Roman" w:eastAsia="Times New Roman" w:hAnsi="Times New Roman" w:cs="Times New Roman"/>
          <w:sz w:val="24"/>
          <w:szCs w:val="24"/>
          <w:lang w:eastAsia="x-none"/>
        </w:rPr>
        <w:t xml:space="preserve">(или) </w:t>
      </w:r>
      <w:r w:rsidRPr="0025702E">
        <w:rPr>
          <w:rFonts w:ascii="Times New Roman" w:eastAsia="Times New Roman" w:hAnsi="Times New Roman" w:cs="Times New Roman"/>
          <w:sz w:val="24"/>
          <w:szCs w:val="24"/>
          <w:lang w:eastAsia="x-none"/>
        </w:rPr>
        <w:t>дополнительные сроки проведения экзамена – в размере 50 % должностного оклада;</w:t>
      </w:r>
    </w:p>
    <w:p w:rsidR="004A06EF" w:rsidRPr="0025702E" w:rsidRDefault="004A06EF" w:rsidP="006F1FEE">
      <w:pPr>
        <w:widowControl w:val="0"/>
        <w:spacing w:after="0" w:line="240" w:lineRule="auto"/>
        <w:ind w:firstLine="720"/>
        <w:jc w:val="both"/>
        <w:rPr>
          <w:rFonts w:ascii="Times New Roman" w:eastAsia="Times New Roman" w:hAnsi="Times New Roman" w:cs="Times New Roman"/>
          <w:sz w:val="24"/>
          <w:szCs w:val="24"/>
          <w:lang w:eastAsia="x-none"/>
        </w:rPr>
      </w:pPr>
      <w:r w:rsidRPr="0025702E">
        <w:rPr>
          <w:rFonts w:ascii="Times New Roman" w:eastAsia="Times New Roman" w:hAnsi="Times New Roman" w:cs="Times New Roman"/>
          <w:sz w:val="24"/>
          <w:szCs w:val="24"/>
          <w:lang w:eastAsia="x-none"/>
        </w:rPr>
        <w:t>за проведение без замечаний основного государственного экзамена и единого государственного экзамена на базе образовательного учреждения в основные сроки проведения экзамена – в размере 75 % должностного оклада;</w:t>
      </w:r>
    </w:p>
    <w:p w:rsidR="003D6E1F" w:rsidRPr="0025702E" w:rsidRDefault="003D6E1F" w:rsidP="006F1FEE">
      <w:pPr>
        <w:widowControl w:val="0"/>
        <w:spacing w:after="0" w:line="240" w:lineRule="auto"/>
        <w:ind w:firstLine="720"/>
        <w:jc w:val="both"/>
        <w:rPr>
          <w:rFonts w:ascii="Times New Roman" w:eastAsia="Times New Roman" w:hAnsi="Times New Roman" w:cs="Times New Roman"/>
          <w:sz w:val="24"/>
          <w:szCs w:val="24"/>
          <w:lang w:eastAsia="x-none"/>
        </w:rPr>
      </w:pPr>
      <w:r w:rsidRPr="0025702E">
        <w:rPr>
          <w:rFonts w:ascii="Times New Roman" w:eastAsia="Times New Roman" w:hAnsi="Times New Roman" w:cs="Times New Roman"/>
          <w:sz w:val="24"/>
          <w:szCs w:val="24"/>
          <w:lang w:eastAsia="x-none"/>
        </w:rPr>
        <w:t xml:space="preserve">за личное участие </w:t>
      </w:r>
      <w:r w:rsidR="004A06EF" w:rsidRPr="0025702E">
        <w:rPr>
          <w:rFonts w:ascii="Times New Roman" w:eastAsia="Times New Roman" w:hAnsi="Times New Roman" w:cs="Times New Roman"/>
          <w:sz w:val="24"/>
          <w:szCs w:val="24"/>
          <w:lang w:eastAsia="x-none"/>
        </w:rPr>
        <w:t>в проведении</w:t>
      </w:r>
      <w:r w:rsidRPr="0025702E">
        <w:rPr>
          <w:rFonts w:ascii="Times New Roman" w:eastAsia="Times New Roman" w:hAnsi="Times New Roman" w:cs="Times New Roman"/>
          <w:sz w:val="24"/>
          <w:szCs w:val="24"/>
          <w:lang w:eastAsia="x-none"/>
        </w:rPr>
        <w:t xml:space="preserve"> </w:t>
      </w:r>
      <w:r w:rsidR="004A06EF" w:rsidRPr="0025702E">
        <w:rPr>
          <w:rFonts w:ascii="Times New Roman" w:eastAsia="Times New Roman" w:hAnsi="Times New Roman" w:cs="Times New Roman"/>
          <w:sz w:val="24"/>
          <w:szCs w:val="24"/>
          <w:lang w:eastAsia="x-none"/>
        </w:rPr>
        <w:t>основного государственного экзамена и (или) единого государственного экзамена без замечаний в дни проведения экзаменов</w:t>
      </w:r>
      <w:r w:rsidRPr="0025702E">
        <w:rPr>
          <w:rFonts w:ascii="Times New Roman" w:eastAsia="Times New Roman" w:hAnsi="Times New Roman" w:cs="Times New Roman"/>
          <w:sz w:val="24"/>
          <w:szCs w:val="24"/>
          <w:lang w:eastAsia="x-none"/>
        </w:rPr>
        <w:t xml:space="preserve"> – в размере одного должностного оклада;</w:t>
      </w:r>
    </w:p>
    <w:p w:rsidR="008607CD" w:rsidRDefault="00165F41" w:rsidP="00165F41">
      <w:pPr>
        <w:widowControl w:val="0"/>
        <w:spacing w:after="0" w:line="240" w:lineRule="auto"/>
        <w:ind w:firstLine="720"/>
        <w:jc w:val="both"/>
        <w:rPr>
          <w:rFonts w:ascii="Times New Roman" w:eastAsia="Times New Roman" w:hAnsi="Times New Roman" w:cs="Times New Roman"/>
          <w:sz w:val="24"/>
          <w:szCs w:val="24"/>
          <w:lang w:eastAsia="x-none"/>
        </w:rPr>
      </w:pPr>
      <w:r w:rsidRPr="004A7AF4">
        <w:rPr>
          <w:rFonts w:ascii="Times New Roman" w:eastAsia="Times New Roman" w:hAnsi="Times New Roman" w:cs="Times New Roman"/>
          <w:sz w:val="24"/>
          <w:szCs w:val="24"/>
          <w:lang w:val="x-none" w:eastAsia="x-none"/>
        </w:rPr>
        <w:t>за выполнение важных государственных заданий Правительства Удмуртской Республики, Министерства образования и науки Удмуртской Республики</w:t>
      </w:r>
      <w:r w:rsidRPr="004A7AF4">
        <w:rPr>
          <w:rFonts w:ascii="Times New Roman" w:eastAsia="Times New Roman" w:hAnsi="Times New Roman" w:cs="Times New Roman"/>
          <w:sz w:val="24"/>
          <w:szCs w:val="24"/>
          <w:lang w:eastAsia="x-none"/>
        </w:rPr>
        <w:t>, заданий Администрации муниципального образования «</w:t>
      </w:r>
      <w:r w:rsidRPr="004A7AF4">
        <w:rPr>
          <w:rFonts w:ascii="Times New Roman" w:eastAsia="Times New Roman" w:hAnsi="Times New Roman" w:cs="Times New Roman"/>
          <w:sz w:val="24"/>
          <w:szCs w:val="24"/>
          <w:lang w:eastAsia="ru-RU"/>
        </w:rPr>
        <w:t>Муниципальный округ Завьяловский район Удмуртской Республики</w:t>
      </w:r>
      <w:r w:rsidRPr="004A7AF4">
        <w:rPr>
          <w:rFonts w:ascii="Times New Roman" w:eastAsia="Times New Roman" w:hAnsi="Times New Roman" w:cs="Times New Roman"/>
          <w:sz w:val="24"/>
          <w:szCs w:val="24"/>
          <w:lang w:eastAsia="x-none"/>
        </w:rPr>
        <w:t>»</w:t>
      </w:r>
      <w:r>
        <w:rPr>
          <w:rFonts w:ascii="Times New Roman" w:eastAsia="Times New Roman" w:hAnsi="Times New Roman" w:cs="Times New Roman"/>
          <w:sz w:val="24"/>
          <w:szCs w:val="24"/>
          <w:lang w:eastAsia="x-none"/>
        </w:rPr>
        <w:t>,</w:t>
      </w:r>
      <w:r w:rsidRPr="004A7AF4">
        <w:rPr>
          <w:rFonts w:ascii="Times New Roman" w:hAnsi="Times New Roman" w:cs="Times New Roman"/>
          <w:sz w:val="24"/>
          <w:szCs w:val="24"/>
        </w:rPr>
        <w:t xml:space="preserve"> </w:t>
      </w:r>
      <w:r>
        <w:rPr>
          <w:rFonts w:ascii="Times New Roman" w:eastAsia="Times New Roman" w:hAnsi="Times New Roman" w:cs="Times New Roman"/>
          <w:color w:val="000000"/>
          <w:sz w:val="24"/>
          <w:szCs w:val="24"/>
          <w:lang w:eastAsia="x-none"/>
        </w:rPr>
        <w:t>за выполнение особо важных и ответственных поручений,</w:t>
      </w:r>
      <w:r w:rsidRPr="004A7AF4">
        <w:rPr>
          <w:rFonts w:ascii="Times New Roman" w:hAnsi="Times New Roman" w:cs="Times New Roman"/>
          <w:sz w:val="24"/>
          <w:szCs w:val="24"/>
        </w:rPr>
        <w:t xml:space="preserve"> </w:t>
      </w:r>
      <w:r w:rsidRPr="00A67566">
        <w:rPr>
          <w:rFonts w:ascii="Times New Roman" w:eastAsia="Times New Roman" w:hAnsi="Times New Roman" w:cs="Times New Roman"/>
          <w:color w:val="000000"/>
          <w:sz w:val="24"/>
          <w:szCs w:val="24"/>
          <w:lang w:eastAsia="x-none"/>
        </w:rPr>
        <w:t>за успешную реализацию проектов федерального, регионального и муниципального уровня</w:t>
      </w:r>
      <w:r>
        <w:rPr>
          <w:rFonts w:ascii="Times New Roman" w:eastAsia="Times New Roman" w:hAnsi="Times New Roman" w:cs="Times New Roman"/>
          <w:color w:val="000000"/>
          <w:sz w:val="24"/>
          <w:szCs w:val="24"/>
          <w:lang w:eastAsia="x-none"/>
        </w:rPr>
        <w:t>,</w:t>
      </w:r>
      <w:r w:rsidRPr="004A7AF4">
        <w:rPr>
          <w:rFonts w:ascii="Times New Roman" w:hAnsi="Times New Roman" w:cs="Times New Roman"/>
          <w:sz w:val="24"/>
          <w:szCs w:val="24"/>
        </w:rPr>
        <w:t xml:space="preserve"> либо по решению Главы муниципального образования «Муниципальный округ Завьяловский район Удмуртской Республики»</w:t>
      </w:r>
      <w:r w:rsidRPr="004A7AF4">
        <w:rPr>
          <w:rFonts w:ascii="Times New Roman" w:eastAsia="Times New Roman" w:hAnsi="Times New Roman" w:cs="Times New Roman"/>
          <w:sz w:val="24"/>
          <w:szCs w:val="24"/>
          <w:lang w:val="x-none" w:eastAsia="x-none"/>
        </w:rPr>
        <w:t xml:space="preserve"> - в </w:t>
      </w:r>
      <w:r>
        <w:rPr>
          <w:rFonts w:ascii="Times New Roman" w:eastAsia="Times New Roman" w:hAnsi="Times New Roman" w:cs="Times New Roman"/>
          <w:sz w:val="24"/>
          <w:szCs w:val="24"/>
          <w:lang w:eastAsia="x-none"/>
        </w:rPr>
        <w:t>процентном соотношении к окладу, либо в суммовом выражении</w:t>
      </w:r>
      <w:r w:rsidRPr="004A7AF4">
        <w:rPr>
          <w:rFonts w:ascii="Times New Roman" w:eastAsia="Times New Roman" w:hAnsi="Times New Roman" w:cs="Times New Roman"/>
          <w:sz w:val="24"/>
          <w:szCs w:val="24"/>
          <w:lang w:eastAsia="x-none"/>
        </w:rPr>
        <w:t xml:space="preserve"> и максимальным размером не ограничивается</w:t>
      </w:r>
      <w:r w:rsidR="006F1FEE">
        <w:rPr>
          <w:rFonts w:ascii="Times New Roman" w:eastAsia="Times New Roman" w:hAnsi="Times New Roman" w:cs="Times New Roman"/>
          <w:sz w:val="24"/>
          <w:szCs w:val="24"/>
          <w:lang w:eastAsia="x-none"/>
        </w:rPr>
        <w:t>.</w:t>
      </w:r>
    </w:p>
    <w:p w:rsidR="00A71BF1" w:rsidRPr="009C4677" w:rsidRDefault="00A71BF1" w:rsidP="00165F41">
      <w:pPr>
        <w:widowControl w:val="0"/>
        <w:spacing w:after="0" w:line="240" w:lineRule="auto"/>
        <w:ind w:firstLine="720"/>
        <w:jc w:val="both"/>
        <w:rPr>
          <w:rFonts w:ascii="Times New Roman" w:eastAsia="Times New Roman" w:hAnsi="Times New Roman" w:cs="Times New Roman"/>
          <w:sz w:val="24"/>
          <w:szCs w:val="24"/>
          <w:lang w:eastAsia="x-none"/>
        </w:rPr>
      </w:pPr>
      <w:r>
        <w:rPr>
          <w:rFonts w:ascii="Times New Roman" w:eastAsia="Times New Roman" w:hAnsi="Times New Roman" w:cs="Times New Roman"/>
          <w:sz w:val="24"/>
          <w:szCs w:val="24"/>
          <w:lang w:eastAsia="x-none"/>
        </w:rPr>
        <w:t>2.2.3</w:t>
      </w:r>
      <w:r w:rsidRPr="009C4677">
        <w:rPr>
          <w:rFonts w:ascii="Times New Roman" w:eastAsia="Times New Roman" w:hAnsi="Times New Roman" w:cs="Times New Roman"/>
          <w:sz w:val="24"/>
          <w:szCs w:val="24"/>
          <w:lang w:eastAsia="x-none"/>
        </w:rPr>
        <w:t xml:space="preserve">. </w:t>
      </w:r>
      <w:r w:rsidRPr="009C4677">
        <w:rPr>
          <w:rFonts w:ascii="Times New Roman" w:eastAsia="Times New Roman" w:hAnsi="Times New Roman" w:cs="Times New Roman"/>
          <w:sz w:val="24"/>
          <w:szCs w:val="24"/>
          <w:lang w:eastAsia="ru-RU"/>
        </w:rPr>
        <w:t>Решение о назначении премиальных выплат руководителю образовательного учреждения принимается на основании ходатайства Комиссии по установлению стимулирующих выплат образовательного учреждения или ходатайства начальников структурных подразделений Управления образования Администрации муниципального образования «Муниципальный округ Завьяловский район Удмуртской Республики».</w:t>
      </w:r>
    </w:p>
    <w:p w:rsidR="00165F41" w:rsidRPr="004E44A6" w:rsidRDefault="00964E39" w:rsidP="00165F41">
      <w:pPr>
        <w:widowControl w:val="0"/>
        <w:spacing w:after="0" w:line="240" w:lineRule="auto"/>
        <w:ind w:firstLine="720"/>
        <w:jc w:val="both"/>
        <w:rPr>
          <w:rFonts w:ascii="Times New Roman" w:eastAsia="Times New Roman" w:hAnsi="Times New Roman" w:cs="Times New Roman"/>
          <w:sz w:val="24"/>
          <w:szCs w:val="24"/>
          <w:lang w:eastAsia="x-none"/>
        </w:rPr>
      </w:pPr>
      <w:r w:rsidRPr="004E44A6">
        <w:rPr>
          <w:rFonts w:ascii="Times New Roman" w:eastAsia="Times New Roman" w:hAnsi="Times New Roman" w:cs="Times New Roman"/>
          <w:sz w:val="24"/>
          <w:szCs w:val="24"/>
          <w:lang w:eastAsia="x-none"/>
        </w:rPr>
        <w:t>2.</w:t>
      </w:r>
      <w:r w:rsidR="002A6435" w:rsidRPr="004E44A6">
        <w:rPr>
          <w:rFonts w:ascii="Times New Roman" w:eastAsia="Times New Roman" w:hAnsi="Times New Roman" w:cs="Times New Roman"/>
          <w:sz w:val="24"/>
          <w:szCs w:val="24"/>
          <w:lang w:eastAsia="x-none"/>
        </w:rPr>
        <w:t>2</w:t>
      </w:r>
      <w:r w:rsidRPr="004E44A6">
        <w:rPr>
          <w:rFonts w:ascii="Times New Roman" w:eastAsia="Times New Roman" w:hAnsi="Times New Roman" w:cs="Times New Roman"/>
          <w:sz w:val="24"/>
          <w:szCs w:val="24"/>
          <w:lang w:eastAsia="x-none"/>
        </w:rPr>
        <w:t>.</w:t>
      </w:r>
      <w:r w:rsidR="00A71BF1" w:rsidRPr="004E44A6">
        <w:rPr>
          <w:rFonts w:ascii="Times New Roman" w:eastAsia="Times New Roman" w:hAnsi="Times New Roman" w:cs="Times New Roman"/>
          <w:sz w:val="24"/>
          <w:szCs w:val="24"/>
          <w:lang w:eastAsia="x-none"/>
        </w:rPr>
        <w:t>4</w:t>
      </w:r>
      <w:r w:rsidRPr="004E44A6">
        <w:rPr>
          <w:rFonts w:ascii="Times New Roman" w:eastAsia="Times New Roman" w:hAnsi="Times New Roman" w:cs="Times New Roman"/>
          <w:sz w:val="24"/>
          <w:szCs w:val="24"/>
          <w:lang w:eastAsia="x-none"/>
        </w:rPr>
        <w:t xml:space="preserve">. Руководителям образовательных учреждений производится </w:t>
      </w:r>
      <w:r w:rsidR="008607CD" w:rsidRPr="004E44A6">
        <w:rPr>
          <w:rFonts w:ascii="Times New Roman" w:eastAsia="Times New Roman" w:hAnsi="Times New Roman" w:cs="Times New Roman"/>
          <w:sz w:val="24"/>
          <w:szCs w:val="24"/>
          <w:lang w:eastAsia="x-none"/>
        </w:rPr>
        <w:t>ежеквартальная премия в размере 25 % должностного оклада</w:t>
      </w:r>
      <w:r w:rsidR="004E44A6" w:rsidRPr="004E44A6">
        <w:rPr>
          <w:rFonts w:ascii="Times New Roman" w:eastAsia="Times New Roman" w:hAnsi="Times New Roman" w:cs="Times New Roman"/>
          <w:sz w:val="24"/>
          <w:szCs w:val="24"/>
          <w:lang w:eastAsia="x-none"/>
        </w:rPr>
        <w:t>. Основания для снижения ежеквартальной премии или её невыплаты приведены в приложении 2</w:t>
      </w:r>
      <w:r w:rsidR="00F322FF" w:rsidRPr="004E44A6">
        <w:rPr>
          <w:rFonts w:ascii="Times New Roman" w:eastAsia="Times New Roman" w:hAnsi="Times New Roman" w:cs="Times New Roman"/>
          <w:sz w:val="24"/>
          <w:szCs w:val="24"/>
          <w:lang w:eastAsia="x-none"/>
        </w:rPr>
        <w:t xml:space="preserve"> </w:t>
      </w:r>
      <w:r w:rsidR="00F322FF" w:rsidRPr="004E44A6">
        <w:rPr>
          <w:rFonts w:ascii="Times New Roman" w:eastAsia="Times New Roman" w:hAnsi="Times New Roman" w:cs="Times New Roman"/>
          <w:sz w:val="24"/>
          <w:szCs w:val="24"/>
          <w:lang w:eastAsia="ru-RU"/>
        </w:rPr>
        <w:t>к настоящему Положению</w:t>
      </w:r>
      <w:r w:rsidR="00165F41" w:rsidRPr="004E44A6">
        <w:rPr>
          <w:rFonts w:ascii="Times New Roman" w:eastAsia="Times New Roman" w:hAnsi="Times New Roman" w:cs="Times New Roman"/>
          <w:sz w:val="24"/>
          <w:szCs w:val="24"/>
          <w:lang w:eastAsia="x-none"/>
        </w:rPr>
        <w:t>.</w:t>
      </w:r>
    </w:p>
    <w:p w:rsidR="00165F41" w:rsidRPr="00EC1064" w:rsidRDefault="00964E39" w:rsidP="00165F41">
      <w:pPr>
        <w:widowControl w:val="0"/>
        <w:spacing w:after="0" w:line="240" w:lineRule="auto"/>
        <w:ind w:firstLine="720"/>
        <w:jc w:val="both"/>
        <w:rPr>
          <w:rFonts w:ascii="Times New Roman" w:eastAsia="Times New Roman" w:hAnsi="Times New Roman" w:cs="Times New Roman"/>
          <w:sz w:val="24"/>
          <w:szCs w:val="24"/>
          <w:lang w:val="x-none" w:eastAsia="x-none"/>
        </w:rPr>
      </w:pPr>
      <w:r>
        <w:rPr>
          <w:rFonts w:ascii="Times New Roman" w:eastAsia="Times New Roman" w:hAnsi="Times New Roman" w:cs="Times New Roman"/>
          <w:color w:val="000000"/>
          <w:sz w:val="24"/>
          <w:szCs w:val="24"/>
          <w:lang w:eastAsia="x-none"/>
        </w:rPr>
        <w:t>2.</w:t>
      </w:r>
      <w:r w:rsidR="002A6435">
        <w:rPr>
          <w:rFonts w:ascii="Times New Roman" w:eastAsia="Times New Roman" w:hAnsi="Times New Roman" w:cs="Times New Roman"/>
          <w:color w:val="000000"/>
          <w:sz w:val="24"/>
          <w:szCs w:val="24"/>
          <w:lang w:eastAsia="x-none"/>
        </w:rPr>
        <w:t>2</w:t>
      </w:r>
      <w:r>
        <w:rPr>
          <w:rFonts w:ascii="Times New Roman" w:eastAsia="Times New Roman" w:hAnsi="Times New Roman" w:cs="Times New Roman"/>
          <w:color w:val="000000"/>
          <w:sz w:val="24"/>
          <w:szCs w:val="24"/>
          <w:lang w:eastAsia="x-none"/>
        </w:rPr>
        <w:t>.</w:t>
      </w:r>
      <w:r w:rsidR="00A71BF1">
        <w:rPr>
          <w:rFonts w:ascii="Times New Roman" w:eastAsia="Times New Roman" w:hAnsi="Times New Roman" w:cs="Times New Roman"/>
          <w:color w:val="000000"/>
          <w:sz w:val="24"/>
          <w:szCs w:val="24"/>
          <w:lang w:eastAsia="x-none"/>
        </w:rPr>
        <w:t>5</w:t>
      </w:r>
      <w:r>
        <w:rPr>
          <w:rFonts w:ascii="Times New Roman" w:eastAsia="Times New Roman" w:hAnsi="Times New Roman" w:cs="Times New Roman"/>
          <w:color w:val="000000"/>
          <w:sz w:val="24"/>
          <w:szCs w:val="24"/>
          <w:lang w:eastAsia="x-none"/>
        </w:rPr>
        <w:t xml:space="preserve">. </w:t>
      </w:r>
      <w:r w:rsidR="00165F41" w:rsidRPr="00263F8B">
        <w:rPr>
          <w:rFonts w:ascii="Times New Roman" w:eastAsia="Times New Roman" w:hAnsi="Times New Roman" w:cs="Times New Roman"/>
          <w:color w:val="000000"/>
          <w:sz w:val="24"/>
          <w:szCs w:val="24"/>
          <w:lang w:val="x-none" w:eastAsia="x-none"/>
        </w:rPr>
        <w:t xml:space="preserve">Премиальные выплаты производятся </w:t>
      </w:r>
      <w:r w:rsidR="00DA6754" w:rsidRPr="00EC1064">
        <w:rPr>
          <w:rFonts w:ascii="Times New Roman" w:hAnsi="Times New Roman" w:cs="Times New Roman"/>
          <w:sz w:val="24"/>
          <w:szCs w:val="24"/>
        </w:rPr>
        <w:t>в пределах фонда оплаты труда работников учреждения и средств, полученных муниципальным образовательным учреждением от приносящей доход деятельности</w:t>
      </w:r>
      <w:r w:rsidR="00165F41" w:rsidRPr="00EC1064">
        <w:rPr>
          <w:rFonts w:ascii="Times New Roman" w:eastAsia="Times New Roman" w:hAnsi="Times New Roman" w:cs="Times New Roman"/>
          <w:sz w:val="24"/>
          <w:szCs w:val="24"/>
          <w:lang w:val="x-none" w:eastAsia="x-none"/>
        </w:rPr>
        <w:t>.</w:t>
      </w:r>
    </w:p>
    <w:p w:rsidR="00165F41" w:rsidRPr="00A71BF1" w:rsidRDefault="00A71BF1" w:rsidP="00A71BF1">
      <w:pPr>
        <w:widowControl w:val="0"/>
        <w:spacing w:after="0" w:line="240" w:lineRule="auto"/>
        <w:ind w:firstLine="708"/>
        <w:jc w:val="both"/>
        <w:rPr>
          <w:rFonts w:ascii="Times New Roman" w:eastAsia="Times New Roman" w:hAnsi="Times New Roman" w:cs="Times New Roman"/>
          <w:sz w:val="24"/>
          <w:szCs w:val="24"/>
          <w:lang w:val="x-none" w:eastAsia="x-none"/>
        </w:rPr>
      </w:pPr>
      <w:r>
        <w:rPr>
          <w:rFonts w:ascii="Times New Roman" w:eastAsia="Times New Roman" w:hAnsi="Times New Roman" w:cs="Times New Roman"/>
          <w:color w:val="000000"/>
          <w:sz w:val="24"/>
          <w:szCs w:val="24"/>
          <w:lang w:eastAsia="x-none"/>
        </w:rPr>
        <w:t xml:space="preserve">2.2.6. </w:t>
      </w:r>
      <w:r w:rsidR="00165F41" w:rsidRPr="00A71BF1">
        <w:rPr>
          <w:rFonts w:ascii="Times New Roman" w:eastAsia="Times New Roman" w:hAnsi="Times New Roman" w:cs="Times New Roman"/>
          <w:color w:val="000000"/>
          <w:sz w:val="24"/>
          <w:szCs w:val="24"/>
          <w:lang w:val="x-none" w:eastAsia="x-none"/>
        </w:rPr>
        <w:t>Руководителям образовательных учреждений, имеющим неснятые дисциплинарные или административные взыскания, премии не назначаются.</w:t>
      </w:r>
    </w:p>
    <w:p w:rsidR="00165F41" w:rsidRPr="00263F8B" w:rsidRDefault="00165F41" w:rsidP="00165F41">
      <w:pPr>
        <w:keepNext/>
        <w:keepLines/>
        <w:widowControl w:val="0"/>
        <w:spacing w:after="0" w:line="298" w:lineRule="exact"/>
        <w:ind w:firstLine="360"/>
        <w:jc w:val="both"/>
        <w:outlineLvl w:val="0"/>
        <w:rPr>
          <w:rFonts w:ascii="Times New Roman" w:eastAsia="Times New Roman" w:hAnsi="Times New Roman" w:cs="Times New Roman"/>
          <w:color w:val="000000"/>
          <w:sz w:val="24"/>
          <w:szCs w:val="24"/>
          <w:lang w:eastAsia="x-none"/>
        </w:rPr>
      </w:pPr>
      <w:bookmarkStart w:id="1" w:name="bookmark1"/>
    </w:p>
    <w:p w:rsidR="00165F41" w:rsidRPr="00263F8B" w:rsidRDefault="00165F41" w:rsidP="00165F41">
      <w:pPr>
        <w:keepNext/>
        <w:keepLines/>
        <w:widowControl w:val="0"/>
        <w:spacing w:after="0" w:line="298" w:lineRule="exact"/>
        <w:ind w:firstLine="360"/>
        <w:jc w:val="center"/>
        <w:outlineLvl w:val="0"/>
        <w:rPr>
          <w:rFonts w:ascii="Times New Roman" w:eastAsia="Times New Roman" w:hAnsi="Times New Roman" w:cs="Times New Roman"/>
          <w:b/>
          <w:color w:val="000000"/>
          <w:sz w:val="24"/>
          <w:szCs w:val="24"/>
          <w:lang w:eastAsia="x-none"/>
        </w:rPr>
      </w:pPr>
      <w:r w:rsidRPr="00263F8B">
        <w:rPr>
          <w:rFonts w:ascii="Times New Roman" w:eastAsia="Times New Roman" w:hAnsi="Times New Roman" w:cs="Times New Roman"/>
          <w:b/>
          <w:color w:val="000000"/>
          <w:sz w:val="24"/>
          <w:szCs w:val="24"/>
          <w:lang w:eastAsia="x-none"/>
        </w:rPr>
        <w:t xml:space="preserve">2.3. </w:t>
      </w:r>
      <w:r w:rsidRPr="00263F8B">
        <w:rPr>
          <w:rFonts w:ascii="Times New Roman" w:eastAsia="Times New Roman" w:hAnsi="Times New Roman" w:cs="Times New Roman"/>
          <w:b/>
          <w:color w:val="000000"/>
          <w:sz w:val="24"/>
          <w:szCs w:val="24"/>
          <w:lang w:val="x-none" w:eastAsia="x-none"/>
        </w:rPr>
        <w:t>Иные выплаты, направленные на стимулирование руководителя учреждения к качественному результату труда</w:t>
      </w:r>
      <w:r w:rsidRPr="00263F8B">
        <w:rPr>
          <w:rFonts w:ascii="Times New Roman" w:eastAsia="Times New Roman" w:hAnsi="Times New Roman" w:cs="Times New Roman"/>
          <w:b/>
          <w:color w:val="000000"/>
          <w:sz w:val="24"/>
          <w:szCs w:val="24"/>
          <w:lang w:eastAsia="x-none"/>
        </w:rPr>
        <w:t xml:space="preserve">, </w:t>
      </w:r>
      <w:r w:rsidRPr="00263F8B">
        <w:rPr>
          <w:rFonts w:ascii="Times New Roman" w:eastAsia="Times New Roman" w:hAnsi="Times New Roman" w:cs="Times New Roman"/>
          <w:b/>
          <w:color w:val="000000"/>
          <w:sz w:val="24"/>
          <w:szCs w:val="24"/>
          <w:lang w:val="x-none" w:eastAsia="x-none"/>
        </w:rPr>
        <w:t>а также поощрение за выполненную работу</w:t>
      </w:r>
      <w:bookmarkEnd w:id="1"/>
    </w:p>
    <w:p w:rsidR="00165F41" w:rsidRPr="00263F8B" w:rsidRDefault="00165F41" w:rsidP="00165F41">
      <w:pPr>
        <w:keepNext/>
        <w:keepLines/>
        <w:widowControl w:val="0"/>
        <w:spacing w:after="0" w:line="298" w:lineRule="exact"/>
        <w:ind w:firstLine="360"/>
        <w:jc w:val="center"/>
        <w:outlineLvl w:val="0"/>
        <w:rPr>
          <w:rFonts w:ascii="Times New Roman" w:eastAsia="Times New Roman" w:hAnsi="Times New Roman" w:cs="Times New Roman"/>
          <w:b/>
          <w:bCs/>
          <w:sz w:val="24"/>
          <w:szCs w:val="24"/>
          <w:lang w:eastAsia="x-none"/>
        </w:rPr>
      </w:pPr>
    </w:p>
    <w:p w:rsidR="00165F41" w:rsidRPr="00263F8B" w:rsidRDefault="00165F41" w:rsidP="00165F4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63F8B">
        <w:rPr>
          <w:rFonts w:ascii="Times New Roman" w:eastAsia="Times New Roman" w:hAnsi="Times New Roman" w:cs="Times New Roman"/>
          <w:color w:val="000000"/>
          <w:sz w:val="24"/>
          <w:szCs w:val="24"/>
          <w:lang w:eastAsia="x-none"/>
        </w:rPr>
        <w:t>2.3.1.</w:t>
      </w:r>
      <w:r w:rsidRPr="00263F8B">
        <w:rPr>
          <w:rFonts w:ascii="Times New Roman" w:eastAsia="Times New Roman" w:hAnsi="Times New Roman" w:cs="Times New Roman"/>
          <w:color w:val="000000"/>
          <w:sz w:val="24"/>
          <w:szCs w:val="24"/>
          <w:lang w:val="x-none" w:eastAsia="x-none"/>
        </w:rPr>
        <w:t xml:space="preserve"> Руководителю учреждения устанавливаются иные </w:t>
      </w:r>
      <w:r w:rsidRPr="00263F8B">
        <w:rPr>
          <w:rFonts w:ascii="Times New Roman" w:eastAsia="Times New Roman" w:hAnsi="Times New Roman" w:cs="Times New Roman"/>
          <w:sz w:val="24"/>
          <w:szCs w:val="24"/>
          <w:lang w:eastAsia="ru-RU"/>
        </w:rPr>
        <w:t>выплаты, направленные на стимулирование руководителя учреждения к качественному результату труда, а также поощрение за выполненную работу:</w:t>
      </w:r>
    </w:p>
    <w:p w:rsidR="00165F41" w:rsidRPr="00263F8B" w:rsidRDefault="00165F41" w:rsidP="00165F41">
      <w:pPr>
        <w:tabs>
          <w:tab w:val="num" w:pos="0"/>
        </w:tabs>
        <w:spacing w:after="0" w:line="240" w:lineRule="auto"/>
        <w:ind w:firstLine="709"/>
        <w:jc w:val="both"/>
        <w:rPr>
          <w:rFonts w:ascii="Times New Roman" w:eastAsia="Times New Roman" w:hAnsi="Times New Roman" w:cs="Times New Roman"/>
          <w:sz w:val="24"/>
          <w:szCs w:val="24"/>
          <w:lang w:eastAsia="ru-RU"/>
        </w:rPr>
      </w:pPr>
      <w:r w:rsidRPr="00263F8B">
        <w:rPr>
          <w:rFonts w:ascii="Times New Roman" w:eastAsia="Times New Roman" w:hAnsi="Times New Roman" w:cs="Times New Roman"/>
          <w:sz w:val="24"/>
          <w:szCs w:val="24"/>
          <w:lang w:eastAsia="ru-RU"/>
        </w:rPr>
        <w:t xml:space="preserve">надбавка за квалификационную категорию в размерах и порядке, предусмотренных </w:t>
      </w:r>
      <w:r w:rsidRPr="0083439C">
        <w:rPr>
          <w:rFonts w:ascii="Times New Roman" w:eastAsia="Times New Roman" w:hAnsi="Times New Roman" w:cs="Times New Roman"/>
          <w:sz w:val="24"/>
          <w:szCs w:val="24"/>
          <w:lang w:eastAsia="ru-RU"/>
        </w:rPr>
        <w:t xml:space="preserve">пунктом 3.14. </w:t>
      </w:r>
      <w:r w:rsidRPr="00263F8B">
        <w:rPr>
          <w:rFonts w:ascii="Times New Roman" w:eastAsia="Times New Roman" w:hAnsi="Times New Roman" w:cs="Times New Roman"/>
          <w:sz w:val="24"/>
          <w:szCs w:val="24"/>
          <w:lang w:eastAsia="ru-RU"/>
        </w:rPr>
        <w:t>Положения по оплате труда;</w:t>
      </w:r>
    </w:p>
    <w:p w:rsidR="00165F41" w:rsidRPr="00263F8B" w:rsidRDefault="00165F41" w:rsidP="00165F41">
      <w:pPr>
        <w:tabs>
          <w:tab w:val="num" w:pos="0"/>
        </w:tabs>
        <w:spacing w:after="0" w:line="240" w:lineRule="auto"/>
        <w:ind w:firstLine="709"/>
        <w:jc w:val="both"/>
        <w:rPr>
          <w:rFonts w:ascii="Times New Roman" w:eastAsia="Times New Roman" w:hAnsi="Times New Roman" w:cs="Times New Roman"/>
          <w:sz w:val="24"/>
          <w:szCs w:val="24"/>
          <w:lang w:eastAsia="ru-RU"/>
        </w:rPr>
      </w:pPr>
      <w:r w:rsidRPr="00263F8B">
        <w:rPr>
          <w:rFonts w:ascii="Times New Roman" w:eastAsia="Times New Roman" w:hAnsi="Times New Roman" w:cs="Times New Roman"/>
          <w:sz w:val="24"/>
          <w:szCs w:val="24"/>
          <w:lang w:eastAsia="ru-RU"/>
        </w:rPr>
        <w:t xml:space="preserve">надбавка за почетное звание в размерах и порядке, предусмотренных пунктом </w:t>
      </w:r>
      <w:r w:rsidRPr="0083439C">
        <w:rPr>
          <w:rFonts w:ascii="Times New Roman" w:eastAsia="Times New Roman" w:hAnsi="Times New Roman" w:cs="Times New Roman"/>
          <w:sz w:val="24"/>
          <w:szCs w:val="24"/>
          <w:lang w:eastAsia="ru-RU"/>
        </w:rPr>
        <w:t xml:space="preserve">3.15. </w:t>
      </w:r>
      <w:r w:rsidRPr="00263F8B">
        <w:rPr>
          <w:rFonts w:ascii="Times New Roman" w:eastAsia="Times New Roman" w:hAnsi="Times New Roman" w:cs="Times New Roman"/>
          <w:sz w:val="24"/>
          <w:szCs w:val="24"/>
          <w:lang w:eastAsia="ru-RU"/>
        </w:rPr>
        <w:t>Положения по оплате труда;</w:t>
      </w:r>
    </w:p>
    <w:p w:rsidR="00165F41" w:rsidRDefault="00165F41" w:rsidP="00165F41">
      <w:pPr>
        <w:tabs>
          <w:tab w:val="num" w:pos="0"/>
        </w:tabs>
        <w:spacing w:after="0" w:line="240" w:lineRule="auto"/>
        <w:ind w:firstLine="709"/>
        <w:jc w:val="both"/>
        <w:rPr>
          <w:rFonts w:ascii="Times New Roman" w:eastAsia="Times New Roman" w:hAnsi="Times New Roman" w:cs="Times New Roman"/>
          <w:sz w:val="24"/>
          <w:szCs w:val="24"/>
          <w:lang w:eastAsia="ru-RU"/>
        </w:rPr>
      </w:pPr>
      <w:r w:rsidRPr="00263F8B">
        <w:rPr>
          <w:rFonts w:ascii="Times New Roman" w:eastAsia="Times New Roman" w:hAnsi="Times New Roman" w:cs="Times New Roman"/>
          <w:sz w:val="24"/>
          <w:szCs w:val="24"/>
          <w:lang w:eastAsia="ru-RU"/>
        </w:rPr>
        <w:t xml:space="preserve">надбавка за наличие ученой степени в размерах и порядке, предусмотренных </w:t>
      </w:r>
      <w:r w:rsidRPr="0083439C">
        <w:rPr>
          <w:rFonts w:ascii="Times New Roman" w:eastAsia="Times New Roman" w:hAnsi="Times New Roman" w:cs="Times New Roman"/>
          <w:sz w:val="24"/>
          <w:szCs w:val="24"/>
          <w:lang w:eastAsia="ru-RU"/>
        </w:rPr>
        <w:t xml:space="preserve">пунктом 2.4.14. Положения </w:t>
      </w:r>
      <w:r w:rsidRPr="00263F8B">
        <w:rPr>
          <w:rFonts w:ascii="Times New Roman" w:eastAsia="Times New Roman" w:hAnsi="Times New Roman" w:cs="Times New Roman"/>
          <w:sz w:val="24"/>
          <w:szCs w:val="24"/>
          <w:lang w:eastAsia="ru-RU"/>
        </w:rPr>
        <w:t>по оплате труда.</w:t>
      </w:r>
    </w:p>
    <w:p w:rsidR="00165F41" w:rsidRDefault="00165F41" w:rsidP="00165F41">
      <w:pPr>
        <w:tabs>
          <w:tab w:val="num" w:pos="0"/>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2.3.2. </w:t>
      </w:r>
      <w:r w:rsidRPr="00711F86">
        <w:rPr>
          <w:rFonts w:ascii="Times New Roman" w:eastAsia="Times New Roman" w:hAnsi="Times New Roman" w:cs="Times New Roman"/>
          <w:sz w:val="24"/>
          <w:szCs w:val="24"/>
          <w:lang w:eastAsia="ru-RU"/>
        </w:rPr>
        <w:t>Руководителю образовательного учреждения предусматриваются следующие виды поощрений, награждений:</w:t>
      </w:r>
    </w:p>
    <w:p w:rsidR="002D04F2" w:rsidRPr="0083439C" w:rsidRDefault="002D04F2" w:rsidP="002D04F2">
      <w:pPr>
        <w:widowControl w:val="0"/>
        <w:spacing w:after="0" w:line="240" w:lineRule="auto"/>
        <w:ind w:firstLine="720"/>
        <w:jc w:val="both"/>
        <w:rPr>
          <w:rFonts w:ascii="Times New Roman" w:eastAsia="Times New Roman" w:hAnsi="Times New Roman" w:cs="Times New Roman"/>
          <w:sz w:val="24"/>
          <w:szCs w:val="24"/>
          <w:lang w:val="x-none" w:eastAsia="x-none"/>
        </w:rPr>
      </w:pPr>
      <w:r w:rsidRPr="0083439C">
        <w:rPr>
          <w:rFonts w:ascii="Times New Roman" w:eastAsia="Times New Roman" w:hAnsi="Times New Roman" w:cs="Times New Roman"/>
          <w:sz w:val="24"/>
          <w:szCs w:val="24"/>
          <w:lang w:eastAsia="x-none"/>
        </w:rPr>
        <w:lastRenderedPageBreak/>
        <w:t xml:space="preserve">- </w:t>
      </w:r>
      <w:r w:rsidRPr="0083439C">
        <w:rPr>
          <w:rFonts w:ascii="Times New Roman" w:eastAsia="Times New Roman" w:hAnsi="Times New Roman" w:cs="Times New Roman"/>
          <w:sz w:val="24"/>
          <w:szCs w:val="24"/>
          <w:lang w:val="x-none" w:eastAsia="x-none"/>
        </w:rPr>
        <w:t xml:space="preserve">в связи с государственными и профессиональными праздниками, установленными нормативными правовыми актами Российской Федерации - в размере </w:t>
      </w:r>
      <w:r w:rsidRPr="0083439C">
        <w:rPr>
          <w:rFonts w:ascii="Times New Roman" w:eastAsia="Times New Roman" w:hAnsi="Times New Roman" w:cs="Times New Roman"/>
          <w:sz w:val="24"/>
          <w:szCs w:val="24"/>
          <w:lang w:eastAsia="x-none"/>
        </w:rPr>
        <w:t xml:space="preserve">до одного </w:t>
      </w:r>
      <w:r w:rsidRPr="0083439C">
        <w:rPr>
          <w:rFonts w:ascii="Times New Roman" w:eastAsia="Times New Roman" w:hAnsi="Times New Roman" w:cs="Times New Roman"/>
          <w:sz w:val="24"/>
          <w:szCs w:val="24"/>
          <w:lang w:val="x-none" w:eastAsia="x-none"/>
        </w:rPr>
        <w:t>должностного оклада;</w:t>
      </w:r>
    </w:p>
    <w:p w:rsidR="002D04F2" w:rsidRPr="0083439C" w:rsidRDefault="002D04F2" w:rsidP="002D04F2">
      <w:pPr>
        <w:widowControl w:val="0"/>
        <w:spacing w:after="0" w:line="240" w:lineRule="auto"/>
        <w:ind w:firstLine="720"/>
        <w:jc w:val="both"/>
        <w:rPr>
          <w:rFonts w:ascii="Times New Roman" w:eastAsia="Times New Roman" w:hAnsi="Times New Roman" w:cs="Times New Roman"/>
          <w:sz w:val="24"/>
          <w:szCs w:val="24"/>
          <w:lang w:eastAsia="x-none"/>
        </w:rPr>
      </w:pPr>
      <w:r w:rsidRPr="0083439C">
        <w:rPr>
          <w:rFonts w:ascii="Times New Roman" w:eastAsia="Times New Roman" w:hAnsi="Times New Roman" w:cs="Times New Roman"/>
          <w:sz w:val="24"/>
          <w:szCs w:val="24"/>
          <w:lang w:eastAsia="x-none"/>
        </w:rPr>
        <w:t xml:space="preserve">- </w:t>
      </w:r>
      <w:r w:rsidRPr="0083439C">
        <w:rPr>
          <w:rFonts w:ascii="Times New Roman" w:eastAsia="Times New Roman" w:hAnsi="Times New Roman" w:cs="Times New Roman"/>
          <w:sz w:val="24"/>
          <w:szCs w:val="24"/>
          <w:lang w:val="x-none" w:eastAsia="x-none"/>
        </w:rPr>
        <w:t xml:space="preserve">в связи с юбилейной датой </w:t>
      </w:r>
      <w:r w:rsidRPr="0083439C">
        <w:rPr>
          <w:rFonts w:ascii="Times New Roman" w:eastAsia="Times New Roman" w:hAnsi="Times New Roman" w:cs="Times New Roman"/>
          <w:sz w:val="24"/>
          <w:szCs w:val="24"/>
          <w:lang w:eastAsia="x-none"/>
        </w:rPr>
        <w:t>при достижении им возраста</w:t>
      </w:r>
      <w:r w:rsidRPr="0083439C">
        <w:rPr>
          <w:rFonts w:ascii="Times New Roman" w:eastAsia="Times New Roman" w:hAnsi="Times New Roman" w:cs="Times New Roman"/>
          <w:sz w:val="24"/>
          <w:szCs w:val="24"/>
          <w:lang w:val="x-none" w:eastAsia="x-none"/>
        </w:rPr>
        <w:t xml:space="preserve"> 50-лет</w:t>
      </w:r>
      <w:r w:rsidRPr="0083439C">
        <w:rPr>
          <w:rFonts w:ascii="Times New Roman" w:eastAsia="Times New Roman" w:hAnsi="Times New Roman" w:cs="Times New Roman"/>
          <w:sz w:val="24"/>
          <w:szCs w:val="24"/>
          <w:lang w:eastAsia="x-none"/>
        </w:rPr>
        <w:t xml:space="preserve"> и каждые последующие 5 лет</w:t>
      </w:r>
      <w:r w:rsidRPr="0083439C">
        <w:rPr>
          <w:rFonts w:ascii="Times New Roman" w:eastAsia="Times New Roman" w:hAnsi="Times New Roman" w:cs="Times New Roman"/>
          <w:sz w:val="24"/>
          <w:szCs w:val="24"/>
          <w:lang w:val="x-none" w:eastAsia="x-none"/>
        </w:rPr>
        <w:t xml:space="preserve"> - в размере </w:t>
      </w:r>
      <w:r w:rsidRPr="0083439C">
        <w:rPr>
          <w:rFonts w:ascii="Times New Roman" w:eastAsia="Times New Roman" w:hAnsi="Times New Roman" w:cs="Times New Roman"/>
          <w:sz w:val="24"/>
          <w:szCs w:val="24"/>
          <w:lang w:eastAsia="x-none"/>
        </w:rPr>
        <w:t>одного должностного оклада;</w:t>
      </w:r>
    </w:p>
    <w:p w:rsidR="001F74D6" w:rsidRPr="0083439C" w:rsidRDefault="001F74D6" w:rsidP="002D04F2">
      <w:pPr>
        <w:widowControl w:val="0"/>
        <w:spacing w:after="0" w:line="240" w:lineRule="auto"/>
        <w:ind w:firstLine="720"/>
        <w:jc w:val="both"/>
        <w:rPr>
          <w:rFonts w:ascii="Times New Roman" w:eastAsia="Times New Roman" w:hAnsi="Times New Roman" w:cs="Times New Roman"/>
          <w:sz w:val="24"/>
          <w:szCs w:val="24"/>
          <w:lang w:eastAsia="x-none"/>
        </w:rPr>
      </w:pPr>
      <w:r w:rsidRPr="0083439C">
        <w:rPr>
          <w:rFonts w:ascii="Times New Roman" w:eastAsia="Times New Roman" w:hAnsi="Times New Roman" w:cs="Times New Roman"/>
          <w:sz w:val="24"/>
          <w:szCs w:val="24"/>
          <w:lang w:eastAsia="x-none"/>
        </w:rPr>
        <w:t xml:space="preserve">- в связи с достижением стажа работы на должности руководителя образовательного учреждения 10 лет и каждые последующие 5 лет независимо от возраста </w:t>
      </w:r>
      <w:r w:rsidRPr="0083439C">
        <w:rPr>
          <w:rFonts w:ascii="Times New Roman" w:eastAsia="Times New Roman" w:hAnsi="Times New Roman" w:cs="Times New Roman"/>
          <w:sz w:val="24"/>
          <w:szCs w:val="24"/>
          <w:lang w:val="x-none" w:eastAsia="x-none"/>
        </w:rPr>
        <w:t xml:space="preserve">- в размере </w:t>
      </w:r>
      <w:r w:rsidRPr="0083439C">
        <w:rPr>
          <w:rFonts w:ascii="Times New Roman" w:eastAsia="Times New Roman" w:hAnsi="Times New Roman" w:cs="Times New Roman"/>
          <w:sz w:val="24"/>
          <w:szCs w:val="24"/>
          <w:lang w:eastAsia="x-none"/>
        </w:rPr>
        <w:t>до одного должностного оклада;</w:t>
      </w:r>
    </w:p>
    <w:p w:rsidR="00165F41" w:rsidRDefault="00165F41" w:rsidP="00165F41">
      <w:pPr>
        <w:tabs>
          <w:tab w:val="num" w:pos="0"/>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награждение </w:t>
      </w:r>
      <w:r w:rsidRPr="00711F86">
        <w:rPr>
          <w:rFonts w:ascii="Times New Roman" w:eastAsia="Times New Roman" w:hAnsi="Times New Roman" w:cs="Times New Roman"/>
          <w:sz w:val="24"/>
          <w:szCs w:val="24"/>
          <w:lang w:eastAsia="ru-RU"/>
        </w:rPr>
        <w:t>Почетной грамотой муниципального образования «</w:t>
      </w:r>
      <w:r>
        <w:rPr>
          <w:rFonts w:ascii="Times New Roman" w:eastAsia="Times New Roman" w:hAnsi="Times New Roman" w:cs="Times New Roman"/>
          <w:sz w:val="24"/>
          <w:szCs w:val="24"/>
          <w:lang w:eastAsia="ru-RU"/>
        </w:rPr>
        <w:t xml:space="preserve">Муниципальный округ </w:t>
      </w:r>
      <w:r w:rsidRPr="00711F86">
        <w:rPr>
          <w:rFonts w:ascii="Times New Roman" w:eastAsia="Times New Roman" w:hAnsi="Times New Roman" w:cs="Times New Roman"/>
          <w:sz w:val="24"/>
          <w:szCs w:val="24"/>
          <w:lang w:eastAsia="ru-RU"/>
        </w:rPr>
        <w:t>Завьяловский район</w:t>
      </w:r>
      <w:r>
        <w:rPr>
          <w:rFonts w:ascii="Times New Roman" w:eastAsia="Times New Roman" w:hAnsi="Times New Roman" w:cs="Times New Roman"/>
          <w:sz w:val="24"/>
          <w:szCs w:val="24"/>
          <w:lang w:eastAsia="ru-RU"/>
        </w:rPr>
        <w:t xml:space="preserve"> Удмуртской Республики</w:t>
      </w:r>
      <w:r w:rsidRPr="00711F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производится одновременно с выплатой </w:t>
      </w:r>
      <w:r w:rsidRPr="00711F86">
        <w:rPr>
          <w:rFonts w:ascii="Times New Roman" w:eastAsia="Times New Roman" w:hAnsi="Times New Roman" w:cs="Times New Roman"/>
          <w:sz w:val="24"/>
          <w:szCs w:val="24"/>
          <w:lang w:eastAsia="ru-RU"/>
        </w:rPr>
        <w:t xml:space="preserve">единовременного </w:t>
      </w:r>
      <w:r>
        <w:rPr>
          <w:rFonts w:ascii="Times New Roman" w:eastAsia="Times New Roman" w:hAnsi="Times New Roman" w:cs="Times New Roman"/>
          <w:sz w:val="24"/>
          <w:szCs w:val="24"/>
          <w:lang w:eastAsia="ru-RU"/>
        </w:rPr>
        <w:t xml:space="preserve">денежного </w:t>
      </w:r>
      <w:r w:rsidRPr="00711F86">
        <w:rPr>
          <w:rFonts w:ascii="Times New Roman" w:eastAsia="Times New Roman" w:hAnsi="Times New Roman" w:cs="Times New Roman"/>
          <w:sz w:val="24"/>
          <w:szCs w:val="24"/>
          <w:lang w:eastAsia="ru-RU"/>
        </w:rPr>
        <w:t>поощрения в размере</w:t>
      </w:r>
      <w:r w:rsidR="00154569">
        <w:rPr>
          <w:rFonts w:ascii="Times New Roman" w:eastAsia="Times New Roman" w:hAnsi="Times New Roman" w:cs="Times New Roman"/>
          <w:sz w:val="24"/>
          <w:szCs w:val="24"/>
          <w:lang w:eastAsia="ru-RU"/>
        </w:rPr>
        <w:t xml:space="preserve"> </w:t>
      </w:r>
      <w:r w:rsidR="00154569" w:rsidRPr="0083439C">
        <w:rPr>
          <w:rFonts w:ascii="Times New Roman" w:eastAsia="Times New Roman" w:hAnsi="Times New Roman" w:cs="Times New Roman"/>
          <w:sz w:val="24"/>
          <w:szCs w:val="24"/>
          <w:lang w:eastAsia="ru-RU"/>
        </w:rPr>
        <w:t>25</w:t>
      </w:r>
      <w:r w:rsidRPr="0083439C">
        <w:rPr>
          <w:rFonts w:ascii="Times New Roman" w:eastAsia="Times New Roman" w:hAnsi="Times New Roman" w:cs="Times New Roman"/>
          <w:sz w:val="24"/>
          <w:szCs w:val="24"/>
          <w:lang w:eastAsia="ru-RU"/>
        </w:rPr>
        <w:t xml:space="preserve"> </w:t>
      </w:r>
      <w:r w:rsidRPr="00711F86">
        <w:rPr>
          <w:rFonts w:ascii="Times New Roman" w:eastAsia="Times New Roman" w:hAnsi="Times New Roman" w:cs="Times New Roman"/>
          <w:sz w:val="24"/>
          <w:szCs w:val="24"/>
          <w:lang w:eastAsia="ru-RU"/>
        </w:rPr>
        <w:t>процентов должностного оклада</w:t>
      </w:r>
      <w:r>
        <w:rPr>
          <w:rFonts w:ascii="Times New Roman" w:eastAsia="Times New Roman" w:hAnsi="Times New Roman" w:cs="Times New Roman"/>
          <w:sz w:val="24"/>
          <w:szCs w:val="24"/>
          <w:lang w:eastAsia="ru-RU"/>
        </w:rPr>
        <w:t>;</w:t>
      </w:r>
    </w:p>
    <w:p w:rsidR="00165F41" w:rsidRPr="00711F86" w:rsidRDefault="00165F41" w:rsidP="00165F41">
      <w:pPr>
        <w:tabs>
          <w:tab w:val="num" w:pos="0"/>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поощрение Бл</w:t>
      </w:r>
      <w:r w:rsidRPr="00711F86">
        <w:rPr>
          <w:rFonts w:ascii="Times New Roman" w:eastAsia="Times New Roman" w:hAnsi="Times New Roman" w:cs="Times New Roman"/>
          <w:sz w:val="24"/>
          <w:szCs w:val="24"/>
          <w:lang w:eastAsia="ru-RU"/>
        </w:rPr>
        <w:t>агодарностью Главы муниципального образования «</w:t>
      </w:r>
      <w:r>
        <w:rPr>
          <w:rFonts w:ascii="Times New Roman" w:eastAsia="Times New Roman" w:hAnsi="Times New Roman" w:cs="Times New Roman"/>
          <w:sz w:val="24"/>
          <w:szCs w:val="24"/>
          <w:lang w:eastAsia="ru-RU"/>
        </w:rPr>
        <w:t xml:space="preserve">Муниципальный округ </w:t>
      </w:r>
      <w:r w:rsidRPr="00711F86">
        <w:rPr>
          <w:rFonts w:ascii="Times New Roman" w:eastAsia="Times New Roman" w:hAnsi="Times New Roman" w:cs="Times New Roman"/>
          <w:sz w:val="24"/>
          <w:szCs w:val="24"/>
          <w:lang w:eastAsia="ru-RU"/>
        </w:rPr>
        <w:t>Завьяловский район</w:t>
      </w:r>
      <w:r>
        <w:rPr>
          <w:rFonts w:ascii="Times New Roman" w:eastAsia="Times New Roman" w:hAnsi="Times New Roman" w:cs="Times New Roman"/>
          <w:sz w:val="24"/>
          <w:szCs w:val="24"/>
          <w:lang w:eastAsia="ru-RU"/>
        </w:rPr>
        <w:t xml:space="preserve"> Удмуртской Республики</w:t>
      </w:r>
      <w:r w:rsidRPr="00711F86">
        <w:rPr>
          <w:rFonts w:ascii="Times New Roman" w:eastAsia="Times New Roman" w:hAnsi="Times New Roman" w:cs="Times New Roman"/>
          <w:sz w:val="24"/>
          <w:szCs w:val="24"/>
          <w:lang w:eastAsia="ru-RU"/>
        </w:rPr>
        <w:t>», Благодарностью Совета депутатов муниципального образования «</w:t>
      </w:r>
      <w:r>
        <w:rPr>
          <w:rFonts w:ascii="Times New Roman" w:eastAsia="Times New Roman" w:hAnsi="Times New Roman" w:cs="Times New Roman"/>
          <w:sz w:val="24"/>
          <w:szCs w:val="24"/>
          <w:lang w:eastAsia="ru-RU"/>
        </w:rPr>
        <w:t xml:space="preserve">Муниципальный округ </w:t>
      </w:r>
      <w:r w:rsidRPr="00711F86">
        <w:rPr>
          <w:rFonts w:ascii="Times New Roman" w:eastAsia="Times New Roman" w:hAnsi="Times New Roman" w:cs="Times New Roman"/>
          <w:sz w:val="24"/>
          <w:szCs w:val="24"/>
          <w:lang w:eastAsia="ru-RU"/>
        </w:rPr>
        <w:t>Завьяловский район</w:t>
      </w:r>
      <w:r>
        <w:rPr>
          <w:rFonts w:ascii="Times New Roman" w:eastAsia="Times New Roman" w:hAnsi="Times New Roman" w:cs="Times New Roman"/>
          <w:sz w:val="24"/>
          <w:szCs w:val="24"/>
          <w:lang w:eastAsia="ru-RU"/>
        </w:rPr>
        <w:t xml:space="preserve"> Удмуртской Республики</w:t>
      </w:r>
      <w:r w:rsidRPr="00711F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производится одновременно </w:t>
      </w:r>
      <w:r w:rsidRPr="00711F86">
        <w:rPr>
          <w:rFonts w:ascii="Times New Roman" w:eastAsia="Times New Roman" w:hAnsi="Times New Roman" w:cs="Times New Roman"/>
          <w:sz w:val="24"/>
          <w:szCs w:val="24"/>
          <w:lang w:eastAsia="ru-RU"/>
        </w:rPr>
        <w:t xml:space="preserve">с выплатой единовременного </w:t>
      </w:r>
      <w:r>
        <w:rPr>
          <w:rFonts w:ascii="Times New Roman" w:eastAsia="Times New Roman" w:hAnsi="Times New Roman" w:cs="Times New Roman"/>
          <w:sz w:val="24"/>
          <w:szCs w:val="24"/>
          <w:lang w:eastAsia="ru-RU"/>
        </w:rPr>
        <w:t xml:space="preserve">денежного </w:t>
      </w:r>
      <w:r w:rsidRPr="00711F86">
        <w:rPr>
          <w:rFonts w:ascii="Times New Roman" w:eastAsia="Times New Roman" w:hAnsi="Times New Roman" w:cs="Times New Roman"/>
          <w:sz w:val="24"/>
          <w:szCs w:val="24"/>
          <w:lang w:eastAsia="ru-RU"/>
        </w:rPr>
        <w:t>поощрения в размере</w:t>
      </w:r>
      <w:r w:rsidR="00154569">
        <w:rPr>
          <w:rFonts w:ascii="Times New Roman" w:eastAsia="Times New Roman" w:hAnsi="Times New Roman" w:cs="Times New Roman"/>
          <w:sz w:val="24"/>
          <w:szCs w:val="24"/>
          <w:lang w:eastAsia="ru-RU"/>
        </w:rPr>
        <w:t xml:space="preserve"> </w:t>
      </w:r>
      <w:r w:rsidR="00154569" w:rsidRPr="0083439C">
        <w:rPr>
          <w:rFonts w:ascii="Times New Roman" w:eastAsia="Times New Roman" w:hAnsi="Times New Roman" w:cs="Times New Roman"/>
          <w:sz w:val="24"/>
          <w:szCs w:val="24"/>
          <w:lang w:eastAsia="ru-RU"/>
        </w:rPr>
        <w:t>25</w:t>
      </w:r>
      <w:r w:rsidRPr="0083439C">
        <w:rPr>
          <w:rFonts w:ascii="Times New Roman" w:eastAsia="Times New Roman" w:hAnsi="Times New Roman" w:cs="Times New Roman"/>
          <w:sz w:val="24"/>
          <w:szCs w:val="24"/>
          <w:lang w:eastAsia="ru-RU"/>
        </w:rPr>
        <w:t xml:space="preserve"> п</w:t>
      </w:r>
      <w:r w:rsidRPr="00711F86">
        <w:rPr>
          <w:rFonts w:ascii="Times New Roman" w:eastAsia="Times New Roman" w:hAnsi="Times New Roman" w:cs="Times New Roman"/>
          <w:sz w:val="24"/>
          <w:szCs w:val="24"/>
          <w:lang w:eastAsia="ru-RU"/>
        </w:rPr>
        <w:t>роцентов должностного оклада;</w:t>
      </w:r>
    </w:p>
    <w:p w:rsidR="00165F41" w:rsidRPr="00711F86" w:rsidRDefault="00165F41" w:rsidP="00165F41">
      <w:pPr>
        <w:tabs>
          <w:tab w:val="num" w:pos="0"/>
        </w:tabs>
        <w:spacing w:after="0" w:line="240" w:lineRule="auto"/>
        <w:ind w:firstLine="709"/>
        <w:jc w:val="both"/>
        <w:rPr>
          <w:rFonts w:ascii="Times New Roman" w:eastAsia="Times New Roman" w:hAnsi="Times New Roman" w:cs="Times New Roman"/>
          <w:sz w:val="24"/>
          <w:szCs w:val="24"/>
          <w:lang w:eastAsia="ru-RU"/>
        </w:rPr>
      </w:pPr>
      <w:r w:rsidRPr="00711F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при </w:t>
      </w:r>
      <w:r w:rsidRPr="00711F86">
        <w:rPr>
          <w:rFonts w:ascii="Times New Roman" w:eastAsia="Times New Roman" w:hAnsi="Times New Roman" w:cs="Times New Roman"/>
          <w:sz w:val="24"/>
          <w:szCs w:val="24"/>
          <w:lang w:eastAsia="ru-RU"/>
        </w:rPr>
        <w:t>награждени</w:t>
      </w:r>
      <w:r>
        <w:rPr>
          <w:rFonts w:ascii="Times New Roman" w:eastAsia="Times New Roman" w:hAnsi="Times New Roman" w:cs="Times New Roman"/>
          <w:sz w:val="24"/>
          <w:szCs w:val="24"/>
          <w:lang w:eastAsia="ru-RU"/>
        </w:rPr>
        <w:t>и</w:t>
      </w:r>
      <w:r w:rsidRPr="00711F86">
        <w:rPr>
          <w:rFonts w:ascii="Times New Roman" w:eastAsia="Times New Roman" w:hAnsi="Times New Roman" w:cs="Times New Roman"/>
          <w:sz w:val="24"/>
          <w:szCs w:val="24"/>
          <w:lang w:eastAsia="ru-RU"/>
        </w:rPr>
        <w:t xml:space="preserve"> ведомственными </w:t>
      </w:r>
      <w:r>
        <w:rPr>
          <w:rFonts w:ascii="Times New Roman" w:eastAsia="Times New Roman" w:hAnsi="Times New Roman" w:cs="Times New Roman"/>
          <w:sz w:val="24"/>
          <w:szCs w:val="24"/>
          <w:lang w:eastAsia="ru-RU"/>
        </w:rPr>
        <w:t>наградами</w:t>
      </w:r>
      <w:r w:rsidRPr="00711F86">
        <w:rPr>
          <w:rFonts w:ascii="Times New Roman" w:eastAsia="Times New Roman" w:hAnsi="Times New Roman" w:cs="Times New Roman"/>
          <w:sz w:val="24"/>
          <w:szCs w:val="24"/>
          <w:lang w:eastAsia="ru-RU"/>
        </w:rPr>
        <w:t xml:space="preserve"> Удмуртской Республики </w:t>
      </w:r>
      <w:r>
        <w:rPr>
          <w:rFonts w:ascii="Times New Roman" w:eastAsia="Times New Roman" w:hAnsi="Times New Roman" w:cs="Times New Roman"/>
          <w:sz w:val="24"/>
          <w:szCs w:val="24"/>
          <w:lang w:eastAsia="ru-RU"/>
        </w:rPr>
        <w:t xml:space="preserve">производится </w:t>
      </w:r>
      <w:r w:rsidRPr="00711F86">
        <w:rPr>
          <w:rFonts w:ascii="Times New Roman" w:eastAsia="Times New Roman" w:hAnsi="Times New Roman" w:cs="Times New Roman"/>
          <w:sz w:val="24"/>
          <w:szCs w:val="24"/>
          <w:lang w:eastAsia="ru-RU"/>
        </w:rPr>
        <w:t>единовременн</w:t>
      </w:r>
      <w:r>
        <w:rPr>
          <w:rFonts w:ascii="Times New Roman" w:eastAsia="Times New Roman" w:hAnsi="Times New Roman" w:cs="Times New Roman"/>
          <w:sz w:val="24"/>
          <w:szCs w:val="24"/>
          <w:lang w:eastAsia="ru-RU"/>
        </w:rPr>
        <w:t>ая выплата</w:t>
      </w:r>
      <w:r w:rsidRPr="00711F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денежного </w:t>
      </w:r>
      <w:r w:rsidRPr="00711F86">
        <w:rPr>
          <w:rFonts w:ascii="Times New Roman" w:eastAsia="Times New Roman" w:hAnsi="Times New Roman" w:cs="Times New Roman"/>
          <w:sz w:val="24"/>
          <w:szCs w:val="24"/>
          <w:lang w:eastAsia="ru-RU"/>
        </w:rPr>
        <w:t xml:space="preserve">поощрения в размере </w:t>
      </w:r>
      <w:r w:rsidR="007A4A66" w:rsidRPr="0083439C">
        <w:rPr>
          <w:rFonts w:ascii="Times New Roman" w:eastAsia="Times New Roman" w:hAnsi="Times New Roman" w:cs="Times New Roman"/>
          <w:sz w:val="24"/>
          <w:szCs w:val="24"/>
          <w:lang w:eastAsia="ru-RU"/>
        </w:rPr>
        <w:t xml:space="preserve">50 </w:t>
      </w:r>
      <w:r w:rsidRPr="00711F86">
        <w:rPr>
          <w:rFonts w:ascii="Times New Roman" w:eastAsia="Times New Roman" w:hAnsi="Times New Roman" w:cs="Times New Roman"/>
          <w:sz w:val="24"/>
          <w:szCs w:val="24"/>
          <w:lang w:eastAsia="ru-RU"/>
        </w:rPr>
        <w:t>процентов должностного оклада</w:t>
      </w:r>
      <w:r>
        <w:rPr>
          <w:rFonts w:ascii="Times New Roman" w:eastAsia="Times New Roman" w:hAnsi="Times New Roman" w:cs="Times New Roman"/>
          <w:sz w:val="24"/>
          <w:szCs w:val="24"/>
          <w:lang w:eastAsia="ru-RU"/>
        </w:rPr>
        <w:t xml:space="preserve">, ведомственными наградами </w:t>
      </w:r>
      <w:r w:rsidRPr="00711F86">
        <w:rPr>
          <w:rFonts w:ascii="Times New Roman" w:eastAsia="Times New Roman" w:hAnsi="Times New Roman" w:cs="Times New Roman"/>
          <w:sz w:val="24"/>
          <w:szCs w:val="24"/>
          <w:lang w:eastAsia="ru-RU"/>
        </w:rPr>
        <w:t xml:space="preserve">Российской Федерации </w:t>
      </w:r>
      <w:r>
        <w:rPr>
          <w:rFonts w:ascii="Times New Roman" w:eastAsia="Times New Roman" w:hAnsi="Times New Roman" w:cs="Times New Roman"/>
          <w:sz w:val="24"/>
          <w:szCs w:val="24"/>
          <w:lang w:eastAsia="ru-RU"/>
        </w:rPr>
        <w:t>-</w:t>
      </w:r>
      <w:r w:rsidRPr="00711F86">
        <w:rPr>
          <w:rFonts w:ascii="Times New Roman" w:eastAsia="Times New Roman" w:hAnsi="Times New Roman" w:cs="Times New Roman"/>
          <w:sz w:val="24"/>
          <w:szCs w:val="24"/>
          <w:lang w:eastAsia="ru-RU"/>
        </w:rPr>
        <w:t xml:space="preserve"> в </w:t>
      </w:r>
      <w:r w:rsidRPr="0083439C">
        <w:rPr>
          <w:rFonts w:ascii="Times New Roman" w:eastAsia="Times New Roman" w:hAnsi="Times New Roman" w:cs="Times New Roman"/>
          <w:sz w:val="24"/>
          <w:szCs w:val="24"/>
          <w:lang w:eastAsia="ru-RU"/>
        </w:rPr>
        <w:t xml:space="preserve">размере </w:t>
      </w:r>
      <w:r w:rsidR="00057E1A" w:rsidRPr="0083439C">
        <w:rPr>
          <w:rFonts w:ascii="Times New Roman" w:eastAsia="Times New Roman" w:hAnsi="Times New Roman" w:cs="Times New Roman"/>
          <w:sz w:val="24"/>
          <w:szCs w:val="24"/>
          <w:lang w:eastAsia="x-none"/>
        </w:rPr>
        <w:t>одного</w:t>
      </w:r>
      <w:r w:rsidRPr="00711F86">
        <w:rPr>
          <w:rFonts w:ascii="Times New Roman" w:eastAsia="Times New Roman" w:hAnsi="Times New Roman" w:cs="Times New Roman"/>
          <w:sz w:val="24"/>
          <w:szCs w:val="24"/>
          <w:lang w:eastAsia="ru-RU"/>
        </w:rPr>
        <w:t xml:space="preserve"> должностного оклада; </w:t>
      </w:r>
    </w:p>
    <w:p w:rsidR="00165F41" w:rsidRPr="00711F86" w:rsidRDefault="00165F41" w:rsidP="00165F41">
      <w:pPr>
        <w:tabs>
          <w:tab w:val="num" w:pos="0"/>
        </w:tabs>
        <w:spacing w:after="0" w:line="240" w:lineRule="auto"/>
        <w:ind w:firstLine="709"/>
        <w:jc w:val="both"/>
        <w:rPr>
          <w:rFonts w:ascii="Times New Roman" w:eastAsia="Times New Roman" w:hAnsi="Times New Roman" w:cs="Times New Roman"/>
          <w:sz w:val="24"/>
          <w:szCs w:val="24"/>
          <w:lang w:eastAsia="ru-RU"/>
        </w:rPr>
      </w:pPr>
      <w:r w:rsidRPr="00711F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при</w:t>
      </w:r>
      <w:r w:rsidRPr="00711F86">
        <w:rPr>
          <w:rFonts w:ascii="Times New Roman" w:eastAsia="Times New Roman" w:hAnsi="Times New Roman" w:cs="Times New Roman"/>
          <w:sz w:val="24"/>
          <w:szCs w:val="24"/>
          <w:lang w:eastAsia="ru-RU"/>
        </w:rPr>
        <w:t xml:space="preserve"> награждени</w:t>
      </w:r>
      <w:r>
        <w:rPr>
          <w:rFonts w:ascii="Times New Roman" w:eastAsia="Times New Roman" w:hAnsi="Times New Roman" w:cs="Times New Roman"/>
          <w:sz w:val="24"/>
          <w:szCs w:val="24"/>
          <w:lang w:eastAsia="ru-RU"/>
        </w:rPr>
        <w:t>и наградами</w:t>
      </w:r>
      <w:r w:rsidRPr="00711F86">
        <w:rPr>
          <w:rFonts w:ascii="Times New Roman" w:eastAsia="Times New Roman" w:hAnsi="Times New Roman" w:cs="Times New Roman"/>
          <w:sz w:val="24"/>
          <w:szCs w:val="24"/>
          <w:lang w:eastAsia="ru-RU"/>
        </w:rPr>
        <w:t xml:space="preserve"> орган</w:t>
      </w:r>
      <w:r>
        <w:rPr>
          <w:rFonts w:ascii="Times New Roman" w:eastAsia="Times New Roman" w:hAnsi="Times New Roman" w:cs="Times New Roman"/>
          <w:sz w:val="24"/>
          <w:szCs w:val="24"/>
          <w:lang w:eastAsia="ru-RU"/>
        </w:rPr>
        <w:t>ов</w:t>
      </w:r>
      <w:r w:rsidRPr="00711F86">
        <w:rPr>
          <w:rFonts w:ascii="Times New Roman" w:eastAsia="Times New Roman" w:hAnsi="Times New Roman" w:cs="Times New Roman"/>
          <w:sz w:val="24"/>
          <w:szCs w:val="24"/>
          <w:lang w:eastAsia="ru-RU"/>
        </w:rPr>
        <w:t xml:space="preserve"> государственной власти Удмуртской Республики</w:t>
      </w:r>
      <w:r>
        <w:rPr>
          <w:rFonts w:ascii="Times New Roman" w:eastAsia="Times New Roman" w:hAnsi="Times New Roman" w:cs="Times New Roman"/>
          <w:sz w:val="24"/>
          <w:szCs w:val="24"/>
          <w:lang w:eastAsia="ru-RU"/>
        </w:rPr>
        <w:t>, Российской Федерации</w:t>
      </w:r>
      <w:r w:rsidRPr="00711F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производится</w:t>
      </w:r>
      <w:r w:rsidRPr="00711F86">
        <w:rPr>
          <w:rFonts w:ascii="Times New Roman" w:eastAsia="Times New Roman" w:hAnsi="Times New Roman" w:cs="Times New Roman"/>
          <w:sz w:val="24"/>
          <w:szCs w:val="24"/>
          <w:lang w:eastAsia="ru-RU"/>
        </w:rPr>
        <w:t xml:space="preserve"> выплат</w:t>
      </w:r>
      <w:r>
        <w:rPr>
          <w:rFonts w:ascii="Times New Roman" w:eastAsia="Times New Roman" w:hAnsi="Times New Roman" w:cs="Times New Roman"/>
          <w:sz w:val="24"/>
          <w:szCs w:val="24"/>
          <w:lang w:eastAsia="ru-RU"/>
        </w:rPr>
        <w:t>а</w:t>
      </w:r>
      <w:r w:rsidRPr="00711F86">
        <w:rPr>
          <w:rFonts w:ascii="Times New Roman" w:eastAsia="Times New Roman" w:hAnsi="Times New Roman" w:cs="Times New Roman"/>
          <w:sz w:val="24"/>
          <w:szCs w:val="24"/>
          <w:lang w:eastAsia="ru-RU"/>
        </w:rPr>
        <w:t xml:space="preserve"> единовременного </w:t>
      </w:r>
      <w:r>
        <w:rPr>
          <w:rFonts w:ascii="Times New Roman" w:eastAsia="Times New Roman" w:hAnsi="Times New Roman" w:cs="Times New Roman"/>
          <w:sz w:val="24"/>
          <w:szCs w:val="24"/>
          <w:lang w:eastAsia="ru-RU"/>
        </w:rPr>
        <w:t xml:space="preserve">денежного </w:t>
      </w:r>
      <w:r w:rsidRPr="00711F86">
        <w:rPr>
          <w:rFonts w:ascii="Times New Roman" w:eastAsia="Times New Roman" w:hAnsi="Times New Roman" w:cs="Times New Roman"/>
          <w:sz w:val="24"/>
          <w:szCs w:val="24"/>
          <w:lang w:eastAsia="ru-RU"/>
        </w:rPr>
        <w:t xml:space="preserve">поощрения в </w:t>
      </w:r>
      <w:r w:rsidRPr="0083439C">
        <w:rPr>
          <w:rFonts w:ascii="Times New Roman" w:eastAsia="Times New Roman" w:hAnsi="Times New Roman" w:cs="Times New Roman"/>
          <w:sz w:val="24"/>
          <w:szCs w:val="24"/>
          <w:lang w:eastAsia="ru-RU"/>
        </w:rPr>
        <w:t xml:space="preserve">размере </w:t>
      </w:r>
      <w:r w:rsidR="00057E1A" w:rsidRPr="0083439C">
        <w:rPr>
          <w:rFonts w:ascii="Times New Roman" w:eastAsia="Times New Roman" w:hAnsi="Times New Roman" w:cs="Times New Roman"/>
          <w:sz w:val="24"/>
          <w:szCs w:val="24"/>
          <w:lang w:eastAsia="x-none"/>
        </w:rPr>
        <w:t>одного</w:t>
      </w:r>
      <w:r w:rsidR="00057E1A" w:rsidRPr="00711F86">
        <w:rPr>
          <w:rFonts w:ascii="Times New Roman" w:eastAsia="Times New Roman" w:hAnsi="Times New Roman" w:cs="Times New Roman"/>
          <w:sz w:val="24"/>
          <w:szCs w:val="24"/>
          <w:lang w:eastAsia="ru-RU"/>
        </w:rPr>
        <w:t xml:space="preserve"> </w:t>
      </w:r>
      <w:r w:rsidRPr="00711F86">
        <w:rPr>
          <w:rFonts w:ascii="Times New Roman" w:eastAsia="Times New Roman" w:hAnsi="Times New Roman" w:cs="Times New Roman"/>
          <w:sz w:val="24"/>
          <w:szCs w:val="24"/>
          <w:lang w:eastAsia="ru-RU"/>
        </w:rPr>
        <w:t>должностного оклада;</w:t>
      </w:r>
    </w:p>
    <w:p w:rsidR="00165F41" w:rsidRDefault="00165F41" w:rsidP="00165F41">
      <w:pPr>
        <w:tabs>
          <w:tab w:val="num" w:pos="0"/>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при</w:t>
      </w:r>
      <w:r w:rsidRPr="00711F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поощрении Благодарностью Правительства Удмуртской Республики, Благодарностью Главы </w:t>
      </w:r>
      <w:r w:rsidRPr="00711F86">
        <w:rPr>
          <w:rFonts w:ascii="Times New Roman" w:eastAsia="Times New Roman" w:hAnsi="Times New Roman" w:cs="Times New Roman"/>
          <w:sz w:val="24"/>
          <w:szCs w:val="24"/>
          <w:lang w:eastAsia="ru-RU"/>
        </w:rPr>
        <w:t>Удмуртской Республики</w:t>
      </w:r>
      <w:r>
        <w:rPr>
          <w:rFonts w:ascii="Times New Roman" w:eastAsia="Times New Roman" w:hAnsi="Times New Roman" w:cs="Times New Roman"/>
          <w:sz w:val="24"/>
          <w:szCs w:val="24"/>
          <w:lang w:eastAsia="ru-RU"/>
        </w:rPr>
        <w:t>, Благодарностью Председателя</w:t>
      </w:r>
      <w:r w:rsidRPr="00711F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Государственного Совета Удмуртской Республики производится</w:t>
      </w:r>
      <w:r w:rsidRPr="00711F86">
        <w:rPr>
          <w:rFonts w:ascii="Times New Roman" w:eastAsia="Times New Roman" w:hAnsi="Times New Roman" w:cs="Times New Roman"/>
          <w:sz w:val="24"/>
          <w:szCs w:val="24"/>
          <w:lang w:eastAsia="ru-RU"/>
        </w:rPr>
        <w:t xml:space="preserve"> выплат</w:t>
      </w:r>
      <w:r>
        <w:rPr>
          <w:rFonts w:ascii="Times New Roman" w:eastAsia="Times New Roman" w:hAnsi="Times New Roman" w:cs="Times New Roman"/>
          <w:sz w:val="24"/>
          <w:szCs w:val="24"/>
          <w:lang w:eastAsia="ru-RU"/>
        </w:rPr>
        <w:t>а</w:t>
      </w:r>
      <w:r w:rsidRPr="00711F86">
        <w:rPr>
          <w:rFonts w:ascii="Times New Roman" w:eastAsia="Times New Roman" w:hAnsi="Times New Roman" w:cs="Times New Roman"/>
          <w:sz w:val="24"/>
          <w:szCs w:val="24"/>
          <w:lang w:eastAsia="ru-RU"/>
        </w:rPr>
        <w:t xml:space="preserve"> единовременного </w:t>
      </w:r>
      <w:r>
        <w:rPr>
          <w:rFonts w:ascii="Times New Roman" w:eastAsia="Times New Roman" w:hAnsi="Times New Roman" w:cs="Times New Roman"/>
          <w:sz w:val="24"/>
          <w:szCs w:val="24"/>
          <w:lang w:eastAsia="ru-RU"/>
        </w:rPr>
        <w:t xml:space="preserve">денежного </w:t>
      </w:r>
      <w:r w:rsidRPr="00711F86">
        <w:rPr>
          <w:rFonts w:ascii="Times New Roman" w:eastAsia="Times New Roman" w:hAnsi="Times New Roman" w:cs="Times New Roman"/>
          <w:sz w:val="24"/>
          <w:szCs w:val="24"/>
          <w:lang w:eastAsia="ru-RU"/>
        </w:rPr>
        <w:t xml:space="preserve">поощрения в размере </w:t>
      </w:r>
      <w:r w:rsidR="00C32871" w:rsidRPr="0083439C">
        <w:rPr>
          <w:rFonts w:ascii="Times New Roman" w:eastAsia="Times New Roman" w:hAnsi="Times New Roman" w:cs="Times New Roman"/>
          <w:sz w:val="24"/>
          <w:szCs w:val="24"/>
          <w:lang w:eastAsia="ru-RU"/>
        </w:rPr>
        <w:t xml:space="preserve">50 </w:t>
      </w:r>
      <w:r w:rsidRPr="0083439C">
        <w:rPr>
          <w:rFonts w:ascii="Times New Roman" w:eastAsia="Times New Roman" w:hAnsi="Times New Roman" w:cs="Times New Roman"/>
          <w:sz w:val="24"/>
          <w:szCs w:val="24"/>
          <w:lang w:eastAsia="ru-RU"/>
        </w:rPr>
        <w:t>п</w:t>
      </w:r>
      <w:r w:rsidRPr="00711F86">
        <w:rPr>
          <w:rFonts w:ascii="Times New Roman" w:eastAsia="Times New Roman" w:hAnsi="Times New Roman" w:cs="Times New Roman"/>
          <w:sz w:val="24"/>
          <w:szCs w:val="24"/>
          <w:lang w:eastAsia="ru-RU"/>
        </w:rPr>
        <w:t>роцентов должностного оклада;</w:t>
      </w:r>
    </w:p>
    <w:p w:rsidR="00165F41" w:rsidRDefault="00165F41" w:rsidP="00165F41">
      <w:pPr>
        <w:tabs>
          <w:tab w:val="num" w:pos="0"/>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при присвоении почетного звания Удмуртской Республики, Российской Федерации, награждении государственной наградой Удмуртской Республики, Российской Федерации производится</w:t>
      </w:r>
      <w:r w:rsidRPr="00711F86">
        <w:rPr>
          <w:rFonts w:ascii="Times New Roman" w:eastAsia="Times New Roman" w:hAnsi="Times New Roman" w:cs="Times New Roman"/>
          <w:sz w:val="24"/>
          <w:szCs w:val="24"/>
          <w:lang w:eastAsia="ru-RU"/>
        </w:rPr>
        <w:t xml:space="preserve"> выплат</w:t>
      </w:r>
      <w:r>
        <w:rPr>
          <w:rFonts w:ascii="Times New Roman" w:eastAsia="Times New Roman" w:hAnsi="Times New Roman" w:cs="Times New Roman"/>
          <w:sz w:val="24"/>
          <w:szCs w:val="24"/>
          <w:lang w:eastAsia="ru-RU"/>
        </w:rPr>
        <w:t>а</w:t>
      </w:r>
      <w:r w:rsidRPr="00711F86">
        <w:rPr>
          <w:rFonts w:ascii="Times New Roman" w:eastAsia="Times New Roman" w:hAnsi="Times New Roman" w:cs="Times New Roman"/>
          <w:sz w:val="24"/>
          <w:szCs w:val="24"/>
          <w:lang w:eastAsia="ru-RU"/>
        </w:rPr>
        <w:t xml:space="preserve"> единовременного </w:t>
      </w:r>
      <w:r>
        <w:rPr>
          <w:rFonts w:ascii="Times New Roman" w:eastAsia="Times New Roman" w:hAnsi="Times New Roman" w:cs="Times New Roman"/>
          <w:sz w:val="24"/>
          <w:szCs w:val="24"/>
          <w:lang w:eastAsia="ru-RU"/>
        </w:rPr>
        <w:t xml:space="preserve">денежного </w:t>
      </w:r>
      <w:r w:rsidRPr="00711F86">
        <w:rPr>
          <w:rFonts w:ascii="Times New Roman" w:eastAsia="Times New Roman" w:hAnsi="Times New Roman" w:cs="Times New Roman"/>
          <w:sz w:val="24"/>
          <w:szCs w:val="24"/>
          <w:lang w:eastAsia="ru-RU"/>
        </w:rPr>
        <w:t xml:space="preserve">поощрения в размере </w:t>
      </w:r>
      <w:r w:rsidR="00057E1A" w:rsidRPr="0083439C">
        <w:rPr>
          <w:rFonts w:ascii="Times New Roman" w:eastAsia="Times New Roman" w:hAnsi="Times New Roman" w:cs="Times New Roman"/>
          <w:sz w:val="24"/>
          <w:szCs w:val="24"/>
          <w:lang w:eastAsia="x-none"/>
        </w:rPr>
        <w:t>одного</w:t>
      </w:r>
      <w:r w:rsidR="00057E1A" w:rsidRPr="00711F86">
        <w:rPr>
          <w:rFonts w:ascii="Times New Roman" w:eastAsia="Times New Roman" w:hAnsi="Times New Roman" w:cs="Times New Roman"/>
          <w:sz w:val="24"/>
          <w:szCs w:val="24"/>
          <w:lang w:eastAsia="ru-RU"/>
        </w:rPr>
        <w:t xml:space="preserve"> </w:t>
      </w:r>
      <w:r w:rsidRPr="00711F86">
        <w:rPr>
          <w:rFonts w:ascii="Times New Roman" w:eastAsia="Times New Roman" w:hAnsi="Times New Roman" w:cs="Times New Roman"/>
          <w:sz w:val="24"/>
          <w:szCs w:val="24"/>
          <w:lang w:eastAsia="ru-RU"/>
        </w:rPr>
        <w:t>должностного оклада</w:t>
      </w:r>
      <w:r>
        <w:rPr>
          <w:rFonts w:ascii="Times New Roman" w:eastAsia="Times New Roman" w:hAnsi="Times New Roman" w:cs="Times New Roman"/>
          <w:sz w:val="24"/>
          <w:szCs w:val="24"/>
          <w:lang w:eastAsia="ru-RU"/>
        </w:rPr>
        <w:t>;</w:t>
      </w:r>
    </w:p>
    <w:p w:rsidR="00165F41" w:rsidRPr="007D6A73" w:rsidRDefault="00165F41" w:rsidP="00165F41">
      <w:pPr>
        <w:tabs>
          <w:tab w:val="num" w:pos="0"/>
        </w:tabs>
        <w:spacing w:after="0" w:line="240" w:lineRule="auto"/>
        <w:ind w:firstLine="709"/>
        <w:jc w:val="both"/>
        <w:rPr>
          <w:rFonts w:ascii="Times New Roman" w:eastAsia="Times New Roman" w:hAnsi="Times New Roman" w:cs="Times New Roman"/>
          <w:sz w:val="24"/>
          <w:szCs w:val="24"/>
          <w:lang w:eastAsia="ru-RU"/>
        </w:rPr>
      </w:pPr>
      <w:r w:rsidRPr="007D6A73">
        <w:rPr>
          <w:rFonts w:ascii="Times New Roman" w:eastAsia="Times New Roman" w:hAnsi="Times New Roman" w:cs="Times New Roman"/>
          <w:sz w:val="24"/>
          <w:szCs w:val="24"/>
          <w:lang w:eastAsia="ru-RU"/>
        </w:rPr>
        <w:t xml:space="preserve">- при награждении </w:t>
      </w:r>
      <w:r w:rsidRPr="007D6A73">
        <w:rPr>
          <w:rFonts w:ascii="Times New Roman" w:hAnsi="Times New Roman" w:cs="Times New Roman"/>
          <w:sz w:val="24"/>
          <w:szCs w:val="24"/>
        </w:rPr>
        <w:t>ведомственным знаком отличия Министерства просвещения Российской Федерации «Отличник просвещения»</w:t>
      </w:r>
      <w:r w:rsidRPr="007D6A7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производится</w:t>
      </w:r>
      <w:r w:rsidRPr="00711F86">
        <w:rPr>
          <w:rFonts w:ascii="Times New Roman" w:eastAsia="Times New Roman" w:hAnsi="Times New Roman" w:cs="Times New Roman"/>
          <w:sz w:val="24"/>
          <w:szCs w:val="24"/>
          <w:lang w:eastAsia="ru-RU"/>
        </w:rPr>
        <w:t xml:space="preserve"> выплат</w:t>
      </w:r>
      <w:r>
        <w:rPr>
          <w:rFonts w:ascii="Times New Roman" w:eastAsia="Times New Roman" w:hAnsi="Times New Roman" w:cs="Times New Roman"/>
          <w:sz w:val="24"/>
          <w:szCs w:val="24"/>
          <w:lang w:eastAsia="ru-RU"/>
        </w:rPr>
        <w:t>а</w:t>
      </w:r>
      <w:r w:rsidRPr="00711F86">
        <w:rPr>
          <w:rFonts w:ascii="Times New Roman" w:eastAsia="Times New Roman" w:hAnsi="Times New Roman" w:cs="Times New Roman"/>
          <w:sz w:val="24"/>
          <w:szCs w:val="24"/>
          <w:lang w:eastAsia="ru-RU"/>
        </w:rPr>
        <w:t xml:space="preserve"> единовременного </w:t>
      </w:r>
      <w:r>
        <w:rPr>
          <w:rFonts w:ascii="Times New Roman" w:eastAsia="Times New Roman" w:hAnsi="Times New Roman" w:cs="Times New Roman"/>
          <w:sz w:val="24"/>
          <w:szCs w:val="24"/>
          <w:lang w:eastAsia="ru-RU"/>
        </w:rPr>
        <w:t xml:space="preserve">денежного </w:t>
      </w:r>
      <w:r w:rsidRPr="00711F86">
        <w:rPr>
          <w:rFonts w:ascii="Times New Roman" w:eastAsia="Times New Roman" w:hAnsi="Times New Roman" w:cs="Times New Roman"/>
          <w:sz w:val="24"/>
          <w:szCs w:val="24"/>
          <w:lang w:eastAsia="ru-RU"/>
        </w:rPr>
        <w:t xml:space="preserve">поощрения в размере </w:t>
      </w:r>
      <w:r w:rsidR="00057E1A" w:rsidRPr="0083439C">
        <w:rPr>
          <w:rFonts w:ascii="Times New Roman" w:eastAsia="Times New Roman" w:hAnsi="Times New Roman" w:cs="Times New Roman"/>
          <w:sz w:val="24"/>
          <w:szCs w:val="24"/>
          <w:lang w:eastAsia="x-none"/>
        </w:rPr>
        <w:t>одного</w:t>
      </w:r>
      <w:r w:rsidR="00057E1A" w:rsidRPr="00711F86">
        <w:rPr>
          <w:rFonts w:ascii="Times New Roman" w:eastAsia="Times New Roman" w:hAnsi="Times New Roman" w:cs="Times New Roman"/>
          <w:sz w:val="24"/>
          <w:szCs w:val="24"/>
          <w:lang w:eastAsia="ru-RU"/>
        </w:rPr>
        <w:t xml:space="preserve"> </w:t>
      </w:r>
      <w:r w:rsidRPr="00711F86">
        <w:rPr>
          <w:rFonts w:ascii="Times New Roman" w:eastAsia="Times New Roman" w:hAnsi="Times New Roman" w:cs="Times New Roman"/>
          <w:sz w:val="24"/>
          <w:szCs w:val="24"/>
          <w:lang w:eastAsia="ru-RU"/>
        </w:rPr>
        <w:t>должностного оклада</w:t>
      </w:r>
      <w:r>
        <w:rPr>
          <w:rFonts w:ascii="Times New Roman" w:eastAsia="Times New Roman" w:hAnsi="Times New Roman" w:cs="Times New Roman"/>
          <w:sz w:val="24"/>
          <w:szCs w:val="24"/>
          <w:lang w:eastAsia="ru-RU"/>
        </w:rPr>
        <w:t>;</w:t>
      </w:r>
    </w:p>
    <w:p w:rsidR="00165F41" w:rsidRPr="00AF5CA5" w:rsidRDefault="00165F41" w:rsidP="00165F41">
      <w:pPr>
        <w:tabs>
          <w:tab w:val="num" w:pos="0"/>
        </w:tabs>
        <w:spacing w:after="0" w:line="240" w:lineRule="auto"/>
        <w:ind w:firstLine="709"/>
        <w:jc w:val="both"/>
        <w:rPr>
          <w:rFonts w:ascii="Times New Roman" w:eastAsia="Times New Roman" w:hAnsi="Times New Roman" w:cs="Times New Roman"/>
          <w:sz w:val="24"/>
          <w:szCs w:val="24"/>
          <w:lang w:eastAsia="ru-RU"/>
        </w:rPr>
      </w:pPr>
      <w:r w:rsidRPr="007D6A73">
        <w:rPr>
          <w:rFonts w:ascii="Times New Roman" w:eastAsia="Times New Roman" w:hAnsi="Times New Roman" w:cs="Times New Roman"/>
          <w:sz w:val="24"/>
          <w:szCs w:val="24"/>
          <w:lang w:eastAsia="ru-RU"/>
        </w:rPr>
        <w:t xml:space="preserve">- при занесении на Доску Почета муниципального образования «Муниципальный округ Завьяловский район Удмуртской Республики», Доску Почета Удмуртской Республики производится выплата единовременного денежного поощрения в размере </w:t>
      </w:r>
      <w:r w:rsidR="00057E1A" w:rsidRPr="0083439C">
        <w:rPr>
          <w:rFonts w:ascii="Times New Roman" w:eastAsia="Times New Roman" w:hAnsi="Times New Roman" w:cs="Times New Roman"/>
          <w:sz w:val="24"/>
          <w:szCs w:val="24"/>
          <w:lang w:eastAsia="x-none"/>
        </w:rPr>
        <w:t>одного</w:t>
      </w:r>
      <w:r w:rsidR="00057E1A" w:rsidRPr="007D6A73">
        <w:rPr>
          <w:rFonts w:ascii="Times New Roman" w:eastAsia="Times New Roman" w:hAnsi="Times New Roman" w:cs="Times New Roman"/>
          <w:sz w:val="24"/>
          <w:szCs w:val="24"/>
          <w:lang w:eastAsia="ru-RU"/>
        </w:rPr>
        <w:t xml:space="preserve"> </w:t>
      </w:r>
      <w:r w:rsidRPr="007D6A73">
        <w:rPr>
          <w:rFonts w:ascii="Times New Roman" w:eastAsia="Times New Roman" w:hAnsi="Times New Roman" w:cs="Times New Roman"/>
          <w:sz w:val="24"/>
          <w:szCs w:val="24"/>
          <w:lang w:eastAsia="ru-RU"/>
        </w:rPr>
        <w:t>должностного оклада;</w:t>
      </w:r>
    </w:p>
    <w:p w:rsidR="00165F41" w:rsidRDefault="00165F41" w:rsidP="00165F41">
      <w:pPr>
        <w:widowControl w:val="0"/>
        <w:tabs>
          <w:tab w:val="left" w:pos="900"/>
        </w:tabs>
        <w:spacing w:after="0" w:line="240" w:lineRule="auto"/>
        <w:ind w:firstLine="720"/>
        <w:jc w:val="both"/>
        <w:rPr>
          <w:rFonts w:ascii="Times New Roman" w:hAnsi="Times New Roman" w:cs="Times New Roman"/>
          <w:sz w:val="24"/>
          <w:szCs w:val="24"/>
        </w:rPr>
      </w:pPr>
      <w:r w:rsidRPr="00711F86">
        <w:rPr>
          <w:rFonts w:ascii="Times New Roman" w:eastAsia="Times New Roman" w:hAnsi="Times New Roman" w:cs="Times New Roman"/>
          <w:sz w:val="24"/>
          <w:szCs w:val="24"/>
          <w:lang w:eastAsia="ru-RU"/>
        </w:rPr>
        <w:t xml:space="preserve">- выплата единовременного поощрения в связи </w:t>
      </w:r>
      <w:r w:rsidRPr="003F052D">
        <w:rPr>
          <w:rFonts w:ascii="Times New Roman" w:eastAsia="Times New Roman" w:hAnsi="Times New Roman" w:cs="Times New Roman"/>
          <w:sz w:val="24"/>
          <w:szCs w:val="24"/>
          <w:lang w:eastAsia="ru-RU"/>
        </w:rPr>
        <w:t>с выходом на пенсию</w:t>
      </w:r>
      <w:r w:rsidRPr="00711F86">
        <w:rPr>
          <w:rFonts w:ascii="Times New Roman" w:eastAsia="Times New Roman" w:hAnsi="Times New Roman" w:cs="Times New Roman"/>
          <w:sz w:val="24"/>
          <w:szCs w:val="24"/>
          <w:lang w:eastAsia="ru-RU"/>
        </w:rPr>
        <w:t xml:space="preserve"> </w:t>
      </w:r>
      <w:r w:rsidR="003F052D" w:rsidRPr="0083439C">
        <w:rPr>
          <w:rFonts w:ascii="Times New Roman" w:eastAsia="Times New Roman" w:hAnsi="Times New Roman" w:cs="Times New Roman"/>
          <w:sz w:val="24"/>
          <w:szCs w:val="24"/>
          <w:lang w:eastAsia="ru-RU"/>
        </w:rPr>
        <w:t xml:space="preserve">(увольнение с должности по достижению пенсионного возраста по старости) </w:t>
      </w:r>
      <w:r w:rsidRPr="00711F86">
        <w:rPr>
          <w:rFonts w:ascii="Times New Roman" w:eastAsia="Times New Roman" w:hAnsi="Times New Roman" w:cs="Times New Roman"/>
          <w:sz w:val="24"/>
          <w:szCs w:val="24"/>
          <w:lang w:eastAsia="ru-RU"/>
        </w:rPr>
        <w:t xml:space="preserve">в размере </w:t>
      </w:r>
      <w:r w:rsidR="003F052D" w:rsidRPr="0083439C">
        <w:rPr>
          <w:rFonts w:ascii="Times New Roman" w:eastAsia="Times New Roman" w:hAnsi="Times New Roman" w:cs="Times New Roman"/>
          <w:sz w:val="24"/>
          <w:szCs w:val="24"/>
          <w:lang w:eastAsia="ru-RU"/>
        </w:rPr>
        <w:t xml:space="preserve">четырех </w:t>
      </w:r>
      <w:r w:rsidRPr="00711F86">
        <w:rPr>
          <w:rFonts w:ascii="Times New Roman" w:eastAsia="Times New Roman" w:hAnsi="Times New Roman" w:cs="Times New Roman"/>
          <w:sz w:val="24"/>
          <w:szCs w:val="24"/>
          <w:lang w:eastAsia="ru-RU"/>
        </w:rPr>
        <w:t>должностн</w:t>
      </w:r>
      <w:r w:rsidR="003F052D">
        <w:rPr>
          <w:rFonts w:ascii="Times New Roman" w:eastAsia="Times New Roman" w:hAnsi="Times New Roman" w:cs="Times New Roman"/>
          <w:sz w:val="24"/>
          <w:szCs w:val="24"/>
          <w:lang w:eastAsia="ru-RU"/>
        </w:rPr>
        <w:t>ых</w:t>
      </w:r>
      <w:r w:rsidRPr="00711F86">
        <w:rPr>
          <w:rFonts w:ascii="Times New Roman" w:eastAsia="Times New Roman" w:hAnsi="Times New Roman" w:cs="Times New Roman"/>
          <w:sz w:val="24"/>
          <w:szCs w:val="24"/>
          <w:lang w:eastAsia="ru-RU"/>
        </w:rPr>
        <w:t xml:space="preserve"> оклад</w:t>
      </w:r>
      <w:r w:rsidR="003F052D">
        <w:rPr>
          <w:rFonts w:ascii="Times New Roman" w:eastAsia="Times New Roman" w:hAnsi="Times New Roman" w:cs="Times New Roman"/>
          <w:sz w:val="24"/>
          <w:szCs w:val="24"/>
          <w:lang w:eastAsia="ru-RU"/>
        </w:rPr>
        <w:t>ов</w:t>
      </w:r>
      <w:r>
        <w:rPr>
          <w:rFonts w:ascii="Times New Roman" w:hAnsi="Times New Roman" w:cs="Times New Roman"/>
          <w:sz w:val="24"/>
          <w:szCs w:val="24"/>
        </w:rPr>
        <w:t>.</w:t>
      </w:r>
    </w:p>
    <w:p w:rsidR="00165F41" w:rsidRDefault="00165F41" w:rsidP="00165F41">
      <w:pPr>
        <w:tabs>
          <w:tab w:val="num" w:pos="0"/>
        </w:tabs>
        <w:spacing w:after="0" w:line="240" w:lineRule="auto"/>
        <w:ind w:firstLine="709"/>
        <w:jc w:val="both"/>
        <w:rPr>
          <w:rFonts w:ascii="Times New Roman" w:eastAsia="Times New Roman" w:hAnsi="Times New Roman" w:cs="Times New Roman"/>
          <w:sz w:val="24"/>
          <w:szCs w:val="24"/>
          <w:lang w:eastAsia="ru-RU"/>
        </w:rPr>
      </w:pPr>
      <w:r w:rsidRPr="00263F8B">
        <w:rPr>
          <w:rFonts w:ascii="Times New Roman" w:eastAsia="Times New Roman" w:hAnsi="Times New Roman" w:cs="Times New Roman"/>
          <w:sz w:val="24"/>
          <w:szCs w:val="24"/>
          <w:lang w:eastAsia="ru-RU"/>
        </w:rPr>
        <w:t>2.3.</w:t>
      </w:r>
      <w:r>
        <w:rPr>
          <w:rFonts w:ascii="Times New Roman" w:eastAsia="Times New Roman" w:hAnsi="Times New Roman" w:cs="Times New Roman"/>
          <w:sz w:val="24"/>
          <w:szCs w:val="24"/>
          <w:lang w:eastAsia="ru-RU"/>
        </w:rPr>
        <w:t>3</w:t>
      </w:r>
      <w:r w:rsidRPr="00263F8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Выплаты единовременных денежных поощрений производятся при наличии экономии фонда оплаты труда</w:t>
      </w:r>
      <w:r w:rsidRPr="00263F8B">
        <w:rPr>
          <w:rFonts w:ascii="Times New Roman" w:eastAsia="Times New Roman" w:hAnsi="Times New Roman" w:cs="Times New Roman"/>
          <w:sz w:val="24"/>
          <w:szCs w:val="24"/>
          <w:lang w:eastAsia="ru-RU"/>
        </w:rPr>
        <w:t>.</w:t>
      </w:r>
    </w:p>
    <w:p w:rsidR="00165F41" w:rsidRPr="00263F8B" w:rsidRDefault="00165F41" w:rsidP="00165F41">
      <w:pPr>
        <w:tabs>
          <w:tab w:val="num" w:pos="0"/>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2.3.4. Решение о выплате единовременного поощрения руководителю образовательного учреждения принимается на основании ходатайства Комиссии по установлению стимулирующих выплат образовательного учреждения</w:t>
      </w:r>
      <w:r w:rsidR="003F052D">
        <w:rPr>
          <w:rFonts w:ascii="Times New Roman" w:eastAsia="Times New Roman" w:hAnsi="Times New Roman" w:cs="Times New Roman"/>
          <w:sz w:val="24"/>
          <w:szCs w:val="24"/>
          <w:lang w:eastAsia="ru-RU"/>
        </w:rPr>
        <w:t xml:space="preserve">, </w:t>
      </w:r>
      <w:r w:rsidR="003F052D" w:rsidRPr="0083439C">
        <w:rPr>
          <w:rFonts w:ascii="Times New Roman" w:eastAsia="Times New Roman" w:hAnsi="Times New Roman" w:cs="Times New Roman"/>
          <w:sz w:val="24"/>
          <w:szCs w:val="24"/>
          <w:lang w:eastAsia="ru-RU"/>
        </w:rPr>
        <w:t>либо личного заявления руководителя образовательного учреждения,</w:t>
      </w:r>
      <w:r w:rsidRPr="0083439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или ходатайства начальников структурных подразделений Управления образования Администрации </w:t>
      </w:r>
      <w:r w:rsidRPr="007D6A73">
        <w:rPr>
          <w:rFonts w:ascii="Times New Roman" w:eastAsia="Times New Roman" w:hAnsi="Times New Roman" w:cs="Times New Roman"/>
          <w:sz w:val="24"/>
          <w:szCs w:val="24"/>
          <w:lang w:eastAsia="ru-RU"/>
        </w:rPr>
        <w:t>муниципального образования «Муниципальный округ Завьяловский район Удмуртской Республики»</w:t>
      </w:r>
      <w:r>
        <w:rPr>
          <w:rFonts w:ascii="Times New Roman" w:eastAsia="Times New Roman" w:hAnsi="Times New Roman" w:cs="Times New Roman"/>
          <w:sz w:val="24"/>
          <w:szCs w:val="24"/>
          <w:lang w:eastAsia="ru-RU"/>
        </w:rPr>
        <w:t>.</w:t>
      </w:r>
    </w:p>
    <w:p w:rsidR="00165F41" w:rsidRPr="00263F8B" w:rsidRDefault="00165F41" w:rsidP="00165F41">
      <w:pPr>
        <w:keepNext/>
        <w:keepLines/>
        <w:widowControl w:val="0"/>
        <w:spacing w:after="0" w:line="240" w:lineRule="exact"/>
        <w:ind w:firstLine="720"/>
        <w:jc w:val="both"/>
        <w:outlineLvl w:val="0"/>
        <w:rPr>
          <w:rFonts w:ascii="Times New Roman" w:eastAsia="Times New Roman" w:hAnsi="Times New Roman" w:cs="Times New Roman"/>
          <w:color w:val="000000"/>
          <w:sz w:val="24"/>
          <w:szCs w:val="24"/>
          <w:lang w:eastAsia="x-none"/>
        </w:rPr>
      </w:pPr>
      <w:bookmarkStart w:id="2" w:name="bookmark2"/>
    </w:p>
    <w:p w:rsidR="00165F41" w:rsidRPr="00263F8B" w:rsidRDefault="00165F41" w:rsidP="00165F41">
      <w:pPr>
        <w:keepNext/>
        <w:keepLines/>
        <w:widowControl w:val="0"/>
        <w:spacing w:after="0" w:line="240" w:lineRule="exact"/>
        <w:jc w:val="center"/>
        <w:outlineLvl w:val="0"/>
        <w:rPr>
          <w:rFonts w:ascii="Times New Roman" w:eastAsia="Times New Roman" w:hAnsi="Times New Roman" w:cs="Times New Roman"/>
          <w:b/>
          <w:color w:val="000000"/>
          <w:sz w:val="24"/>
          <w:szCs w:val="24"/>
          <w:lang w:eastAsia="x-none"/>
        </w:rPr>
      </w:pPr>
      <w:r w:rsidRPr="00263F8B">
        <w:rPr>
          <w:rFonts w:ascii="Times New Roman" w:eastAsia="Times New Roman" w:hAnsi="Times New Roman" w:cs="Times New Roman"/>
          <w:b/>
          <w:color w:val="000000"/>
          <w:sz w:val="24"/>
          <w:szCs w:val="24"/>
          <w:lang w:eastAsia="x-none"/>
        </w:rPr>
        <w:t xml:space="preserve">3. </w:t>
      </w:r>
      <w:r w:rsidRPr="00263F8B">
        <w:rPr>
          <w:rFonts w:ascii="Times New Roman" w:eastAsia="Times New Roman" w:hAnsi="Times New Roman" w:cs="Times New Roman"/>
          <w:b/>
          <w:color w:val="000000"/>
          <w:sz w:val="24"/>
          <w:szCs w:val="24"/>
          <w:lang w:val="x-none" w:eastAsia="x-none"/>
        </w:rPr>
        <w:t>Материальная помощь</w:t>
      </w:r>
      <w:bookmarkEnd w:id="2"/>
    </w:p>
    <w:p w:rsidR="00165F41" w:rsidRPr="00263F8B" w:rsidRDefault="00165F41" w:rsidP="00165F41">
      <w:pPr>
        <w:keepNext/>
        <w:keepLines/>
        <w:widowControl w:val="0"/>
        <w:spacing w:after="0" w:line="240" w:lineRule="exact"/>
        <w:jc w:val="center"/>
        <w:outlineLvl w:val="0"/>
        <w:rPr>
          <w:rFonts w:ascii="Times New Roman" w:eastAsia="Times New Roman" w:hAnsi="Times New Roman" w:cs="Times New Roman"/>
          <w:b/>
          <w:bCs/>
          <w:sz w:val="24"/>
          <w:szCs w:val="24"/>
          <w:lang w:eastAsia="x-none"/>
        </w:rPr>
      </w:pPr>
    </w:p>
    <w:p w:rsidR="00165F41" w:rsidRPr="00263F8B" w:rsidRDefault="00165F41" w:rsidP="00165F41">
      <w:pPr>
        <w:widowControl w:val="0"/>
        <w:spacing w:after="0" w:line="293" w:lineRule="exact"/>
        <w:ind w:firstLine="720"/>
        <w:jc w:val="both"/>
        <w:rPr>
          <w:rFonts w:ascii="Times New Roman" w:eastAsia="Times New Roman" w:hAnsi="Times New Roman" w:cs="Times New Roman"/>
          <w:sz w:val="24"/>
          <w:szCs w:val="24"/>
          <w:lang w:val="x-none" w:eastAsia="x-none"/>
        </w:rPr>
      </w:pPr>
      <w:r w:rsidRPr="00263F8B">
        <w:rPr>
          <w:rFonts w:ascii="Times New Roman" w:eastAsia="Times New Roman" w:hAnsi="Times New Roman" w:cs="Times New Roman"/>
          <w:color w:val="000000"/>
          <w:sz w:val="24"/>
          <w:szCs w:val="24"/>
          <w:lang w:eastAsia="x-none"/>
        </w:rPr>
        <w:t>3.1.</w:t>
      </w:r>
      <w:r w:rsidRPr="00263F8B">
        <w:rPr>
          <w:rFonts w:ascii="Times New Roman" w:eastAsia="Times New Roman" w:hAnsi="Times New Roman" w:cs="Times New Roman"/>
          <w:color w:val="000000"/>
          <w:sz w:val="24"/>
          <w:szCs w:val="24"/>
          <w:lang w:val="x-none" w:eastAsia="x-none"/>
        </w:rPr>
        <w:t xml:space="preserve"> </w:t>
      </w:r>
      <w:r w:rsidR="00223A33">
        <w:rPr>
          <w:rFonts w:ascii="Times New Roman" w:eastAsia="Times New Roman" w:hAnsi="Times New Roman" w:cs="Times New Roman"/>
          <w:color w:val="000000"/>
          <w:sz w:val="24"/>
          <w:szCs w:val="24"/>
          <w:lang w:eastAsia="x-none"/>
        </w:rPr>
        <w:t>Руководителю</w:t>
      </w:r>
      <w:r w:rsidRPr="00263F8B">
        <w:rPr>
          <w:rFonts w:ascii="Times New Roman" w:eastAsia="Times New Roman" w:hAnsi="Times New Roman" w:cs="Times New Roman"/>
          <w:color w:val="000000"/>
          <w:sz w:val="24"/>
          <w:szCs w:val="24"/>
          <w:lang w:val="x-none" w:eastAsia="x-none"/>
        </w:rPr>
        <w:t xml:space="preserve"> образовательного учреждения </w:t>
      </w:r>
      <w:r w:rsidRPr="00263F8B">
        <w:rPr>
          <w:rFonts w:ascii="Times New Roman" w:eastAsia="Times New Roman" w:hAnsi="Times New Roman" w:cs="Times New Roman"/>
          <w:color w:val="000000"/>
          <w:sz w:val="24"/>
          <w:szCs w:val="24"/>
          <w:lang w:eastAsia="x-none"/>
        </w:rPr>
        <w:t xml:space="preserve">по его заявлению </w:t>
      </w:r>
      <w:r w:rsidRPr="00263F8B">
        <w:rPr>
          <w:rFonts w:ascii="Times New Roman" w:eastAsia="Times New Roman" w:hAnsi="Times New Roman" w:cs="Times New Roman"/>
          <w:color w:val="000000"/>
          <w:sz w:val="24"/>
          <w:szCs w:val="24"/>
          <w:lang w:val="x-none" w:eastAsia="x-none"/>
        </w:rPr>
        <w:t>может быть оказана материальная помощь при условии представления документов, подтверждающих право на получение данной выплаты в следующих исключительных случаях:</w:t>
      </w:r>
    </w:p>
    <w:p w:rsidR="00491431" w:rsidRPr="0083439C" w:rsidRDefault="00491431" w:rsidP="00491431">
      <w:pPr>
        <w:pStyle w:val="a9"/>
        <w:ind w:firstLine="709"/>
        <w:jc w:val="both"/>
        <w:rPr>
          <w:rFonts w:ascii="Times New Roman" w:hAnsi="Times New Roman" w:cs="Times New Roman"/>
          <w:sz w:val="24"/>
          <w:szCs w:val="24"/>
        </w:rPr>
      </w:pPr>
      <w:r w:rsidRPr="0083439C">
        <w:rPr>
          <w:rFonts w:ascii="Times New Roman" w:hAnsi="Times New Roman" w:cs="Times New Roman"/>
          <w:sz w:val="24"/>
          <w:szCs w:val="24"/>
        </w:rPr>
        <w:t>в случае смерти супруга (супруги), детей, родителей руководителя образовательного учреждения на основании его письменного заявления и при предъявлении свидетельства о смерти и документов, подтверждающих родство, - в размере одного должностн</w:t>
      </w:r>
      <w:r w:rsidR="001410FD" w:rsidRPr="0083439C">
        <w:rPr>
          <w:rFonts w:ascii="Times New Roman" w:hAnsi="Times New Roman" w:cs="Times New Roman"/>
          <w:sz w:val="24"/>
          <w:szCs w:val="24"/>
        </w:rPr>
        <w:t>ого</w:t>
      </w:r>
      <w:r w:rsidRPr="0083439C">
        <w:rPr>
          <w:rFonts w:ascii="Times New Roman" w:hAnsi="Times New Roman" w:cs="Times New Roman"/>
          <w:sz w:val="24"/>
          <w:szCs w:val="24"/>
        </w:rPr>
        <w:t xml:space="preserve"> оклад</w:t>
      </w:r>
      <w:r w:rsidR="001410FD" w:rsidRPr="0083439C">
        <w:rPr>
          <w:rFonts w:ascii="Times New Roman" w:hAnsi="Times New Roman" w:cs="Times New Roman"/>
          <w:sz w:val="24"/>
          <w:szCs w:val="24"/>
        </w:rPr>
        <w:t>а</w:t>
      </w:r>
      <w:r w:rsidRPr="0083439C">
        <w:rPr>
          <w:rFonts w:ascii="Times New Roman" w:hAnsi="Times New Roman" w:cs="Times New Roman"/>
          <w:sz w:val="24"/>
          <w:szCs w:val="24"/>
        </w:rPr>
        <w:t xml:space="preserve">; </w:t>
      </w:r>
    </w:p>
    <w:p w:rsidR="00491431" w:rsidRPr="0083439C" w:rsidRDefault="00491431" w:rsidP="00491431">
      <w:pPr>
        <w:pStyle w:val="a9"/>
        <w:ind w:firstLine="709"/>
        <w:jc w:val="both"/>
        <w:rPr>
          <w:rFonts w:ascii="Times New Roman" w:hAnsi="Times New Roman" w:cs="Times New Roman"/>
          <w:sz w:val="24"/>
          <w:szCs w:val="24"/>
        </w:rPr>
      </w:pPr>
      <w:r w:rsidRPr="0083439C">
        <w:rPr>
          <w:rFonts w:ascii="Times New Roman" w:hAnsi="Times New Roman" w:cs="Times New Roman"/>
          <w:sz w:val="24"/>
          <w:szCs w:val="24"/>
        </w:rPr>
        <w:t xml:space="preserve">в случае смерти руководителя образовательного учреждения - одному из членов семьи умершего руководителя образовательного учреждения (супруг (супруга), дети, родители) на основании его письменного заявления и при предъявлении свидетельства о смерти руководителя образовательного учреждения и документов, подтверждающих принадлежность заявителя к членам семьи руководителя образовательного учреждения, или иному лицу, взявшему на себя обязанность осуществить погребение умершего и понесшему соответствующие расходы, на основании его заявления и документов, подтверждающих такие расходы, - в размере одного </w:t>
      </w:r>
      <w:r w:rsidR="001410FD" w:rsidRPr="0083439C">
        <w:rPr>
          <w:rFonts w:ascii="Times New Roman" w:hAnsi="Times New Roman" w:cs="Times New Roman"/>
          <w:sz w:val="24"/>
          <w:szCs w:val="24"/>
        </w:rPr>
        <w:t>должностного оклада</w:t>
      </w:r>
      <w:r w:rsidRPr="0083439C">
        <w:rPr>
          <w:rFonts w:ascii="Times New Roman" w:hAnsi="Times New Roman" w:cs="Times New Roman"/>
          <w:sz w:val="24"/>
          <w:szCs w:val="24"/>
        </w:rPr>
        <w:t xml:space="preserve">; </w:t>
      </w:r>
    </w:p>
    <w:p w:rsidR="00491431" w:rsidRPr="0083439C" w:rsidRDefault="00491431" w:rsidP="00491431">
      <w:pPr>
        <w:pStyle w:val="a9"/>
        <w:ind w:firstLine="709"/>
        <w:jc w:val="both"/>
        <w:rPr>
          <w:rFonts w:ascii="Times New Roman" w:hAnsi="Times New Roman" w:cs="Times New Roman"/>
          <w:sz w:val="24"/>
          <w:szCs w:val="24"/>
        </w:rPr>
      </w:pPr>
      <w:r w:rsidRPr="0083439C">
        <w:rPr>
          <w:rFonts w:ascii="Times New Roman" w:hAnsi="Times New Roman" w:cs="Times New Roman"/>
          <w:sz w:val="24"/>
          <w:szCs w:val="24"/>
        </w:rPr>
        <w:t xml:space="preserve">в случае уничтожения (гибели) или повреждения имущества, принадлежащего руководителю образовательного учреждения на праве собственности, в результате стихийного бедствия, пожара, аварии и других чрезвычайных ситуаций - на основании его письменного заявления и документов, выданных уполномоченными органами и подтверждающих наступление чрезвычайной ситуации, повлекшей уничтожение (гибель) или повреждение указанного имущества, а также факт уничтожения (гибели) или повреждения такого имущества, - в размере одного </w:t>
      </w:r>
      <w:r w:rsidR="001410FD" w:rsidRPr="0083439C">
        <w:rPr>
          <w:rFonts w:ascii="Times New Roman" w:hAnsi="Times New Roman" w:cs="Times New Roman"/>
          <w:sz w:val="24"/>
          <w:szCs w:val="24"/>
        </w:rPr>
        <w:t>должностного оклада</w:t>
      </w:r>
      <w:r w:rsidRPr="0083439C">
        <w:rPr>
          <w:rFonts w:ascii="Times New Roman" w:hAnsi="Times New Roman" w:cs="Times New Roman"/>
          <w:sz w:val="24"/>
          <w:szCs w:val="24"/>
        </w:rPr>
        <w:t xml:space="preserve">; </w:t>
      </w:r>
    </w:p>
    <w:p w:rsidR="00491431" w:rsidRPr="0083439C" w:rsidRDefault="00491431" w:rsidP="00491431">
      <w:pPr>
        <w:pStyle w:val="a9"/>
        <w:ind w:firstLine="709"/>
        <w:jc w:val="both"/>
        <w:rPr>
          <w:rFonts w:ascii="Times New Roman" w:hAnsi="Times New Roman" w:cs="Times New Roman"/>
          <w:sz w:val="24"/>
          <w:szCs w:val="24"/>
        </w:rPr>
      </w:pPr>
      <w:r w:rsidRPr="0083439C">
        <w:rPr>
          <w:rFonts w:ascii="Times New Roman" w:hAnsi="Times New Roman" w:cs="Times New Roman"/>
          <w:sz w:val="24"/>
          <w:szCs w:val="24"/>
        </w:rPr>
        <w:t xml:space="preserve">в случае необходимости лечения руководителя образовательного учреждения и (или) членов его семьи (супруг (супруга), дети, находящиеся на иждивении, родители), включая проведение дорогостоящей операции, восстановления здоровья в связи с полученным увечьем, перенесенным заболеванием, аварией, травмой или несчастным случаем - на основании его письменного заявления и заключения, выданного медицинской организацией, - в размере одного </w:t>
      </w:r>
      <w:r w:rsidR="001410FD" w:rsidRPr="0083439C">
        <w:rPr>
          <w:rFonts w:ascii="Times New Roman" w:hAnsi="Times New Roman" w:cs="Times New Roman"/>
          <w:sz w:val="24"/>
          <w:szCs w:val="24"/>
        </w:rPr>
        <w:t>должностного оклада</w:t>
      </w:r>
      <w:r w:rsidR="00323962" w:rsidRPr="0083439C">
        <w:rPr>
          <w:rFonts w:ascii="Times New Roman" w:hAnsi="Times New Roman" w:cs="Times New Roman"/>
          <w:sz w:val="24"/>
          <w:szCs w:val="24"/>
        </w:rPr>
        <w:t>;</w:t>
      </w:r>
    </w:p>
    <w:p w:rsidR="00165F41" w:rsidRPr="0083439C" w:rsidRDefault="00491431" w:rsidP="00491431">
      <w:pPr>
        <w:pStyle w:val="a9"/>
        <w:ind w:firstLine="709"/>
        <w:jc w:val="both"/>
        <w:rPr>
          <w:rFonts w:ascii="Times New Roman" w:eastAsia="Times New Roman" w:hAnsi="Times New Roman" w:cs="Times New Roman"/>
          <w:sz w:val="24"/>
          <w:szCs w:val="24"/>
          <w:lang w:eastAsia="x-none"/>
        </w:rPr>
      </w:pPr>
      <w:r w:rsidRPr="0083439C">
        <w:rPr>
          <w:rFonts w:ascii="Times New Roman" w:hAnsi="Times New Roman" w:cs="Times New Roman"/>
          <w:sz w:val="24"/>
          <w:szCs w:val="24"/>
        </w:rPr>
        <w:t xml:space="preserve">в случае рождения (усыновления) ребенка у руководителя образовательного учреждения, регистрации брака руководителя образовательного учреждения - на основании его письменного заявления и документов, подтверждающих регистрацию соответствующего акта гражданского состояния, - в размере одного </w:t>
      </w:r>
      <w:r w:rsidR="001410FD" w:rsidRPr="0083439C">
        <w:rPr>
          <w:rFonts w:ascii="Times New Roman" w:hAnsi="Times New Roman" w:cs="Times New Roman"/>
          <w:sz w:val="24"/>
          <w:szCs w:val="24"/>
        </w:rPr>
        <w:t>должностного оклада</w:t>
      </w:r>
      <w:r w:rsidRPr="0083439C">
        <w:rPr>
          <w:rFonts w:ascii="Times New Roman" w:hAnsi="Times New Roman" w:cs="Times New Roman"/>
          <w:sz w:val="24"/>
          <w:szCs w:val="24"/>
        </w:rPr>
        <w:t>.</w:t>
      </w:r>
    </w:p>
    <w:p w:rsidR="00263F8B" w:rsidRPr="0083439C" w:rsidRDefault="00165F41" w:rsidP="00165F41">
      <w:pPr>
        <w:widowControl w:val="0"/>
        <w:spacing w:after="0" w:line="240" w:lineRule="auto"/>
        <w:ind w:firstLine="720"/>
        <w:jc w:val="both"/>
        <w:rPr>
          <w:rFonts w:ascii="Times New Roman" w:eastAsia="Times New Roman" w:hAnsi="Times New Roman" w:cs="Times New Roman"/>
          <w:sz w:val="24"/>
          <w:szCs w:val="24"/>
          <w:lang w:val="x-none" w:eastAsia="x-none"/>
        </w:rPr>
      </w:pPr>
      <w:r w:rsidRPr="0083439C">
        <w:rPr>
          <w:rFonts w:ascii="Times New Roman" w:eastAsia="Times New Roman" w:hAnsi="Times New Roman" w:cs="Times New Roman"/>
          <w:sz w:val="24"/>
          <w:szCs w:val="24"/>
          <w:lang w:eastAsia="x-none"/>
        </w:rPr>
        <w:t>3.2</w:t>
      </w:r>
      <w:r w:rsidR="001410FD" w:rsidRPr="0083439C">
        <w:rPr>
          <w:rFonts w:ascii="Times New Roman" w:eastAsia="Times New Roman" w:hAnsi="Times New Roman" w:cs="Times New Roman"/>
          <w:sz w:val="24"/>
          <w:szCs w:val="24"/>
          <w:lang w:eastAsia="x-none"/>
        </w:rPr>
        <w:t>.</w:t>
      </w:r>
      <w:r w:rsidRPr="0083439C">
        <w:rPr>
          <w:rFonts w:ascii="Times New Roman" w:eastAsia="Times New Roman" w:hAnsi="Times New Roman" w:cs="Times New Roman"/>
          <w:sz w:val="24"/>
          <w:szCs w:val="24"/>
          <w:lang w:val="x-none" w:eastAsia="x-none"/>
        </w:rPr>
        <w:t xml:space="preserve"> Материальная помощь, предусмотренная настоящим Положением, назначается и выплачивается на основании </w:t>
      </w:r>
      <w:r w:rsidRPr="0083439C">
        <w:rPr>
          <w:rFonts w:ascii="Times New Roman" w:eastAsia="Times New Roman" w:hAnsi="Times New Roman" w:cs="Times New Roman"/>
          <w:sz w:val="24"/>
          <w:szCs w:val="24"/>
          <w:lang w:eastAsia="x-none"/>
        </w:rPr>
        <w:t>распоряжения Администрации муниципального образования «</w:t>
      </w:r>
      <w:r w:rsidRPr="0083439C">
        <w:rPr>
          <w:rFonts w:ascii="Times New Roman" w:eastAsia="Times New Roman" w:hAnsi="Times New Roman" w:cs="Times New Roman"/>
          <w:sz w:val="24"/>
          <w:szCs w:val="24"/>
          <w:lang w:eastAsia="ru-RU"/>
        </w:rPr>
        <w:t>Муниципальный округ Завьяловский район Удмуртской Республики</w:t>
      </w:r>
      <w:r w:rsidRPr="0083439C">
        <w:rPr>
          <w:rFonts w:ascii="Times New Roman" w:eastAsia="Times New Roman" w:hAnsi="Times New Roman" w:cs="Times New Roman"/>
          <w:sz w:val="24"/>
          <w:szCs w:val="24"/>
          <w:lang w:eastAsia="x-none"/>
        </w:rPr>
        <w:t>»</w:t>
      </w:r>
      <w:r w:rsidRPr="0083439C">
        <w:rPr>
          <w:rFonts w:ascii="Times New Roman" w:eastAsia="Times New Roman" w:hAnsi="Times New Roman" w:cs="Times New Roman"/>
          <w:sz w:val="24"/>
          <w:szCs w:val="24"/>
          <w:lang w:val="x-none" w:eastAsia="x-none"/>
        </w:rPr>
        <w:t xml:space="preserve"> за счет средств экономии фонда оплаты труда </w:t>
      </w:r>
      <w:r w:rsidR="00323962" w:rsidRPr="0083439C">
        <w:rPr>
          <w:rFonts w:ascii="Times New Roman" w:hAnsi="Times New Roman" w:cs="Times New Roman"/>
          <w:sz w:val="24"/>
          <w:szCs w:val="24"/>
        </w:rPr>
        <w:t xml:space="preserve">и </w:t>
      </w:r>
      <w:r w:rsidR="001410FD" w:rsidRPr="0083439C">
        <w:rPr>
          <w:rFonts w:ascii="Times New Roman" w:hAnsi="Times New Roman" w:cs="Times New Roman"/>
          <w:sz w:val="24"/>
          <w:szCs w:val="24"/>
        </w:rPr>
        <w:t xml:space="preserve">(или) </w:t>
      </w:r>
      <w:r w:rsidR="00323962" w:rsidRPr="0083439C">
        <w:rPr>
          <w:rFonts w:ascii="Times New Roman" w:hAnsi="Times New Roman" w:cs="Times New Roman"/>
          <w:sz w:val="24"/>
          <w:szCs w:val="24"/>
        </w:rPr>
        <w:t>средств, полученных муниципальным образовательным учреждением от приносящей доход деятельности</w:t>
      </w:r>
      <w:r w:rsidRPr="0083439C">
        <w:rPr>
          <w:rFonts w:ascii="Times New Roman" w:eastAsia="Times New Roman" w:hAnsi="Times New Roman" w:cs="Times New Roman"/>
          <w:sz w:val="24"/>
          <w:szCs w:val="24"/>
          <w:lang w:val="x-none" w:eastAsia="x-none"/>
        </w:rPr>
        <w:t>.</w:t>
      </w:r>
    </w:p>
    <w:p w:rsidR="00580022" w:rsidRDefault="00580022" w:rsidP="00580022">
      <w:pPr>
        <w:widowControl w:val="0"/>
        <w:spacing w:after="0" w:line="240" w:lineRule="auto"/>
        <w:ind w:firstLine="724"/>
        <w:jc w:val="center"/>
        <w:rPr>
          <w:rFonts w:ascii="Times New Roman" w:eastAsia="Times New Roman" w:hAnsi="Times New Roman" w:cs="Times New Roman"/>
          <w:sz w:val="24"/>
          <w:szCs w:val="24"/>
          <w:lang w:eastAsia="x-none"/>
        </w:rPr>
      </w:pPr>
    </w:p>
    <w:p w:rsidR="00263F8B" w:rsidRPr="00263F8B" w:rsidRDefault="00263F8B" w:rsidP="001F2D12">
      <w:pPr>
        <w:widowControl w:val="0"/>
        <w:spacing w:after="0" w:line="240" w:lineRule="auto"/>
        <w:jc w:val="center"/>
        <w:rPr>
          <w:rFonts w:ascii="Times New Roman" w:eastAsia="Times New Roman" w:hAnsi="Times New Roman" w:cs="Times New Roman"/>
          <w:sz w:val="24"/>
          <w:szCs w:val="24"/>
          <w:lang w:eastAsia="x-none"/>
        </w:rPr>
      </w:pPr>
      <w:r w:rsidRPr="00263F8B">
        <w:rPr>
          <w:rFonts w:ascii="Times New Roman" w:eastAsia="Times New Roman" w:hAnsi="Times New Roman" w:cs="Times New Roman"/>
          <w:sz w:val="24"/>
          <w:szCs w:val="24"/>
          <w:lang w:eastAsia="x-none"/>
        </w:rPr>
        <w:t>________________________</w:t>
      </w:r>
    </w:p>
    <w:p w:rsidR="00222ED6" w:rsidRDefault="00222ED6">
      <w:pPr>
        <w:rPr>
          <w:rFonts w:ascii="Times New Roman" w:eastAsia="Times New Roman" w:hAnsi="Times New Roman" w:cs="Times New Roman"/>
          <w:sz w:val="24"/>
          <w:szCs w:val="24"/>
          <w:lang w:eastAsia="x-none"/>
        </w:rPr>
      </w:pPr>
      <w:r>
        <w:rPr>
          <w:rFonts w:ascii="Times New Roman" w:eastAsia="Times New Roman" w:hAnsi="Times New Roman" w:cs="Times New Roman"/>
          <w:sz w:val="24"/>
          <w:szCs w:val="24"/>
          <w:lang w:eastAsia="x-none"/>
        </w:rPr>
        <w:br w:type="page"/>
      </w:r>
    </w:p>
    <w:p w:rsidR="009303FC" w:rsidRDefault="009303FC" w:rsidP="00263F8B">
      <w:pPr>
        <w:spacing w:after="0" w:line="240" w:lineRule="auto"/>
        <w:jc w:val="center"/>
        <w:rPr>
          <w:rFonts w:ascii="Times New Roman" w:eastAsia="Times New Roman" w:hAnsi="Times New Roman" w:cs="Times New Roman"/>
          <w:sz w:val="24"/>
          <w:szCs w:val="24"/>
          <w:lang w:eastAsia="ru-RU"/>
        </w:rPr>
        <w:sectPr w:rsidR="009303FC" w:rsidSect="00222ED6">
          <w:headerReference w:type="even" r:id="rId7"/>
          <w:headerReference w:type="default" r:id="rId8"/>
          <w:pgSz w:w="11909" w:h="16834"/>
          <w:pgMar w:top="709" w:right="710" w:bottom="1134" w:left="1843" w:header="0" w:footer="6" w:gutter="0"/>
          <w:pgNumType w:start="1"/>
          <w:cols w:space="720"/>
          <w:noEndnote/>
          <w:titlePg/>
          <w:docGrid w:linePitch="360"/>
        </w:sectPr>
      </w:pPr>
    </w:p>
    <w:tbl>
      <w:tblPr>
        <w:tblW w:w="15026" w:type="dxa"/>
        <w:tblLook w:val="01E0" w:firstRow="1" w:lastRow="1" w:firstColumn="1" w:lastColumn="1" w:noHBand="0" w:noVBand="0"/>
      </w:tblPr>
      <w:tblGrid>
        <w:gridCol w:w="10348"/>
        <w:gridCol w:w="4678"/>
      </w:tblGrid>
      <w:tr w:rsidR="003E0F82" w:rsidRPr="00263F8B" w:rsidTr="00591D48">
        <w:tc>
          <w:tcPr>
            <w:tcW w:w="10348" w:type="dxa"/>
          </w:tcPr>
          <w:p w:rsidR="003E0F82" w:rsidRPr="00263F8B" w:rsidRDefault="003E0F82" w:rsidP="00591D48">
            <w:pPr>
              <w:spacing w:after="0" w:line="240" w:lineRule="auto"/>
              <w:jc w:val="center"/>
              <w:rPr>
                <w:rFonts w:ascii="Times New Roman" w:eastAsia="Times New Roman" w:hAnsi="Times New Roman" w:cs="Times New Roman"/>
                <w:sz w:val="24"/>
                <w:szCs w:val="24"/>
                <w:lang w:eastAsia="ru-RU"/>
              </w:rPr>
            </w:pPr>
          </w:p>
        </w:tc>
        <w:tc>
          <w:tcPr>
            <w:tcW w:w="4678" w:type="dxa"/>
          </w:tcPr>
          <w:p w:rsidR="003E0F82" w:rsidRPr="00263F8B" w:rsidRDefault="003E0F82" w:rsidP="00591D48">
            <w:pPr>
              <w:spacing w:after="0" w:line="240" w:lineRule="auto"/>
              <w:ind w:left="1512" w:hanging="1512"/>
              <w:rPr>
                <w:rFonts w:ascii="Times New Roman" w:eastAsia="Times New Roman" w:hAnsi="Times New Roman" w:cs="Times New Roman"/>
                <w:sz w:val="24"/>
                <w:szCs w:val="24"/>
                <w:lang w:eastAsia="ru-RU"/>
              </w:rPr>
            </w:pPr>
            <w:r w:rsidRPr="00263F8B">
              <w:rPr>
                <w:rFonts w:ascii="Times New Roman" w:eastAsia="Times New Roman" w:hAnsi="Times New Roman" w:cs="Times New Roman"/>
                <w:color w:val="000000"/>
                <w:sz w:val="24"/>
                <w:szCs w:val="24"/>
                <w:lang w:eastAsia="ru-RU"/>
              </w:rPr>
              <w:t>Приложение 1</w:t>
            </w:r>
          </w:p>
          <w:p w:rsidR="003E0F82" w:rsidRPr="00263F8B" w:rsidRDefault="003E0F82" w:rsidP="00591D48">
            <w:pPr>
              <w:autoSpaceDE w:val="0"/>
              <w:autoSpaceDN w:val="0"/>
              <w:adjustRightInd w:val="0"/>
              <w:spacing w:after="0" w:line="240" w:lineRule="auto"/>
              <w:outlineLvl w:val="1"/>
              <w:rPr>
                <w:rFonts w:ascii="Times New Roman" w:eastAsia="Times New Roman" w:hAnsi="Times New Roman" w:cs="Times New Roman"/>
                <w:sz w:val="24"/>
                <w:szCs w:val="24"/>
                <w:lang w:eastAsia="ru-RU"/>
              </w:rPr>
            </w:pPr>
            <w:r w:rsidRPr="00263F8B">
              <w:rPr>
                <w:rFonts w:ascii="Times New Roman" w:eastAsia="Times New Roman" w:hAnsi="Times New Roman" w:cs="Times New Roman"/>
                <w:sz w:val="24"/>
                <w:szCs w:val="24"/>
                <w:lang w:eastAsia="ru-RU"/>
              </w:rPr>
              <w:t xml:space="preserve">к </w:t>
            </w:r>
            <w:r w:rsidRPr="00263F8B">
              <w:rPr>
                <w:rFonts w:ascii="Times New Roman" w:eastAsia="Times New Roman" w:hAnsi="Times New Roman" w:cs="Times New Roman"/>
                <w:color w:val="000000"/>
                <w:sz w:val="24"/>
                <w:szCs w:val="24"/>
                <w:lang w:eastAsia="ru-RU"/>
              </w:rPr>
              <w:t>Положению о стимулирующих и иных выплатах руководителям образовательных учреждений муниципального образования «</w:t>
            </w:r>
            <w:r>
              <w:rPr>
                <w:rFonts w:ascii="Times New Roman" w:eastAsia="Times New Roman" w:hAnsi="Times New Roman" w:cs="Times New Roman"/>
                <w:color w:val="000000"/>
                <w:sz w:val="24"/>
                <w:szCs w:val="24"/>
                <w:lang w:eastAsia="x-none"/>
              </w:rPr>
              <w:t xml:space="preserve">Муниципальный округ </w:t>
            </w:r>
            <w:r w:rsidRPr="00263F8B">
              <w:rPr>
                <w:rFonts w:ascii="Times New Roman" w:eastAsia="Times New Roman" w:hAnsi="Times New Roman" w:cs="Times New Roman"/>
                <w:color w:val="000000"/>
                <w:sz w:val="24"/>
                <w:szCs w:val="24"/>
                <w:lang w:eastAsia="x-none"/>
              </w:rPr>
              <w:t>Завьяловский район</w:t>
            </w:r>
            <w:r>
              <w:rPr>
                <w:rFonts w:ascii="Times New Roman" w:eastAsia="Times New Roman" w:hAnsi="Times New Roman" w:cs="Times New Roman"/>
                <w:color w:val="000000"/>
                <w:sz w:val="24"/>
                <w:szCs w:val="24"/>
                <w:lang w:eastAsia="x-none"/>
              </w:rPr>
              <w:t xml:space="preserve"> Удмуртской Республики</w:t>
            </w:r>
            <w:r w:rsidRPr="00263F8B">
              <w:rPr>
                <w:rFonts w:ascii="Times New Roman" w:eastAsia="Times New Roman" w:hAnsi="Times New Roman" w:cs="Times New Roman"/>
                <w:color w:val="000000"/>
                <w:sz w:val="24"/>
                <w:szCs w:val="24"/>
                <w:lang w:eastAsia="ru-RU"/>
              </w:rPr>
              <w:t>»</w:t>
            </w:r>
          </w:p>
          <w:p w:rsidR="003E0F82" w:rsidRPr="00263F8B" w:rsidRDefault="003E0F82" w:rsidP="00591D48">
            <w:pPr>
              <w:spacing w:after="0" w:line="240" w:lineRule="auto"/>
              <w:rPr>
                <w:rFonts w:ascii="Times New Roman" w:eastAsia="Times New Roman" w:hAnsi="Times New Roman" w:cs="Times New Roman"/>
                <w:sz w:val="24"/>
                <w:szCs w:val="24"/>
                <w:lang w:eastAsia="ru-RU"/>
              </w:rPr>
            </w:pPr>
          </w:p>
        </w:tc>
      </w:tr>
    </w:tbl>
    <w:p w:rsidR="003E0F82" w:rsidRPr="00263F8B" w:rsidRDefault="003E0F82" w:rsidP="003E0F82">
      <w:pPr>
        <w:widowControl w:val="0"/>
        <w:spacing w:after="0" w:line="298" w:lineRule="exact"/>
        <w:jc w:val="center"/>
        <w:rPr>
          <w:rFonts w:ascii="Times New Roman" w:eastAsia="Times New Roman" w:hAnsi="Times New Roman" w:cs="Times New Roman"/>
          <w:b/>
          <w:color w:val="000000"/>
          <w:sz w:val="20"/>
          <w:szCs w:val="20"/>
          <w:lang w:eastAsia="x-none"/>
        </w:rPr>
      </w:pPr>
    </w:p>
    <w:p w:rsidR="003E0F82" w:rsidRPr="00263F8B" w:rsidRDefault="003E0F82" w:rsidP="003E0F82">
      <w:pPr>
        <w:widowControl w:val="0"/>
        <w:tabs>
          <w:tab w:val="left" w:pos="7580"/>
        </w:tabs>
        <w:spacing w:after="0" w:line="298" w:lineRule="exact"/>
        <w:rPr>
          <w:rFonts w:ascii="Times New Roman" w:eastAsia="Times New Roman" w:hAnsi="Times New Roman" w:cs="Times New Roman"/>
          <w:b/>
          <w:color w:val="000000"/>
          <w:sz w:val="20"/>
          <w:szCs w:val="20"/>
          <w:lang w:eastAsia="x-none"/>
        </w:rPr>
      </w:pPr>
    </w:p>
    <w:p w:rsidR="003E0F82" w:rsidRPr="00263F8B" w:rsidRDefault="003E0F82" w:rsidP="003E0F82">
      <w:pPr>
        <w:widowControl w:val="0"/>
        <w:spacing w:after="0" w:line="298" w:lineRule="exact"/>
        <w:jc w:val="center"/>
        <w:rPr>
          <w:rFonts w:ascii="Times New Roman" w:eastAsia="Times New Roman" w:hAnsi="Times New Roman" w:cs="Times New Roman"/>
          <w:b/>
          <w:bCs/>
          <w:sz w:val="24"/>
          <w:szCs w:val="24"/>
          <w:lang w:val="x-none" w:eastAsia="x-none"/>
        </w:rPr>
      </w:pPr>
      <w:r w:rsidRPr="00263F8B">
        <w:rPr>
          <w:rFonts w:ascii="Times New Roman" w:eastAsia="Times New Roman" w:hAnsi="Times New Roman" w:cs="Times New Roman"/>
          <w:b/>
          <w:color w:val="000000"/>
          <w:sz w:val="24"/>
          <w:szCs w:val="24"/>
          <w:lang w:val="x-none" w:eastAsia="x-none"/>
        </w:rPr>
        <w:t>Перечень</w:t>
      </w:r>
    </w:p>
    <w:p w:rsidR="003E0F82" w:rsidRPr="00263F8B" w:rsidRDefault="003E0F82" w:rsidP="003E0F82">
      <w:pPr>
        <w:widowControl w:val="0"/>
        <w:spacing w:after="0" w:line="298" w:lineRule="exact"/>
        <w:jc w:val="center"/>
        <w:rPr>
          <w:rFonts w:ascii="Times New Roman" w:eastAsia="Times New Roman" w:hAnsi="Times New Roman" w:cs="Times New Roman"/>
          <w:b/>
          <w:color w:val="000000"/>
          <w:sz w:val="24"/>
          <w:szCs w:val="24"/>
          <w:lang w:eastAsia="x-none"/>
        </w:rPr>
      </w:pPr>
      <w:r w:rsidRPr="00263F8B">
        <w:rPr>
          <w:rFonts w:ascii="Times New Roman" w:eastAsia="Times New Roman" w:hAnsi="Times New Roman" w:cs="Times New Roman"/>
          <w:b/>
          <w:color w:val="000000"/>
          <w:sz w:val="24"/>
          <w:szCs w:val="24"/>
          <w:lang w:val="x-none" w:eastAsia="x-none"/>
        </w:rPr>
        <w:t xml:space="preserve">показателей </w:t>
      </w:r>
      <w:r w:rsidRPr="00263F8B">
        <w:rPr>
          <w:rFonts w:ascii="Times New Roman" w:eastAsia="Times New Roman" w:hAnsi="Times New Roman" w:cs="Times New Roman"/>
          <w:b/>
          <w:color w:val="000000"/>
          <w:sz w:val="24"/>
          <w:szCs w:val="24"/>
          <w:lang w:eastAsia="x-none"/>
        </w:rPr>
        <w:t xml:space="preserve">оценки </w:t>
      </w:r>
      <w:r w:rsidRPr="00263F8B">
        <w:rPr>
          <w:rFonts w:ascii="Times New Roman" w:eastAsia="Times New Roman" w:hAnsi="Times New Roman" w:cs="Times New Roman"/>
          <w:b/>
          <w:color w:val="000000"/>
          <w:sz w:val="24"/>
          <w:szCs w:val="24"/>
          <w:lang w:val="x-none" w:eastAsia="x-none"/>
        </w:rPr>
        <w:t xml:space="preserve">эффективности работы руководителей </w:t>
      </w:r>
    </w:p>
    <w:p w:rsidR="003E0F82" w:rsidRDefault="003E0F82" w:rsidP="003E0F82">
      <w:pPr>
        <w:widowControl w:val="0"/>
        <w:spacing w:after="0" w:line="298" w:lineRule="exact"/>
        <w:jc w:val="center"/>
        <w:rPr>
          <w:rFonts w:ascii="Times New Roman" w:eastAsia="Times New Roman" w:hAnsi="Times New Roman" w:cs="Times New Roman"/>
          <w:b/>
          <w:color w:val="000000"/>
          <w:sz w:val="24"/>
          <w:szCs w:val="24"/>
          <w:lang w:val="x-none" w:eastAsia="x-none"/>
        </w:rPr>
      </w:pPr>
      <w:r w:rsidRPr="00263F8B">
        <w:rPr>
          <w:rFonts w:ascii="Times New Roman" w:eastAsia="Times New Roman" w:hAnsi="Times New Roman" w:cs="Times New Roman"/>
          <w:b/>
          <w:color w:val="000000"/>
          <w:sz w:val="24"/>
          <w:szCs w:val="24"/>
          <w:lang w:eastAsia="x-none"/>
        </w:rPr>
        <w:t xml:space="preserve">образовательных </w:t>
      </w:r>
      <w:r w:rsidRPr="00263F8B">
        <w:rPr>
          <w:rFonts w:ascii="Times New Roman" w:eastAsia="Times New Roman" w:hAnsi="Times New Roman" w:cs="Times New Roman"/>
          <w:b/>
          <w:color w:val="000000"/>
          <w:sz w:val="24"/>
          <w:szCs w:val="24"/>
          <w:lang w:val="x-none" w:eastAsia="x-none"/>
        </w:rPr>
        <w:t xml:space="preserve">учреждений </w:t>
      </w:r>
    </w:p>
    <w:p w:rsidR="003E0F82" w:rsidRDefault="003E0F82" w:rsidP="003E0F82">
      <w:pPr>
        <w:widowControl w:val="0"/>
        <w:spacing w:after="0" w:line="298" w:lineRule="exact"/>
        <w:jc w:val="center"/>
        <w:rPr>
          <w:rFonts w:ascii="Times New Roman" w:eastAsia="Times New Roman" w:hAnsi="Times New Roman" w:cs="Times New Roman"/>
          <w:b/>
          <w:color w:val="000000"/>
          <w:sz w:val="24"/>
          <w:szCs w:val="24"/>
          <w:lang w:val="x-none" w:eastAsia="x-none"/>
        </w:rPr>
      </w:pPr>
    </w:p>
    <w:tbl>
      <w:tblPr>
        <w:tblStyle w:val="aa"/>
        <w:tblW w:w="15021" w:type="dxa"/>
        <w:tblLook w:val="04A0" w:firstRow="1" w:lastRow="0" w:firstColumn="1" w:lastColumn="0" w:noHBand="0" w:noVBand="1"/>
      </w:tblPr>
      <w:tblGrid>
        <w:gridCol w:w="668"/>
        <w:gridCol w:w="2567"/>
        <w:gridCol w:w="3882"/>
        <w:gridCol w:w="6628"/>
        <w:gridCol w:w="1276"/>
      </w:tblGrid>
      <w:tr w:rsidR="00A61869" w:rsidTr="00A61869">
        <w:tc>
          <w:tcPr>
            <w:tcW w:w="668" w:type="dxa"/>
          </w:tcPr>
          <w:p w:rsidR="003E0F82" w:rsidRPr="00960BF1" w:rsidRDefault="003E0F82" w:rsidP="00591D48">
            <w:pPr>
              <w:widowControl w:val="0"/>
              <w:jc w:val="center"/>
              <w:rPr>
                <w:rFonts w:ascii="Times New Roman" w:eastAsia="Times New Roman" w:hAnsi="Times New Roman" w:cs="Times New Roman"/>
                <w:b/>
                <w:color w:val="000000"/>
                <w:sz w:val="24"/>
                <w:szCs w:val="24"/>
                <w:lang w:eastAsia="x-none"/>
              </w:rPr>
            </w:pPr>
            <w:r>
              <w:rPr>
                <w:rFonts w:ascii="Times New Roman" w:eastAsia="Times New Roman" w:hAnsi="Times New Roman" w:cs="Times New Roman"/>
                <w:b/>
                <w:color w:val="000000"/>
                <w:sz w:val="24"/>
                <w:szCs w:val="24"/>
                <w:lang w:eastAsia="x-none"/>
              </w:rPr>
              <w:t>№ п/п</w:t>
            </w:r>
          </w:p>
        </w:tc>
        <w:tc>
          <w:tcPr>
            <w:tcW w:w="2567" w:type="dxa"/>
          </w:tcPr>
          <w:p w:rsidR="003E0F82" w:rsidRPr="00960BF1" w:rsidRDefault="003E0F82" w:rsidP="00591D48">
            <w:pPr>
              <w:widowControl w:val="0"/>
              <w:jc w:val="center"/>
              <w:rPr>
                <w:rFonts w:ascii="Times New Roman" w:eastAsia="Times New Roman" w:hAnsi="Times New Roman" w:cs="Times New Roman"/>
                <w:b/>
                <w:color w:val="000000"/>
                <w:sz w:val="24"/>
                <w:szCs w:val="24"/>
                <w:lang w:eastAsia="x-none"/>
              </w:rPr>
            </w:pPr>
            <w:r>
              <w:rPr>
                <w:rFonts w:ascii="Times New Roman" w:eastAsia="Times New Roman" w:hAnsi="Times New Roman" w:cs="Times New Roman"/>
                <w:b/>
                <w:color w:val="000000"/>
                <w:sz w:val="24"/>
                <w:szCs w:val="24"/>
                <w:lang w:eastAsia="x-none"/>
              </w:rPr>
              <w:t>Категория работников</w:t>
            </w:r>
          </w:p>
        </w:tc>
        <w:tc>
          <w:tcPr>
            <w:tcW w:w="3882" w:type="dxa"/>
          </w:tcPr>
          <w:p w:rsidR="003E0F82" w:rsidRPr="00960BF1" w:rsidRDefault="003E0F82" w:rsidP="00591D48">
            <w:pPr>
              <w:widowControl w:val="0"/>
              <w:jc w:val="center"/>
              <w:rPr>
                <w:rFonts w:ascii="Times New Roman" w:eastAsia="Times New Roman" w:hAnsi="Times New Roman" w:cs="Times New Roman"/>
                <w:b/>
                <w:color w:val="000000"/>
                <w:sz w:val="24"/>
                <w:szCs w:val="24"/>
                <w:lang w:eastAsia="x-none"/>
              </w:rPr>
            </w:pPr>
            <w:r>
              <w:rPr>
                <w:rFonts w:ascii="Times New Roman" w:eastAsia="Times New Roman" w:hAnsi="Times New Roman" w:cs="Times New Roman"/>
                <w:b/>
                <w:color w:val="000000"/>
                <w:sz w:val="24"/>
                <w:szCs w:val="24"/>
                <w:lang w:eastAsia="x-none"/>
              </w:rPr>
              <w:t>Критерии эффективности</w:t>
            </w:r>
          </w:p>
        </w:tc>
        <w:tc>
          <w:tcPr>
            <w:tcW w:w="6628" w:type="dxa"/>
          </w:tcPr>
          <w:p w:rsidR="003E0F82" w:rsidRPr="00960BF1" w:rsidRDefault="003E0F82" w:rsidP="00591D48">
            <w:pPr>
              <w:widowControl w:val="0"/>
              <w:jc w:val="center"/>
              <w:rPr>
                <w:rFonts w:ascii="Times New Roman" w:eastAsia="Times New Roman" w:hAnsi="Times New Roman" w:cs="Times New Roman"/>
                <w:b/>
                <w:color w:val="000000"/>
                <w:sz w:val="24"/>
                <w:szCs w:val="24"/>
                <w:lang w:eastAsia="x-none"/>
              </w:rPr>
            </w:pPr>
            <w:r>
              <w:rPr>
                <w:rFonts w:ascii="Times New Roman" w:eastAsia="Times New Roman" w:hAnsi="Times New Roman" w:cs="Times New Roman"/>
                <w:b/>
                <w:color w:val="000000"/>
                <w:sz w:val="24"/>
                <w:szCs w:val="24"/>
                <w:lang w:eastAsia="x-none"/>
              </w:rPr>
              <w:t>Методика расчета</w:t>
            </w:r>
          </w:p>
        </w:tc>
        <w:tc>
          <w:tcPr>
            <w:tcW w:w="1276" w:type="dxa"/>
          </w:tcPr>
          <w:p w:rsidR="003E0F82" w:rsidRPr="00960BF1" w:rsidRDefault="003E0F82" w:rsidP="00591D48">
            <w:pPr>
              <w:widowControl w:val="0"/>
              <w:jc w:val="center"/>
              <w:rPr>
                <w:rFonts w:ascii="Times New Roman" w:eastAsia="Times New Roman" w:hAnsi="Times New Roman" w:cs="Times New Roman"/>
                <w:b/>
                <w:color w:val="000000"/>
                <w:sz w:val="24"/>
                <w:szCs w:val="24"/>
                <w:lang w:eastAsia="x-none"/>
              </w:rPr>
            </w:pPr>
            <w:r>
              <w:rPr>
                <w:rFonts w:ascii="Times New Roman" w:eastAsia="Times New Roman" w:hAnsi="Times New Roman" w:cs="Times New Roman"/>
                <w:b/>
                <w:color w:val="000000"/>
                <w:sz w:val="24"/>
                <w:szCs w:val="24"/>
                <w:lang w:eastAsia="x-none"/>
              </w:rPr>
              <w:t>Система оценки, %</w:t>
            </w:r>
          </w:p>
        </w:tc>
      </w:tr>
      <w:tr w:rsidR="00A61869" w:rsidTr="00A61869">
        <w:tc>
          <w:tcPr>
            <w:tcW w:w="668" w:type="dxa"/>
            <w:vMerge w:val="restart"/>
          </w:tcPr>
          <w:p w:rsidR="003E0F82" w:rsidRPr="00960BF1" w:rsidRDefault="003E0F82" w:rsidP="00591D48">
            <w:pPr>
              <w:widowControl w:val="0"/>
              <w:jc w:val="center"/>
              <w:rPr>
                <w:rFonts w:ascii="Times New Roman" w:eastAsia="Times New Roman" w:hAnsi="Times New Roman" w:cs="Times New Roman"/>
                <w:color w:val="000000"/>
                <w:sz w:val="24"/>
                <w:szCs w:val="24"/>
                <w:lang w:eastAsia="x-none"/>
              </w:rPr>
            </w:pPr>
            <w:r w:rsidRPr="00960BF1">
              <w:rPr>
                <w:rFonts w:ascii="Times New Roman" w:eastAsia="Times New Roman" w:hAnsi="Times New Roman" w:cs="Times New Roman"/>
                <w:color w:val="000000"/>
                <w:sz w:val="24"/>
                <w:szCs w:val="24"/>
                <w:lang w:eastAsia="x-none"/>
              </w:rPr>
              <w:t>1</w:t>
            </w:r>
          </w:p>
        </w:tc>
        <w:tc>
          <w:tcPr>
            <w:tcW w:w="2567" w:type="dxa"/>
            <w:vMerge w:val="restart"/>
          </w:tcPr>
          <w:p w:rsidR="003E0F82" w:rsidRDefault="003E0F82" w:rsidP="00591D48">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Руководитель общеобразовательного учреждения</w:t>
            </w:r>
          </w:p>
          <w:p w:rsidR="003E0F82" w:rsidRPr="00960BF1" w:rsidRDefault="003E0F82" w:rsidP="00591D48">
            <w:pPr>
              <w:widowControl w:val="0"/>
              <w:rPr>
                <w:rFonts w:ascii="Times New Roman" w:eastAsia="Times New Roman" w:hAnsi="Times New Roman" w:cs="Times New Roman"/>
                <w:color w:val="000000"/>
                <w:sz w:val="24"/>
                <w:szCs w:val="24"/>
                <w:lang w:eastAsia="x-none"/>
              </w:rPr>
            </w:pPr>
          </w:p>
        </w:tc>
        <w:tc>
          <w:tcPr>
            <w:tcW w:w="3882" w:type="dxa"/>
            <w:vMerge w:val="restart"/>
          </w:tcPr>
          <w:p w:rsidR="003E0F82" w:rsidRDefault="003E0F82" w:rsidP="00591D48">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Наличие структурных подразделений</w:t>
            </w:r>
          </w:p>
          <w:p w:rsidR="003E0F82" w:rsidRDefault="003E0F82" w:rsidP="00591D48">
            <w:pPr>
              <w:widowControl w:val="0"/>
              <w:rPr>
                <w:rFonts w:ascii="Times New Roman" w:eastAsia="Times New Roman" w:hAnsi="Times New Roman" w:cs="Times New Roman"/>
                <w:color w:val="000000"/>
                <w:sz w:val="24"/>
                <w:szCs w:val="24"/>
                <w:lang w:eastAsia="x-none"/>
              </w:rPr>
            </w:pPr>
          </w:p>
          <w:p w:rsidR="003E0F82" w:rsidRPr="00960BF1" w:rsidRDefault="003E0F82" w:rsidP="00591D48">
            <w:pPr>
              <w:widowControl w:val="0"/>
              <w:rPr>
                <w:rFonts w:ascii="Times New Roman" w:eastAsia="Times New Roman" w:hAnsi="Times New Roman" w:cs="Times New Roman"/>
                <w:color w:val="000000"/>
                <w:sz w:val="24"/>
                <w:szCs w:val="24"/>
                <w:lang w:eastAsia="x-none"/>
              </w:rPr>
            </w:pPr>
          </w:p>
        </w:tc>
        <w:tc>
          <w:tcPr>
            <w:tcW w:w="6628" w:type="dxa"/>
          </w:tcPr>
          <w:p w:rsidR="003E0F82" w:rsidRPr="00960BF1" w:rsidRDefault="003E0F82" w:rsidP="00591D48">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1 структурное подразделение, находящееся в здании головного учреждения</w:t>
            </w:r>
          </w:p>
        </w:tc>
        <w:tc>
          <w:tcPr>
            <w:tcW w:w="1276" w:type="dxa"/>
          </w:tcPr>
          <w:p w:rsidR="003E0F82" w:rsidRPr="00793DD1" w:rsidRDefault="00C54CC1" w:rsidP="00591D48">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20</w:t>
            </w:r>
          </w:p>
        </w:tc>
      </w:tr>
      <w:tr w:rsidR="00A61869" w:rsidTr="00A61869">
        <w:tc>
          <w:tcPr>
            <w:tcW w:w="668" w:type="dxa"/>
            <w:vMerge/>
          </w:tcPr>
          <w:p w:rsidR="003E0F82" w:rsidRPr="00960BF1" w:rsidRDefault="003E0F82" w:rsidP="00591D48">
            <w:pPr>
              <w:widowControl w:val="0"/>
              <w:jc w:val="center"/>
              <w:rPr>
                <w:rFonts w:ascii="Times New Roman" w:eastAsia="Times New Roman" w:hAnsi="Times New Roman" w:cs="Times New Roman"/>
                <w:color w:val="000000"/>
                <w:sz w:val="24"/>
                <w:szCs w:val="24"/>
                <w:lang w:eastAsia="x-none"/>
              </w:rPr>
            </w:pPr>
          </w:p>
        </w:tc>
        <w:tc>
          <w:tcPr>
            <w:tcW w:w="2567" w:type="dxa"/>
            <w:vMerge/>
          </w:tcPr>
          <w:p w:rsidR="003E0F82" w:rsidRDefault="003E0F82" w:rsidP="00591D48">
            <w:pPr>
              <w:widowControl w:val="0"/>
              <w:rPr>
                <w:rFonts w:ascii="Times New Roman" w:eastAsia="Times New Roman" w:hAnsi="Times New Roman" w:cs="Times New Roman"/>
                <w:color w:val="000000"/>
                <w:sz w:val="24"/>
                <w:szCs w:val="24"/>
                <w:lang w:eastAsia="x-none"/>
              </w:rPr>
            </w:pPr>
          </w:p>
        </w:tc>
        <w:tc>
          <w:tcPr>
            <w:tcW w:w="3882" w:type="dxa"/>
            <w:vMerge/>
          </w:tcPr>
          <w:p w:rsidR="003E0F82" w:rsidRDefault="003E0F82" w:rsidP="00591D48">
            <w:pPr>
              <w:widowControl w:val="0"/>
              <w:rPr>
                <w:rFonts w:ascii="Times New Roman" w:eastAsia="Times New Roman" w:hAnsi="Times New Roman" w:cs="Times New Roman"/>
                <w:color w:val="000000"/>
                <w:sz w:val="24"/>
                <w:szCs w:val="24"/>
                <w:lang w:eastAsia="x-none"/>
              </w:rPr>
            </w:pPr>
          </w:p>
        </w:tc>
        <w:tc>
          <w:tcPr>
            <w:tcW w:w="6628" w:type="dxa"/>
          </w:tcPr>
          <w:p w:rsidR="003E0F82" w:rsidRDefault="003E0F82" w:rsidP="00591D48">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1 структурное подразделение, находящееся в отдельно стоящем здании в одном населенном пункте с головным учреждением</w:t>
            </w:r>
          </w:p>
        </w:tc>
        <w:tc>
          <w:tcPr>
            <w:tcW w:w="1276" w:type="dxa"/>
          </w:tcPr>
          <w:p w:rsidR="003E0F82" w:rsidRPr="00C54CC1" w:rsidRDefault="00C54CC1" w:rsidP="00591D48">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25</w:t>
            </w:r>
          </w:p>
        </w:tc>
      </w:tr>
      <w:tr w:rsidR="00A61869" w:rsidRPr="00D25E8E" w:rsidTr="00A61869">
        <w:tc>
          <w:tcPr>
            <w:tcW w:w="668" w:type="dxa"/>
            <w:vMerge/>
          </w:tcPr>
          <w:p w:rsidR="003E0F82" w:rsidRPr="00960BF1" w:rsidRDefault="003E0F82" w:rsidP="00591D48">
            <w:pPr>
              <w:widowControl w:val="0"/>
              <w:jc w:val="center"/>
              <w:rPr>
                <w:rFonts w:ascii="Times New Roman" w:eastAsia="Times New Roman" w:hAnsi="Times New Roman" w:cs="Times New Roman"/>
                <w:color w:val="000000"/>
                <w:sz w:val="24"/>
                <w:szCs w:val="24"/>
                <w:lang w:eastAsia="x-none"/>
              </w:rPr>
            </w:pPr>
          </w:p>
        </w:tc>
        <w:tc>
          <w:tcPr>
            <w:tcW w:w="2567" w:type="dxa"/>
            <w:vMerge/>
          </w:tcPr>
          <w:p w:rsidR="003E0F82" w:rsidRDefault="003E0F82" w:rsidP="00591D48">
            <w:pPr>
              <w:widowControl w:val="0"/>
              <w:rPr>
                <w:rFonts w:ascii="Times New Roman" w:eastAsia="Times New Roman" w:hAnsi="Times New Roman" w:cs="Times New Roman"/>
                <w:color w:val="000000"/>
                <w:sz w:val="24"/>
                <w:szCs w:val="24"/>
                <w:lang w:eastAsia="x-none"/>
              </w:rPr>
            </w:pPr>
          </w:p>
        </w:tc>
        <w:tc>
          <w:tcPr>
            <w:tcW w:w="3882" w:type="dxa"/>
            <w:vMerge/>
          </w:tcPr>
          <w:p w:rsidR="003E0F82" w:rsidRDefault="003E0F82" w:rsidP="00591D48">
            <w:pPr>
              <w:widowControl w:val="0"/>
              <w:rPr>
                <w:rFonts w:ascii="Times New Roman" w:eastAsia="Times New Roman" w:hAnsi="Times New Roman" w:cs="Times New Roman"/>
                <w:color w:val="000000"/>
                <w:sz w:val="24"/>
                <w:szCs w:val="24"/>
                <w:lang w:eastAsia="x-none"/>
              </w:rPr>
            </w:pPr>
          </w:p>
        </w:tc>
        <w:tc>
          <w:tcPr>
            <w:tcW w:w="6628" w:type="dxa"/>
          </w:tcPr>
          <w:p w:rsidR="003E0F82" w:rsidRDefault="003E0F82" w:rsidP="00591D48">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Более 2 структурных подразделений, находящихся в отдельно стоящих зданиях в одном населенном пункте с головным учреждением</w:t>
            </w:r>
          </w:p>
        </w:tc>
        <w:tc>
          <w:tcPr>
            <w:tcW w:w="1276" w:type="dxa"/>
          </w:tcPr>
          <w:p w:rsidR="003E0F82" w:rsidRPr="00C54CC1" w:rsidRDefault="00C54CC1" w:rsidP="00591D48">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30</w:t>
            </w:r>
          </w:p>
        </w:tc>
      </w:tr>
      <w:tr w:rsidR="00A61869" w:rsidRPr="00D25E8E" w:rsidTr="00A61869">
        <w:tc>
          <w:tcPr>
            <w:tcW w:w="668" w:type="dxa"/>
            <w:vMerge/>
          </w:tcPr>
          <w:p w:rsidR="003E0F82" w:rsidRPr="00960BF1" w:rsidRDefault="003E0F82" w:rsidP="00591D48">
            <w:pPr>
              <w:widowControl w:val="0"/>
              <w:jc w:val="center"/>
              <w:rPr>
                <w:rFonts w:ascii="Times New Roman" w:eastAsia="Times New Roman" w:hAnsi="Times New Roman" w:cs="Times New Roman"/>
                <w:color w:val="000000"/>
                <w:sz w:val="24"/>
                <w:szCs w:val="24"/>
                <w:lang w:eastAsia="x-none"/>
              </w:rPr>
            </w:pPr>
          </w:p>
        </w:tc>
        <w:tc>
          <w:tcPr>
            <w:tcW w:w="2567" w:type="dxa"/>
            <w:vMerge/>
          </w:tcPr>
          <w:p w:rsidR="003E0F82" w:rsidRDefault="003E0F82" w:rsidP="00591D48">
            <w:pPr>
              <w:widowControl w:val="0"/>
              <w:rPr>
                <w:rFonts w:ascii="Times New Roman" w:eastAsia="Times New Roman" w:hAnsi="Times New Roman" w:cs="Times New Roman"/>
                <w:color w:val="000000"/>
                <w:sz w:val="24"/>
                <w:szCs w:val="24"/>
                <w:lang w:eastAsia="x-none"/>
              </w:rPr>
            </w:pPr>
          </w:p>
        </w:tc>
        <w:tc>
          <w:tcPr>
            <w:tcW w:w="3882" w:type="dxa"/>
            <w:vMerge/>
          </w:tcPr>
          <w:p w:rsidR="003E0F82" w:rsidRDefault="003E0F82" w:rsidP="00591D48">
            <w:pPr>
              <w:widowControl w:val="0"/>
              <w:rPr>
                <w:rFonts w:ascii="Times New Roman" w:eastAsia="Times New Roman" w:hAnsi="Times New Roman" w:cs="Times New Roman"/>
                <w:color w:val="000000"/>
                <w:sz w:val="24"/>
                <w:szCs w:val="24"/>
                <w:lang w:eastAsia="x-none"/>
              </w:rPr>
            </w:pPr>
          </w:p>
        </w:tc>
        <w:tc>
          <w:tcPr>
            <w:tcW w:w="6628" w:type="dxa"/>
          </w:tcPr>
          <w:p w:rsidR="003E0F82" w:rsidRDefault="003E0F82" w:rsidP="00591D48">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 xml:space="preserve">1 структурное подразделение, находящиеся в отдельно стоящем здании в другом населенном пункте </w:t>
            </w:r>
          </w:p>
        </w:tc>
        <w:tc>
          <w:tcPr>
            <w:tcW w:w="1276" w:type="dxa"/>
          </w:tcPr>
          <w:p w:rsidR="003E0F82" w:rsidRPr="00C54CC1" w:rsidRDefault="00C54CC1" w:rsidP="00591D48">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35</w:t>
            </w:r>
          </w:p>
        </w:tc>
      </w:tr>
      <w:tr w:rsidR="00A61869" w:rsidRPr="00D25E8E" w:rsidTr="00A61869">
        <w:tc>
          <w:tcPr>
            <w:tcW w:w="668" w:type="dxa"/>
            <w:vMerge/>
          </w:tcPr>
          <w:p w:rsidR="003E0F82" w:rsidRPr="00960BF1" w:rsidRDefault="003E0F82" w:rsidP="00591D48">
            <w:pPr>
              <w:widowControl w:val="0"/>
              <w:jc w:val="center"/>
              <w:rPr>
                <w:rFonts w:ascii="Times New Roman" w:eastAsia="Times New Roman" w:hAnsi="Times New Roman" w:cs="Times New Roman"/>
                <w:color w:val="000000"/>
                <w:sz w:val="24"/>
                <w:szCs w:val="24"/>
                <w:lang w:eastAsia="x-none"/>
              </w:rPr>
            </w:pPr>
          </w:p>
        </w:tc>
        <w:tc>
          <w:tcPr>
            <w:tcW w:w="2567" w:type="dxa"/>
            <w:vMerge/>
          </w:tcPr>
          <w:p w:rsidR="003E0F82" w:rsidRDefault="003E0F82" w:rsidP="00591D48">
            <w:pPr>
              <w:widowControl w:val="0"/>
              <w:rPr>
                <w:rFonts w:ascii="Times New Roman" w:eastAsia="Times New Roman" w:hAnsi="Times New Roman" w:cs="Times New Roman"/>
                <w:color w:val="000000"/>
                <w:sz w:val="24"/>
                <w:szCs w:val="24"/>
                <w:lang w:eastAsia="x-none"/>
              </w:rPr>
            </w:pPr>
          </w:p>
        </w:tc>
        <w:tc>
          <w:tcPr>
            <w:tcW w:w="3882" w:type="dxa"/>
            <w:vMerge/>
          </w:tcPr>
          <w:p w:rsidR="003E0F82" w:rsidRDefault="003E0F82" w:rsidP="00591D48">
            <w:pPr>
              <w:widowControl w:val="0"/>
              <w:rPr>
                <w:rFonts w:ascii="Times New Roman" w:eastAsia="Times New Roman" w:hAnsi="Times New Roman" w:cs="Times New Roman"/>
                <w:color w:val="000000"/>
                <w:sz w:val="24"/>
                <w:szCs w:val="24"/>
                <w:lang w:eastAsia="x-none"/>
              </w:rPr>
            </w:pPr>
          </w:p>
        </w:tc>
        <w:tc>
          <w:tcPr>
            <w:tcW w:w="6628" w:type="dxa"/>
          </w:tcPr>
          <w:p w:rsidR="003E0F82" w:rsidRDefault="003E0F82" w:rsidP="00591D48">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 xml:space="preserve">Более 2 структурных подразделений, находящихся в отдельно стоящих зданиях в разных населенных пунктах </w:t>
            </w:r>
          </w:p>
        </w:tc>
        <w:tc>
          <w:tcPr>
            <w:tcW w:w="1276" w:type="dxa"/>
          </w:tcPr>
          <w:p w:rsidR="003E0F82" w:rsidRPr="00C54CC1" w:rsidRDefault="00C54CC1" w:rsidP="00591D48">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40</w:t>
            </w:r>
          </w:p>
        </w:tc>
      </w:tr>
      <w:tr w:rsidR="00C54CC1" w:rsidTr="00A61869">
        <w:tc>
          <w:tcPr>
            <w:tcW w:w="668" w:type="dxa"/>
            <w:vMerge/>
          </w:tcPr>
          <w:p w:rsidR="00C54CC1" w:rsidRPr="00960BF1" w:rsidRDefault="00C54CC1" w:rsidP="00591D48">
            <w:pPr>
              <w:widowControl w:val="0"/>
              <w:jc w:val="center"/>
              <w:rPr>
                <w:rFonts w:ascii="Times New Roman" w:eastAsia="Times New Roman" w:hAnsi="Times New Roman" w:cs="Times New Roman"/>
                <w:color w:val="000000"/>
                <w:sz w:val="24"/>
                <w:szCs w:val="24"/>
                <w:lang w:val="x-none" w:eastAsia="x-none"/>
              </w:rPr>
            </w:pPr>
          </w:p>
        </w:tc>
        <w:tc>
          <w:tcPr>
            <w:tcW w:w="2567" w:type="dxa"/>
            <w:vMerge/>
          </w:tcPr>
          <w:p w:rsidR="00C54CC1" w:rsidRPr="00960BF1" w:rsidRDefault="00C54CC1" w:rsidP="00591D48">
            <w:pPr>
              <w:widowControl w:val="0"/>
              <w:rPr>
                <w:rFonts w:ascii="Times New Roman" w:eastAsia="Times New Roman" w:hAnsi="Times New Roman" w:cs="Times New Roman"/>
                <w:color w:val="000000"/>
                <w:sz w:val="24"/>
                <w:szCs w:val="24"/>
                <w:lang w:val="x-none" w:eastAsia="x-none"/>
              </w:rPr>
            </w:pPr>
          </w:p>
        </w:tc>
        <w:tc>
          <w:tcPr>
            <w:tcW w:w="3882" w:type="dxa"/>
            <w:vMerge w:val="restart"/>
          </w:tcPr>
          <w:p w:rsidR="00C54CC1" w:rsidRPr="00960BF1" w:rsidRDefault="00C54CC1" w:rsidP="00591D48">
            <w:pPr>
              <w:widowControl w:val="0"/>
              <w:rPr>
                <w:rFonts w:ascii="Times New Roman" w:eastAsia="Times New Roman" w:hAnsi="Times New Roman" w:cs="Times New Roman"/>
                <w:color w:val="000000"/>
                <w:sz w:val="24"/>
                <w:szCs w:val="24"/>
                <w:lang w:val="x-none" w:eastAsia="x-none"/>
              </w:rPr>
            </w:pPr>
            <w:r w:rsidRPr="00365EF7">
              <w:rPr>
                <w:rFonts w:ascii="Times New Roman" w:hAnsi="Times New Roman" w:cs="Times New Roman"/>
                <w:sz w:val="24"/>
                <w:szCs w:val="24"/>
                <w:lang w:eastAsia="ru-RU"/>
              </w:rPr>
              <w:t xml:space="preserve">Организация работы </w:t>
            </w:r>
            <w:r w:rsidRPr="00D25E8E">
              <w:rPr>
                <w:rFonts w:ascii="Times New Roman" w:hAnsi="Times New Roman" w:cs="Times New Roman"/>
                <w:sz w:val="24"/>
                <w:szCs w:val="24"/>
                <w:lang w:eastAsia="ru-RU"/>
              </w:rPr>
              <w:t>в двух и более зданиях</w:t>
            </w:r>
            <w:r>
              <w:rPr>
                <w:rFonts w:ascii="Times New Roman" w:hAnsi="Times New Roman" w:cs="Times New Roman"/>
                <w:sz w:val="24"/>
                <w:szCs w:val="24"/>
                <w:lang w:eastAsia="ru-RU"/>
              </w:rPr>
              <w:t>, не являющихся структурными подразделениями</w:t>
            </w:r>
          </w:p>
        </w:tc>
        <w:tc>
          <w:tcPr>
            <w:tcW w:w="6628" w:type="dxa"/>
          </w:tcPr>
          <w:p w:rsidR="00C54CC1" w:rsidRDefault="00C54CC1" w:rsidP="00C54CC1">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Организация работы в отдельно стоящем здании от головного учреждения на расстоянии:</w:t>
            </w:r>
          </w:p>
          <w:p w:rsidR="00C54CC1" w:rsidRPr="00C35802" w:rsidRDefault="00C54CC1" w:rsidP="00C54CC1">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не более 150 м</w:t>
            </w:r>
          </w:p>
        </w:tc>
        <w:tc>
          <w:tcPr>
            <w:tcW w:w="1276" w:type="dxa"/>
          </w:tcPr>
          <w:p w:rsidR="00C54CC1" w:rsidRDefault="00C54CC1" w:rsidP="00591D48">
            <w:pPr>
              <w:widowControl w:val="0"/>
              <w:jc w:val="center"/>
              <w:rPr>
                <w:rFonts w:ascii="Times New Roman" w:eastAsia="Times New Roman" w:hAnsi="Times New Roman" w:cs="Times New Roman"/>
                <w:color w:val="000000"/>
                <w:sz w:val="24"/>
                <w:szCs w:val="24"/>
                <w:lang w:eastAsia="x-none"/>
              </w:rPr>
            </w:pPr>
          </w:p>
          <w:p w:rsidR="00C54CC1" w:rsidRDefault="00C54CC1" w:rsidP="00591D48">
            <w:pPr>
              <w:widowControl w:val="0"/>
              <w:jc w:val="center"/>
              <w:rPr>
                <w:rFonts w:ascii="Times New Roman" w:eastAsia="Times New Roman" w:hAnsi="Times New Roman" w:cs="Times New Roman"/>
                <w:color w:val="000000"/>
                <w:sz w:val="24"/>
                <w:szCs w:val="24"/>
                <w:lang w:eastAsia="x-none"/>
              </w:rPr>
            </w:pPr>
          </w:p>
          <w:p w:rsidR="00C54CC1" w:rsidRPr="00C54CC1" w:rsidRDefault="00C54CC1" w:rsidP="00591D48">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20</w:t>
            </w:r>
          </w:p>
        </w:tc>
      </w:tr>
      <w:tr w:rsidR="00C54CC1" w:rsidTr="00A61869">
        <w:tc>
          <w:tcPr>
            <w:tcW w:w="668" w:type="dxa"/>
            <w:vMerge/>
          </w:tcPr>
          <w:p w:rsidR="00C54CC1" w:rsidRPr="00960BF1" w:rsidRDefault="00C54CC1" w:rsidP="00591D48">
            <w:pPr>
              <w:widowControl w:val="0"/>
              <w:jc w:val="center"/>
              <w:rPr>
                <w:rFonts w:ascii="Times New Roman" w:eastAsia="Times New Roman" w:hAnsi="Times New Roman" w:cs="Times New Roman"/>
                <w:color w:val="000000"/>
                <w:sz w:val="24"/>
                <w:szCs w:val="24"/>
                <w:lang w:val="x-none" w:eastAsia="x-none"/>
              </w:rPr>
            </w:pPr>
          </w:p>
        </w:tc>
        <w:tc>
          <w:tcPr>
            <w:tcW w:w="2567" w:type="dxa"/>
            <w:vMerge/>
          </w:tcPr>
          <w:p w:rsidR="00C54CC1" w:rsidRPr="00960BF1" w:rsidRDefault="00C54CC1" w:rsidP="00591D48">
            <w:pPr>
              <w:widowControl w:val="0"/>
              <w:rPr>
                <w:rFonts w:ascii="Times New Roman" w:eastAsia="Times New Roman" w:hAnsi="Times New Roman" w:cs="Times New Roman"/>
                <w:color w:val="000000"/>
                <w:sz w:val="24"/>
                <w:szCs w:val="24"/>
                <w:lang w:val="x-none" w:eastAsia="x-none"/>
              </w:rPr>
            </w:pPr>
          </w:p>
        </w:tc>
        <w:tc>
          <w:tcPr>
            <w:tcW w:w="3882" w:type="dxa"/>
            <w:vMerge/>
          </w:tcPr>
          <w:p w:rsidR="00C54CC1" w:rsidRPr="00365EF7" w:rsidRDefault="00C54CC1" w:rsidP="00591D48">
            <w:pPr>
              <w:widowControl w:val="0"/>
              <w:rPr>
                <w:rFonts w:ascii="Times New Roman" w:hAnsi="Times New Roman" w:cs="Times New Roman"/>
                <w:sz w:val="24"/>
                <w:szCs w:val="24"/>
                <w:lang w:eastAsia="ru-RU"/>
              </w:rPr>
            </w:pPr>
          </w:p>
        </w:tc>
        <w:tc>
          <w:tcPr>
            <w:tcW w:w="6628" w:type="dxa"/>
          </w:tcPr>
          <w:p w:rsidR="00C54CC1" w:rsidRDefault="00C54CC1" w:rsidP="00591D48">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более 150 м</w:t>
            </w:r>
          </w:p>
        </w:tc>
        <w:tc>
          <w:tcPr>
            <w:tcW w:w="1276" w:type="dxa"/>
          </w:tcPr>
          <w:p w:rsidR="00C54CC1" w:rsidRPr="00C54CC1" w:rsidRDefault="00C54CC1" w:rsidP="00591D48">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25</w:t>
            </w:r>
          </w:p>
        </w:tc>
      </w:tr>
      <w:tr w:rsidR="00C54CC1" w:rsidTr="00A61869">
        <w:tc>
          <w:tcPr>
            <w:tcW w:w="668" w:type="dxa"/>
            <w:vMerge/>
          </w:tcPr>
          <w:p w:rsidR="00C54CC1" w:rsidRPr="00960BF1" w:rsidRDefault="00C54CC1" w:rsidP="00591D48">
            <w:pPr>
              <w:widowControl w:val="0"/>
              <w:jc w:val="center"/>
              <w:rPr>
                <w:rFonts w:ascii="Times New Roman" w:eastAsia="Times New Roman" w:hAnsi="Times New Roman" w:cs="Times New Roman"/>
                <w:color w:val="000000"/>
                <w:sz w:val="24"/>
                <w:szCs w:val="24"/>
                <w:lang w:val="x-none" w:eastAsia="x-none"/>
              </w:rPr>
            </w:pPr>
          </w:p>
        </w:tc>
        <w:tc>
          <w:tcPr>
            <w:tcW w:w="2567" w:type="dxa"/>
            <w:vMerge/>
          </w:tcPr>
          <w:p w:rsidR="00C54CC1" w:rsidRPr="00960BF1" w:rsidRDefault="00C54CC1" w:rsidP="00591D48">
            <w:pPr>
              <w:widowControl w:val="0"/>
              <w:rPr>
                <w:rFonts w:ascii="Times New Roman" w:eastAsia="Times New Roman" w:hAnsi="Times New Roman" w:cs="Times New Roman"/>
                <w:color w:val="000000"/>
                <w:sz w:val="24"/>
                <w:szCs w:val="24"/>
                <w:lang w:val="x-none" w:eastAsia="x-none"/>
              </w:rPr>
            </w:pPr>
          </w:p>
        </w:tc>
        <w:tc>
          <w:tcPr>
            <w:tcW w:w="3882" w:type="dxa"/>
            <w:vMerge w:val="restart"/>
          </w:tcPr>
          <w:p w:rsidR="00C54CC1" w:rsidRPr="00960BF1" w:rsidRDefault="00C54CC1" w:rsidP="00591D48">
            <w:pPr>
              <w:widowControl w:val="0"/>
              <w:rPr>
                <w:rFonts w:ascii="Times New Roman" w:eastAsia="Times New Roman" w:hAnsi="Times New Roman" w:cs="Times New Roman"/>
                <w:color w:val="000000"/>
                <w:sz w:val="24"/>
                <w:szCs w:val="24"/>
                <w:lang w:val="x-none" w:eastAsia="x-none"/>
              </w:rPr>
            </w:pPr>
            <w:r>
              <w:rPr>
                <w:rFonts w:ascii="Times New Roman" w:hAnsi="Times New Roman" w:cs="Times New Roman"/>
                <w:sz w:val="24"/>
                <w:szCs w:val="24"/>
                <w:lang w:eastAsia="ru-RU"/>
              </w:rPr>
              <w:t xml:space="preserve">Организация работы </w:t>
            </w:r>
            <w:r>
              <w:rPr>
                <w:rFonts w:ascii="Times New Roman" w:hAnsi="Times New Roman" w:cs="Times New Roman"/>
                <w:sz w:val="24"/>
                <w:szCs w:val="24"/>
                <w:lang w:eastAsia="ru-RU"/>
              </w:rPr>
              <w:lastRenderedPageBreak/>
              <w:t>образовательного учреждения в условиях двух смен</w:t>
            </w:r>
          </w:p>
        </w:tc>
        <w:tc>
          <w:tcPr>
            <w:tcW w:w="6628" w:type="dxa"/>
          </w:tcPr>
          <w:p w:rsidR="00C54CC1" w:rsidRDefault="00C54CC1" w:rsidP="00C54CC1">
            <w:pPr>
              <w:widowControl w:val="0"/>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 xml:space="preserve">% учащихся, обучающихся во 2 смене, от общего количества </w:t>
            </w:r>
            <w:r>
              <w:rPr>
                <w:rFonts w:ascii="Times New Roman" w:hAnsi="Times New Roman" w:cs="Times New Roman"/>
                <w:sz w:val="24"/>
                <w:szCs w:val="24"/>
                <w:lang w:eastAsia="ru-RU"/>
              </w:rPr>
              <w:lastRenderedPageBreak/>
              <w:t>учащихся:</w:t>
            </w:r>
          </w:p>
          <w:p w:rsidR="00C54CC1" w:rsidRPr="00960BF1" w:rsidRDefault="00C54CC1" w:rsidP="00C54CC1">
            <w:pPr>
              <w:widowControl w:val="0"/>
              <w:rPr>
                <w:rFonts w:ascii="Times New Roman" w:eastAsia="Times New Roman" w:hAnsi="Times New Roman" w:cs="Times New Roman"/>
                <w:color w:val="000000"/>
                <w:sz w:val="24"/>
                <w:szCs w:val="24"/>
                <w:lang w:val="x-none" w:eastAsia="x-none"/>
              </w:rPr>
            </w:pPr>
            <w:r>
              <w:rPr>
                <w:rFonts w:ascii="Times New Roman" w:hAnsi="Times New Roman" w:cs="Times New Roman"/>
                <w:sz w:val="24"/>
                <w:szCs w:val="24"/>
                <w:lang w:eastAsia="ru-RU"/>
              </w:rPr>
              <w:t>от 1 % до 9,9 %</w:t>
            </w:r>
          </w:p>
        </w:tc>
        <w:tc>
          <w:tcPr>
            <w:tcW w:w="1276" w:type="dxa"/>
          </w:tcPr>
          <w:p w:rsidR="00C54CC1" w:rsidRDefault="00C54CC1" w:rsidP="00591D48">
            <w:pPr>
              <w:widowControl w:val="0"/>
              <w:jc w:val="center"/>
              <w:rPr>
                <w:rFonts w:ascii="Times New Roman" w:eastAsia="Times New Roman" w:hAnsi="Times New Roman" w:cs="Times New Roman"/>
                <w:color w:val="000000"/>
                <w:sz w:val="24"/>
                <w:szCs w:val="24"/>
                <w:lang w:val="x-none" w:eastAsia="x-none"/>
              </w:rPr>
            </w:pPr>
          </w:p>
          <w:p w:rsidR="00C54CC1" w:rsidRDefault="00C54CC1" w:rsidP="00591D48">
            <w:pPr>
              <w:widowControl w:val="0"/>
              <w:jc w:val="center"/>
              <w:rPr>
                <w:rFonts w:ascii="Times New Roman" w:eastAsia="Times New Roman" w:hAnsi="Times New Roman" w:cs="Times New Roman"/>
                <w:color w:val="000000"/>
                <w:sz w:val="24"/>
                <w:szCs w:val="24"/>
                <w:lang w:eastAsia="x-none"/>
              </w:rPr>
            </w:pPr>
          </w:p>
          <w:p w:rsidR="00C54CC1" w:rsidRPr="00C54CC1" w:rsidRDefault="00C54CC1" w:rsidP="00591D48">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25</w:t>
            </w:r>
          </w:p>
        </w:tc>
      </w:tr>
      <w:tr w:rsidR="00C54CC1" w:rsidTr="00A61869">
        <w:tc>
          <w:tcPr>
            <w:tcW w:w="668" w:type="dxa"/>
            <w:vMerge/>
          </w:tcPr>
          <w:p w:rsidR="00C54CC1" w:rsidRPr="00960BF1" w:rsidRDefault="00C54CC1" w:rsidP="00591D48">
            <w:pPr>
              <w:widowControl w:val="0"/>
              <w:jc w:val="center"/>
              <w:rPr>
                <w:rFonts w:ascii="Times New Roman" w:eastAsia="Times New Roman" w:hAnsi="Times New Roman" w:cs="Times New Roman"/>
                <w:color w:val="000000"/>
                <w:sz w:val="24"/>
                <w:szCs w:val="24"/>
                <w:lang w:val="x-none" w:eastAsia="x-none"/>
              </w:rPr>
            </w:pPr>
          </w:p>
        </w:tc>
        <w:tc>
          <w:tcPr>
            <w:tcW w:w="2567" w:type="dxa"/>
            <w:vMerge/>
          </w:tcPr>
          <w:p w:rsidR="00C54CC1" w:rsidRPr="00960BF1" w:rsidRDefault="00C54CC1" w:rsidP="00591D48">
            <w:pPr>
              <w:widowControl w:val="0"/>
              <w:rPr>
                <w:rFonts w:ascii="Times New Roman" w:eastAsia="Times New Roman" w:hAnsi="Times New Roman" w:cs="Times New Roman"/>
                <w:color w:val="000000"/>
                <w:sz w:val="24"/>
                <w:szCs w:val="24"/>
                <w:lang w:val="x-none" w:eastAsia="x-none"/>
              </w:rPr>
            </w:pPr>
          </w:p>
        </w:tc>
        <w:tc>
          <w:tcPr>
            <w:tcW w:w="3882" w:type="dxa"/>
            <w:vMerge/>
          </w:tcPr>
          <w:p w:rsidR="00C54CC1" w:rsidRDefault="00C54CC1" w:rsidP="00591D48">
            <w:pPr>
              <w:widowControl w:val="0"/>
              <w:rPr>
                <w:rFonts w:ascii="Times New Roman" w:hAnsi="Times New Roman" w:cs="Times New Roman"/>
                <w:sz w:val="24"/>
                <w:szCs w:val="24"/>
                <w:lang w:eastAsia="ru-RU"/>
              </w:rPr>
            </w:pPr>
          </w:p>
        </w:tc>
        <w:tc>
          <w:tcPr>
            <w:tcW w:w="6628" w:type="dxa"/>
          </w:tcPr>
          <w:p w:rsidR="00C54CC1" w:rsidRDefault="00C54CC1" w:rsidP="00C54CC1">
            <w:pPr>
              <w:widowControl w:val="0"/>
              <w:rPr>
                <w:rFonts w:ascii="Times New Roman" w:hAnsi="Times New Roman" w:cs="Times New Roman"/>
                <w:sz w:val="24"/>
                <w:szCs w:val="24"/>
                <w:lang w:eastAsia="ru-RU"/>
              </w:rPr>
            </w:pPr>
            <w:r>
              <w:rPr>
                <w:rFonts w:ascii="Times New Roman" w:hAnsi="Times New Roman" w:cs="Times New Roman"/>
                <w:sz w:val="24"/>
                <w:szCs w:val="24"/>
                <w:lang w:eastAsia="ru-RU"/>
              </w:rPr>
              <w:t>от 10 % до 29,9 %</w:t>
            </w:r>
          </w:p>
        </w:tc>
        <w:tc>
          <w:tcPr>
            <w:tcW w:w="1276" w:type="dxa"/>
          </w:tcPr>
          <w:p w:rsidR="00C54CC1" w:rsidRPr="00C54CC1" w:rsidRDefault="00C54CC1" w:rsidP="00591D48">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30</w:t>
            </w:r>
          </w:p>
        </w:tc>
      </w:tr>
      <w:tr w:rsidR="00C54CC1" w:rsidTr="00A61869">
        <w:tc>
          <w:tcPr>
            <w:tcW w:w="668" w:type="dxa"/>
            <w:vMerge/>
          </w:tcPr>
          <w:p w:rsidR="00C54CC1" w:rsidRPr="00960BF1" w:rsidRDefault="00C54CC1" w:rsidP="00591D48">
            <w:pPr>
              <w:widowControl w:val="0"/>
              <w:jc w:val="center"/>
              <w:rPr>
                <w:rFonts w:ascii="Times New Roman" w:eastAsia="Times New Roman" w:hAnsi="Times New Roman" w:cs="Times New Roman"/>
                <w:color w:val="000000"/>
                <w:sz w:val="24"/>
                <w:szCs w:val="24"/>
                <w:lang w:val="x-none" w:eastAsia="x-none"/>
              </w:rPr>
            </w:pPr>
          </w:p>
        </w:tc>
        <w:tc>
          <w:tcPr>
            <w:tcW w:w="2567" w:type="dxa"/>
            <w:vMerge/>
          </w:tcPr>
          <w:p w:rsidR="00C54CC1" w:rsidRPr="00960BF1" w:rsidRDefault="00C54CC1" w:rsidP="00591D48">
            <w:pPr>
              <w:widowControl w:val="0"/>
              <w:rPr>
                <w:rFonts w:ascii="Times New Roman" w:eastAsia="Times New Roman" w:hAnsi="Times New Roman" w:cs="Times New Roman"/>
                <w:color w:val="000000"/>
                <w:sz w:val="24"/>
                <w:szCs w:val="24"/>
                <w:lang w:val="x-none" w:eastAsia="x-none"/>
              </w:rPr>
            </w:pPr>
          </w:p>
        </w:tc>
        <w:tc>
          <w:tcPr>
            <w:tcW w:w="3882" w:type="dxa"/>
            <w:vMerge/>
          </w:tcPr>
          <w:p w:rsidR="00C54CC1" w:rsidRDefault="00C54CC1" w:rsidP="00591D48">
            <w:pPr>
              <w:widowControl w:val="0"/>
              <w:rPr>
                <w:rFonts w:ascii="Times New Roman" w:hAnsi="Times New Roman" w:cs="Times New Roman"/>
                <w:sz w:val="24"/>
                <w:szCs w:val="24"/>
                <w:lang w:eastAsia="ru-RU"/>
              </w:rPr>
            </w:pPr>
          </w:p>
        </w:tc>
        <w:tc>
          <w:tcPr>
            <w:tcW w:w="6628" w:type="dxa"/>
          </w:tcPr>
          <w:p w:rsidR="00C54CC1" w:rsidRDefault="00C54CC1" w:rsidP="00591D48">
            <w:pPr>
              <w:widowControl w:val="0"/>
              <w:rPr>
                <w:rFonts w:ascii="Times New Roman" w:hAnsi="Times New Roman" w:cs="Times New Roman"/>
                <w:sz w:val="24"/>
                <w:szCs w:val="24"/>
                <w:lang w:eastAsia="ru-RU"/>
              </w:rPr>
            </w:pPr>
            <w:r>
              <w:rPr>
                <w:rFonts w:ascii="Times New Roman" w:hAnsi="Times New Roman" w:cs="Times New Roman"/>
                <w:sz w:val="24"/>
                <w:szCs w:val="24"/>
                <w:lang w:eastAsia="ru-RU"/>
              </w:rPr>
              <w:t>от 30 % до 44,9 %</w:t>
            </w:r>
          </w:p>
        </w:tc>
        <w:tc>
          <w:tcPr>
            <w:tcW w:w="1276" w:type="dxa"/>
          </w:tcPr>
          <w:p w:rsidR="00C54CC1" w:rsidRPr="00C54CC1" w:rsidRDefault="00C54CC1" w:rsidP="00591D48">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35</w:t>
            </w:r>
          </w:p>
        </w:tc>
      </w:tr>
      <w:tr w:rsidR="00C54CC1" w:rsidTr="00A61869">
        <w:tc>
          <w:tcPr>
            <w:tcW w:w="668" w:type="dxa"/>
            <w:vMerge/>
          </w:tcPr>
          <w:p w:rsidR="00C54CC1" w:rsidRPr="00960BF1" w:rsidRDefault="00C54CC1" w:rsidP="00591D48">
            <w:pPr>
              <w:widowControl w:val="0"/>
              <w:jc w:val="center"/>
              <w:rPr>
                <w:rFonts w:ascii="Times New Roman" w:eastAsia="Times New Roman" w:hAnsi="Times New Roman" w:cs="Times New Roman"/>
                <w:color w:val="000000"/>
                <w:sz w:val="24"/>
                <w:szCs w:val="24"/>
                <w:lang w:val="x-none" w:eastAsia="x-none"/>
              </w:rPr>
            </w:pPr>
          </w:p>
        </w:tc>
        <w:tc>
          <w:tcPr>
            <w:tcW w:w="2567" w:type="dxa"/>
            <w:vMerge/>
          </w:tcPr>
          <w:p w:rsidR="00C54CC1" w:rsidRPr="00960BF1" w:rsidRDefault="00C54CC1" w:rsidP="00591D48">
            <w:pPr>
              <w:widowControl w:val="0"/>
              <w:rPr>
                <w:rFonts w:ascii="Times New Roman" w:eastAsia="Times New Roman" w:hAnsi="Times New Roman" w:cs="Times New Roman"/>
                <w:color w:val="000000"/>
                <w:sz w:val="24"/>
                <w:szCs w:val="24"/>
                <w:lang w:val="x-none" w:eastAsia="x-none"/>
              </w:rPr>
            </w:pPr>
          </w:p>
        </w:tc>
        <w:tc>
          <w:tcPr>
            <w:tcW w:w="3882" w:type="dxa"/>
            <w:vMerge/>
          </w:tcPr>
          <w:p w:rsidR="00C54CC1" w:rsidRDefault="00C54CC1" w:rsidP="00591D48">
            <w:pPr>
              <w:widowControl w:val="0"/>
              <w:rPr>
                <w:rFonts w:ascii="Times New Roman" w:hAnsi="Times New Roman" w:cs="Times New Roman"/>
                <w:sz w:val="24"/>
                <w:szCs w:val="24"/>
                <w:lang w:eastAsia="ru-RU"/>
              </w:rPr>
            </w:pPr>
          </w:p>
        </w:tc>
        <w:tc>
          <w:tcPr>
            <w:tcW w:w="6628" w:type="dxa"/>
          </w:tcPr>
          <w:p w:rsidR="00C54CC1" w:rsidRDefault="00C54CC1" w:rsidP="00591D48">
            <w:pPr>
              <w:widowControl w:val="0"/>
              <w:rPr>
                <w:rFonts w:ascii="Times New Roman" w:hAnsi="Times New Roman" w:cs="Times New Roman"/>
                <w:sz w:val="24"/>
                <w:szCs w:val="24"/>
                <w:lang w:eastAsia="ru-RU"/>
              </w:rPr>
            </w:pPr>
            <w:r>
              <w:rPr>
                <w:rFonts w:ascii="Times New Roman" w:hAnsi="Times New Roman" w:cs="Times New Roman"/>
                <w:sz w:val="24"/>
                <w:szCs w:val="24"/>
                <w:lang w:eastAsia="ru-RU"/>
              </w:rPr>
              <w:t>более 45 %</w:t>
            </w:r>
          </w:p>
        </w:tc>
        <w:tc>
          <w:tcPr>
            <w:tcW w:w="1276" w:type="dxa"/>
          </w:tcPr>
          <w:p w:rsidR="00C54CC1" w:rsidRPr="00C54CC1" w:rsidRDefault="00C54CC1" w:rsidP="00591D48">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40</w:t>
            </w:r>
          </w:p>
        </w:tc>
      </w:tr>
      <w:tr w:rsidR="000748C5" w:rsidTr="00A61869">
        <w:tc>
          <w:tcPr>
            <w:tcW w:w="668" w:type="dxa"/>
            <w:vMerge/>
          </w:tcPr>
          <w:p w:rsidR="000748C5" w:rsidRPr="00960BF1" w:rsidRDefault="000748C5" w:rsidP="00591D48">
            <w:pPr>
              <w:widowControl w:val="0"/>
              <w:jc w:val="center"/>
              <w:rPr>
                <w:rFonts w:ascii="Times New Roman" w:eastAsia="Times New Roman" w:hAnsi="Times New Roman" w:cs="Times New Roman"/>
                <w:color w:val="000000"/>
                <w:sz w:val="24"/>
                <w:szCs w:val="24"/>
                <w:lang w:val="x-none" w:eastAsia="x-none"/>
              </w:rPr>
            </w:pPr>
          </w:p>
        </w:tc>
        <w:tc>
          <w:tcPr>
            <w:tcW w:w="2567" w:type="dxa"/>
            <w:vMerge/>
          </w:tcPr>
          <w:p w:rsidR="000748C5" w:rsidRPr="00960BF1" w:rsidRDefault="000748C5" w:rsidP="00591D48">
            <w:pPr>
              <w:widowControl w:val="0"/>
              <w:rPr>
                <w:rFonts w:ascii="Times New Roman" w:eastAsia="Times New Roman" w:hAnsi="Times New Roman" w:cs="Times New Roman"/>
                <w:color w:val="000000"/>
                <w:sz w:val="24"/>
                <w:szCs w:val="24"/>
                <w:lang w:val="x-none" w:eastAsia="x-none"/>
              </w:rPr>
            </w:pPr>
          </w:p>
        </w:tc>
        <w:tc>
          <w:tcPr>
            <w:tcW w:w="3882" w:type="dxa"/>
            <w:vMerge w:val="restart"/>
          </w:tcPr>
          <w:p w:rsidR="000748C5" w:rsidRPr="006F3D2F" w:rsidRDefault="000748C5" w:rsidP="00591D48">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Организация подвоза обучающихся</w:t>
            </w:r>
          </w:p>
        </w:tc>
        <w:tc>
          <w:tcPr>
            <w:tcW w:w="6628" w:type="dxa"/>
          </w:tcPr>
          <w:p w:rsidR="000748C5" w:rsidRDefault="000748C5" w:rsidP="00591D48">
            <w:pPr>
              <w:widowControl w:val="0"/>
              <w:rPr>
                <w:rFonts w:ascii="Times New Roman" w:eastAsia="Times New Roman" w:hAnsi="Times New Roman" w:cs="Times New Roman"/>
                <w:color w:val="000000"/>
                <w:sz w:val="24"/>
                <w:szCs w:val="24"/>
                <w:lang w:eastAsia="x-none"/>
              </w:rPr>
            </w:pPr>
            <w:r>
              <w:rPr>
                <w:rFonts w:ascii="Times New Roman" w:hAnsi="Times New Roman" w:cs="Times New Roman"/>
                <w:sz w:val="24"/>
                <w:szCs w:val="24"/>
                <w:lang w:eastAsia="ru-RU"/>
              </w:rPr>
              <w:t>% подвозимых обучающихся от общего количества обучающихся:</w:t>
            </w:r>
          </w:p>
          <w:p w:rsidR="000748C5" w:rsidRPr="00AB5617" w:rsidRDefault="0062228D" w:rsidP="0062228D">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 xml:space="preserve">от 1 % </w:t>
            </w:r>
            <w:r w:rsidR="000748C5">
              <w:rPr>
                <w:rFonts w:ascii="Times New Roman" w:eastAsia="Times New Roman" w:hAnsi="Times New Roman" w:cs="Times New Roman"/>
                <w:color w:val="000000"/>
                <w:sz w:val="24"/>
                <w:szCs w:val="24"/>
                <w:lang w:eastAsia="x-none"/>
              </w:rPr>
              <w:t xml:space="preserve">до </w:t>
            </w:r>
            <w:r>
              <w:rPr>
                <w:rFonts w:ascii="Times New Roman" w:eastAsia="Times New Roman" w:hAnsi="Times New Roman" w:cs="Times New Roman"/>
                <w:color w:val="000000"/>
                <w:sz w:val="24"/>
                <w:szCs w:val="24"/>
                <w:lang w:eastAsia="x-none"/>
              </w:rPr>
              <w:t>9,9</w:t>
            </w:r>
            <w:r w:rsidR="000748C5">
              <w:rPr>
                <w:rFonts w:ascii="Times New Roman" w:eastAsia="Times New Roman" w:hAnsi="Times New Roman" w:cs="Times New Roman"/>
                <w:color w:val="000000"/>
                <w:sz w:val="24"/>
                <w:szCs w:val="24"/>
                <w:lang w:eastAsia="x-none"/>
              </w:rPr>
              <w:t xml:space="preserve"> % детей на подвозе</w:t>
            </w:r>
          </w:p>
        </w:tc>
        <w:tc>
          <w:tcPr>
            <w:tcW w:w="1276" w:type="dxa"/>
          </w:tcPr>
          <w:p w:rsidR="000748C5" w:rsidRDefault="000748C5" w:rsidP="00591D48">
            <w:pPr>
              <w:widowControl w:val="0"/>
              <w:jc w:val="center"/>
              <w:rPr>
                <w:rFonts w:ascii="Times New Roman" w:eastAsia="Times New Roman" w:hAnsi="Times New Roman" w:cs="Times New Roman"/>
                <w:color w:val="000000"/>
                <w:sz w:val="24"/>
                <w:szCs w:val="24"/>
                <w:lang w:val="x-none" w:eastAsia="x-none"/>
              </w:rPr>
            </w:pPr>
          </w:p>
          <w:p w:rsidR="000748C5" w:rsidRDefault="000748C5" w:rsidP="00591D48">
            <w:pPr>
              <w:widowControl w:val="0"/>
              <w:jc w:val="center"/>
              <w:rPr>
                <w:rFonts w:ascii="Times New Roman" w:eastAsia="Times New Roman" w:hAnsi="Times New Roman" w:cs="Times New Roman"/>
                <w:color w:val="000000"/>
                <w:sz w:val="24"/>
                <w:szCs w:val="24"/>
                <w:lang w:val="x-none" w:eastAsia="x-none"/>
              </w:rPr>
            </w:pPr>
          </w:p>
          <w:p w:rsidR="000748C5" w:rsidRPr="000748C5" w:rsidRDefault="000748C5" w:rsidP="00591D48">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25</w:t>
            </w:r>
          </w:p>
        </w:tc>
      </w:tr>
      <w:tr w:rsidR="000748C5" w:rsidTr="00A61869">
        <w:tc>
          <w:tcPr>
            <w:tcW w:w="668" w:type="dxa"/>
            <w:vMerge/>
          </w:tcPr>
          <w:p w:rsidR="000748C5" w:rsidRPr="00960BF1" w:rsidRDefault="000748C5" w:rsidP="00591D48">
            <w:pPr>
              <w:widowControl w:val="0"/>
              <w:jc w:val="center"/>
              <w:rPr>
                <w:rFonts w:ascii="Times New Roman" w:eastAsia="Times New Roman" w:hAnsi="Times New Roman" w:cs="Times New Roman"/>
                <w:color w:val="000000"/>
                <w:sz w:val="24"/>
                <w:szCs w:val="24"/>
                <w:lang w:val="x-none" w:eastAsia="x-none"/>
              </w:rPr>
            </w:pPr>
          </w:p>
        </w:tc>
        <w:tc>
          <w:tcPr>
            <w:tcW w:w="2567" w:type="dxa"/>
            <w:vMerge/>
          </w:tcPr>
          <w:p w:rsidR="000748C5" w:rsidRPr="00960BF1" w:rsidRDefault="000748C5" w:rsidP="00591D48">
            <w:pPr>
              <w:widowControl w:val="0"/>
              <w:rPr>
                <w:rFonts w:ascii="Times New Roman" w:eastAsia="Times New Roman" w:hAnsi="Times New Roman" w:cs="Times New Roman"/>
                <w:color w:val="000000"/>
                <w:sz w:val="24"/>
                <w:szCs w:val="24"/>
                <w:lang w:val="x-none" w:eastAsia="x-none"/>
              </w:rPr>
            </w:pPr>
          </w:p>
        </w:tc>
        <w:tc>
          <w:tcPr>
            <w:tcW w:w="3882" w:type="dxa"/>
            <w:vMerge/>
          </w:tcPr>
          <w:p w:rsidR="000748C5" w:rsidRDefault="000748C5" w:rsidP="00591D48">
            <w:pPr>
              <w:widowControl w:val="0"/>
              <w:rPr>
                <w:rFonts w:ascii="Times New Roman" w:eastAsia="Times New Roman" w:hAnsi="Times New Roman" w:cs="Times New Roman"/>
                <w:color w:val="000000"/>
                <w:sz w:val="24"/>
                <w:szCs w:val="24"/>
                <w:lang w:eastAsia="x-none"/>
              </w:rPr>
            </w:pPr>
          </w:p>
        </w:tc>
        <w:tc>
          <w:tcPr>
            <w:tcW w:w="6628" w:type="dxa"/>
          </w:tcPr>
          <w:p w:rsidR="000748C5" w:rsidRDefault="000748C5" w:rsidP="0062228D">
            <w:pPr>
              <w:widowControl w:val="0"/>
              <w:rPr>
                <w:rFonts w:ascii="Times New Roman" w:hAnsi="Times New Roman" w:cs="Times New Roman"/>
                <w:sz w:val="24"/>
                <w:szCs w:val="24"/>
                <w:lang w:eastAsia="ru-RU"/>
              </w:rPr>
            </w:pPr>
            <w:r>
              <w:rPr>
                <w:rFonts w:ascii="Times New Roman" w:eastAsia="Times New Roman" w:hAnsi="Times New Roman" w:cs="Times New Roman"/>
                <w:color w:val="000000"/>
                <w:sz w:val="24"/>
                <w:szCs w:val="24"/>
                <w:lang w:eastAsia="x-none"/>
              </w:rPr>
              <w:t xml:space="preserve">от 10 % до </w:t>
            </w:r>
            <w:r w:rsidR="0062228D">
              <w:rPr>
                <w:rFonts w:ascii="Times New Roman" w:eastAsia="Times New Roman" w:hAnsi="Times New Roman" w:cs="Times New Roman"/>
                <w:color w:val="000000"/>
                <w:sz w:val="24"/>
                <w:szCs w:val="24"/>
                <w:lang w:eastAsia="x-none"/>
              </w:rPr>
              <w:t>29,9</w:t>
            </w:r>
            <w:r>
              <w:rPr>
                <w:rFonts w:ascii="Times New Roman" w:eastAsia="Times New Roman" w:hAnsi="Times New Roman" w:cs="Times New Roman"/>
                <w:color w:val="000000"/>
                <w:sz w:val="24"/>
                <w:szCs w:val="24"/>
                <w:lang w:eastAsia="x-none"/>
              </w:rPr>
              <w:t xml:space="preserve"> % детей на подвозе</w:t>
            </w:r>
          </w:p>
        </w:tc>
        <w:tc>
          <w:tcPr>
            <w:tcW w:w="1276" w:type="dxa"/>
          </w:tcPr>
          <w:p w:rsidR="000748C5" w:rsidRPr="000748C5" w:rsidRDefault="000748C5" w:rsidP="00591D48">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30</w:t>
            </w:r>
          </w:p>
        </w:tc>
      </w:tr>
      <w:tr w:rsidR="000748C5" w:rsidTr="00A61869">
        <w:tc>
          <w:tcPr>
            <w:tcW w:w="668" w:type="dxa"/>
            <w:vMerge/>
          </w:tcPr>
          <w:p w:rsidR="000748C5" w:rsidRPr="00960BF1" w:rsidRDefault="000748C5" w:rsidP="00591D48">
            <w:pPr>
              <w:widowControl w:val="0"/>
              <w:jc w:val="center"/>
              <w:rPr>
                <w:rFonts w:ascii="Times New Roman" w:eastAsia="Times New Roman" w:hAnsi="Times New Roman" w:cs="Times New Roman"/>
                <w:color w:val="000000"/>
                <w:sz w:val="24"/>
                <w:szCs w:val="24"/>
                <w:lang w:val="x-none" w:eastAsia="x-none"/>
              </w:rPr>
            </w:pPr>
          </w:p>
        </w:tc>
        <w:tc>
          <w:tcPr>
            <w:tcW w:w="2567" w:type="dxa"/>
            <w:vMerge/>
          </w:tcPr>
          <w:p w:rsidR="000748C5" w:rsidRPr="00960BF1" w:rsidRDefault="000748C5" w:rsidP="00591D48">
            <w:pPr>
              <w:widowControl w:val="0"/>
              <w:rPr>
                <w:rFonts w:ascii="Times New Roman" w:eastAsia="Times New Roman" w:hAnsi="Times New Roman" w:cs="Times New Roman"/>
                <w:color w:val="000000"/>
                <w:sz w:val="24"/>
                <w:szCs w:val="24"/>
                <w:lang w:val="x-none" w:eastAsia="x-none"/>
              </w:rPr>
            </w:pPr>
          </w:p>
        </w:tc>
        <w:tc>
          <w:tcPr>
            <w:tcW w:w="3882" w:type="dxa"/>
            <w:vMerge/>
          </w:tcPr>
          <w:p w:rsidR="000748C5" w:rsidRDefault="000748C5" w:rsidP="00591D48">
            <w:pPr>
              <w:widowControl w:val="0"/>
              <w:rPr>
                <w:rFonts w:ascii="Times New Roman" w:eastAsia="Times New Roman" w:hAnsi="Times New Roman" w:cs="Times New Roman"/>
                <w:color w:val="000000"/>
                <w:sz w:val="24"/>
                <w:szCs w:val="24"/>
                <w:lang w:eastAsia="x-none"/>
              </w:rPr>
            </w:pPr>
          </w:p>
        </w:tc>
        <w:tc>
          <w:tcPr>
            <w:tcW w:w="6628" w:type="dxa"/>
          </w:tcPr>
          <w:p w:rsidR="000748C5" w:rsidRDefault="000748C5" w:rsidP="0062228D">
            <w:pPr>
              <w:widowControl w:val="0"/>
              <w:rPr>
                <w:rFonts w:ascii="Times New Roman" w:hAnsi="Times New Roman" w:cs="Times New Roman"/>
                <w:sz w:val="24"/>
                <w:szCs w:val="24"/>
                <w:lang w:eastAsia="ru-RU"/>
              </w:rPr>
            </w:pPr>
            <w:r>
              <w:rPr>
                <w:rFonts w:ascii="Times New Roman" w:eastAsia="Times New Roman" w:hAnsi="Times New Roman" w:cs="Times New Roman"/>
                <w:color w:val="000000"/>
                <w:sz w:val="24"/>
                <w:szCs w:val="24"/>
                <w:lang w:eastAsia="x-none"/>
              </w:rPr>
              <w:t xml:space="preserve">от 30 % до </w:t>
            </w:r>
            <w:r w:rsidR="0062228D">
              <w:rPr>
                <w:rFonts w:ascii="Times New Roman" w:eastAsia="Times New Roman" w:hAnsi="Times New Roman" w:cs="Times New Roman"/>
                <w:color w:val="000000"/>
                <w:sz w:val="24"/>
                <w:szCs w:val="24"/>
                <w:lang w:eastAsia="x-none"/>
              </w:rPr>
              <w:t>49,9</w:t>
            </w:r>
            <w:r>
              <w:rPr>
                <w:rFonts w:ascii="Times New Roman" w:eastAsia="Times New Roman" w:hAnsi="Times New Roman" w:cs="Times New Roman"/>
                <w:color w:val="000000"/>
                <w:sz w:val="24"/>
                <w:szCs w:val="24"/>
                <w:lang w:eastAsia="x-none"/>
              </w:rPr>
              <w:t xml:space="preserve"> % </w:t>
            </w:r>
            <w:r w:rsidR="0062228D">
              <w:rPr>
                <w:rFonts w:ascii="Times New Roman" w:eastAsia="Times New Roman" w:hAnsi="Times New Roman" w:cs="Times New Roman"/>
                <w:color w:val="000000"/>
                <w:sz w:val="24"/>
                <w:szCs w:val="24"/>
                <w:lang w:eastAsia="x-none"/>
              </w:rPr>
              <w:t>детей на подвозе</w:t>
            </w:r>
            <w:r>
              <w:rPr>
                <w:rFonts w:ascii="Times New Roman" w:eastAsia="Times New Roman" w:hAnsi="Times New Roman" w:cs="Times New Roman"/>
                <w:color w:val="000000"/>
                <w:sz w:val="24"/>
                <w:szCs w:val="24"/>
                <w:lang w:eastAsia="x-none"/>
              </w:rPr>
              <w:t xml:space="preserve"> </w:t>
            </w:r>
          </w:p>
        </w:tc>
        <w:tc>
          <w:tcPr>
            <w:tcW w:w="1276" w:type="dxa"/>
          </w:tcPr>
          <w:p w:rsidR="000748C5" w:rsidRPr="000748C5" w:rsidRDefault="000748C5" w:rsidP="00591D48">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35</w:t>
            </w:r>
          </w:p>
        </w:tc>
      </w:tr>
      <w:tr w:rsidR="000748C5" w:rsidTr="00A61869">
        <w:tc>
          <w:tcPr>
            <w:tcW w:w="668" w:type="dxa"/>
            <w:vMerge/>
          </w:tcPr>
          <w:p w:rsidR="000748C5" w:rsidRPr="00960BF1" w:rsidRDefault="000748C5" w:rsidP="00591D48">
            <w:pPr>
              <w:widowControl w:val="0"/>
              <w:jc w:val="center"/>
              <w:rPr>
                <w:rFonts w:ascii="Times New Roman" w:eastAsia="Times New Roman" w:hAnsi="Times New Roman" w:cs="Times New Roman"/>
                <w:color w:val="000000"/>
                <w:sz w:val="24"/>
                <w:szCs w:val="24"/>
                <w:lang w:val="x-none" w:eastAsia="x-none"/>
              </w:rPr>
            </w:pPr>
          </w:p>
        </w:tc>
        <w:tc>
          <w:tcPr>
            <w:tcW w:w="2567" w:type="dxa"/>
            <w:vMerge/>
          </w:tcPr>
          <w:p w:rsidR="000748C5" w:rsidRPr="00960BF1" w:rsidRDefault="000748C5" w:rsidP="00591D48">
            <w:pPr>
              <w:widowControl w:val="0"/>
              <w:rPr>
                <w:rFonts w:ascii="Times New Roman" w:eastAsia="Times New Roman" w:hAnsi="Times New Roman" w:cs="Times New Roman"/>
                <w:color w:val="000000"/>
                <w:sz w:val="24"/>
                <w:szCs w:val="24"/>
                <w:lang w:val="x-none" w:eastAsia="x-none"/>
              </w:rPr>
            </w:pPr>
          </w:p>
        </w:tc>
        <w:tc>
          <w:tcPr>
            <w:tcW w:w="3882" w:type="dxa"/>
            <w:vMerge/>
          </w:tcPr>
          <w:p w:rsidR="000748C5" w:rsidRDefault="000748C5" w:rsidP="00591D48">
            <w:pPr>
              <w:widowControl w:val="0"/>
              <w:rPr>
                <w:rFonts w:ascii="Times New Roman" w:eastAsia="Times New Roman" w:hAnsi="Times New Roman" w:cs="Times New Roman"/>
                <w:color w:val="000000"/>
                <w:sz w:val="24"/>
                <w:szCs w:val="24"/>
                <w:lang w:eastAsia="x-none"/>
              </w:rPr>
            </w:pPr>
          </w:p>
        </w:tc>
        <w:tc>
          <w:tcPr>
            <w:tcW w:w="6628" w:type="dxa"/>
          </w:tcPr>
          <w:p w:rsidR="000748C5" w:rsidRDefault="000748C5" w:rsidP="00591D48">
            <w:pPr>
              <w:widowControl w:val="0"/>
              <w:rPr>
                <w:rFonts w:ascii="Times New Roman" w:hAnsi="Times New Roman" w:cs="Times New Roman"/>
                <w:sz w:val="24"/>
                <w:szCs w:val="24"/>
                <w:lang w:eastAsia="ru-RU"/>
              </w:rPr>
            </w:pPr>
            <w:r>
              <w:rPr>
                <w:rFonts w:ascii="Times New Roman" w:eastAsia="Times New Roman" w:hAnsi="Times New Roman" w:cs="Times New Roman"/>
                <w:color w:val="000000"/>
                <w:sz w:val="24"/>
                <w:szCs w:val="24"/>
                <w:lang w:eastAsia="x-none"/>
              </w:rPr>
              <w:t>более 50 %</w:t>
            </w:r>
          </w:p>
        </w:tc>
        <w:tc>
          <w:tcPr>
            <w:tcW w:w="1276" w:type="dxa"/>
          </w:tcPr>
          <w:p w:rsidR="000748C5" w:rsidRPr="000748C5" w:rsidRDefault="000748C5" w:rsidP="00591D48">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40</w:t>
            </w:r>
          </w:p>
        </w:tc>
      </w:tr>
      <w:tr w:rsidR="00A61869" w:rsidTr="00A61869">
        <w:tc>
          <w:tcPr>
            <w:tcW w:w="668" w:type="dxa"/>
            <w:vMerge/>
          </w:tcPr>
          <w:p w:rsidR="003E0F82" w:rsidRPr="00960BF1" w:rsidRDefault="003E0F82" w:rsidP="00591D48">
            <w:pPr>
              <w:widowControl w:val="0"/>
              <w:jc w:val="center"/>
              <w:rPr>
                <w:rFonts w:ascii="Times New Roman" w:eastAsia="Times New Roman" w:hAnsi="Times New Roman" w:cs="Times New Roman"/>
                <w:color w:val="000000"/>
                <w:sz w:val="24"/>
                <w:szCs w:val="24"/>
                <w:lang w:val="x-none" w:eastAsia="x-none"/>
              </w:rPr>
            </w:pPr>
          </w:p>
        </w:tc>
        <w:tc>
          <w:tcPr>
            <w:tcW w:w="2567" w:type="dxa"/>
            <w:vMerge/>
          </w:tcPr>
          <w:p w:rsidR="003E0F82" w:rsidRPr="00960BF1" w:rsidRDefault="003E0F82" w:rsidP="00591D48">
            <w:pPr>
              <w:widowControl w:val="0"/>
              <w:rPr>
                <w:rFonts w:ascii="Times New Roman" w:eastAsia="Times New Roman" w:hAnsi="Times New Roman" w:cs="Times New Roman"/>
                <w:color w:val="000000"/>
                <w:sz w:val="24"/>
                <w:szCs w:val="24"/>
                <w:lang w:val="x-none" w:eastAsia="x-none"/>
              </w:rPr>
            </w:pPr>
          </w:p>
        </w:tc>
        <w:tc>
          <w:tcPr>
            <w:tcW w:w="3882" w:type="dxa"/>
            <w:vMerge w:val="restart"/>
          </w:tcPr>
          <w:p w:rsidR="003E0F82" w:rsidRPr="00960BF1" w:rsidRDefault="00BD670D" w:rsidP="00591D48">
            <w:pPr>
              <w:widowControl w:val="0"/>
              <w:rPr>
                <w:rFonts w:ascii="Times New Roman" w:eastAsia="Times New Roman" w:hAnsi="Times New Roman" w:cs="Times New Roman"/>
                <w:color w:val="000000"/>
                <w:sz w:val="24"/>
                <w:szCs w:val="24"/>
                <w:lang w:val="x-none" w:eastAsia="x-none"/>
              </w:rPr>
            </w:pPr>
            <w:r>
              <w:rPr>
                <w:rFonts w:ascii="Times New Roman" w:hAnsi="Times New Roman" w:cs="Times New Roman"/>
                <w:sz w:val="24"/>
                <w:szCs w:val="24"/>
                <w:lang w:val="x-none"/>
              </w:rPr>
              <w:t>Д</w:t>
            </w:r>
            <w:r w:rsidR="003E0F82" w:rsidRPr="008505B6">
              <w:rPr>
                <w:rFonts w:ascii="Times New Roman" w:hAnsi="Times New Roman" w:cs="Times New Roman"/>
                <w:sz w:val="24"/>
                <w:szCs w:val="24"/>
                <w:lang w:val="x-none"/>
              </w:rPr>
              <w:t xml:space="preserve">оля </w:t>
            </w:r>
            <w:r w:rsidR="003E0F82" w:rsidRPr="008505B6">
              <w:rPr>
                <w:rFonts w:ascii="Times New Roman" w:hAnsi="Times New Roman" w:cs="Times New Roman"/>
                <w:sz w:val="24"/>
                <w:szCs w:val="24"/>
              </w:rPr>
              <w:t xml:space="preserve">молодых </w:t>
            </w:r>
            <w:r w:rsidR="003E0F82" w:rsidRPr="008505B6">
              <w:rPr>
                <w:rFonts w:ascii="Times New Roman" w:hAnsi="Times New Roman" w:cs="Times New Roman"/>
                <w:sz w:val="24"/>
                <w:szCs w:val="24"/>
                <w:lang w:val="x-none"/>
              </w:rPr>
              <w:t>педагогических работников</w:t>
            </w:r>
            <w:r w:rsidR="003E0F82">
              <w:rPr>
                <w:rFonts w:ascii="Times New Roman" w:hAnsi="Times New Roman" w:cs="Times New Roman"/>
                <w:sz w:val="24"/>
                <w:szCs w:val="24"/>
              </w:rPr>
              <w:t xml:space="preserve"> в возрасте до 35 лет</w:t>
            </w:r>
          </w:p>
        </w:tc>
        <w:tc>
          <w:tcPr>
            <w:tcW w:w="6628" w:type="dxa"/>
          </w:tcPr>
          <w:p w:rsidR="003E0F82" w:rsidRPr="000811FE" w:rsidRDefault="003E0F82" w:rsidP="00591D48">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до 10 % от общего состава педагогических работников</w:t>
            </w:r>
          </w:p>
        </w:tc>
        <w:tc>
          <w:tcPr>
            <w:tcW w:w="1276" w:type="dxa"/>
          </w:tcPr>
          <w:p w:rsidR="003E0F82" w:rsidRPr="0062228D" w:rsidRDefault="0062228D" w:rsidP="00591D48">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0</w:t>
            </w:r>
          </w:p>
        </w:tc>
      </w:tr>
      <w:tr w:rsidR="00A61869" w:rsidTr="00A61869">
        <w:tc>
          <w:tcPr>
            <w:tcW w:w="668" w:type="dxa"/>
            <w:vMerge/>
          </w:tcPr>
          <w:p w:rsidR="003E0F82" w:rsidRPr="00960BF1" w:rsidRDefault="003E0F82" w:rsidP="00591D48">
            <w:pPr>
              <w:widowControl w:val="0"/>
              <w:jc w:val="center"/>
              <w:rPr>
                <w:rFonts w:ascii="Times New Roman" w:eastAsia="Times New Roman" w:hAnsi="Times New Roman" w:cs="Times New Roman"/>
                <w:color w:val="000000"/>
                <w:sz w:val="24"/>
                <w:szCs w:val="24"/>
                <w:lang w:val="x-none" w:eastAsia="x-none"/>
              </w:rPr>
            </w:pPr>
          </w:p>
        </w:tc>
        <w:tc>
          <w:tcPr>
            <w:tcW w:w="2567" w:type="dxa"/>
            <w:vMerge/>
          </w:tcPr>
          <w:p w:rsidR="003E0F82" w:rsidRPr="00960BF1" w:rsidRDefault="003E0F82" w:rsidP="00591D48">
            <w:pPr>
              <w:widowControl w:val="0"/>
              <w:rPr>
                <w:rFonts w:ascii="Times New Roman" w:eastAsia="Times New Roman" w:hAnsi="Times New Roman" w:cs="Times New Roman"/>
                <w:color w:val="000000"/>
                <w:sz w:val="24"/>
                <w:szCs w:val="24"/>
                <w:lang w:val="x-none" w:eastAsia="x-none"/>
              </w:rPr>
            </w:pPr>
          </w:p>
        </w:tc>
        <w:tc>
          <w:tcPr>
            <w:tcW w:w="3882" w:type="dxa"/>
            <w:vMerge/>
          </w:tcPr>
          <w:p w:rsidR="003E0F82" w:rsidRPr="008505B6" w:rsidRDefault="003E0F82" w:rsidP="00591D48">
            <w:pPr>
              <w:widowControl w:val="0"/>
              <w:rPr>
                <w:rFonts w:ascii="Times New Roman" w:hAnsi="Times New Roman" w:cs="Times New Roman"/>
                <w:sz w:val="24"/>
                <w:szCs w:val="24"/>
                <w:lang w:val="x-none"/>
              </w:rPr>
            </w:pPr>
          </w:p>
        </w:tc>
        <w:tc>
          <w:tcPr>
            <w:tcW w:w="6628" w:type="dxa"/>
          </w:tcPr>
          <w:p w:rsidR="003E0F82" w:rsidRPr="000811FE" w:rsidRDefault="003E0F82" w:rsidP="001E61DA">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более 1</w:t>
            </w:r>
            <w:r w:rsidR="001E61DA">
              <w:rPr>
                <w:rFonts w:ascii="Times New Roman" w:eastAsia="Times New Roman" w:hAnsi="Times New Roman" w:cs="Times New Roman"/>
                <w:color w:val="000000"/>
                <w:sz w:val="24"/>
                <w:szCs w:val="24"/>
                <w:lang w:eastAsia="x-none"/>
              </w:rPr>
              <w:t>0</w:t>
            </w:r>
            <w:r>
              <w:rPr>
                <w:rFonts w:ascii="Times New Roman" w:eastAsia="Times New Roman" w:hAnsi="Times New Roman" w:cs="Times New Roman"/>
                <w:color w:val="000000"/>
                <w:sz w:val="24"/>
                <w:szCs w:val="24"/>
                <w:lang w:eastAsia="x-none"/>
              </w:rPr>
              <w:t xml:space="preserve"> % от общего состава педагогических работников</w:t>
            </w:r>
          </w:p>
        </w:tc>
        <w:tc>
          <w:tcPr>
            <w:tcW w:w="1276" w:type="dxa"/>
          </w:tcPr>
          <w:p w:rsidR="003E0F82" w:rsidRPr="0062228D" w:rsidRDefault="0062228D" w:rsidP="00591D48">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20</w:t>
            </w:r>
          </w:p>
        </w:tc>
      </w:tr>
      <w:tr w:rsidR="00A61869" w:rsidTr="00A61869">
        <w:tc>
          <w:tcPr>
            <w:tcW w:w="668" w:type="dxa"/>
            <w:vMerge/>
          </w:tcPr>
          <w:p w:rsidR="003E0F82" w:rsidRPr="00960BF1" w:rsidRDefault="003E0F82" w:rsidP="00591D48">
            <w:pPr>
              <w:widowControl w:val="0"/>
              <w:jc w:val="center"/>
              <w:rPr>
                <w:rFonts w:ascii="Times New Roman" w:eastAsia="Times New Roman" w:hAnsi="Times New Roman" w:cs="Times New Roman"/>
                <w:color w:val="000000"/>
                <w:sz w:val="24"/>
                <w:szCs w:val="24"/>
                <w:lang w:val="x-none" w:eastAsia="x-none"/>
              </w:rPr>
            </w:pPr>
          </w:p>
        </w:tc>
        <w:tc>
          <w:tcPr>
            <w:tcW w:w="2567" w:type="dxa"/>
            <w:vMerge/>
          </w:tcPr>
          <w:p w:rsidR="003E0F82" w:rsidRPr="00960BF1" w:rsidRDefault="003E0F82" w:rsidP="00591D48">
            <w:pPr>
              <w:widowControl w:val="0"/>
              <w:rPr>
                <w:rFonts w:ascii="Times New Roman" w:eastAsia="Times New Roman" w:hAnsi="Times New Roman" w:cs="Times New Roman"/>
                <w:color w:val="000000"/>
                <w:sz w:val="24"/>
                <w:szCs w:val="24"/>
                <w:lang w:val="x-none" w:eastAsia="x-none"/>
              </w:rPr>
            </w:pPr>
          </w:p>
        </w:tc>
        <w:tc>
          <w:tcPr>
            <w:tcW w:w="3882" w:type="dxa"/>
            <w:vMerge w:val="restart"/>
          </w:tcPr>
          <w:p w:rsidR="003E0F82" w:rsidRPr="00960BF1" w:rsidRDefault="00BD670D" w:rsidP="00591D48">
            <w:pPr>
              <w:widowControl w:val="0"/>
              <w:rPr>
                <w:rFonts w:ascii="Times New Roman" w:eastAsia="Times New Roman" w:hAnsi="Times New Roman" w:cs="Times New Roman"/>
                <w:color w:val="000000"/>
                <w:sz w:val="24"/>
                <w:szCs w:val="24"/>
                <w:lang w:val="x-none" w:eastAsia="x-none"/>
              </w:rPr>
            </w:pPr>
            <w:r>
              <w:rPr>
                <w:rFonts w:ascii="Times New Roman" w:hAnsi="Times New Roman" w:cs="Times New Roman"/>
                <w:sz w:val="24"/>
                <w:szCs w:val="24"/>
                <w:lang w:val="x-none"/>
              </w:rPr>
              <w:t>Д</w:t>
            </w:r>
            <w:r w:rsidR="003E0F82" w:rsidRPr="008505B6">
              <w:rPr>
                <w:rFonts w:ascii="Times New Roman" w:hAnsi="Times New Roman" w:cs="Times New Roman"/>
                <w:sz w:val="24"/>
                <w:szCs w:val="24"/>
                <w:lang w:val="x-none"/>
              </w:rPr>
              <w:t>оля педагогических работников</w:t>
            </w:r>
            <w:r w:rsidR="003E0F82">
              <w:rPr>
                <w:rFonts w:ascii="Times New Roman" w:hAnsi="Times New Roman" w:cs="Times New Roman"/>
                <w:sz w:val="24"/>
                <w:szCs w:val="24"/>
              </w:rPr>
              <w:t>, имеющих высшую и первую квалификационные категории</w:t>
            </w:r>
          </w:p>
        </w:tc>
        <w:tc>
          <w:tcPr>
            <w:tcW w:w="6628" w:type="dxa"/>
          </w:tcPr>
          <w:p w:rsidR="003E0F82" w:rsidRPr="00C06EA5" w:rsidRDefault="003E0F82" w:rsidP="00591D48">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50 % и более</w:t>
            </w:r>
          </w:p>
        </w:tc>
        <w:tc>
          <w:tcPr>
            <w:tcW w:w="1276" w:type="dxa"/>
          </w:tcPr>
          <w:p w:rsidR="003E0F82" w:rsidRPr="00FF3DE5" w:rsidRDefault="00FF3DE5" w:rsidP="00591D48">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20</w:t>
            </w:r>
          </w:p>
        </w:tc>
      </w:tr>
      <w:tr w:rsidR="00A61869" w:rsidTr="00A61869">
        <w:tc>
          <w:tcPr>
            <w:tcW w:w="668" w:type="dxa"/>
            <w:vMerge/>
          </w:tcPr>
          <w:p w:rsidR="003E0F82" w:rsidRPr="00960BF1" w:rsidRDefault="003E0F82" w:rsidP="00591D48">
            <w:pPr>
              <w:widowControl w:val="0"/>
              <w:jc w:val="center"/>
              <w:rPr>
                <w:rFonts w:ascii="Times New Roman" w:eastAsia="Times New Roman" w:hAnsi="Times New Roman" w:cs="Times New Roman"/>
                <w:color w:val="000000"/>
                <w:sz w:val="24"/>
                <w:szCs w:val="24"/>
                <w:lang w:val="x-none" w:eastAsia="x-none"/>
              </w:rPr>
            </w:pPr>
          </w:p>
        </w:tc>
        <w:tc>
          <w:tcPr>
            <w:tcW w:w="2567" w:type="dxa"/>
            <w:vMerge/>
          </w:tcPr>
          <w:p w:rsidR="003E0F82" w:rsidRPr="00960BF1" w:rsidRDefault="003E0F82" w:rsidP="00591D48">
            <w:pPr>
              <w:widowControl w:val="0"/>
              <w:rPr>
                <w:rFonts w:ascii="Times New Roman" w:eastAsia="Times New Roman" w:hAnsi="Times New Roman" w:cs="Times New Roman"/>
                <w:color w:val="000000"/>
                <w:sz w:val="24"/>
                <w:szCs w:val="24"/>
                <w:lang w:val="x-none" w:eastAsia="x-none"/>
              </w:rPr>
            </w:pPr>
          </w:p>
        </w:tc>
        <w:tc>
          <w:tcPr>
            <w:tcW w:w="3882" w:type="dxa"/>
            <w:vMerge/>
          </w:tcPr>
          <w:p w:rsidR="003E0F82" w:rsidRPr="008505B6" w:rsidRDefault="003E0F82" w:rsidP="00591D48">
            <w:pPr>
              <w:widowControl w:val="0"/>
              <w:rPr>
                <w:rFonts w:ascii="Times New Roman" w:hAnsi="Times New Roman" w:cs="Times New Roman"/>
                <w:sz w:val="24"/>
                <w:szCs w:val="24"/>
                <w:lang w:val="x-none"/>
              </w:rPr>
            </w:pPr>
          </w:p>
        </w:tc>
        <w:tc>
          <w:tcPr>
            <w:tcW w:w="6628" w:type="dxa"/>
          </w:tcPr>
          <w:p w:rsidR="003E0F82" w:rsidRDefault="00FF3DE5" w:rsidP="00FF3DE5">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от 30 % до 49,9</w:t>
            </w:r>
            <w:r w:rsidR="003E0F82">
              <w:rPr>
                <w:rFonts w:ascii="Times New Roman" w:eastAsia="Times New Roman" w:hAnsi="Times New Roman" w:cs="Times New Roman"/>
                <w:color w:val="000000"/>
                <w:sz w:val="24"/>
                <w:szCs w:val="24"/>
                <w:lang w:eastAsia="x-none"/>
              </w:rPr>
              <w:t xml:space="preserve"> %</w:t>
            </w:r>
          </w:p>
        </w:tc>
        <w:tc>
          <w:tcPr>
            <w:tcW w:w="1276" w:type="dxa"/>
          </w:tcPr>
          <w:p w:rsidR="003E0F82" w:rsidRPr="00FF3DE5" w:rsidRDefault="00FF3DE5" w:rsidP="00591D48">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10</w:t>
            </w:r>
          </w:p>
        </w:tc>
      </w:tr>
      <w:tr w:rsidR="00A61869" w:rsidTr="00A61869">
        <w:tc>
          <w:tcPr>
            <w:tcW w:w="668" w:type="dxa"/>
            <w:vMerge/>
          </w:tcPr>
          <w:p w:rsidR="003E0F82" w:rsidRPr="00960BF1" w:rsidRDefault="003E0F82" w:rsidP="00591D48">
            <w:pPr>
              <w:widowControl w:val="0"/>
              <w:jc w:val="center"/>
              <w:rPr>
                <w:rFonts w:ascii="Times New Roman" w:eastAsia="Times New Roman" w:hAnsi="Times New Roman" w:cs="Times New Roman"/>
                <w:color w:val="000000"/>
                <w:sz w:val="24"/>
                <w:szCs w:val="24"/>
                <w:lang w:val="x-none" w:eastAsia="x-none"/>
              </w:rPr>
            </w:pPr>
          </w:p>
        </w:tc>
        <w:tc>
          <w:tcPr>
            <w:tcW w:w="2567" w:type="dxa"/>
            <w:vMerge/>
          </w:tcPr>
          <w:p w:rsidR="003E0F82" w:rsidRPr="00960BF1" w:rsidRDefault="003E0F82" w:rsidP="00591D48">
            <w:pPr>
              <w:widowControl w:val="0"/>
              <w:rPr>
                <w:rFonts w:ascii="Times New Roman" w:eastAsia="Times New Roman" w:hAnsi="Times New Roman" w:cs="Times New Roman"/>
                <w:color w:val="000000"/>
                <w:sz w:val="24"/>
                <w:szCs w:val="24"/>
                <w:lang w:val="x-none" w:eastAsia="x-none"/>
              </w:rPr>
            </w:pPr>
          </w:p>
        </w:tc>
        <w:tc>
          <w:tcPr>
            <w:tcW w:w="3882" w:type="dxa"/>
            <w:vMerge/>
          </w:tcPr>
          <w:p w:rsidR="003E0F82" w:rsidRPr="008505B6" w:rsidRDefault="003E0F82" w:rsidP="00591D48">
            <w:pPr>
              <w:widowControl w:val="0"/>
              <w:rPr>
                <w:rFonts w:ascii="Times New Roman" w:hAnsi="Times New Roman" w:cs="Times New Roman"/>
                <w:sz w:val="24"/>
                <w:szCs w:val="24"/>
                <w:lang w:val="x-none"/>
              </w:rPr>
            </w:pPr>
          </w:p>
        </w:tc>
        <w:tc>
          <w:tcPr>
            <w:tcW w:w="6628" w:type="dxa"/>
          </w:tcPr>
          <w:p w:rsidR="003E0F82" w:rsidRPr="00C06EA5" w:rsidRDefault="003E0F82" w:rsidP="00FF3DE5">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 xml:space="preserve">менее </w:t>
            </w:r>
            <w:r w:rsidR="00FF3DE5">
              <w:rPr>
                <w:rFonts w:ascii="Times New Roman" w:eastAsia="Times New Roman" w:hAnsi="Times New Roman" w:cs="Times New Roman"/>
                <w:color w:val="000000"/>
                <w:sz w:val="24"/>
                <w:szCs w:val="24"/>
                <w:lang w:eastAsia="x-none"/>
              </w:rPr>
              <w:t>29,9</w:t>
            </w:r>
            <w:r>
              <w:rPr>
                <w:rFonts w:ascii="Times New Roman" w:eastAsia="Times New Roman" w:hAnsi="Times New Roman" w:cs="Times New Roman"/>
                <w:color w:val="000000"/>
                <w:sz w:val="24"/>
                <w:szCs w:val="24"/>
                <w:lang w:eastAsia="x-none"/>
              </w:rPr>
              <w:t xml:space="preserve"> %</w:t>
            </w:r>
          </w:p>
        </w:tc>
        <w:tc>
          <w:tcPr>
            <w:tcW w:w="1276" w:type="dxa"/>
          </w:tcPr>
          <w:p w:rsidR="003E0F82" w:rsidRPr="00C06EA5" w:rsidRDefault="003E0F82" w:rsidP="00591D48">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0</w:t>
            </w:r>
          </w:p>
        </w:tc>
      </w:tr>
      <w:tr w:rsidR="00A61869" w:rsidTr="00A61869">
        <w:tc>
          <w:tcPr>
            <w:tcW w:w="668" w:type="dxa"/>
            <w:vMerge/>
          </w:tcPr>
          <w:p w:rsidR="003E0F82" w:rsidRPr="00960BF1" w:rsidRDefault="003E0F82" w:rsidP="00591D48">
            <w:pPr>
              <w:widowControl w:val="0"/>
              <w:jc w:val="center"/>
              <w:rPr>
                <w:rFonts w:ascii="Times New Roman" w:eastAsia="Times New Roman" w:hAnsi="Times New Roman" w:cs="Times New Roman"/>
                <w:color w:val="000000"/>
                <w:sz w:val="24"/>
                <w:szCs w:val="24"/>
                <w:lang w:val="x-none" w:eastAsia="x-none"/>
              </w:rPr>
            </w:pPr>
          </w:p>
        </w:tc>
        <w:tc>
          <w:tcPr>
            <w:tcW w:w="2567" w:type="dxa"/>
            <w:vMerge/>
          </w:tcPr>
          <w:p w:rsidR="003E0F82" w:rsidRPr="00960BF1" w:rsidRDefault="003E0F82" w:rsidP="00591D48">
            <w:pPr>
              <w:widowControl w:val="0"/>
              <w:rPr>
                <w:rFonts w:ascii="Times New Roman" w:eastAsia="Times New Roman" w:hAnsi="Times New Roman" w:cs="Times New Roman"/>
                <w:color w:val="000000"/>
                <w:sz w:val="24"/>
                <w:szCs w:val="24"/>
                <w:lang w:val="x-none" w:eastAsia="x-none"/>
              </w:rPr>
            </w:pPr>
          </w:p>
        </w:tc>
        <w:tc>
          <w:tcPr>
            <w:tcW w:w="3882" w:type="dxa"/>
            <w:vMerge w:val="restart"/>
          </w:tcPr>
          <w:p w:rsidR="003E0F82" w:rsidRPr="006B55AC" w:rsidRDefault="00BD670D" w:rsidP="001C0098">
            <w:pPr>
              <w:widowControl w:val="0"/>
              <w:rPr>
                <w:rFonts w:ascii="Times New Roman" w:hAnsi="Times New Roman" w:cs="Times New Roman"/>
                <w:sz w:val="24"/>
                <w:szCs w:val="24"/>
                <w:lang w:val="x-none"/>
              </w:rPr>
            </w:pPr>
            <w:r>
              <w:rPr>
                <w:rFonts w:ascii="Times New Roman" w:hAnsi="Times New Roman" w:cs="Times New Roman"/>
                <w:sz w:val="24"/>
                <w:szCs w:val="24"/>
              </w:rPr>
              <w:t>У</w:t>
            </w:r>
            <w:r w:rsidR="003E0F82" w:rsidRPr="006B55AC">
              <w:rPr>
                <w:rFonts w:ascii="Times New Roman" w:hAnsi="Times New Roman" w:cs="Times New Roman"/>
                <w:sz w:val="24"/>
                <w:szCs w:val="24"/>
              </w:rPr>
              <w:t>частие педагогических работников в конкурсах профессионального мастерства, организаторами которых являются Министерство просвещения РФ</w:t>
            </w:r>
            <w:r w:rsidR="001E61DA">
              <w:rPr>
                <w:rFonts w:ascii="Times New Roman" w:hAnsi="Times New Roman" w:cs="Times New Roman"/>
                <w:sz w:val="24"/>
                <w:szCs w:val="24"/>
              </w:rPr>
              <w:t xml:space="preserve">, </w:t>
            </w:r>
            <w:r w:rsidR="001E61DA" w:rsidRPr="006B55AC">
              <w:rPr>
                <w:rFonts w:ascii="Times New Roman" w:hAnsi="Times New Roman" w:cs="Times New Roman"/>
                <w:sz w:val="24"/>
                <w:szCs w:val="24"/>
              </w:rPr>
              <w:t xml:space="preserve">Министерство образования и науки УР, </w:t>
            </w:r>
            <w:r w:rsidR="001E61DA">
              <w:rPr>
                <w:rFonts w:ascii="Times New Roman" w:hAnsi="Times New Roman" w:cs="Times New Roman"/>
                <w:sz w:val="24"/>
                <w:szCs w:val="24"/>
              </w:rPr>
              <w:t>АОУ ДПО УР «Институт развития образования»,</w:t>
            </w:r>
            <w:r w:rsidR="003E0F82" w:rsidRPr="006B55AC">
              <w:rPr>
                <w:rFonts w:ascii="Times New Roman" w:hAnsi="Times New Roman" w:cs="Times New Roman"/>
                <w:sz w:val="24"/>
                <w:szCs w:val="24"/>
              </w:rPr>
              <w:t xml:space="preserve"> </w:t>
            </w:r>
            <w:r w:rsidR="001E61DA" w:rsidRPr="006B55AC">
              <w:rPr>
                <w:rFonts w:ascii="Times New Roman" w:hAnsi="Times New Roman" w:cs="Times New Roman"/>
                <w:sz w:val="24"/>
                <w:szCs w:val="24"/>
              </w:rPr>
              <w:t xml:space="preserve">Управление образования </w:t>
            </w:r>
          </w:p>
        </w:tc>
        <w:tc>
          <w:tcPr>
            <w:tcW w:w="6628" w:type="dxa"/>
          </w:tcPr>
          <w:p w:rsidR="003E0F82" w:rsidRPr="00960BF1" w:rsidRDefault="00277E12" w:rsidP="00277E12">
            <w:pPr>
              <w:widowControl w:val="0"/>
              <w:rPr>
                <w:rFonts w:ascii="Times New Roman" w:eastAsia="Times New Roman" w:hAnsi="Times New Roman" w:cs="Times New Roman"/>
                <w:color w:val="000000"/>
                <w:sz w:val="24"/>
                <w:szCs w:val="24"/>
                <w:lang w:val="x-none" w:eastAsia="x-none"/>
              </w:rPr>
            </w:pPr>
            <w:r>
              <w:rPr>
                <w:rFonts w:ascii="Times New Roman" w:hAnsi="Times New Roman" w:cs="Times New Roman"/>
                <w:sz w:val="24"/>
                <w:szCs w:val="24"/>
              </w:rPr>
              <w:t>Наличие педагогов-участников, победителей и призеров конкурсов профессионального мастерства, подтвержденный соответствующими документами, сертификатами (дипломами и пр.), педагог учитывается один раз:</w:t>
            </w:r>
          </w:p>
        </w:tc>
        <w:tc>
          <w:tcPr>
            <w:tcW w:w="1276" w:type="dxa"/>
          </w:tcPr>
          <w:p w:rsidR="003E0F82" w:rsidRPr="00960BF1" w:rsidRDefault="003E0F82" w:rsidP="00591D48">
            <w:pPr>
              <w:widowControl w:val="0"/>
              <w:jc w:val="center"/>
              <w:rPr>
                <w:rFonts w:ascii="Times New Roman" w:eastAsia="Times New Roman" w:hAnsi="Times New Roman" w:cs="Times New Roman"/>
                <w:color w:val="000000"/>
                <w:sz w:val="24"/>
                <w:szCs w:val="24"/>
                <w:lang w:val="x-none" w:eastAsia="x-none"/>
              </w:rPr>
            </w:pPr>
          </w:p>
        </w:tc>
      </w:tr>
      <w:tr w:rsidR="00277E12" w:rsidTr="00A61869">
        <w:tc>
          <w:tcPr>
            <w:tcW w:w="668" w:type="dxa"/>
            <w:vMerge/>
          </w:tcPr>
          <w:p w:rsidR="00277E12" w:rsidRPr="00960BF1" w:rsidRDefault="00277E12" w:rsidP="00591D48">
            <w:pPr>
              <w:widowControl w:val="0"/>
              <w:jc w:val="center"/>
              <w:rPr>
                <w:rFonts w:ascii="Times New Roman" w:eastAsia="Times New Roman" w:hAnsi="Times New Roman" w:cs="Times New Roman"/>
                <w:color w:val="000000"/>
                <w:sz w:val="24"/>
                <w:szCs w:val="24"/>
                <w:lang w:val="x-none" w:eastAsia="x-none"/>
              </w:rPr>
            </w:pPr>
          </w:p>
        </w:tc>
        <w:tc>
          <w:tcPr>
            <w:tcW w:w="2567" w:type="dxa"/>
            <w:vMerge/>
          </w:tcPr>
          <w:p w:rsidR="00277E12" w:rsidRPr="00960BF1" w:rsidRDefault="00277E12" w:rsidP="00591D48">
            <w:pPr>
              <w:widowControl w:val="0"/>
              <w:rPr>
                <w:rFonts w:ascii="Times New Roman" w:eastAsia="Times New Roman" w:hAnsi="Times New Roman" w:cs="Times New Roman"/>
                <w:color w:val="000000"/>
                <w:sz w:val="24"/>
                <w:szCs w:val="24"/>
                <w:lang w:val="x-none" w:eastAsia="x-none"/>
              </w:rPr>
            </w:pPr>
          </w:p>
        </w:tc>
        <w:tc>
          <w:tcPr>
            <w:tcW w:w="3882" w:type="dxa"/>
            <w:vMerge/>
          </w:tcPr>
          <w:p w:rsidR="00277E12" w:rsidRPr="006B55AC" w:rsidRDefault="00277E12" w:rsidP="001E61DA">
            <w:pPr>
              <w:widowControl w:val="0"/>
              <w:rPr>
                <w:rFonts w:ascii="Times New Roman" w:hAnsi="Times New Roman" w:cs="Times New Roman"/>
                <w:sz w:val="24"/>
                <w:szCs w:val="24"/>
              </w:rPr>
            </w:pPr>
          </w:p>
        </w:tc>
        <w:tc>
          <w:tcPr>
            <w:tcW w:w="6628" w:type="dxa"/>
          </w:tcPr>
          <w:p w:rsidR="00277E12" w:rsidRDefault="00277E12" w:rsidP="00591D48">
            <w:pPr>
              <w:widowControl w:val="0"/>
              <w:rPr>
                <w:rFonts w:ascii="Times New Roman" w:hAnsi="Times New Roman" w:cs="Times New Roman"/>
                <w:sz w:val="24"/>
                <w:szCs w:val="24"/>
              </w:rPr>
            </w:pPr>
            <w:r w:rsidRPr="008505B6">
              <w:rPr>
                <w:rFonts w:ascii="Times New Roman" w:hAnsi="Times New Roman" w:cs="Times New Roman"/>
                <w:sz w:val="24"/>
                <w:szCs w:val="24"/>
              </w:rPr>
              <w:t>участие в районном конкурсе</w:t>
            </w:r>
          </w:p>
        </w:tc>
        <w:tc>
          <w:tcPr>
            <w:tcW w:w="1276" w:type="dxa"/>
          </w:tcPr>
          <w:p w:rsidR="00277E12" w:rsidRPr="00883B6F" w:rsidRDefault="00883B6F" w:rsidP="00591D48">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10</w:t>
            </w:r>
          </w:p>
        </w:tc>
      </w:tr>
      <w:tr w:rsidR="00A61869" w:rsidTr="00A61869">
        <w:tc>
          <w:tcPr>
            <w:tcW w:w="668" w:type="dxa"/>
            <w:vMerge/>
          </w:tcPr>
          <w:p w:rsidR="003E0F82" w:rsidRPr="00960BF1" w:rsidRDefault="003E0F82" w:rsidP="00591D48">
            <w:pPr>
              <w:widowControl w:val="0"/>
              <w:jc w:val="center"/>
              <w:rPr>
                <w:rFonts w:ascii="Times New Roman" w:eastAsia="Times New Roman" w:hAnsi="Times New Roman" w:cs="Times New Roman"/>
                <w:color w:val="000000"/>
                <w:sz w:val="24"/>
                <w:szCs w:val="24"/>
                <w:lang w:val="x-none" w:eastAsia="x-none"/>
              </w:rPr>
            </w:pPr>
          </w:p>
        </w:tc>
        <w:tc>
          <w:tcPr>
            <w:tcW w:w="2567" w:type="dxa"/>
            <w:vMerge/>
          </w:tcPr>
          <w:p w:rsidR="003E0F82" w:rsidRPr="00960BF1" w:rsidRDefault="003E0F82" w:rsidP="00591D48">
            <w:pPr>
              <w:widowControl w:val="0"/>
              <w:rPr>
                <w:rFonts w:ascii="Times New Roman" w:eastAsia="Times New Roman" w:hAnsi="Times New Roman" w:cs="Times New Roman"/>
                <w:color w:val="000000"/>
                <w:sz w:val="24"/>
                <w:szCs w:val="24"/>
                <w:lang w:val="x-none" w:eastAsia="x-none"/>
              </w:rPr>
            </w:pPr>
          </w:p>
        </w:tc>
        <w:tc>
          <w:tcPr>
            <w:tcW w:w="3882" w:type="dxa"/>
            <w:vMerge/>
          </w:tcPr>
          <w:p w:rsidR="003E0F82" w:rsidRDefault="003E0F82" w:rsidP="00591D48">
            <w:pPr>
              <w:widowControl w:val="0"/>
              <w:rPr>
                <w:rFonts w:ascii="Times New Roman" w:hAnsi="Times New Roman" w:cs="Times New Roman"/>
                <w:sz w:val="24"/>
                <w:szCs w:val="24"/>
              </w:rPr>
            </w:pPr>
          </w:p>
        </w:tc>
        <w:tc>
          <w:tcPr>
            <w:tcW w:w="6628" w:type="dxa"/>
          </w:tcPr>
          <w:p w:rsidR="003E0F82" w:rsidRPr="00960BF1" w:rsidRDefault="003E0F82" w:rsidP="00591D48">
            <w:pPr>
              <w:widowControl w:val="0"/>
              <w:rPr>
                <w:rFonts w:ascii="Times New Roman" w:eastAsia="Times New Roman" w:hAnsi="Times New Roman" w:cs="Times New Roman"/>
                <w:color w:val="000000"/>
                <w:sz w:val="24"/>
                <w:szCs w:val="24"/>
                <w:lang w:val="x-none" w:eastAsia="x-none"/>
              </w:rPr>
            </w:pPr>
            <w:r w:rsidRPr="008505B6">
              <w:rPr>
                <w:rFonts w:ascii="Times New Roman" w:hAnsi="Times New Roman" w:cs="Times New Roman"/>
                <w:sz w:val="24"/>
                <w:szCs w:val="24"/>
              </w:rPr>
              <w:t xml:space="preserve">участие в республиканском </w:t>
            </w:r>
            <w:r w:rsidR="002B2C6F">
              <w:rPr>
                <w:rFonts w:ascii="Times New Roman" w:hAnsi="Times New Roman" w:cs="Times New Roman"/>
                <w:sz w:val="24"/>
                <w:szCs w:val="24"/>
              </w:rPr>
              <w:t xml:space="preserve">и межрегиональном </w:t>
            </w:r>
            <w:r w:rsidRPr="008505B6">
              <w:rPr>
                <w:rFonts w:ascii="Times New Roman" w:hAnsi="Times New Roman" w:cs="Times New Roman"/>
                <w:sz w:val="24"/>
                <w:szCs w:val="24"/>
              </w:rPr>
              <w:t>конкурсе</w:t>
            </w:r>
          </w:p>
        </w:tc>
        <w:tc>
          <w:tcPr>
            <w:tcW w:w="1276" w:type="dxa"/>
          </w:tcPr>
          <w:p w:rsidR="003E0F82" w:rsidRPr="00883B6F" w:rsidRDefault="00883B6F" w:rsidP="00591D48">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15</w:t>
            </w:r>
          </w:p>
        </w:tc>
      </w:tr>
      <w:tr w:rsidR="00A61869" w:rsidTr="00A61869">
        <w:tc>
          <w:tcPr>
            <w:tcW w:w="668" w:type="dxa"/>
            <w:vMerge/>
          </w:tcPr>
          <w:p w:rsidR="003E0F82" w:rsidRPr="00960BF1" w:rsidRDefault="003E0F82" w:rsidP="00591D48">
            <w:pPr>
              <w:widowControl w:val="0"/>
              <w:jc w:val="center"/>
              <w:rPr>
                <w:rFonts w:ascii="Times New Roman" w:eastAsia="Times New Roman" w:hAnsi="Times New Roman" w:cs="Times New Roman"/>
                <w:color w:val="000000"/>
                <w:sz w:val="24"/>
                <w:szCs w:val="24"/>
                <w:lang w:val="x-none" w:eastAsia="x-none"/>
              </w:rPr>
            </w:pPr>
          </w:p>
        </w:tc>
        <w:tc>
          <w:tcPr>
            <w:tcW w:w="2567" w:type="dxa"/>
            <w:vMerge/>
          </w:tcPr>
          <w:p w:rsidR="003E0F82" w:rsidRPr="00960BF1" w:rsidRDefault="003E0F82" w:rsidP="00591D48">
            <w:pPr>
              <w:widowControl w:val="0"/>
              <w:rPr>
                <w:rFonts w:ascii="Times New Roman" w:eastAsia="Times New Roman" w:hAnsi="Times New Roman" w:cs="Times New Roman"/>
                <w:color w:val="000000"/>
                <w:sz w:val="24"/>
                <w:szCs w:val="24"/>
                <w:lang w:val="x-none" w:eastAsia="x-none"/>
              </w:rPr>
            </w:pPr>
          </w:p>
        </w:tc>
        <w:tc>
          <w:tcPr>
            <w:tcW w:w="3882" w:type="dxa"/>
            <w:vMerge/>
          </w:tcPr>
          <w:p w:rsidR="003E0F82" w:rsidRDefault="003E0F82" w:rsidP="00591D48">
            <w:pPr>
              <w:widowControl w:val="0"/>
              <w:rPr>
                <w:rFonts w:ascii="Times New Roman" w:hAnsi="Times New Roman" w:cs="Times New Roman"/>
                <w:sz w:val="24"/>
                <w:szCs w:val="24"/>
              </w:rPr>
            </w:pPr>
          </w:p>
        </w:tc>
        <w:tc>
          <w:tcPr>
            <w:tcW w:w="6628" w:type="dxa"/>
          </w:tcPr>
          <w:p w:rsidR="002B2C6F" w:rsidRPr="002B2C6F" w:rsidRDefault="003E0F82" w:rsidP="00277E12">
            <w:pPr>
              <w:widowControl w:val="0"/>
              <w:rPr>
                <w:rFonts w:ascii="Times New Roman" w:eastAsia="Times New Roman" w:hAnsi="Times New Roman" w:cs="Times New Roman"/>
                <w:color w:val="000000"/>
                <w:sz w:val="24"/>
                <w:szCs w:val="24"/>
                <w:lang w:eastAsia="x-none"/>
              </w:rPr>
            </w:pPr>
            <w:r w:rsidRPr="008505B6">
              <w:rPr>
                <w:rFonts w:ascii="Times New Roman" w:hAnsi="Times New Roman" w:cs="Times New Roman"/>
                <w:sz w:val="24"/>
                <w:szCs w:val="24"/>
              </w:rPr>
              <w:t>участие в конкурсе на уровне РФ</w:t>
            </w:r>
          </w:p>
        </w:tc>
        <w:tc>
          <w:tcPr>
            <w:tcW w:w="1276" w:type="dxa"/>
          </w:tcPr>
          <w:p w:rsidR="003E0F82" w:rsidRPr="00883B6F" w:rsidRDefault="00883B6F" w:rsidP="00591D48">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20</w:t>
            </w:r>
          </w:p>
        </w:tc>
      </w:tr>
      <w:tr w:rsidR="00A61869" w:rsidTr="00A61869">
        <w:tc>
          <w:tcPr>
            <w:tcW w:w="668" w:type="dxa"/>
            <w:vMerge/>
          </w:tcPr>
          <w:p w:rsidR="003E0F82" w:rsidRPr="00960BF1" w:rsidRDefault="003E0F82" w:rsidP="00591D48">
            <w:pPr>
              <w:widowControl w:val="0"/>
              <w:jc w:val="center"/>
              <w:rPr>
                <w:rFonts w:ascii="Times New Roman" w:eastAsia="Times New Roman" w:hAnsi="Times New Roman" w:cs="Times New Roman"/>
                <w:color w:val="000000"/>
                <w:sz w:val="24"/>
                <w:szCs w:val="24"/>
                <w:lang w:val="x-none" w:eastAsia="x-none"/>
              </w:rPr>
            </w:pPr>
          </w:p>
        </w:tc>
        <w:tc>
          <w:tcPr>
            <w:tcW w:w="2567" w:type="dxa"/>
            <w:vMerge/>
          </w:tcPr>
          <w:p w:rsidR="003E0F82" w:rsidRPr="00960BF1" w:rsidRDefault="003E0F82" w:rsidP="00591D48">
            <w:pPr>
              <w:widowControl w:val="0"/>
              <w:rPr>
                <w:rFonts w:ascii="Times New Roman" w:eastAsia="Times New Roman" w:hAnsi="Times New Roman" w:cs="Times New Roman"/>
                <w:color w:val="000000"/>
                <w:sz w:val="24"/>
                <w:szCs w:val="24"/>
                <w:lang w:val="x-none" w:eastAsia="x-none"/>
              </w:rPr>
            </w:pPr>
          </w:p>
        </w:tc>
        <w:tc>
          <w:tcPr>
            <w:tcW w:w="3882" w:type="dxa"/>
            <w:vMerge w:val="restart"/>
          </w:tcPr>
          <w:p w:rsidR="003E0F82" w:rsidRPr="00A71F1C" w:rsidRDefault="003E0F82" w:rsidP="00591D48">
            <w:pPr>
              <w:widowControl w:val="0"/>
              <w:rPr>
                <w:rFonts w:ascii="Times New Roman" w:eastAsia="Times New Roman" w:hAnsi="Times New Roman" w:cs="Times New Roman"/>
                <w:color w:val="00B0F0"/>
                <w:sz w:val="24"/>
                <w:szCs w:val="24"/>
                <w:lang w:eastAsia="x-none"/>
              </w:rPr>
            </w:pPr>
            <w:r w:rsidRPr="002F39A7">
              <w:rPr>
                <w:rFonts w:ascii="Times New Roman" w:eastAsia="Times New Roman" w:hAnsi="Times New Roman" w:cs="Times New Roman"/>
                <w:sz w:val="24"/>
                <w:szCs w:val="24"/>
                <w:lang w:eastAsia="x-none"/>
              </w:rPr>
              <w:t xml:space="preserve">Отношение средней заработной платы педагогических работников к средней заработной плате, установленной «дорожной картой» </w:t>
            </w:r>
          </w:p>
        </w:tc>
        <w:tc>
          <w:tcPr>
            <w:tcW w:w="6628" w:type="dxa"/>
          </w:tcPr>
          <w:p w:rsidR="003E0F82" w:rsidRPr="00EC2123" w:rsidRDefault="003E0F82" w:rsidP="00591D48">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99 % и более</w:t>
            </w:r>
          </w:p>
        </w:tc>
        <w:tc>
          <w:tcPr>
            <w:tcW w:w="1276" w:type="dxa"/>
          </w:tcPr>
          <w:p w:rsidR="003E0F82" w:rsidRPr="00042FB8" w:rsidRDefault="00042FB8" w:rsidP="00591D48">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30</w:t>
            </w:r>
          </w:p>
        </w:tc>
      </w:tr>
      <w:tr w:rsidR="00A61869" w:rsidTr="00A61869">
        <w:tc>
          <w:tcPr>
            <w:tcW w:w="668" w:type="dxa"/>
            <w:vMerge/>
          </w:tcPr>
          <w:p w:rsidR="003E0F82" w:rsidRPr="00960BF1" w:rsidRDefault="003E0F82" w:rsidP="00591D48">
            <w:pPr>
              <w:widowControl w:val="0"/>
              <w:jc w:val="center"/>
              <w:rPr>
                <w:rFonts w:ascii="Times New Roman" w:eastAsia="Times New Roman" w:hAnsi="Times New Roman" w:cs="Times New Roman"/>
                <w:color w:val="000000"/>
                <w:sz w:val="24"/>
                <w:szCs w:val="24"/>
                <w:lang w:val="x-none" w:eastAsia="x-none"/>
              </w:rPr>
            </w:pPr>
          </w:p>
        </w:tc>
        <w:tc>
          <w:tcPr>
            <w:tcW w:w="2567" w:type="dxa"/>
            <w:vMerge/>
          </w:tcPr>
          <w:p w:rsidR="003E0F82" w:rsidRPr="00960BF1" w:rsidRDefault="003E0F82" w:rsidP="00591D48">
            <w:pPr>
              <w:widowControl w:val="0"/>
              <w:rPr>
                <w:rFonts w:ascii="Times New Roman" w:eastAsia="Times New Roman" w:hAnsi="Times New Roman" w:cs="Times New Roman"/>
                <w:color w:val="000000"/>
                <w:sz w:val="24"/>
                <w:szCs w:val="24"/>
                <w:lang w:val="x-none" w:eastAsia="x-none"/>
              </w:rPr>
            </w:pPr>
          </w:p>
        </w:tc>
        <w:tc>
          <w:tcPr>
            <w:tcW w:w="3882" w:type="dxa"/>
            <w:vMerge/>
          </w:tcPr>
          <w:p w:rsidR="003E0F82" w:rsidRDefault="003E0F82" w:rsidP="00591D48">
            <w:pPr>
              <w:widowControl w:val="0"/>
              <w:rPr>
                <w:rFonts w:ascii="Times New Roman" w:eastAsia="Times New Roman" w:hAnsi="Times New Roman" w:cs="Times New Roman"/>
                <w:color w:val="000000"/>
                <w:sz w:val="24"/>
                <w:szCs w:val="24"/>
                <w:lang w:eastAsia="x-none"/>
              </w:rPr>
            </w:pPr>
          </w:p>
        </w:tc>
        <w:tc>
          <w:tcPr>
            <w:tcW w:w="6628" w:type="dxa"/>
          </w:tcPr>
          <w:p w:rsidR="003E0F82" w:rsidRPr="00EC2123" w:rsidRDefault="003E0F82" w:rsidP="00591D48">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от 95 % до 98</w:t>
            </w:r>
            <w:r w:rsidR="00042FB8">
              <w:rPr>
                <w:rFonts w:ascii="Times New Roman" w:eastAsia="Times New Roman" w:hAnsi="Times New Roman" w:cs="Times New Roman"/>
                <w:color w:val="000000"/>
                <w:sz w:val="24"/>
                <w:szCs w:val="24"/>
                <w:lang w:eastAsia="x-none"/>
              </w:rPr>
              <w:t>,9</w:t>
            </w:r>
            <w:r>
              <w:rPr>
                <w:rFonts w:ascii="Times New Roman" w:eastAsia="Times New Roman" w:hAnsi="Times New Roman" w:cs="Times New Roman"/>
                <w:color w:val="000000"/>
                <w:sz w:val="24"/>
                <w:szCs w:val="24"/>
                <w:lang w:eastAsia="x-none"/>
              </w:rPr>
              <w:t xml:space="preserve"> %</w:t>
            </w:r>
          </w:p>
        </w:tc>
        <w:tc>
          <w:tcPr>
            <w:tcW w:w="1276" w:type="dxa"/>
          </w:tcPr>
          <w:p w:rsidR="003E0F82" w:rsidRPr="00042FB8" w:rsidRDefault="00042FB8" w:rsidP="00591D48">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20</w:t>
            </w:r>
          </w:p>
        </w:tc>
      </w:tr>
      <w:tr w:rsidR="00A61869" w:rsidTr="00A61869">
        <w:tc>
          <w:tcPr>
            <w:tcW w:w="668" w:type="dxa"/>
            <w:vMerge/>
          </w:tcPr>
          <w:p w:rsidR="003E0F82" w:rsidRPr="00960BF1" w:rsidRDefault="003E0F82" w:rsidP="00591D48">
            <w:pPr>
              <w:widowControl w:val="0"/>
              <w:jc w:val="center"/>
              <w:rPr>
                <w:rFonts w:ascii="Times New Roman" w:eastAsia="Times New Roman" w:hAnsi="Times New Roman" w:cs="Times New Roman"/>
                <w:color w:val="000000"/>
                <w:sz w:val="24"/>
                <w:szCs w:val="24"/>
                <w:lang w:val="x-none" w:eastAsia="x-none"/>
              </w:rPr>
            </w:pPr>
          </w:p>
        </w:tc>
        <w:tc>
          <w:tcPr>
            <w:tcW w:w="2567" w:type="dxa"/>
            <w:vMerge/>
          </w:tcPr>
          <w:p w:rsidR="003E0F82" w:rsidRPr="00960BF1" w:rsidRDefault="003E0F82" w:rsidP="00591D48">
            <w:pPr>
              <w:widowControl w:val="0"/>
              <w:rPr>
                <w:rFonts w:ascii="Times New Roman" w:eastAsia="Times New Roman" w:hAnsi="Times New Roman" w:cs="Times New Roman"/>
                <w:color w:val="000000"/>
                <w:sz w:val="24"/>
                <w:szCs w:val="24"/>
                <w:lang w:val="x-none" w:eastAsia="x-none"/>
              </w:rPr>
            </w:pPr>
          </w:p>
        </w:tc>
        <w:tc>
          <w:tcPr>
            <w:tcW w:w="3882" w:type="dxa"/>
            <w:vMerge/>
          </w:tcPr>
          <w:p w:rsidR="003E0F82" w:rsidRDefault="003E0F82" w:rsidP="00591D48">
            <w:pPr>
              <w:widowControl w:val="0"/>
              <w:rPr>
                <w:rFonts w:ascii="Times New Roman" w:eastAsia="Times New Roman" w:hAnsi="Times New Roman" w:cs="Times New Roman"/>
                <w:color w:val="000000"/>
                <w:sz w:val="24"/>
                <w:szCs w:val="24"/>
                <w:lang w:eastAsia="x-none"/>
              </w:rPr>
            </w:pPr>
          </w:p>
        </w:tc>
        <w:tc>
          <w:tcPr>
            <w:tcW w:w="6628" w:type="dxa"/>
          </w:tcPr>
          <w:p w:rsidR="003E0F82" w:rsidRPr="00EC2123" w:rsidRDefault="003E0F82" w:rsidP="00591D48">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менее 94</w:t>
            </w:r>
            <w:r w:rsidR="00042FB8">
              <w:rPr>
                <w:rFonts w:ascii="Times New Roman" w:eastAsia="Times New Roman" w:hAnsi="Times New Roman" w:cs="Times New Roman"/>
                <w:color w:val="000000"/>
                <w:sz w:val="24"/>
                <w:szCs w:val="24"/>
                <w:lang w:eastAsia="x-none"/>
              </w:rPr>
              <w:t>,9</w:t>
            </w:r>
            <w:r>
              <w:rPr>
                <w:rFonts w:ascii="Times New Roman" w:eastAsia="Times New Roman" w:hAnsi="Times New Roman" w:cs="Times New Roman"/>
                <w:color w:val="000000"/>
                <w:sz w:val="24"/>
                <w:szCs w:val="24"/>
                <w:lang w:eastAsia="x-none"/>
              </w:rPr>
              <w:t xml:space="preserve"> %</w:t>
            </w:r>
          </w:p>
        </w:tc>
        <w:tc>
          <w:tcPr>
            <w:tcW w:w="1276" w:type="dxa"/>
          </w:tcPr>
          <w:p w:rsidR="003E0F82" w:rsidRPr="00EC2123" w:rsidRDefault="003E0F82" w:rsidP="00591D48">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0</w:t>
            </w:r>
          </w:p>
        </w:tc>
      </w:tr>
      <w:tr w:rsidR="00A61869" w:rsidTr="00A61869">
        <w:tc>
          <w:tcPr>
            <w:tcW w:w="668" w:type="dxa"/>
            <w:vMerge/>
          </w:tcPr>
          <w:p w:rsidR="003E0F82" w:rsidRPr="00960BF1" w:rsidRDefault="003E0F82" w:rsidP="00591D48">
            <w:pPr>
              <w:widowControl w:val="0"/>
              <w:jc w:val="center"/>
              <w:rPr>
                <w:rFonts w:ascii="Times New Roman" w:eastAsia="Times New Roman" w:hAnsi="Times New Roman" w:cs="Times New Roman"/>
                <w:color w:val="000000"/>
                <w:sz w:val="24"/>
                <w:szCs w:val="24"/>
                <w:lang w:val="x-none" w:eastAsia="x-none"/>
              </w:rPr>
            </w:pPr>
          </w:p>
        </w:tc>
        <w:tc>
          <w:tcPr>
            <w:tcW w:w="2567" w:type="dxa"/>
            <w:vMerge/>
          </w:tcPr>
          <w:p w:rsidR="003E0F82" w:rsidRPr="00960BF1" w:rsidRDefault="003E0F82" w:rsidP="00591D48">
            <w:pPr>
              <w:widowControl w:val="0"/>
              <w:rPr>
                <w:rFonts w:ascii="Times New Roman" w:eastAsia="Times New Roman" w:hAnsi="Times New Roman" w:cs="Times New Roman"/>
                <w:color w:val="000000"/>
                <w:sz w:val="24"/>
                <w:szCs w:val="24"/>
                <w:lang w:val="x-none" w:eastAsia="x-none"/>
              </w:rPr>
            </w:pPr>
          </w:p>
        </w:tc>
        <w:tc>
          <w:tcPr>
            <w:tcW w:w="3882" w:type="dxa"/>
            <w:vMerge w:val="restart"/>
          </w:tcPr>
          <w:p w:rsidR="003E0F82" w:rsidRPr="00416AFF" w:rsidRDefault="003E0F82" w:rsidP="00591D48">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 xml:space="preserve">Полное и своевременное размещение информации и документов на сайте </w:t>
            </w:r>
            <w:r>
              <w:rPr>
                <w:rFonts w:ascii="Times New Roman" w:eastAsia="Times New Roman" w:hAnsi="Times New Roman" w:cs="Times New Roman"/>
                <w:color w:val="000000"/>
                <w:sz w:val="24"/>
                <w:szCs w:val="24"/>
                <w:lang w:val="en-US" w:eastAsia="x-none"/>
              </w:rPr>
              <w:t>bus</w:t>
            </w:r>
            <w:r w:rsidRPr="00416AFF">
              <w:rPr>
                <w:rFonts w:ascii="Times New Roman" w:eastAsia="Times New Roman" w:hAnsi="Times New Roman" w:cs="Times New Roman"/>
                <w:color w:val="000000"/>
                <w:sz w:val="24"/>
                <w:szCs w:val="24"/>
                <w:lang w:eastAsia="x-none"/>
              </w:rPr>
              <w:t>.</w:t>
            </w:r>
            <w:proofErr w:type="spellStart"/>
            <w:r>
              <w:rPr>
                <w:rFonts w:ascii="Times New Roman" w:eastAsia="Times New Roman" w:hAnsi="Times New Roman" w:cs="Times New Roman"/>
                <w:color w:val="000000"/>
                <w:sz w:val="24"/>
                <w:szCs w:val="24"/>
                <w:lang w:val="en-US" w:eastAsia="x-none"/>
              </w:rPr>
              <w:t>gov</w:t>
            </w:r>
            <w:proofErr w:type="spellEnd"/>
            <w:r w:rsidRPr="00416AFF">
              <w:rPr>
                <w:rFonts w:ascii="Times New Roman" w:eastAsia="Times New Roman" w:hAnsi="Times New Roman" w:cs="Times New Roman"/>
                <w:color w:val="000000"/>
                <w:sz w:val="24"/>
                <w:szCs w:val="24"/>
                <w:lang w:eastAsia="x-none"/>
              </w:rPr>
              <w:t>.</w:t>
            </w:r>
            <w:proofErr w:type="spellStart"/>
            <w:r>
              <w:rPr>
                <w:rFonts w:ascii="Times New Roman" w:eastAsia="Times New Roman" w:hAnsi="Times New Roman" w:cs="Times New Roman"/>
                <w:color w:val="000000"/>
                <w:sz w:val="24"/>
                <w:szCs w:val="24"/>
                <w:lang w:val="en-US" w:eastAsia="x-none"/>
              </w:rPr>
              <w:t>ru</w:t>
            </w:r>
            <w:proofErr w:type="spellEnd"/>
          </w:p>
        </w:tc>
        <w:tc>
          <w:tcPr>
            <w:tcW w:w="6628" w:type="dxa"/>
          </w:tcPr>
          <w:p w:rsidR="003E0F82" w:rsidRPr="00D57372" w:rsidRDefault="003E0F82" w:rsidP="00591D48">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100 % размещение информации в срок</w:t>
            </w:r>
          </w:p>
        </w:tc>
        <w:tc>
          <w:tcPr>
            <w:tcW w:w="1276" w:type="dxa"/>
          </w:tcPr>
          <w:p w:rsidR="003E0F82" w:rsidRPr="0074299C" w:rsidRDefault="0074299C" w:rsidP="00591D48">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20</w:t>
            </w:r>
          </w:p>
        </w:tc>
      </w:tr>
      <w:tr w:rsidR="00A61869" w:rsidTr="00A61869">
        <w:tc>
          <w:tcPr>
            <w:tcW w:w="668" w:type="dxa"/>
            <w:vMerge/>
          </w:tcPr>
          <w:p w:rsidR="003E0F82" w:rsidRPr="00960BF1" w:rsidRDefault="003E0F82" w:rsidP="00591D48">
            <w:pPr>
              <w:widowControl w:val="0"/>
              <w:jc w:val="center"/>
              <w:rPr>
                <w:rFonts w:ascii="Times New Roman" w:eastAsia="Times New Roman" w:hAnsi="Times New Roman" w:cs="Times New Roman"/>
                <w:color w:val="000000"/>
                <w:sz w:val="24"/>
                <w:szCs w:val="24"/>
                <w:lang w:val="x-none" w:eastAsia="x-none"/>
              </w:rPr>
            </w:pPr>
          </w:p>
        </w:tc>
        <w:tc>
          <w:tcPr>
            <w:tcW w:w="2567" w:type="dxa"/>
            <w:vMerge/>
          </w:tcPr>
          <w:p w:rsidR="003E0F82" w:rsidRPr="00960BF1" w:rsidRDefault="003E0F82" w:rsidP="00591D48">
            <w:pPr>
              <w:widowControl w:val="0"/>
              <w:rPr>
                <w:rFonts w:ascii="Times New Roman" w:eastAsia="Times New Roman" w:hAnsi="Times New Roman" w:cs="Times New Roman"/>
                <w:color w:val="000000"/>
                <w:sz w:val="24"/>
                <w:szCs w:val="24"/>
                <w:lang w:val="x-none" w:eastAsia="x-none"/>
              </w:rPr>
            </w:pPr>
          </w:p>
        </w:tc>
        <w:tc>
          <w:tcPr>
            <w:tcW w:w="3882" w:type="dxa"/>
            <w:vMerge/>
          </w:tcPr>
          <w:p w:rsidR="003E0F82" w:rsidRDefault="003E0F82" w:rsidP="00591D48">
            <w:pPr>
              <w:widowControl w:val="0"/>
              <w:rPr>
                <w:rFonts w:ascii="Times New Roman" w:eastAsia="Times New Roman" w:hAnsi="Times New Roman" w:cs="Times New Roman"/>
                <w:color w:val="000000"/>
                <w:sz w:val="24"/>
                <w:szCs w:val="24"/>
                <w:lang w:eastAsia="x-none"/>
              </w:rPr>
            </w:pPr>
          </w:p>
        </w:tc>
        <w:tc>
          <w:tcPr>
            <w:tcW w:w="6628" w:type="dxa"/>
          </w:tcPr>
          <w:p w:rsidR="003E0F82" w:rsidRPr="00D57372" w:rsidRDefault="003E0F82" w:rsidP="00591D48">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Несвоевременное размещение, либо информация размещена не в полном объеме</w:t>
            </w:r>
          </w:p>
        </w:tc>
        <w:tc>
          <w:tcPr>
            <w:tcW w:w="1276" w:type="dxa"/>
          </w:tcPr>
          <w:p w:rsidR="003E0F82" w:rsidRPr="00D57372" w:rsidRDefault="003E0F82" w:rsidP="00591D48">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0</w:t>
            </w:r>
          </w:p>
        </w:tc>
      </w:tr>
      <w:tr w:rsidR="00A61869" w:rsidTr="00A61869">
        <w:tc>
          <w:tcPr>
            <w:tcW w:w="668" w:type="dxa"/>
            <w:vMerge/>
          </w:tcPr>
          <w:p w:rsidR="003E0F82" w:rsidRPr="00960BF1" w:rsidRDefault="003E0F82" w:rsidP="00591D48">
            <w:pPr>
              <w:widowControl w:val="0"/>
              <w:jc w:val="center"/>
              <w:rPr>
                <w:rFonts w:ascii="Times New Roman" w:eastAsia="Times New Roman" w:hAnsi="Times New Roman" w:cs="Times New Roman"/>
                <w:color w:val="000000"/>
                <w:sz w:val="24"/>
                <w:szCs w:val="24"/>
                <w:lang w:val="x-none" w:eastAsia="x-none"/>
              </w:rPr>
            </w:pPr>
          </w:p>
        </w:tc>
        <w:tc>
          <w:tcPr>
            <w:tcW w:w="2567" w:type="dxa"/>
            <w:vMerge/>
          </w:tcPr>
          <w:p w:rsidR="003E0F82" w:rsidRPr="00960BF1" w:rsidRDefault="003E0F82" w:rsidP="00591D48">
            <w:pPr>
              <w:widowControl w:val="0"/>
              <w:rPr>
                <w:rFonts w:ascii="Times New Roman" w:eastAsia="Times New Roman" w:hAnsi="Times New Roman" w:cs="Times New Roman"/>
                <w:color w:val="000000"/>
                <w:sz w:val="24"/>
                <w:szCs w:val="24"/>
                <w:lang w:val="x-none" w:eastAsia="x-none"/>
              </w:rPr>
            </w:pPr>
          </w:p>
        </w:tc>
        <w:tc>
          <w:tcPr>
            <w:tcW w:w="3882" w:type="dxa"/>
            <w:vMerge w:val="restart"/>
          </w:tcPr>
          <w:p w:rsidR="003E0F82" w:rsidRPr="001F3258" w:rsidRDefault="003E0F82" w:rsidP="00591D48">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Прием заявлений о зачислении в муниципальные образовательные организации в электронной форме (посредством АИС)</w:t>
            </w:r>
          </w:p>
        </w:tc>
        <w:tc>
          <w:tcPr>
            <w:tcW w:w="6628" w:type="dxa"/>
          </w:tcPr>
          <w:p w:rsidR="003E0F82" w:rsidRPr="008C1FC3" w:rsidRDefault="00F54000" w:rsidP="00591D48">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9</w:t>
            </w:r>
            <w:r w:rsidR="003E0F82">
              <w:rPr>
                <w:rFonts w:ascii="Times New Roman" w:eastAsia="Times New Roman" w:hAnsi="Times New Roman" w:cs="Times New Roman"/>
                <w:color w:val="000000"/>
                <w:sz w:val="24"/>
                <w:szCs w:val="24"/>
                <w:lang w:eastAsia="x-none"/>
              </w:rPr>
              <w:t>0 % и более заявлений, принятых в электронной форме</w:t>
            </w:r>
          </w:p>
        </w:tc>
        <w:tc>
          <w:tcPr>
            <w:tcW w:w="1276" w:type="dxa"/>
          </w:tcPr>
          <w:p w:rsidR="003E0F82" w:rsidRPr="00781B75" w:rsidRDefault="00F54000" w:rsidP="00591D48">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30</w:t>
            </w:r>
          </w:p>
        </w:tc>
      </w:tr>
      <w:tr w:rsidR="00F54000" w:rsidTr="00A61869">
        <w:tc>
          <w:tcPr>
            <w:tcW w:w="668" w:type="dxa"/>
            <w:vMerge/>
          </w:tcPr>
          <w:p w:rsidR="00F54000" w:rsidRPr="00960BF1" w:rsidRDefault="00F54000" w:rsidP="00591D48">
            <w:pPr>
              <w:widowControl w:val="0"/>
              <w:jc w:val="center"/>
              <w:rPr>
                <w:rFonts w:ascii="Times New Roman" w:eastAsia="Times New Roman" w:hAnsi="Times New Roman" w:cs="Times New Roman"/>
                <w:color w:val="000000"/>
                <w:sz w:val="24"/>
                <w:szCs w:val="24"/>
                <w:lang w:val="x-none" w:eastAsia="x-none"/>
              </w:rPr>
            </w:pPr>
          </w:p>
        </w:tc>
        <w:tc>
          <w:tcPr>
            <w:tcW w:w="2567" w:type="dxa"/>
            <w:vMerge/>
          </w:tcPr>
          <w:p w:rsidR="00F54000" w:rsidRPr="00960BF1" w:rsidRDefault="00F54000" w:rsidP="00591D48">
            <w:pPr>
              <w:widowControl w:val="0"/>
              <w:rPr>
                <w:rFonts w:ascii="Times New Roman" w:eastAsia="Times New Roman" w:hAnsi="Times New Roman" w:cs="Times New Roman"/>
                <w:color w:val="000000"/>
                <w:sz w:val="24"/>
                <w:szCs w:val="24"/>
                <w:lang w:val="x-none" w:eastAsia="x-none"/>
              </w:rPr>
            </w:pPr>
          </w:p>
        </w:tc>
        <w:tc>
          <w:tcPr>
            <w:tcW w:w="3882" w:type="dxa"/>
            <w:vMerge/>
          </w:tcPr>
          <w:p w:rsidR="00F54000" w:rsidRDefault="00F54000" w:rsidP="00591D48">
            <w:pPr>
              <w:widowControl w:val="0"/>
              <w:rPr>
                <w:rFonts w:ascii="Times New Roman" w:eastAsia="Times New Roman" w:hAnsi="Times New Roman" w:cs="Times New Roman"/>
                <w:color w:val="000000"/>
                <w:sz w:val="24"/>
                <w:szCs w:val="24"/>
                <w:lang w:eastAsia="x-none"/>
              </w:rPr>
            </w:pPr>
          </w:p>
        </w:tc>
        <w:tc>
          <w:tcPr>
            <w:tcW w:w="6628" w:type="dxa"/>
          </w:tcPr>
          <w:p w:rsidR="00F54000" w:rsidRDefault="00F54000" w:rsidP="00591D48">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от 70 % до 89,9 % заявлений, принятых в электронной форме</w:t>
            </w:r>
          </w:p>
        </w:tc>
        <w:tc>
          <w:tcPr>
            <w:tcW w:w="1276" w:type="dxa"/>
          </w:tcPr>
          <w:p w:rsidR="00F54000" w:rsidRDefault="00F54000" w:rsidP="00591D48">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20</w:t>
            </w:r>
          </w:p>
        </w:tc>
      </w:tr>
      <w:tr w:rsidR="00A61869" w:rsidTr="00A61869">
        <w:tc>
          <w:tcPr>
            <w:tcW w:w="668" w:type="dxa"/>
            <w:vMerge/>
          </w:tcPr>
          <w:p w:rsidR="003E0F82" w:rsidRPr="00960BF1" w:rsidRDefault="003E0F82" w:rsidP="00591D48">
            <w:pPr>
              <w:widowControl w:val="0"/>
              <w:jc w:val="center"/>
              <w:rPr>
                <w:rFonts w:ascii="Times New Roman" w:eastAsia="Times New Roman" w:hAnsi="Times New Roman" w:cs="Times New Roman"/>
                <w:color w:val="000000"/>
                <w:sz w:val="24"/>
                <w:szCs w:val="24"/>
                <w:lang w:val="x-none" w:eastAsia="x-none"/>
              </w:rPr>
            </w:pPr>
          </w:p>
        </w:tc>
        <w:tc>
          <w:tcPr>
            <w:tcW w:w="2567" w:type="dxa"/>
            <w:vMerge/>
          </w:tcPr>
          <w:p w:rsidR="003E0F82" w:rsidRPr="00960BF1" w:rsidRDefault="003E0F82" w:rsidP="00591D48">
            <w:pPr>
              <w:widowControl w:val="0"/>
              <w:rPr>
                <w:rFonts w:ascii="Times New Roman" w:eastAsia="Times New Roman" w:hAnsi="Times New Roman" w:cs="Times New Roman"/>
                <w:color w:val="000000"/>
                <w:sz w:val="24"/>
                <w:szCs w:val="24"/>
                <w:lang w:val="x-none" w:eastAsia="x-none"/>
              </w:rPr>
            </w:pPr>
          </w:p>
        </w:tc>
        <w:tc>
          <w:tcPr>
            <w:tcW w:w="3882" w:type="dxa"/>
            <w:vMerge/>
          </w:tcPr>
          <w:p w:rsidR="003E0F82" w:rsidRDefault="003E0F82" w:rsidP="00591D48">
            <w:pPr>
              <w:widowControl w:val="0"/>
              <w:rPr>
                <w:rFonts w:ascii="Times New Roman" w:eastAsia="Times New Roman" w:hAnsi="Times New Roman" w:cs="Times New Roman"/>
                <w:color w:val="000000"/>
                <w:sz w:val="24"/>
                <w:szCs w:val="24"/>
                <w:lang w:eastAsia="x-none"/>
              </w:rPr>
            </w:pPr>
          </w:p>
        </w:tc>
        <w:tc>
          <w:tcPr>
            <w:tcW w:w="6628" w:type="dxa"/>
          </w:tcPr>
          <w:p w:rsidR="003E0F82" w:rsidRDefault="003E0F82" w:rsidP="00F54000">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 xml:space="preserve">от 50 % до </w:t>
            </w:r>
            <w:r w:rsidR="00F54000">
              <w:rPr>
                <w:rFonts w:ascii="Times New Roman" w:eastAsia="Times New Roman" w:hAnsi="Times New Roman" w:cs="Times New Roman"/>
                <w:color w:val="000000"/>
                <w:sz w:val="24"/>
                <w:szCs w:val="24"/>
                <w:lang w:eastAsia="x-none"/>
              </w:rPr>
              <w:t>69,9</w:t>
            </w:r>
            <w:r>
              <w:rPr>
                <w:rFonts w:ascii="Times New Roman" w:eastAsia="Times New Roman" w:hAnsi="Times New Roman" w:cs="Times New Roman"/>
                <w:color w:val="000000"/>
                <w:sz w:val="24"/>
                <w:szCs w:val="24"/>
                <w:lang w:eastAsia="x-none"/>
              </w:rPr>
              <w:t xml:space="preserve"> % заявлений, принятых в электронной форме</w:t>
            </w:r>
          </w:p>
        </w:tc>
        <w:tc>
          <w:tcPr>
            <w:tcW w:w="1276" w:type="dxa"/>
          </w:tcPr>
          <w:p w:rsidR="003E0F82" w:rsidRDefault="00F54000" w:rsidP="00591D48">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10</w:t>
            </w:r>
          </w:p>
        </w:tc>
      </w:tr>
      <w:tr w:rsidR="00A61869" w:rsidTr="00A61869">
        <w:tc>
          <w:tcPr>
            <w:tcW w:w="668" w:type="dxa"/>
            <w:vMerge/>
          </w:tcPr>
          <w:p w:rsidR="003E0F82" w:rsidRPr="00960BF1" w:rsidRDefault="003E0F82" w:rsidP="00591D48">
            <w:pPr>
              <w:widowControl w:val="0"/>
              <w:jc w:val="center"/>
              <w:rPr>
                <w:rFonts w:ascii="Times New Roman" w:eastAsia="Times New Roman" w:hAnsi="Times New Roman" w:cs="Times New Roman"/>
                <w:color w:val="000000"/>
                <w:sz w:val="24"/>
                <w:szCs w:val="24"/>
                <w:lang w:val="x-none" w:eastAsia="x-none"/>
              </w:rPr>
            </w:pPr>
          </w:p>
        </w:tc>
        <w:tc>
          <w:tcPr>
            <w:tcW w:w="2567" w:type="dxa"/>
            <w:vMerge/>
          </w:tcPr>
          <w:p w:rsidR="003E0F82" w:rsidRPr="00960BF1" w:rsidRDefault="003E0F82" w:rsidP="00591D48">
            <w:pPr>
              <w:widowControl w:val="0"/>
              <w:rPr>
                <w:rFonts w:ascii="Times New Roman" w:eastAsia="Times New Roman" w:hAnsi="Times New Roman" w:cs="Times New Roman"/>
                <w:color w:val="000000"/>
                <w:sz w:val="24"/>
                <w:szCs w:val="24"/>
                <w:lang w:val="x-none" w:eastAsia="x-none"/>
              </w:rPr>
            </w:pPr>
          </w:p>
        </w:tc>
        <w:tc>
          <w:tcPr>
            <w:tcW w:w="3882" w:type="dxa"/>
            <w:vMerge/>
          </w:tcPr>
          <w:p w:rsidR="003E0F82" w:rsidRPr="00960BF1" w:rsidRDefault="003E0F82" w:rsidP="00591D48">
            <w:pPr>
              <w:widowControl w:val="0"/>
              <w:rPr>
                <w:rFonts w:ascii="Times New Roman" w:eastAsia="Times New Roman" w:hAnsi="Times New Roman" w:cs="Times New Roman"/>
                <w:color w:val="000000"/>
                <w:sz w:val="24"/>
                <w:szCs w:val="24"/>
                <w:lang w:val="x-none" w:eastAsia="x-none"/>
              </w:rPr>
            </w:pPr>
          </w:p>
        </w:tc>
        <w:tc>
          <w:tcPr>
            <w:tcW w:w="6628" w:type="dxa"/>
          </w:tcPr>
          <w:p w:rsidR="003E0F82" w:rsidRPr="008C1FC3" w:rsidRDefault="003E0F82" w:rsidP="00F54000">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 xml:space="preserve">менее </w:t>
            </w:r>
            <w:r w:rsidR="00F54000">
              <w:rPr>
                <w:rFonts w:ascii="Times New Roman" w:eastAsia="Times New Roman" w:hAnsi="Times New Roman" w:cs="Times New Roman"/>
                <w:color w:val="000000"/>
                <w:sz w:val="24"/>
                <w:szCs w:val="24"/>
                <w:lang w:eastAsia="x-none"/>
              </w:rPr>
              <w:t>49,9</w:t>
            </w:r>
            <w:r>
              <w:rPr>
                <w:rFonts w:ascii="Times New Roman" w:eastAsia="Times New Roman" w:hAnsi="Times New Roman" w:cs="Times New Roman"/>
                <w:color w:val="000000"/>
                <w:sz w:val="24"/>
                <w:szCs w:val="24"/>
                <w:lang w:eastAsia="x-none"/>
              </w:rPr>
              <w:t xml:space="preserve"> % заявлений, принятых в электронной форме</w:t>
            </w:r>
          </w:p>
        </w:tc>
        <w:tc>
          <w:tcPr>
            <w:tcW w:w="1276" w:type="dxa"/>
          </w:tcPr>
          <w:p w:rsidR="003E0F82" w:rsidRPr="00634E62" w:rsidRDefault="003E0F82" w:rsidP="00591D48">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0</w:t>
            </w:r>
          </w:p>
        </w:tc>
      </w:tr>
      <w:tr w:rsidR="00A61869" w:rsidTr="00A61869">
        <w:tc>
          <w:tcPr>
            <w:tcW w:w="668" w:type="dxa"/>
            <w:vMerge/>
          </w:tcPr>
          <w:p w:rsidR="003E0F82" w:rsidRPr="00960BF1" w:rsidRDefault="003E0F82" w:rsidP="00591D48">
            <w:pPr>
              <w:widowControl w:val="0"/>
              <w:jc w:val="center"/>
              <w:rPr>
                <w:rFonts w:ascii="Times New Roman" w:eastAsia="Times New Roman" w:hAnsi="Times New Roman" w:cs="Times New Roman"/>
                <w:color w:val="000000"/>
                <w:sz w:val="24"/>
                <w:szCs w:val="24"/>
                <w:lang w:val="x-none" w:eastAsia="x-none"/>
              </w:rPr>
            </w:pPr>
          </w:p>
        </w:tc>
        <w:tc>
          <w:tcPr>
            <w:tcW w:w="2567" w:type="dxa"/>
            <w:vMerge/>
          </w:tcPr>
          <w:p w:rsidR="003E0F82" w:rsidRPr="00960BF1" w:rsidRDefault="003E0F82" w:rsidP="00591D48">
            <w:pPr>
              <w:widowControl w:val="0"/>
              <w:rPr>
                <w:rFonts w:ascii="Times New Roman" w:eastAsia="Times New Roman" w:hAnsi="Times New Roman" w:cs="Times New Roman"/>
                <w:color w:val="000000"/>
                <w:sz w:val="24"/>
                <w:szCs w:val="24"/>
                <w:lang w:val="x-none" w:eastAsia="x-none"/>
              </w:rPr>
            </w:pPr>
          </w:p>
        </w:tc>
        <w:tc>
          <w:tcPr>
            <w:tcW w:w="3882" w:type="dxa"/>
            <w:vMerge w:val="restart"/>
          </w:tcPr>
          <w:p w:rsidR="003E0F82" w:rsidRPr="00960BF1" w:rsidRDefault="003E0F82" w:rsidP="00FD694F">
            <w:pPr>
              <w:widowControl w:val="0"/>
              <w:rPr>
                <w:rFonts w:ascii="Times New Roman" w:eastAsia="Times New Roman" w:hAnsi="Times New Roman" w:cs="Times New Roman"/>
                <w:color w:val="000000"/>
                <w:sz w:val="24"/>
                <w:szCs w:val="24"/>
                <w:lang w:val="x-none" w:eastAsia="x-none"/>
              </w:rPr>
            </w:pPr>
            <w:r>
              <w:rPr>
                <w:rFonts w:ascii="Times New Roman" w:hAnsi="Times New Roman" w:cs="Times New Roman"/>
                <w:sz w:val="24"/>
                <w:szCs w:val="24"/>
              </w:rPr>
              <w:t>доля выпускников 9 классов</w:t>
            </w:r>
            <w:r w:rsidRPr="008505B6">
              <w:rPr>
                <w:rFonts w:ascii="Times New Roman" w:hAnsi="Times New Roman" w:cs="Times New Roman"/>
                <w:sz w:val="24"/>
                <w:szCs w:val="24"/>
                <w:lang w:val="x-none"/>
              </w:rPr>
              <w:t xml:space="preserve">, </w:t>
            </w:r>
            <w:r w:rsidRPr="00FD694F">
              <w:rPr>
                <w:rFonts w:ascii="Times New Roman" w:hAnsi="Times New Roman" w:cs="Times New Roman"/>
                <w:sz w:val="24"/>
                <w:szCs w:val="24"/>
              </w:rPr>
              <w:t>получивших аттестат</w:t>
            </w:r>
            <w:r w:rsidR="00FD694F" w:rsidRPr="00FD694F">
              <w:rPr>
                <w:rFonts w:ascii="Times New Roman" w:hAnsi="Times New Roman" w:cs="Times New Roman"/>
                <w:sz w:val="24"/>
                <w:szCs w:val="24"/>
              </w:rPr>
              <w:t xml:space="preserve"> об основном общем образовании</w:t>
            </w:r>
            <w:r w:rsidRPr="00FD694F">
              <w:rPr>
                <w:rFonts w:ascii="Times New Roman" w:hAnsi="Times New Roman" w:cs="Times New Roman"/>
                <w:sz w:val="24"/>
                <w:szCs w:val="24"/>
                <w:lang w:val="x-none"/>
              </w:rPr>
              <w:t xml:space="preserve"> </w:t>
            </w:r>
          </w:p>
        </w:tc>
        <w:tc>
          <w:tcPr>
            <w:tcW w:w="6628" w:type="dxa"/>
          </w:tcPr>
          <w:p w:rsidR="003E0F82" w:rsidRPr="00483990" w:rsidRDefault="003E0F82" w:rsidP="00591D48">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100 % выпускников</w:t>
            </w:r>
          </w:p>
        </w:tc>
        <w:tc>
          <w:tcPr>
            <w:tcW w:w="1276" w:type="dxa"/>
          </w:tcPr>
          <w:p w:rsidR="003E0F82" w:rsidRPr="00E232EE" w:rsidRDefault="00E232EE" w:rsidP="00591D48">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30</w:t>
            </w:r>
          </w:p>
        </w:tc>
      </w:tr>
      <w:tr w:rsidR="00A61869" w:rsidTr="00A61869">
        <w:tc>
          <w:tcPr>
            <w:tcW w:w="668" w:type="dxa"/>
            <w:vMerge/>
          </w:tcPr>
          <w:p w:rsidR="00DD2868" w:rsidRPr="00960BF1" w:rsidRDefault="00DD2868" w:rsidP="00591D48">
            <w:pPr>
              <w:widowControl w:val="0"/>
              <w:jc w:val="center"/>
              <w:rPr>
                <w:rFonts w:ascii="Times New Roman" w:eastAsia="Times New Roman" w:hAnsi="Times New Roman" w:cs="Times New Roman"/>
                <w:color w:val="000000"/>
                <w:sz w:val="24"/>
                <w:szCs w:val="24"/>
                <w:lang w:val="x-none" w:eastAsia="x-none"/>
              </w:rPr>
            </w:pPr>
          </w:p>
        </w:tc>
        <w:tc>
          <w:tcPr>
            <w:tcW w:w="2567" w:type="dxa"/>
            <w:vMerge/>
          </w:tcPr>
          <w:p w:rsidR="00DD2868" w:rsidRPr="00960BF1" w:rsidRDefault="00DD2868" w:rsidP="00591D48">
            <w:pPr>
              <w:widowControl w:val="0"/>
              <w:rPr>
                <w:rFonts w:ascii="Times New Roman" w:eastAsia="Times New Roman" w:hAnsi="Times New Roman" w:cs="Times New Roman"/>
                <w:color w:val="000000"/>
                <w:sz w:val="24"/>
                <w:szCs w:val="24"/>
                <w:lang w:val="x-none" w:eastAsia="x-none"/>
              </w:rPr>
            </w:pPr>
          </w:p>
        </w:tc>
        <w:tc>
          <w:tcPr>
            <w:tcW w:w="3882" w:type="dxa"/>
            <w:vMerge/>
          </w:tcPr>
          <w:p w:rsidR="00DD2868" w:rsidRDefault="00DD2868" w:rsidP="00FD694F">
            <w:pPr>
              <w:widowControl w:val="0"/>
              <w:rPr>
                <w:rFonts w:ascii="Times New Roman" w:hAnsi="Times New Roman" w:cs="Times New Roman"/>
                <w:sz w:val="24"/>
                <w:szCs w:val="24"/>
              </w:rPr>
            </w:pPr>
          </w:p>
        </w:tc>
        <w:tc>
          <w:tcPr>
            <w:tcW w:w="6628" w:type="dxa"/>
          </w:tcPr>
          <w:p w:rsidR="00DD2868" w:rsidRDefault="00DD2868" w:rsidP="00E232EE">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от 9</w:t>
            </w:r>
            <w:r w:rsidR="00E232EE">
              <w:rPr>
                <w:rFonts w:ascii="Times New Roman" w:eastAsia="Times New Roman" w:hAnsi="Times New Roman" w:cs="Times New Roman"/>
                <w:color w:val="000000"/>
                <w:sz w:val="24"/>
                <w:szCs w:val="24"/>
                <w:lang w:eastAsia="x-none"/>
              </w:rPr>
              <w:t>0</w:t>
            </w:r>
            <w:r>
              <w:rPr>
                <w:rFonts w:ascii="Times New Roman" w:eastAsia="Times New Roman" w:hAnsi="Times New Roman" w:cs="Times New Roman"/>
                <w:color w:val="000000"/>
                <w:sz w:val="24"/>
                <w:szCs w:val="24"/>
                <w:lang w:eastAsia="x-none"/>
              </w:rPr>
              <w:t xml:space="preserve"> % до 99,9 %</w:t>
            </w:r>
          </w:p>
        </w:tc>
        <w:tc>
          <w:tcPr>
            <w:tcW w:w="1276" w:type="dxa"/>
          </w:tcPr>
          <w:p w:rsidR="00DD2868" w:rsidRPr="00E232EE" w:rsidRDefault="00E232EE" w:rsidP="00591D48">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20</w:t>
            </w:r>
          </w:p>
        </w:tc>
      </w:tr>
      <w:tr w:rsidR="00A61869" w:rsidTr="00A61869">
        <w:tc>
          <w:tcPr>
            <w:tcW w:w="668" w:type="dxa"/>
            <w:vMerge/>
          </w:tcPr>
          <w:p w:rsidR="00FD694F" w:rsidRPr="00960BF1" w:rsidRDefault="00FD694F" w:rsidP="00591D48">
            <w:pPr>
              <w:widowControl w:val="0"/>
              <w:jc w:val="center"/>
              <w:rPr>
                <w:rFonts w:ascii="Times New Roman" w:eastAsia="Times New Roman" w:hAnsi="Times New Roman" w:cs="Times New Roman"/>
                <w:color w:val="000000"/>
                <w:sz w:val="24"/>
                <w:szCs w:val="24"/>
                <w:lang w:val="x-none" w:eastAsia="x-none"/>
              </w:rPr>
            </w:pPr>
          </w:p>
        </w:tc>
        <w:tc>
          <w:tcPr>
            <w:tcW w:w="2567" w:type="dxa"/>
            <w:vMerge/>
          </w:tcPr>
          <w:p w:rsidR="00FD694F" w:rsidRPr="00960BF1" w:rsidRDefault="00FD694F" w:rsidP="00591D48">
            <w:pPr>
              <w:widowControl w:val="0"/>
              <w:rPr>
                <w:rFonts w:ascii="Times New Roman" w:eastAsia="Times New Roman" w:hAnsi="Times New Roman" w:cs="Times New Roman"/>
                <w:color w:val="000000"/>
                <w:sz w:val="24"/>
                <w:szCs w:val="24"/>
                <w:lang w:val="x-none" w:eastAsia="x-none"/>
              </w:rPr>
            </w:pPr>
          </w:p>
        </w:tc>
        <w:tc>
          <w:tcPr>
            <w:tcW w:w="3882" w:type="dxa"/>
            <w:vMerge/>
          </w:tcPr>
          <w:p w:rsidR="00FD694F" w:rsidRDefault="00FD694F" w:rsidP="00FD694F">
            <w:pPr>
              <w:widowControl w:val="0"/>
              <w:rPr>
                <w:rFonts w:ascii="Times New Roman" w:hAnsi="Times New Roman" w:cs="Times New Roman"/>
                <w:sz w:val="24"/>
                <w:szCs w:val="24"/>
              </w:rPr>
            </w:pPr>
          </w:p>
        </w:tc>
        <w:tc>
          <w:tcPr>
            <w:tcW w:w="6628" w:type="dxa"/>
          </w:tcPr>
          <w:p w:rsidR="00FD694F" w:rsidRDefault="00DD2868" w:rsidP="00E232EE">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 xml:space="preserve">от </w:t>
            </w:r>
            <w:r w:rsidR="00E232EE">
              <w:rPr>
                <w:rFonts w:ascii="Times New Roman" w:eastAsia="Times New Roman" w:hAnsi="Times New Roman" w:cs="Times New Roman"/>
                <w:color w:val="000000"/>
                <w:sz w:val="24"/>
                <w:szCs w:val="24"/>
                <w:lang w:eastAsia="x-none"/>
              </w:rPr>
              <w:t>8</w:t>
            </w:r>
            <w:r>
              <w:rPr>
                <w:rFonts w:ascii="Times New Roman" w:eastAsia="Times New Roman" w:hAnsi="Times New Roman" w:cs="Times New Roman"/>
                <w:color w:val="000000"/>
                <w:sz w:val="24"/>
                <w:szCs w:val="24"/>
                <w:lang w:eastAsia="x-none"/>
              </w:rPr>
              <w:t xml:space="preserve">0 % до </w:t>
            </w:r>
            <w:r w:rsidR="00E232EE">
              <w:rPr>
                <w:rFonts w:ascii="Times New Roman" w:eastAsia="Times New Roman" w:hAnsi="Times New Roman" w:cs="Times New Roman"/>
                <w:color w:val="000000"/>
                <w:sz w:val="24"/>
                <w:szCs w:val="24"/>
                <w:lang w:eastAsia="x-none"/>
              </w:rPr>
              <w:t>89</w:t>
            </w:r>
            <w:r>
              <w:rPr>
                <w:rFonts w:ascii="Times New Roman" w:eastAsia="Times New Roman" w:hAnsi="Times New Roman" w:cs="Times New Roman"/>
                <w:color w:val="000000"/>
                <w:sz w:val="24"/>
                <w:szCs w:val="24"/>
                <w:lang w:eastAsia="x-none"/>
              </w:rPr>
              <w:t>,9 %</w:t>
            </w:r>
          </w:p>
        </w:tc>
        <w:tc>
          <w:tcPr>
            <w:tcW w:w="1276" w:type="dxa"/>
          </w:tcPr>
          <w:p w:rsidR="00FD694F" w:rsidRPr="00E232EE" w:rsidRDefault="00E232EE" w:rsidP="00591D48">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10</w:t>
            </w:r>
          </w:p>
        </w:tc>
      </w:tr>
      <w:tr w:rsidR="00A61869" w:rsidTr="00A61869">
        <w:tc>
          <w:tcPr>
            <w:tcW w:w="668" w:type="dxa"/>
            <w:vMerge/>
          </w:tcPr>
          <w:p w:rsidR="003E0F82" w:rsidRPr="00960BF1" w:rsidRDefault="003E0F82" w:rsidP="00591D48">
            <w:pPr>
              <w:widowControl w:val="0"/>
              <w:jc w:val="center"/>
              <w:rPr>
                <w:rFonts w:ascii="Times New Roman" w:eastAsia="Times New Roman" w:hAnsi="Times New Roman" w:cs="Times New Roman"/>
                <w:color w:val="000000"/>
                <w:sz w:val="24"/>
                <w:szCs w:val="24"/>
                <w:lang w:val="x-none" w:eastAsia="x-none"/>
              </w:rPr>
            </w:pPr>
          </w:p>
        </w:tc>
        <w:tc>
          <w:tcPr>
            <w:tcW w:w="2567" w:type="dxa"/>
            <w:vMerge/>
          </w:tcPr>
          <w:p w:rsidR="003E0F82" w:rsidRPr="00960BF1" w:rsidRDefault="003E0F82" w:rsidP="00591D48">
            <w:pPr>
              <w:widowControl w:val="0"/>
              <w:rPr>
                <w:rFonts w:ascii="Times New Roman" w:eastAsia="Times New Roman" w:hAnsi="Times New Roman" w:cs="Times New Roman"/>
                <w:color w:val="000000"/>
                <w:sz w:val="24"/>
                <w:szCs w:val="24"/>
                <w:lang w:val="x-none" w:eastAsia="x-none"/>
              </w:rPr>
            </w:pPr>
          </w:p>
        </w:tc>
        <w:tc>
          <w:tcPr>
            <w:tcW w:w="3882" w:type="dxa"/>
            <w:vMerge/>
          </w:tcPr>
          <w:p w:rsidR="003E0F82" w:rsidRDefault="003E0F82" w:rsidP="00591D48">
            <w:pPr>
              <w:widowControl w:val="0"/>
              <w:rPr>
                <w:rFonts w:ascii="Times New Roman" w:hAnsi="Times New Roman" w:cs="Times New Roman"/>
                <w:sz w:val="24"/>
                <w:szCs w:val="24"/>
              </w:rPr>
            </w:pPr>
          </w:p>
        </w:tc>
        <w:tc>
          <w:tcPr>
            <w:tcW w:w="6628" w:type="dxa"/>
          </w:tcPr>
          <w:p w:rsidR="003E0F82" w:rsidRPr="00483990" w:rsidRDefault="003E0F82" w:rsidP="00E232EE">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 xml:space="preserve">менее </w:t>
            </w:r>
            <w:r w:rsidR="00E232EE">
              <w:rPr>
                <w:rFonts w:ascii="Times New Roman" w:eastAsia="Times New Roman" w:hAnsi="Times New Roman" w:cs="Times New Roman"/>
                <w:color w:val="000000"/>
                <w:sz w:val="24"/>
                <w:szCs w:val="24"/>
                <w:lang w:eastAsia="x-none"/>
              </w:rPr>
              <w:t>79,9</w:t>
            </w:r>
            <w:r>
              <w:rPr>
                <w:rFonts w:ascii="Times New Roman" w:eastAsia="Times New Roman" w:hAnsi="Times New Roman" w:cs="Times New Roman"/>
                <w:color w:val="000000"/>
                <w:sz w:val="24"/>
                <w:szCs w:val="24"/>
                <w:lang w:eastAsia="x-none"/>
              </w:rPr>
              <w:t xml:space="preserve"> % выпускников</w:t>
            </w:r>
          </w:p>
        </w:tc>
        <w:tc>
          <w:tcPr>
            <w:tcW w:w="1276" w:type="dxa"/>
          </w:tcPr>
          <w:p w:rsidR="003E0F82" w:rsidRPr="00483990" w:rsidRDefault="003E0F82" w:rsidP="00591D48">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0</w:t>
            </w:r>
          </w:p>
        </w:tc>
      </w:tr>
      <w:tr w:rsidR="00A61869" w:rsidTr="00A61869">
        <w:tc>
          <w:tcPr>
            <w:tcW w:w="668" w:type="dxa"/>
            <w:vMerge/>
          </w:tcPr>
          <w:p w:rsidR="003E0F82" w:rsidRPr="00960BF1" w:rsidRDefault="003E0F82" w:rsidP="00591D48">
            <w:pPr>
              <w:widowControl w:val="0"/>
              <w:jc w:val="center"/>
              <w:rPr>
                <w:rFonts w:ascii="Times New Roman" w:eastAsia="Times New Roman" w:hAnsi="Times New Roman" w:cs="Times New Roman"/>
                <w:color w:val="000000"/>
                <w:sz w:val="24"/>
                <w:szCs w:val="24"/>
                <w:lang w:val="x-none" w:eastAsia="x-none"/>
              </w:rPr>
            </w:pPr>
          </w:p>
        </w:tc>
        <w:tc>
          <w:tcPr>
            <w:tcW w:w="2567" w:type="dxa"/>
            <w:vMerge/>
          </w:tcPr>
          <w:p w:rsidR="003E0F82" w:rsidRPr="00960BF1" w:rsidRDefault="003E0F82" w:rsidP="00591D48">
            <w:pPr>
              <w:widowControl w:val="0"/>
              <w:rPr>
                <w:rFonts w:ascii="Times New Roman" w:eastAsia="Times New Roman" w:hAnsi="Times New Roman" w:cs="Times New Roman"/>
                <w:color w:val="000000"/>
                <w:sz w:val="24"/>
                <w:szCs w:val="24"/>
                <w:lang w:val="x-none" w:eastAsia="x-none"/>
              </w:rPr>
            </w:pPr>
          </w:p>
        </w:tc>
        <w:tc>
          <w:tcPr>
            <w:tcW w:w="3882" w:type="dxa"/>
            <w:vMerge w:val="restart"/>
          </w:tcPr>
          <w:p w:rsidR="003E0F82" w:rsidRPr="005029C9" w:rsidRDefault="003E0F82" w:rsidP="00FD694F">
            <w:pPr>
              <w:widowControl w:val="0"/>
              <w:rPr>
                <w:rFonts w:ascii="Times New Roman" w:eastAsia="Times New Roman" w:hAnsi="Times New Roman" w:cs="Times New Roman"/>
                <w:color w:val="000000"/>
                <w:sz w:val="24"/>
                <w:szCs w:val="24"/>
                <w:lang w:eastAsia="x-none"/>
              </w:rPr>
            </w:pPr>
            <w:r>
              <w:rPr>
                <w:rFonts w:ascii="Times New Roman" w:hAnsi="Times New Roman" w:cs="Times New Roman"/>
                <w:sz w:val="24"/>
                <w:szCs w:val="24"/>
              </w:rPr>
              <w:t>доля выпускников 11 классов</w:t>
            </w:r>
            <w:r w:rsidRPr="008505B6">
              <w:rPr>
                <w:rFonts w:ascii="Times New Roman" w:hAnsi="Times New Roman" w:cs="Times New Roman"/>
                <w:sz w:val="24"/>
                <w:szCs w:val="24"/>
                <w:lang w:val="x-none"/>
              </w:rPr>
              <w:t xml:space="preserve">, </w:t>
            </w:r>
            <w:r w:rsidRPr="00FD694F">
              <w:rPr>
                <w:rFonts w:ascii="Times New Roman" w:hAnsi="Times New Roman" w:cs="Times New Roman"/>
                <w:sz w:val="24"/>
                <w:szCs w:val="24"/>
              </w:rPr>
              <w:t>получивших аттестат</w:t>
            </w:r>
            <w:r w:rsidR="00FD694F" w:rsidRPr="00FD694F">
              <w:rPr>
                <w:rFonts w:ascii="Times New Roman" w:hAnsi="Times New Roman" w:cs="Times New Roman"/>
                <w:sz w:val="24"/>
                <w:szCs w:val="24"/>
              </w:rPr>
              <w:t xml:space="preserve"> о среднем общем образовании</w:t>
            </w:r>
          </w:p>
        </w:tc>
        <w:tc>
          <w:tcPr>
            <w:tcW w:w="6628" w:type="dxa"/>
          </w:tcPr>
          <w:p w:rsidR="003E0F82" w:rsidRPr="00483990" w:rsidRDefault="003E0F82" w:rsidP="00591D48">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100 % выпускников</w:t>
            </w:r>
          </w:p>
        </w:tc>
        <w:tc>
          <w:tcPr>
            <w:tcW w:w="1276" w:type="dxa"/>
          </w:tcPr>
          <w:p w:rsidR="003E0F82" w:rsidRPr="00E232EE" w:rsidRDefault="00E232EE" w:rsidP="00591D48">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30</w:t>
            </w:r>
          </w:p>
        </w:tc>
      </w:tr>
      <w:tr w:rsidR="00A61869" w:rsidTr="00A61869">
        <w:tc>
          <w:tcPr>
            <w:tcW w:w="668" w:type="dxa"/>
            <w:vMerge/>
          </w:tcPr>
          <w:p w:rsidR="003E0F82" w:rsidRPr="00960BF1" w:rsidRDefault="003E0F82" w:rsidP="00591D48">
            <w:pPr>
              <w:widowControl w:val="0"/>
              <w:jc w:val="center"/>
              <w:rPr>
                <w:rFonts w:ascii="Times New Roman" w:eastAsia="Times New Roman" w:hAnsi="Times New Roman" w:cs="Times New Roman"/>
                <w:color w:val="000000"/>
                <w:sz w:val="24"/>
                <w:szCs w:val="24"/>
                <w:lang w:val="x-none" w:eastAsia="x-none"/>
              </w:rPr>
            </w:pPr>
          </w:p>
        </w:tc>
        <w:tc>
          <w:tcPr>
            <w:tcW w:w="2567" w:type="dxa"/>
            <w:vMerge/>
          </w:tcPr>
          <w:p w:rsidR="003E0F82" w:rsidRPr="00960BF1" w:rsidRDefault="003E0F82" w:rsidP="00591D48">
            <w:pPr>
              <w:widowControl w:val="0"/>
              <w:rPr>
                <w:rFonts w:ascii="Times New Roman" w:eastAsia="Times New Roman" w:hAnsi="Times New Roman" w:cs="Times New Roman"/>
                <w:color w:val="000000"/>
                <w:sz w:val="24"/>
                <w:szCs w:val="24"/>
                <w:lang w:val="x-none" w:eastAsia="x-none"/>
              </w:rPr>
            </w:pPr>
          </w:p>
        </w:tc>
        <w:tc>
          <w:tcPr>
            <w:tcW w:w="3882" w:type="dxa"/>
            <w:vMerge/>
          </w:tcPr>
          <w:p w:rsidR="003E0F82" w:rsidRDefault="003E0F82" w:rsidP="00591D48">
            <w:pPr>
              <w:widowControl w:val="0"/>
              <w:rPr>
                <w:rFonts w:ascii="Times New Roman" w:hAnsi="Times New Roman" w:cs="Times New Roman"/>
                <w:sz w:val="24"/>
                <w:szCs w:val="24"/>
              </w:rPr>
            </w:pPr>
          </w:p>
        </w:tc>
        <w:tc>
          <w:tcPr>
            <w:tcW w:w="6628" w:type="dxa"/>
          </w:tcPr>
          <w:p w:rsidR="003E0F82" w:rsidRPr="00483990" w:rsidRDefault="003E0F82" w:rsidP="00591D48">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менее 100 % выпускников</w:t>
            </w:r>
          </w:p>
        </w:tc>
        <w:tc>
          <w:tcPr>
            <w:tcW w:w="1276" w:type="dxa"/>
          </w:tcPr>
          <w:p w:rsidR="003E0F82" w:rsidRPr="00483990" w:rsidRDefault="003E0F82" w:rsidP="00591D48">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0</w:t>
            </w:r>
          </w:p>
        </w:tc>
      </w:tr>
      <w:tr w:rsidR="00A61869" w:rsidTr="00A61869">
        <w:tc>
          <w:tcPr>
            <w:tcW w:w="668" w:type="dxa"/>
            <w:vMerge/>
          </w:tcPr>
          <w:p w:rsidR="009A5665" w:rsidRPr="00960BF1" w:rsidRDefault="009A5665" w:rsidP="00591D48">
            <w:pPr>
              <w:widowControl w:val="0"/>
              <w:jc w:val="center"/>
              <w:rPr>
                <w:rFonts w:ascii="Times New Roman" w:eastAsia="Times New Roman" w:hAnsi="Times New Roman" w:cs="Times New Roman"/>
                <w:color w:val="000000"/>
                <w:sz w:val="24"/>
                <w:szCs w:val="24"/>
                <w:lang w:val="x-none" w:eastAsia="x-none"/>
              </w:rPr>
            </w:pPr>
          </w:p>
        </w:tc>
        <w:tc>
          <w:tcPr>
            <w:tcW w:w="2567" w:type="dxa"/>
            <w:vMerge/>
          </w:tcPr>
          <w:p w:rsidR="009A5665" w:rsidRPr="00960BF1" w:rsidRDefault="009A5665" w:rsidP="00591D48">
            <w:pPr>
              <w:widowControl w:val="0"/>
              <w:rPr>
                <w:rFonts w:ascii="Times New Roman" w:eastAsia="Times New Roman" w:hAnsi="Times New Roman" w:cs="Times New Roman"/>
                <w:color w:val="000000"/>
                <w:sz w:val="24"/>
                <w:szCs w:val="24"/>
                <w:lang w:val="x-none" w:eastAsia="x-none"/>
              </w:rPr>
            </w:pPr>
          </w:p>
        </w:tc>
        <w:tc>
          <w:tcPr>
            <w:tcW w:w="3882" w:type="dxa"/>
            <w:vMerge w:val="restart"/>
          </w:tcPr>
          <w:p w:rsidR="009A5665" w:rsidRDefault="009A5665" w:rsidP="0063537B">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организация профессионального обучения</w:t>
            </w:r>
          </w:p>
        </w:tc>
        <w:tc>
          <w:tcPr>
            <w:tcW w:w="6628" w:type="dxa"/>
          </w:tcPr>
          <w:p w:rsidR="009A5665" w:rsidRPr="009A5665" w:rsidRDefault="009A5665" w:rsidP="00591D48">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организация профессионального обучения</w:t>
            </w:r>
          </w:p>
        </w:tc>
        <w:tc>
          <w:tcPr>
            <w:tcW w:w="1276" w:type="dxa"/>
          </w:tcPr>
          <w:p w:rsidR="009A5665" w:rsidRPr="000E5F7E" w:rsidRDefault="000E5F7E" w:rsidP="00591D48">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15</w:t>
            </w:r>
          </w:p>
        </w:tc>
      </w:tr>
      <w:tr w:rsidR="00A61869" w:rsidTr="00A61869">
        <w:tc>
          <w:tcPr>
            <w:tcW w:w="668" w:type="dxa"/>
            <w:vMerge/>
          </w:tcPr>
          <w:p w:rsidR="009A5665" w:rsidRPr="00960BF1" w:rsidRDefault="009A5665" w:rsidP="00591D48">
            <w:pPr>
              <w:widowControl w:val="0"/>
              <w:jc w:val="center"/>
              <w:rPr>
                <w:rFonts w:ascii="Times New Roman" w:eastAsia="Times New Roman" w:hAnsi="Times New Roman" w:cs="Times New Roman"/>
                <w:color w:val="000000"/>
                <w:sz w:val="24"/>
                <w:szCs w:val="24"/>
                <w:lang w:val="x-none" w:eastAsia="x-none"/>
              </w:rPr>
            </w:pPr>
          </w:p>
        </w:tc>
        <w:tc>
          <w:tcPr>
            <w:tcW w:w="2567" w:type="dxa"/>
            <w:vMerge/>
          </w:tcPr>
          <w:p w:rsidR="009A5665" w:rsidRPr="00960BF1" w:rsidRDefault="009A5665" w:rsidP="00591D48">
            <w:pPr>
              <w:widowControl w:val="0"/>
              <w:rPr>
                <w:rFonts w:ascii="Times New Roman" w:eastAsia="Times New Roman" w:hAnsi="Times New Roman" w:cs="Times New Roman"/>
                <w:color w:val="000000"/>
                <w:sz w:val="24"/>
                <w:szCs w:val="24"/>
                <w:lang w:val="x-none" w:eastAsia="x-none"/>
              </w:rPr>
            </w:pPr>
          </w:p>
        </w:tc>
        <w:tc>
          <w:tcPr>
            <w:tcW w:w="3882" w:type="dxa"/>
            <w:vMerge/>
          </w:tcPr>
          <w:p w:rsidR="009A5665" w:rsidRDefault="009A5665" w:rsidP="0063537B">
            <w:pPr>
              <w:widowControl w:val="0"/>
              <w:rPr>
                <w:rFonts w:ascii="Times New Roman" w:eastAsia="Times New Roman" w:hAnsi="Times New Roman" w:cs="Times New Roman"/>
                <w:color w:val="000000"/>
                <w:sz w:val="24"/>
                <w:szCs w:val="24"/>
                <w:lang w:eastAsia="x-none"/>
              </w:rPr>
            </w:pPr>
          </w:p>
        </w:tc>
        <w:tc>
          <w:tcPr>
            <w:tcW w:w="6628" w:type="dxa"/>
          </w:tcPr>
          <w:p w:rsidR="009A5665" w:rsidRPr="009A5665" w:rsidRDefault="000E5F7E" w:rsidP="000E5F7E">
            <w:pPr>
              <w:widowControl w:val="0"/>
              <w:rPr>
                <w:rFonts w:ascii="Times New Roman" w:eastAsia="Times New Roman" w:hAnsi="Times New Roman" w:cs="Times New Roman"/>
                <w:color w:val="000000"/>
                <w:sz w:val="24"/>
                <w:szCs w:val="24"/>
                <w:highlight w:val="yellow"/>
                <w:lang w:eastAsia="x-none"/>
              </w:rPr>
            </w:pPr>
            <w:r>
              <w:rPr>
                <w:rFonts w:ascii="Times New Roman" w:eastAsia="Times New Roman" w:hAnsi="Times New Roman" w:cs="Times New Roman"/>
                <w:color w:val="000000"/>
                <w:sz w:val="24"/>
                <w:szCs w:val="24"/>
                <w:lang w:eastAsia="x-none"/>
              </w:rPr>
              <w:t>д</w:t>
            </w:r>
            <w:r w:rsidR="009A5665" w:rsidRPr="00DF5F7B">
              <w:rPr>
                <w:rFonts w:ascii="Times New Roman" w:eastAsia="Times New Roman" w:hAnsi="Times New Roman" w:cs="Times New Roman"/>
                <w:color w:val="000000"/>
                <w:sz w:val="24"/>
                <w:szCs w:val="24"/>
                <w:lang w:eastAsia="x-none"/>
              </w:rPr>
              <w:t>оля обучающихся, получивших свидетельство о профессии</w:t>
            </w:r>
            <w:r w:rsidR="006C31CF" w:rsidRPr="00DF5F7B">
              <w:rPr>
                <w:rFonts w:ascii="Times New Roman" w:eastAsia="Times New Roman" w:hAnsi="Times New Roman" w:cs="Times New Roman"/>
                <w:color w:val="000000"/>
                <w:sz w:val="24"/>
                <w:szCs w:val="24"/>
                <w:lang w:eastAsia="x-none"/>
              </w:rPr>
              <w:t xml:space="preserve"> (</w:t>
            </w:r>
            <w:r>
              <w:rPr>
                <w:rFonts w:ascii="Times New Roman" w:eastAsia="Times New Roman" w:hAnsi="Times New Roman" w:cs="Times New Roman"/>
                <w:color w:val="000000"/>
                <w:sz w:val="24"/>
                <w:szCs w:val="24"/>
                <w:lang w:eastAsia="x-none"/>
              </w:rPr>
              <w:t>не менее</w:t>
            </w:r>
            <w:r w:rsidR="006C31CF" w:rsidRPr="00DF5F7B">
              <w:rPr>
                <w:rFonts w:ascii="Times New Roman" w:eastAsia="Times New Roman" w:hAnsi="Times New Roman" w:cs="Times New Roman"/>
                <w:color w:val="000000"/>
                <w:sz w:val="24"/>
                <w:szCs w:val="24"/>
                <w:lang w:eastAsia="x-none"/>
              </w:rPr>
              <w:t xml:space="preserve"> 80 %)</w:t>
            </w:r>
          </w:p>
        </w:tc>
        <w:tc>
          <w:tcPr>
            <w:tcW w:w="1276" w:type="dxa"/>
          </w:tcPr>
          <w:p w:rsidR="009A5665" w:rsidRPr="000E5F7E" w:rsidRDefault="000E5F7E" w:rsidP="00591D48">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20</w:t>
            </w:r>
          </w:p>
        </w:tc>
      </w:tr>
      <w:tr w:rsidR="00A61869" w:rsidTr="00A61869">
        <w:tc>
          <w:tcPr>
            <w:tcW w:w="668" w:type="dxa"/>
            <w:vMerge/>
          </w:tcPr>
          <w:p w:rsidR="003E0F82" w:rsidRPr="00960BF1" w:rsidRDefault="003E0F82" w:rsidP="00591D48">
            <w:pPr>
              <w:widowControl w:val="0"/>
              <w:jc w:val="center"/>
              <w:rPr>
                <w:rFonts w:ascii="Times New Roman" w:eastAsia="Times New Roman" w:hAnsi="Times New Roman" w:cs="Times New Roman"/>
                <w:color w:val="000000"/>
                <w:sz w:val="24"/>
                <w:szCs w:val="24"/>
                <w:lang w:val="x-none" w:eastAsia="x-none"/>
              </w:rPr>
            </w:pPr>
          </w:p>
        </w:tc>
        <w:tc>
          <w:tcPr>
            <w:tcW w:w="2567" w:type="dxa"/>
            <w:vMerge/>
          </w:tcPr>
          <w:p w:rsidR="003E0F82" w:rsidRPr="00960BF1" w:rsidRDefault="003E0F82" w:rsidP="00591D48">
            <w:pPr>
              <w:widowControl w:val="0"/>
              <w:rPr>
                <w:rFonts w:ascii="Times New Roman" w:eastAsia="Times New Roman" w:hAnsi="Times New Roman" w:cs="Times New Roman"/>
                <w:color w:val="000000"/>
                <w:sz w:val="24"/>
                <w:szCs w:val="24"/>
                <w:lang w:val="x-none" w:eastAsia="x-none"/>
              </w:rPr>
            </w:pPr>
          </w:p>
        </w:tc>
        <w:tc>
          <w:tcPr>
            <w:tcW w:w="3882" w:type="dxa"/>
            <w:vMerge w:val="restart"/>
          </w:tcPr>
          <w:p w:rsidR="003E0F82" w:rsidRPr="00960BF1" w:rsidRDefault="003E0F82" w:rsidP="003E7CB0">
            <w:pPr>
              <w:widowControl w:val="0"/>
              <w:rPr>
                <w:rFonts w:ascii="Times New Roman" w:eastAsia="Times New Roman" w:hAnsi="Times New Roman" w:cs="Times New Roman"/>
                <w:color w:val="000000"/>
                <w:sz w:val="24"/>
                <w:szCs w:val="24"/>
                <w:lang w:val="x-none" w:eastAsia="x-none"/>
              </w:rPr>
            </w:pPr>
            <w:r w:rsidRPr="008505B6">
              <w:rPr>
                <w:rFonts w:ascii="Times New Roman" w:hAnsi="Times New Roman" w:cs="Times New Roman"/>
                <w:sz w:val="24"/>
                <w:szCs w:val="24"/>
              </w:rPr>
              <w:t>у</w:t>
            </w:r>
            <w:r w:rsidRPr="008505B6">
              <w:rPr>
                <w:rFonts w:ascii="Times New Roman" w:hAnsi="Times New Roman" w:cs="Times New Roman"/>
                <w:sz w:val="24"/>
                <w:szCs w:val="24"/>
                <w:lang w:val="x-none"/>
              </w:rPr>
              <w:t>дельный вес детей 5-18 лет, получающих услуги по дополнительному образованию</w:t>
            </w:r>
            <w:r w:rsidRPr="008505B6">
              <w:rPr>
                <w:rFonts w:ascii="Times New Roman" w:hAnsi="Times New Roman" w:cs="Times New Roman"/>
                <w:sz w:val="24"/>
                <w:szCs w:val="24"/>
              </w:rPr>
              <w:t xml:space="preserve"> </w:t>
            </w:r>
            <w:r>
              <w:rPr>
                <w:rFonts w:ascii="Times New Roman" w:hAnsi="Times New Roman" w:cs="Times New Roman"/>
                <w:sz w:val="24"/>
                <w:szCs w:val="24"/>
              </w:rPr>
              <w:t xml:space="preserve">от общего количества обучающихся (информация берется по зачислению обучающихся с </w:t>
            </w:r>
            <w:r w:rsidR="003E7CB0">
              <w:rPr>
                <w:rFonts w:ascii="Times New Roman" w:hAnsi="Times New Roman" w:cs="Times New Roman"/>
                <w:sz w:val="24"/>
                <w:szCs w:val="24"/>
              </w:rPr>
              <w:t>П</w:t>
            </w:r>
            <w:r>
              <w:rPr>
                <w:rFonts w:ascii="Times New Roman" w:hAnsi="Times New Roman" w:cs="Times New Roman"/>
                <w:sz w:val="24"/>
                <w:szCs w:val="24"/>
              </w:rPr>
              <w:t>ортал-навигатора персонифицированного дополнительного образования детей Удмуртской Республики)</w:t>
            </w:r>
          </w:p>
        </w:tc>
        <w:tc>
          <w:tcPr>
            <w:tcW w:w="6628" w:type="dxa"/>
          </w:tcPr>
          <w:p w:rsidR="003E0F82" w:rsidRPr="00347BEA" w:rsidRDefault="003E0F82" w:rsidP="003E7CB0">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8</w:t>
            </w:r>
            <w:r w:rsidR="003E7CB0">
              <w:rPr>
                <w:rFonts w:ascii="Times New Roman" w:eastAsia="Times New Roman" w:hAnsi="Times New Roman" w:cs="Times New Roman"/>
                <w:color w:val="000000"/>
                <w:sz w:val="24"/>
                <w:szCs w:val="24"/>
                <w:lang w:eastAsia="x-none"/>
              </w:rPr>
              <w:t>5</w:t>
            </w:r>
            <w:r>
              <w:rPr>
                <w:rFonts w:ascii="Times New Roman" w:eastAsia="Times New Roman" w:hAnsi="Times New Roman" w:cs="Times New Roman"/>
                <w:color w:val="000000"/>
                <w:sz w:val="24"/>
                <w:szCs w:val="24"/>
                <w:lang w:eastAsia="x-none"/>
              </w:rPr>
              <w:t xml:space="preserve"> % и более</w:t>
            </w:r>
          </w:p>
        </w:tc>
        <w:tc>
          <w:tcPr>
            <w:tcW w:w="1276" w:type="dxa"/>
          </w:tcPr>
          <w:p w:rsidR="003E0F82" w:rsidRPr="003E7CB0" w:rsidRDefault="003E7CB0" w:rsidP="00591D48">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30</w:t>
            </w:r>
          </w:p>
        </w:tc>
      </w:tr>
      <w:tr w:rsidR="00A61869" w:rsidTr="00A61869">
        <w:tc>
          <w:tcPr>
            <w:tcW w:w="668" w:type="dxa"/>
            <w:vMerge/>
          </w:tcPr>
          <w:p w:rsidR="003E0F82" w:rsidRPr="00960BF1" w:rsidRDefault="003E0F82" w:rsidP="00591D48">
            <w:pPr>
              <w:widowControl w:val="0"/>
              <w:jc w:val="center"/>
              <w:rPr>
                <w:rFonts w:ascii="Times New Roman" w:eastAsia="Times New Roman" w:hAnsi="Times New Roman" w:cs="Times New Roman"/>
                <w:color w:val="000000"/>
                <w:sz w:val="24"/>
                <w:szCs w:val="24"/>
                <w:lang w:val="x-none" w:eastAsia="x-none"/>
              </w:rPr>
            </w:pPr>
          </w:p>
        </w:tc>
        <w:tc>
          <w:tcPr>
            <w:tcW w:w="2567" w:type="dxa"/>
            <w:vMerge/>
          </w:tcPr>
          <w:p w:rsidR="003E0F82" w:rsidRPr="00960BF1" w:rsidRDefault="003E0F82" w:rsidP="00591D48">
            <w:pPr>
              <w:widowControl w:val="0"/>
              <w:rPr>
                <w:rFonts w:ascii="Times New Roman" w:eastAsia="Times New Roman" w:hAnsi="Times New Roman" w:cs="Times New Roman"/>
                <w:color w:val="000000"/>
                <w:sz w:val="24"/>
                <w:szCs w:val="24"/>
                <w:lang w:val="x-none" w:eastAsia="x-none"/>
              </w:rPr>
            </w:pPr>
          </w:p>
        </w:tc>
        <w:tc>
          <w:tcPr>
            <w:tcW w:w="3882" w:type="dxa"/>
            <w:vMerge/>
          </w:tcPr>
          <w:p w:rsidR="003E0F82" w:rsidRPr="00960BF1" w:rsidRDefault="003E0F82" w:rsidP="00591D48">
            <w:pPr>
              <w:widowControl w:val="0"/>
              <w:rPr>
                <w:rFonts w:ascii="Times New Roman" w:eastAsia="Times New Roman" w:hAnsi="Times New Roman" w:cs="Times New Roman"/>
                <w:color w:val="000000"/>
                <w:sz w:val="24"/>
                <w:szCs w:val="24"/>
                <w:lang w:val="x-none" w:eastAsia="x-none"/>
              </w:rPr>
            </w:pPr>
          </w:p>
        </w:tc>
        <w:tc>
          <w:tcPr>
            <w:tcW w:w="6628" w:type="dxa"/>
          </w:tcPr>
          <w:p w:rsidR="003E0F82" w:rsidRPr="00347BEA" w:rsidRDefault="003E0F82" w:rsidP="003E7CB0">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 xml:space="preserve">от 70 % до </w:t>
            </w:r>
            <w:r w:rsidR="003E7CB0">
              <w:rPr>
                <w:rFonts w:ascii="Times New Roman" w:eastAsia="Times New Roman" w:hAnsi="Times New Roman" w:cs="Times New Roman"/>
                <w:color w:val="000000"/>
                <w:sz w:val="24"/>
                <w:szCs w:val="24"/>
                <w:lang w:eastAsia="x-none"/>
              </w:rPr>
              <w:t>84,9</w:t>
            </w:r>
            <w:r>
              <w:rPr>
                <w:rFonts w:ascii="Times New Roman" w:eastAsia="Times New Roman" w:hAnsi="Times New Roman" w:cs="Times New Roman"/>
                <w:color w:val="000000"/>
                <w:sz w:val="24"/>
                <w:szCs w:val="24"/>
                <w:lang w:eastAsia="x-none"/>
              </w:rPr>
              <w:t xml:space="preserve"> %</w:t>
            </w:r>
          </w:p>
        </w:tc>
        <w:tc>
          <w:tcPr>
            <w:tcW w:w="1276" w:type="dxa"/>
          </w:tcPr>
          <w:p w:rsidR="003E0F82" w:rsidRPr="003E7CB0" w:rsidRDefault="003E7CB0" w:rsidP="00591D48">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20</w:t>
            </w:r>
          </w:p>
        </w:tc>
      </w:tr>
      <w:tr w:rsidR="00A61869" w:rsidTr="00A61869">
        <w:tc>
          <w:tcPr>
            <w:tcW w:w="668" w:type="dxa"/>
            <w:vMerge/>
          </w:tcPr>
          <w:p w:rsidR="003E0F82" w:rsidRPr="00960BF1" w:rsidRDefault="003E0F82" w:rsidP="00591D48">
            <w:pPr>
              <w:widowControl w:val="0"/>
              <w:jc w:val="center"/>
              <w:rPr>
                <w:rFonts w:ascii="Times New Roman" w:eastAsia="Times New Roman" w:hAnsi="Times New Roman" w:cs="Times New Roman"/>
                <w:color w:val="000000"/>
                <w:sz w:val="24"/>
                <w:szCs w:val="24"/>
                <w:lang w:val="x-none" w:eastAsia="x-none"/>
              </w:rPr>
            </w:pPr>
          </w:p>
        </w:tc>
        <w:tc>
          <w:tcPr>
            <w:tcW w:w="2567" w:type="dxa"/>
            <w:vMerge/>
          </w:tcPr>
          <w:p w:rsidR="003E0F82" w:rsidRPr="00960BF1" w:rsidRDefault="003E0F82" w:rsidP="00591D48">
            <w:pPr>
              <w:widowControl w:val="0"/>
              <w:rPr>
                <w:rFonts w:ascii="Times New Roman" w:eastAsia="Times New Roman" w:hAnsi="Times New Roman" w:cs="Times New Roman"/>
                <w:color w:val="000000"/>
                <w:sz w:val="24"/>
                <w:szCs w:val="24"/>
                <w:lang w:val="x-none" w:eastAsia="x-none"/>
              </w:rPr>
            </w:pPr>
          </w:p>
        </w:tc>
        <w:tc>
          <w:tcPr>
            <w:tcW w:w="3882" w:type="dxa"/>
            <w:vMerge/>
          </w:tcPr>
          <w:p w:rsidR="003E0F82" w:rsidRPr="00960BF1" w:rsidRDefault="003E0F82" w:rsidP="00591D48">
            <w:pPr>
              <w:widowControl w:val="0"/>
              <w:rPr>
                <w:rFonts w:ascii="Times New Roman" w:eastAsia="Times New Roman" w:hAnsi="Times New Roman" w:cs="Times New Roman"/>
                <w:color w:val="000000"/>
                <w:sz w:val="24"/>
                <w:szCs w:val="24"/>
                <w:lang w:val="x-none" w:eastAsia="x-none"/>
              </w:rPr>
            </w:pPr>
          </w:p>
        </w:tc>
        <w:tc>
          <w:tcPr>
            <w:tcW w:w="6628" w:type="dxa"/>
          </w:tcPr>
          <w:p w:rsidR="003E0F82" w:rsidRDefault="003E0F82" w:rsidP="00591D48">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от 50 % до 69</w:t>
            </w:r>
            <w:r w:rsidR="003E7CB0">
              <w:rPr>
                <w:rFonts w:ascii="Times New Roman" w:eastAsia="Times New Roman" w:hAnsi="Times New Roman" w:cs="Times New Roman"/>
                <w:color w:val="000000"/>
                <w:sz w:val="24"/>
                <w:szCs w:val="24"/>
                <w:lang w:eastAsia="x-none"/>
              </w:rPr>
              <w:t>,9</w:t>
            </w:r>
            <w:r>
              <w:rPr>
                <w:rFonts w:ascii="Times New Roman" w:eastAsia="Times New Roman" w:hAnsi="Times New Roman" w:cs="Times New Roman"/>
                <w:color w:val="000000"/>
                <w:sz w:val="24"/>
                <w:szCs w:val="24"/>
                <w:lang w:eastAsia="x-none"/>
              </w:rPr>
              <w:t xml:space="preserve"> %</w:t>
            </w:r>
          </w:p>
        </w:tc>
        <w:tc>
          <w:tcPr>
            <w:tcW w:w="1276" w:type="dxa"/>
          </w:tcPr>
          <w:p w:rsidR="003E0F82" w:rsidRPr="003E7CB0" w:rsidRDefault="003E7CB0" w:rsidP="00591D48">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10</w:t>
            </w:r>
          </w:p>
        </w:tc>
      </w:tr>
      <w:tr w:rsidR="00A61869" w:rsidTr="00A61869">
        <w:tc>
          <w:tcPr>
            <w:tcW w:w="668" w:type="dxa"/>
            <w:vMerge/>
          </w:tcPr>
          <w:p w:rsidR="003E0F82" w:rsidRPr="00960BF1" w:rsidRDefault="003E0F82" w:rsidP="00591D48">
            <w:pPr>
              <w:widowControl w:val="0"/>
              <w:jc w:val="center"/>
              <w:rPr>
                <w:rFonts w:ascii="Times New Roman" w:eastAsia="Times New Roman" w:hAnsi="Times New Roman" w:cs="Times New Roman"/>
                <w:color w:val="000000"/>
                <w:sz w:val="24"/>
                <w:szCs w:val="24"/>
                <w:lang w:val="x-none" w:eastAsia="x-none"/>
              </w:rPr>
            </w:pPr>
          </w:p>
        </w:tc>
        <w:tc>
          <w:tcPr>
            <w:tcW w:w="2567" w:type="dxa"/>
            <w:vMerge/>
          </w:tcPr>
          <w:p w:rsidR="003E0F82" w:rsidRPr="00960BF1" w:rsidRDefault="003E0F82" w:rsidP="00591D48">
            <w:pPr>
              <w:widowControl w:val="0"/>
              <w:rPr>
                <w:rFonts w:ascii="Times New Roman" w:eastAsia="Times New Roman" w:hAnsi="Times New Roman" w:cs="Times New Roman"/>
                <w:color w:val="000000"/>
                <w:sz w:val="24"/>
                <w:szCs w:val="24"/>
                <w:lang w:val="x-none" w:eastAsia="x-none"/>
              </w:rPr>
            </w:pPr>
          </w:p>
        </w:tc>
        <w:tc>
          <w:tcPr>
            <w:tcW w:w="3882" w:type="dxa"/>
            <w:vMerge/>
          </w:tcPr>
          <w:p w:rsidR="003E0F82" w:rsidRPr="00960BF1" w:rsidRDefault="003E0F82" w:rsidP="00591D48">
            <w:pPr>
              <w:widowControl w:val="0"/>
              <w:rPr>
                <w:rFonts w:ascii="Times New Roman" w:eastAsia="Times New Roman" w:hAnsi="Times New Roman" w:cs="Times New Roman"/>
                <w:color w:val="000000"/>
                <w:sz w:val="24"/>
                <w:szCs w:val="24"/>
                <w:lang w:val="x-none" w:eastAsia="x-none"/>
              </w:rPr>
            </w:pPr>
          </w:p>
        </w:tc>
        <w:tc>
          <w:tcPr>
            <w:tcW w:w="6628" w:type="dxa"/>
          </w:tcPr>
          <w:p w:rsidR="003E0F82" w:rsidRPr="00347BEA" w:rsidRDefault="003E0F82" w:rsidP="003E7CB0">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 xml:space="preserve">менее </w:t>
            </w:r>
            <w:r w:rsidR="003E7CB0">
              <w:rPr>
                <w:rFonts w:ascii="Times New Roman" w:eastAsia="Times New Roman" w:hAnsi="Times New Roman" w:cs="Times New Roman"/>
                <w:color w:val="000000"/>
                <w:sz w:val="24"/>
                <w:szCs w:val="24"/>
                <w:lang w:eastAsia="x-none"/>
              </w:rPr>
              <w:t>49,9</w:t>
            </w:r>
            <w:r>
              <w:rPr>
                <w:rFonts w:ascii="Times New Roman" w:eastAsia="Times New Roman" w:hAnsi="Times New Roman" w:cs="Times New Roman"/>
                <w:color w:val="000000"/>
                <w:sz w:val="24"/>
                <w:szCs w:val="24"/>
                <w:lang w:eastAsia="x-none"/>
              </w:rPr>
              <w:t xml:space="preserve"> %</w:t>
            </w:r>
          </w:p>
        </w:tc>
        <w:tc>
          <w:tcPr>
            <w:tcW w:w="1276" w:type="dxa"/>
          </w:tcPr>
          <w:p w:rsidR="003E0F82" w:rsidRPr="00347BEA" w:rsidRDefault="003E0F82" w:rsidP="00591D48">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0</w:t>
            </w:r>
          </w:p>
        </w:tc>
      </w:tr>
      <w:tr w:rsidR="00A61869" w:rsidTr="00A61869">
        <w:tc>
          <w:tcPr>
            <w:tcW w:w="668" w:type="dxa"/>
            <w:vMerge/>
          </w:tcPr>
          <w:p w:rsidR="003E0F82" w:rsidRPr="00960BF1" w:rsidRDefault="003E0F82" w:rsidP="00591D48">
            <w:pPr>
              <w:widowControl w:val="0"/>
              <w:jc w:val="center"/>
              <w:rPr>
                <w:rFonts w:ascii="Times New Roman" w:eastAsia="Times New Roman" w:hAnsi="Times New Roman" w:cs="Times New Roman"/>
                <w:color w:val="000000"/>
                <w:sz w:val="24"/>
                <w:szCs w:val="24"/>
                <w:lang w:val="x-none" w:eastAsia="x-none"/>
              </w:rPr>
            </w:pPr>
          </w:p>
        </w:tc>
        <w:tc>
          <w:tcPr>
            <w:tcW w:w="2567" w:type="dxa"/>
            <w:vMerge/>
          </w:tcPr>
          <w:p w:rsidR="003E0F82" w:rsidRPr="00960BF1" w:rsidRDefault="003E0F82" w:rsidP="00591D48">
            <w:pPr>
              <w:widowControl w:val="0"/>
              <w:rPr>
                <w:rFonts w:ascii="Times New Roman" w:eastAsia="Times New Roman" w:hAnsi="Times New Roman" w:cs="Times New Roman"/>
                <w:color w:val="000000"/>
                <w:sz w:val="24"/>
                <w:szCs w:val="24"/>
                <w:lang w:val="x-none" w:eastAsia="x-none"/>
              </w:rPr>
            </w:pPr>
          </w:p>
        </w:tc>
        <w:tc>
          <w:tcPr>
            <w:tcW w:w="3882" w:type="dxa"/>
            <w:vMerge w:val="restart"/>
          </w:tcPr>
          <w:p w:rsidR="003E0F82" w:rsidRPr="00D00694" w:rsidRDefault="003E0F82" w:rsidP="00591D48">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Доля обучающихся, охваченных организованными формами отдыха в каникулярный период</w:t>
            </w:r>
          </w:p>
        </w:tc>
        <w:tc>
          <w:tcPr>
            <w:tcW w:w="6628" w:type="dxa"/>
          </w:tcPr>
          <w:p w:rsidR="003E0F82" w:rsidRPr="00D00694" w:rsidRDefault="003E0F82" w:rsidP="00591D48">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35 % и более</w:t>
            </w:r>
          </w:p>
        </w:tc>
        <w:tc>
          <w:tcPr>
            <w:tcW w:w="1276" w:type="dxa"/>
          </w:tcPr>
          <w:p w:rsidR="003E0F82" w:rsidRPr="003E7CB0" w:rsidRDefault="003E7CB0" w:rsidP="00591D48">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25</w:t>
            </w:r>
          </w:p>
        </w:tc>
      </w:tr>
      <w:tr w:rsidR="00A61869" w:rsidTr="00A61869">
        <w:tc>
          <w:tcPr>
            <w:tcW w:w="668" w:type="dxa"/>
            <w:vMerge/>
          </w:tcPr>
          <w:p w:rsidR="003E0F82" w:rsidRPr="00960BF1" w:rsidRDefault="003E0F82" w:rsidP="00591D48">
            <w:pPr>
              <w:widowControl w:val="0"/>
              <w:jc w:val="center"/>
              <w:rPr>
                <w:rFonts w:ascii="Times New Roman" w:eastAsia="Times New Roman" w:hAnsi="Times New Roman" w:cs="Times New Roman"/>
                <w:color w:val="000000"/>
                <w:sz w:val="24"/>
                <w:szCs w:val="24"/>
                <w:lang w:val="x-none" w:eastAsia="x-none"/>
              </w:rPr>
            </w:pPr>
          </w:p>
        </w:tc>
        <w:tc>
          <w:tcPr>
            <w:tcW w:w="2567" w:type="dxa"/>
            <w:vMerge/>
          </w:tcPr>
          <w:p w:rsidR="003E0F82" w:rsidRPr="00960BF1" w:rsidRDefault="003E0F82" w:rsidP="00591D48">
            <w:pPr>
              <w:widowControl w:val="0"/>
              <w:rPr>
                <w:rFonts w:ascii="Times New Roman" w:eastAsia="Times New Roman" w:hAnsi="Times New Roman" w:cs="Times New Roman"/>
                <w:color w:val="000000"/>
                <w:sz w:val="24"/>
                <w:szCs w:val="24"/>
                <w:lang w:val="x-none" w:eastAsia="x-none"/>
              </w:rPr>
            </w:pPr>
          </w:p>
        </w:tc>
        <w:tc>
          <w:tcPr>
            <w:tcW w:w="3882" w:type="dxa"/>
            <w:vMerge/>
          </w:tcPr>
          <w:p w:rsidR="003E0F82" w:rsidRPr="00960BF1" w:rsidRDefault="003E0F82" w:rsidP="00591D48">
            <w:pPr>
              <w:widowControl w:val="0"/>
              <w:rPr>
                <w:rFonts w:ascii="Times New Roman" w:eastAsia="Times New Roman" w:hAnsi="Times New Roman" w:cs="Times New Roman"/>
                <w:color w:val="000000"/>
                <w:sz w:val="24"/>
                <w:szCs w:val="24"/>
                <w:lang w:val="x-none" w:eastAsia="x-none"/>
              </w:rPr>
            </w:pPr>
          </w:p>
        </w:tc>
        <w:tc>
          <w:tcPr>
            <w:tcW w:w="6628" w:type="dxa"/>
          </w:tcPr>
          <w:p w:rsidR="003E0F82" w:rsidRPr="00D00694" w:rsidRDefault="003E0F82" w:rsidP="00591D48">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менее 35 %</w:t>
            </w:r>
          </w:p>
        </w:tc>
        <w:tc>
          <w:tcPr>
            <w:tcW w:w="1276" w:type="dxa"/>
          </w:tcPr>
          <w:p w:rsidR="003E0F82" w:rsidRPr="00D00694" w:rsidRDefault="003E0F82" w:rsidP="00591D48">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0</w:t>
            </w:r>
          </w:p>
        </w:tc>
      </w:tr>
      <w:tr w:rsidR="00A61869" w:rsidTr="00A61869">
        <w:tc>
          <w:tcPr>
            <w:tcW w:w="668" w:type="dxa"/>
            <w:vMerge/>
          </w:tcPr>
          <w:p w:rsidR="009A5665" w:rsidRPr="00960BF1" w:rsidRDefault="009A5665" w:rsidP="00591D48">
            <w:pPr>
              <w:widowControl w:val="0"/>
              <w:jc w:val="center"/>
              <w:rPr>
                <w:rFonts w:ascii="Times New Roman" w:eastAsia="Times New Roman" w:hAnsi="Times New Roman" w:cs="Times New Roman"/>
                <w:color w:val="000000"/>
                <w:sz w:val="24"/>
                <w:szCs w:val="24"/>
                <w:lang w:val="x-none" w:eastAsia="x-none"/>
              </w:rPr>
            </w:pPr>
          </w:p>
        </w:tc>
        <w:tc>
          <w:tcPr>
            <w:tcW w:w="2567" w:type="dxa"/>
            <w:vMerge/>
          </w:tcPr>
          <w:p w:rsidR="009A5665" w:rsidRPr="00960BF1" w:rsidRDefault="009A5665" w:rsidP="00591D48">
            <w:pPr>
              <w:widowControl w:val="0"/>
              <w:rPr>
                <w:rFonts w:ascii="Times New Roman" w:eastAsia="Times New Roman" w:hAnsi="Times New Roman" w:cs="Times New Roman"/>
                <w:color w:val="000000"/>
                <w:sz w:val="24"/>
                <w:szCs w:val="24"/>
                <w:lang w:val="x-none" w:eastAsia="x-none"/>
              </w:rPr>
            </w:pPr>
          </w:p>
        </w:tc>
        <w:tc>
          <w:tcPr>
            <w:tcW w:w="3882" w:type="dxa"/>
            <w:vMerge w:val="restart"/>
          </w:tcPr>
          <w:p w:rsidR="009A5665" w:rsidRPr="00E768F1" w:rsidRDefault="009A5665" w:rsidP="009A5665">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 xml:space="preserve">Участие в </w:t>
            </w:r>
            <w:proofErr w:type="spellStart"/>
            <w:r>
              <w:rPr>
                <w:rFonts w:ascii="Times New Roman" w:eastAsia="Times New Roman" w:hAnsi="Times New Roman" w:cs="Times New Roman"/>
                <w:color w:val="000000"/>
                <w:sz w:val="24"/>
                <w:szCs w:val="24"/>
                <w:lang w:eastAsia="x-none"/>
              </w:rPr>
              <w:t>грантовой</w:t>
            </w:r>
            <w:proofErr w:type="spellEnd"/>
            <w:r>
              <w:rPr>
                <w:rFonts w:ascii="Times New Roman" w:eastAsia="Times New Roman" w:hAnsi="Times New Roman" w:cs="Times New Roman"/>
                <w:color w:val="000000"/>
                <w:sz w:val="24"/>
                <w:szCs w:val="24"/>
                <w:lang w:eastAsia="x-none"/>
              </w:rPr>
              <w:t xml:space="preserve"> деятельности</w:t>
            </w:r>
            <w:r w:rsidR="003E7CB0">
              <w:rPr>
                <w:rFonts w:ascii="Times New Roman" w:eastAsia="Times New Roman" w:hAnsi="Times New Roman" w:cs="Times New Roman"/>
                <w:color w:val="000000"/>
                <w:sz w:val="24"/>
                <w:szCs w:val="24"/>
                <w:lang w:eastAsia="x-none"/>
              </w:rPr>
              <w:t xml:space="preserve"> (учитывается каждый проект)</w:t>
            </w:r>
          </w:p>
        </w:tc>
        <w:tc>
          <w:tcPr>
            <w:tcW w:w="6628" w:type="dxa"/>
          </w:tcPr>
          <w:p w:rsidR="009A5665" w:rsidRDefault="009A5665" w:rsidP="00591D48">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Размещение заявки на участие в конкурсах</w:t>
            </w:r>
          </w:p>
        </w:tc>
        <w:tc>
          <w:tcPr>
            <w:tcW w:w="1276" w:type="dxa"/>
          </w:tcPr>
          <w:p w:rsidR="009A5665" w:rsidRDefault="003E7CB0" w:rsidP="00591D48">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10</w:t>
            </w:r>
          </w:p>
        </w:tc>
      </w:tr>
      <w:tr w:rsidR="00A61869" w:rsidTr="00A61869">
        <w:tc>
          <w:tcPr>
            <w:tcW w:w="668" w:type="dxa"/>
            <w:vMerge/>
          </w:tcPr>
          <w:p w:rsidR="009A5665" w:rsidRPr="00960BF1" w:rsidRDefault="009A5665" w:rsidP="00591D48">
            <w:pPr>
              <w:widowControl w:val="0"/>
              <w:jc w:val="center"/>
              <w:rPr>
                <w:rFonts w:ascii="Times New Roman" w:eastAsia="Times New Roman" w:hAnsi="Times New Roman" w:cs="Times New Roman"/>
                <w:color w:val="000000"/>
                <w:sz w:val="24"/>
                <w:szCs w:val="24"/>
                <w:lang w:val="x-none" w:eastAsia="x-none"/>
              </w:rPr>
            </w:pPr>
          </w:p>
        </w:tc>
        <w:tc>
          <w:tcPr>
            <w:tcW w:w="2567" w:type="dxa"/>
            <w:vMerge/>
          </w:tcPr>
          <w:p w:rsidR="009A5665" w:rsidRPr="00960BF1" w:rsidRDefault="009A5665" w:rsidP="00591D48">
            <w:pPr>
              <w:widowControl w:val="0"/>
              <w:rPr>
                <w:rFonts w:ascii="Times New Roman" w:eastAsia="Times New Roman" w:hAnsi="Times New Roman" w:cs="Times New Roman"/>
                <w:color w:val="000000"/>
                <w:sz w:val="24"/>
                <w:szCs w:val="24"/>
                <w:lang w:val="x-none" w:eastAsia="x-none"/>
              </w:rPr>
            </w:pPr>
          </w:p>
        </w:tc>
        <w:tc>
          <w:tcPr>
            <w:tcW w:w="3882" w:type="dxa"/>
            <w:vMerge/>
          </w:tcPr>
          <w:p w:rsidR="009A5665" w:rsidRDefault="009A5665" w:rsidP="009A5665">
            <w:pPr>
              <w:widowControl w:val="0"/>
              <w:rPr>
                <w:rFonts w:ascii="Times New Roman" w:eastAsia="Times New Roman" w:hAnsi="Times New Roman" w:cs="Times New Roman"/>
                <w:color w:val="000000"/>
                <w:sz w:val="24"/>
                <w:szCs w:val="24"/>
                <w:lang w:eastAsia="x-none"/>
              </w:rPr>
            </w:pPr>
          </w:p>
        </w:tc>
        <w:tc>
          <w:tcPr>
            <w:tcW w:w="6628" w:type="dxa"/>
          </w:tcPr>
          <w:p w:rsidR="009A5665" w:rsidRDefault="009A5665" w:rsidP="00591D48">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Реализация проекта</w:t>
            </w:r>
          </w:p>
        </w:tc>
        <w:tc>
          <w:tcPr>
            <w:tcW w:w="1276" w:type="dxa"/>
          </w:tcPr>
          <w:p w:rsidR="009A5665" w:rsidRDefault="003E7CB0" w:rsidP="00591D48">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20</w:t>
            </w:r>
          </w:p>
        </w:tc>
      </w:tr>
      <w:tr w:rsidR="00A61869" w:rsidTr="00A61869">
        <w:tc>
          <w:tcPr>
            <w:tcW w:w="668" w:type="dxa"/>
            <w:vMerge/>
          </w:tcPr>
          <w:p w:rsidR="008308E8" w:rsidRPr="00960BF1" w:rsidRDefault="008308E8" w:rsidP="008308E8">
            <w:pPr>
              <w:widowControl w:val="0"/>
              <w:jc w:val="center"/>
              <w:rPr>
                <w:rFonts w:ascii="Times New Roman" w:eastAsia="Times New Roman" w:hAnsi="Times New Roman" w:cs="Times New Roman"/>
                <w:color w:val="000000"/>
                <w:sz w:val="24"/>
                <w:szCs w:val="24"/>
                <w:lang w:val="x-none" w:eastAsia="x-none"/>
              </w:rPr>
            </w:pPr>
          </w:p>
        </w:tc>
        <w:tc>
          <w:tcPr>
            <w:tcW w:w="2567" w:type="dxa"/>
            <w:vMerge/>
          </w:tcPr>
          <w:p w:rsidR="008308E8" w:rsidRPr="00960BF1" w:rsidRDefault="008308E8" w:rsidP="008308E8">
            <w:pPr>
              <w:widowControl w:val="0"/>
              <w:rPr>
                <w:rFonts w:ascii="Times New Roman" w:eastAsia="Times New Roman" w:hAnsi="Times New Roman" w:cs="Times New Roman"/>
                <w:color w:val="000000"/>
                <w:sz w:val="24"/>
                <w:szCs w:val="24"/>
                <w:lang w:val="x-none" w:eastAsia="x-none"/>
              </w:rPr>
            </w:pPr>
          </w:p>
        </w:tc>
        <w:tc>
          <w:tcPr>
            <w:tcW w:w="3882" w:type="dxa"/>
            <w:vMerge w:val="restart"/>
          </w:tcPr>
          <w:p w:rsidR="008308E8" w:rsidRDefault="008308E8" w:rsidP="008308E8">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Участие в реализации проектов инициативного бюджетирования и программ самообложения</w:t>
            </w:r>
            <w:r w:rsidR="003E7CB0">
              <w:rPr>
                <w:rFonts w:ascii="Times New Roman" w:eastAsia="Times New Roman" w:hAnsi="Times New Roman" w:cs="Times New Roman"/>
                <w:color w:val="000000"/>
                <w:sz w:val="24"/>
                <w:szCs w:val="24"/>
                <w:lang w:eastAsia="x-none"/>
              </w:rPr>
              <w:t xml:space="preserve"> </w:t>
            </w:r>
            <w:r w:rsidR="003E7CB0">
              <w:rPr>
                <w:rFonts w:ascii="Times New Roman" w:eastAsia="Times New Roman" w:hAnsi="Times New Roman" w:cs="Times New Roman"/>
                <w:color w:val="000000"/>
                <w:sz w:val="24"/>
                <w:szCs w:val="24"/>
                <w:lang w:eastAsia="x-none"/>
              </w:rPr>
              <w:lastRenderedPageBreak/>
              <w:t>(учитывается каждый проект)</w:t>
            </w:r>
          </w:p>
        </w:tc>
        <w:tc>
          <w:tcPr>
            <w:tcW w:w="6628" w:type="dxa"/>
          </w:tcPr>
          <w:p w:rsidR="008308E8" w:rsidRDefault="008308E8" w:rsidP="008308E8">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lastRenderedPageBreak/>
              <w:t>Размещение заявки на участие в конкурсах</w:t>
            </w:r>
          </w:p>
        </w:tc>
        <w:tc>
          <w:tcPr>
            <w:tcW w:w="1276" w:type="dxa"/>
          </w:tcPr>
          <w:p w:rsidR="008308E8" w:rsidRDefault="003E7CB0" w:rsidP="008308E8">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10</w:t>
            </w:r>
          </w:p>
        </w:tc>
      </w:tr>
      <w:tr w:rsidR="00A61869" w:rsidTr="00A61869">
        <w:tc>
          <w:tcPr>
            <w:tcW w:w="668" w:type="dxa"/>
            <w:vMerge/>
          </w:tcPr>
          <w:p w:rsidR="008308E8" w:rsidRPr="00960BF1" w:rsidRDefault="008308E8" w:rsidP="008308E8">
            <w:pPr>
              <w:widowControl w:val="0"/>
              <w:jc w:val="center"/>
              <w:rPr>
                <w:rFonts w:ascii="Times New Roman" w:eastAsia="Times New Roman" w:hAnsi="Times New Roman" w:cs="Times New Roman"/>
                <w:color w:val="000000"/>
                <w:sz w:val="24"/>
                <w:szCs w:val="24"/>
                <w:lang w:val="x-none" w:eastAsia="x-none"/>
              </w:rPr>
            </w:pPr>
          </w:p>
        </w:tc>
        <w:tc>
          <w:tcPr>
            <w:tcW w:w="2567" w:type="dxa"/>
            <w:vMerge/>
          </w:tcPr>
          <w:p w:rsidR="008308E8" w:rsidRPr="00960BF1" w:rsidRDefault="008308E8" w:rsidP="008308E8">
            <w:pPr>
              <w:widowControl w:val="0"/>
              <w:rPr>
                <w:rFonts w:ascii="Times New Roman" w:eastAsia="Times New Roman" w:hAnsi="Times New Roman" w:cs="Times New Roman"/>
                <w:color w:val="000000"/>
                <w:sz w:val="24"/>
                <w:szCs w:val="24"/>
                <w:lang w:val="x-none" w:eastAsia="x-none"/>
              </w:rPr>
            </w:pPr>
          </w:p>
        </w:tc>
        <w:tc>
          <w:tcPr>
            <w:tcW w:w="3882" w:type="dxa"/>
            <w:vMerge/>
          </w:tcPr>
          <w:p w:rsidR="008308E8" w:rsidRDefault="008308E8" w:rsidP="008308E8">
            <w:pPr>
              <w:widowControl w:val="0"/>
              <w:rPr>
                <w:rFonts w:ascii="Times New Roman" w:eastAsia="Times New Roman" w:hAnsi="Times New Roman" w:cs="Times New Roman"/>
                <w:color w:val="000000"/>
                <w:sz w:val="24"/>
                <w:szCs w:val="24"/>
                <w:lang w:eastAsia="x-none"/>
              </w:rPr>
            </w:pPr>
          </w:p>
        </w:tc>
        <w:tc>
          <w:tcPr>
            <w:tcW w:w="6628" w:type="dxa"/>
          </w:tcPr>
          <w:p w:rsidR="008308E8" w:rsidRDefault="008308E8" w:rsidP="008308E8">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Реализация проекта</w:t>
            </w:r>
          </w:p>
        </w:tc>
        <w:tc>
          <w:tcPr>
            <w:tcW w:w="1276" w:type="dxa"/>
          </w:tcPr>
          <w:p w:rsidR="008308E8" w:rsidRDefault="003E7CB0" w:rsidP="008308E8">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20</w:t>
            </w:r>
          </w:p>
        </w:tc>
      </w:tr>
      <w:tr w:rsidR="00476DBF" w:rsidTr="00476DBF">
        <w:tc>
          <w:tcPr>
            <w:tcW w:w="668" w:type="dxa"/>
            <w:vMerge/>
          </w:tcPr>
          <w:p w:rsidR="00476DBF" w:rsidRPr="00960BF1" w:rsidRDefault="00476DBF" w:rsidP="008308E8">
            <w:pPr>
              <w:widowControl w:val="0"/>
              <w:jc w:val="center"/>
              <w:rPr>
                <w:rFonts w:ascii="Times New Roman" w:eastAsia="Times New Roman" w:hAnsi="Times New Roman" w:cs="Times New Roman"/>
                <w:color w:val="000000"/>
                <w:sz w:val="24"/>
                <w:szCs w:val="24"/>
                <w:lang w:val="x-none" w:eastAsia="x-none"/>
              </w:rPr>
            </w:pPr>
          </w:p>
        </w:tc>
        <w:tc>
          <w:tcPr>
            <w:tcW w:w="2567" w:type="dxa"/>
            <w:vMerge/>
          </w:tcPr>
          <w:p w:rsidR="00476DBF" w:rsidRPr="00960BF1" w:rsidRDefault="00476DBF" w:rsidP="008308E8">
            <w:pPr>
              <w:widowControl w:val="0"/>
              <w:rPr>
                <w:rFonts w:ascii="Times New Roman" w:eastAsia="Times New Roman" w:hAnsi="Times New Roman" w:cs="Times New Roman"/>
                <w:color w:val="000000"/>
                <w:sz w:val="24"/>
                <w:szCs w:val="24"/>
                <w:lang w:val="x-none" w:eastAsia="x-none"/>
              </w:rPr>
            </w:pPr>
          </w:p>
        </w:tc>
        <w:tc>
          <w:tcPr>
            <w:tcW w:w="3882" w:type="dxa"/>
            <w:vMerge w:val="restart"/>
            <w:shd w:val="clear" w:color="auto" w:fill="auto"/>
          </w:tcPr>
          <w:p w:rsidR="00084982" w:rsidRPr="00084982" w:rsidRDefault="00084982" w:rsidP="00084982">
            <w:pPr>
              <w:widowControl w:val="0"/>
              <w:rPr>
                <w:rFonts w:ascii="Times New Roman" w:eastAsia="Times New Roman" w:hAnsi="Times New Roman" w:cs="Times New Roman"/>
                <w:color w:val="000000"/>
                <w:sz w:val="24"/>
                <w:szCs w:val="24"/>
                <w:lang w:eastAsia="x-none"/>
              </w:rPr>
            </w:pPr>
            <w:r w:rsidRPr="00084982">
              <w:rPr>
                <w:rFonts w:ascii="Times New Roman" w:eastAsia="Times New Roman" w:hAnsi="Times New Roman" w:cs="Times New Roman"/>
                <w:color w:val="000000"/>
                <w:sz w:val="24"/>
                <w:szCs w:val="24"/>
                <w:lang w:eastAsia="x-none"/>
              </w:rPr>
              <w:t xml:space="preserve">Участие обучающихся и воспитанников в конкурсах, смотрах, конференциях различной направленности (кроме спортивной), в том числе в мероприятиях </w:t>
            </w:r>
            <w:r>
              <w:rPr>
                <w:rFonts w:ascii="Times New Roman" w:eastAsia="Times New Roman" w:hAnsi="Times New Roman" w:cs="Times New Roman"/>
                <w:color w:val="000000"/>
                <w:sz w:val="24"/>
                <w:szCs w:val="24"/>
                <w:lang w:eastAsia="x-none"/>
              </w:rPr>
              <w:t>«</w:t>
            </w:r>
            <w:r w:rsidRPr="00084982">
              <w:rPr>
                <w:rFonts w:ascii="Times New Roman" w:eastAsia="Times New Roman" w:hAnsi="Times New Roman" w:cs="Times New Roman"/>
                <w:color w:val="000000"/>
                <w:sz w:val="24"/>
                <w:szCs w:val="24"/>
                <w:lang w:eastAsia="x-none"/>
              </w:rPr>
              <w:t>Движение Первых</w:t>
            </w:r>
            <w:r>
              <w:rPr>
                <w:rFonts w:ascii="Times New Roman" w:eastAsia="Times New Roman" w:hAnsi="Times New Roman" w:cs="Times New Roman"/>
                <w:color w:val="000000"/>
                <w:sz w:val="24"/>
                <w:szCs w:val="24"/>
                <w:lang w:eastAsia="x-none"/>
              </w:rPr>
              <w:t>»</w:t>
            </w:r>
          </w:p>
          <w:p w:rsidR="00476DBF" w:rsidRPr="00476DBF" w:rsidRDefault="00084982" w:rsidP="00084982">
            <w:pPr>
              <w:widowControl w:val="0"/>
              <w:rPr>
                <w:rFonts w:ascii="Times New Roman" w:eastAsia="Times New Roman" w:hAnsi="Times New Roman" w:cs="Times New Roman"/>
                <w:color w:val="000000"/>
                <w:sz w:val="24"/>
                <w:szCs w:val="24"/>
                <w:lang w:eastAsia="x-none"/>
              </w:rPr>
            </w:pPr>
            <w:r w:rsidRPr="00084982">
              <w:rPr>
                <w:rFonts w:ascii="Times New Roman" w:eastAsia="Times New Roman" w:hAnsi="Times New Roman" w:cs="Times New Roman"/>
                <w:color w:val="000000"/>
                <w:sz w:val="24"/>
                <w:szCs w:val="24"/>
                <w:lang w:eastAsia="x-none"/>
              </w:rPr>
              <w:t>(</w:t>
            </w:r>
            <w:r>
              <w:rPr>
                <w:rFonts w:ascii="Times New Roman" w:eastAsia="Times New Roman" w:hAnsi="Times New Roman" w:cs="Times New Roman"/>
                <w:color w:val="000000"/>
                <w:sz w:val="24"/>
                <w:szCs w:val="24"/>
                <w:lang w:eastAsia="x-none"/>
              </w:rPr>
              <w:t>д</w:t>
            </w:r>
            <w:r w:rsidRPr="00084982">
              <w:rPr>
                <w:rFonts w:ascii="Times New Roman" w:eastAsia="Times New Roman" w:hAnsi="Times New Roman" w:cs="Times New Roman"/>
                <w:color w:val="000000"/>
                <w:sz w:val="24"/>
                <w:szCs w:val="24"/>
                <w:lang w:eastAsia="x-none"/>
              </w:rPr>
              <w:t>ля оценивания берутся наивысшие результаты)</w:t>
            </w:r>
          </w:p>
        </w:tc>
        <w:tc>
          <w:tcPr>
            <w:tcW w:w="6628" w:type="dxa"/>
          </w:tcPr>
          <w:p w:rsidR="00476DBF" w:rsidRDefault="00476DBF" w:rsidP="008308E8">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 xml:space="preserve">Участие </w:t>
            </w:r>
            <w:r w:rsidR="00292F8C">
              <w:rPr>
                <w:rFonts w:ascii="Times New Roman" w:eastAsia="Times New Roman" w:hAnsi="Times New Roman" w:cs="Times New Roman"/>
                <w:color w:val="000000"/>
                <w:sz w:val="24"/>
                <w:szCs w:val="24"/>
                <w:lang w:eastAsia="x-none"/>
              </w:rPr>
              <w:t>обучающихся и воспитанников:</w:t>
            </w:r>
          </w:p>
          <w:p w:rsidR="00476DBF" w:rsidRDefault="00476DBF" w:rsidP="00084982">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на районном уровне</w:t>
            </w:r>
            <w:r w:rsidR="004359A0">
              <w:rPr>
                <w:rFonts w:ascii="Times New Roman" w:eastAsia="Times New Roman" w:hAnsi="Times New Roman" w:cs="Times New Roman"/>
                <w:color w:val="000000"/>
                <w:sz w:val="24"/>
                <w:szCs w:val="24"/>
                <w:lang w:eastAsia="x-none"/>
              </w:rPr>
              <w:t xml:space="preserve"> </w:t>
            </w:r>
            <w:r w:rsidR="00084982">
              <w:rPr>
                <w:rFonts w:ascii="Times New Roman" w:eastAsia="Times New Roman" w:hAnsi="Times New Roman" w:cs="Times New Roman"/>
                <w:color w:val="000000"/>
                <w:sz w:val="24"/>
                <w:szCs w:val="24"/>
                <w:lang w:eastAsia="x-none"/>
              </w:rPr>
              <w:t>(</w:t>
            </w:r>
            <w:r w:rsidR="004359A0">
              <w:rPr>
                <w:rFonts w:ascii="Times New Roman" w:eastAsia="Times New Roman" w:hAnsi="Times New Roman" w:cs="Times New Roman"/>
                <w:color w:val="000000"/>
                <w:sz w:val="24"/>
                <w:szCs w:val="24"/>
                <w:lang w:eastAsia="x-none"/>
              </w:rPr>
              <w:t>не менее 30 %</w:t>
            </w:r>
            <w:r>
              <w:rPr>
                <w:rFonts w:ascii="Times New Roman" w:eastAsia="Times New Roman" w:hAnsi="Times New Roman" w:cs="Times New Roman"/>
                <w:color w:val="000000"/>
                <w:sz w:val="24"/>
                <w:szCs w:val="24"/>
                <w:lang w:eastAsia="x-none"/>
              </w:rPr>
              <w:t xml:space="preserve"> </w:t>
            </w:r>
            <w:r w:rsidR="00084982">
              <w:rPr>
                <w:rFonts w:ascii="Times New Roman" w:eastAsia="Times New Roman" w:hAnsi="Times New Roman" w:cs="Times New Roman"/>
                <w:color w:val="000000"/>
                <w:sz w:val="24"/>
                <w:szCs w:val="24"/>
                <w:lang w:eastAsia="x-none"/>
              </w:rPr>
              <w:t>обучающихся)</w:t>
            </w:r>
          </w:p>
        </w:tc>
        <w:tc>
          <w:tcPr>
            <w:tcW w:w="1276" w:type="dxa"/>
          </w:tcPr>
          <w:p w:rsidR="00084982" w:rsidRDefault="00084982" w:rsidP="008308E8">
            <w:pPr>
              <w:widowControl w:val="0"/>
              <w:jc w:val="center"/>
              <w:rPr>
                <w:rFonts w:ascii="Times New Roman" w:eastAsia="Times New Roman" w:hAnsi="Times New Roman" w:cs="Times New Roman"/>
                <w:color w:val="000000"/>
                <w:sz w:val="24"/>
                <w:szCs w:val="24"/>
                <w:lang w:eastAsia="x-none"/>
              </w:rPr>
            </w:pPr>
          </w:p>
          <w:p w:rsidR="004359A0" w:rsidRDefault="004359A0" w:rsidP="008308E8">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10</w:t>
            </w:r>
          </w:p>
        </w:tc>
      </w:tr>
      <w:tr w:rsidR="00292F8C" w:rsidTr="00476DBF">
        <w:tc>
          <w:tcPr>
            <w:tcW w:w="668" w:type="dxa"/>
            <w:vMerge/>
          </w:tcPr>
          <w:p w:rsidR="00292F8C" w:rsidRPr="00960BF1" w:rsidRDefault="00292F8C" w:rsidP="008308E8">
            <w:pPr>
              <w:widowControl w:val="0"/>
              <w:jc w:val="center"/>
              <w:rPr>
                <w:rFonts w:ascii="Times New Roman" w:eastAsia="Times New Roman" w:hAnsi="Times New Roman" w:cs="Times New Roman"/>
                <w:color w:val="000000"/>
                <w:sz w:val="24"/>
                <w:szCs w:val="24"/>
                <w:lang w:val="x-none" w:eastAsia="x-none"/>
              </w:rPr>
            </w:pPr>
          </w:p>
        </w:tc>
        <w:tc>
          <w:tcPr>
            <w:tcW w:w="2567" w:type="dxa"/>
            <w:vMerge/>
          </w:tcPr>
          <w:p w:rsidR="00292F8C" w:rsidRPr="00960BF1" w:rsidRDefault="00292F8C" w:rsidP="008308E8">
            <w:pPr>
              <w:widowControl w:val="0"/>
              <w:rPr>
                <w:rFonts w:ascii="Times New Roman" w:eastAsia="Times New Roman" w:hAnsi="Times New Roman" w:cs="Times New Roman"/>
                <w:color w:val="000000"/>
                <w:sz w:val="24"/>
                <w:szCs w:val="24"/>
                <w:lang w:val="x-none" w:eastAsia="x-none"/>
              </w:rPr>
            </w:pPr>
          </w:p>
        </w:tc>
        <w:tc>
          <w:tcPr>
            <w:tcW w:w="3882" w:type="dxa"/>
            <w:vMerge/>
            <w:shd w:val="clear" w:color="auto" w:fill="auto"/>
          </w:tcPr>
          <w:p w:rsidR="00292F8C" w:rsidRPr="00476DBF" w:rsidRDefault="00292F8C" w:rsidP="008308E8">
            <w:pPr>
              <w:widowControl w:val="0"/>
              <w:rPr>
                <w:rFonts w:ascii="Times New Roman" w:eastAsia="Times New Roman" w:hAnsi="Times New Roman" w:cs="Times New Roman"/>
                <w:color w:val="000000"/>
                <w:sz w:val="24"/>
                <w:szCs w:val="24"/>
                <w:lang w:eastAsia="x-none"/>
              </w:rPr>
            </w:pPr>
          </w:p>
        </w:tc>
        <w:tc>
          <w:tcPr>
            <w:tcW w:w="6628" w:type="dxa"/>
          </w:tcPr>
          <w:p w:rsidR="00292F8C" w:rsidRDefault="004359A0" w:rsidP="008308E8">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на республиканском уровне</w:t>
            </w:r>
          </w:p>
        </w:tc>
        <w:tc>
          <w:tcPr>
            <w:tcW w:w="1276" w:type="dxa"/>
          </w:tcPr>
          <w:p w:rsidR="00292F8C" w:rsidRDefault="004359A0" w:rsidP="008308E8">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15</w:t>
            </w:r>
          </w:p>
        </w:tc>
      </w:tr>
      <w:tr w:rsidR="00292F8C" w:rsidTr="00476DBF">
        <w:tc>
          <w:tcPr>
            <w:tcW w:w="668" w:type="dxa"/>
            <w:vMerge/>
          </w:tcPr>
          <w:p w:rsidR="00292F8C" w:rsidRPr="00960BF1" w:rsidRDefault="00292F8C" w:rsidP="008308E8">
            <w:pPr>
              <w:widowControl w:val="0"/>
              <w:jc w:val="center"/>
              <w:rPr>
                <w:rFonts w:ascii="Times New Roman" w:eastAsia="Times New Roman" w:hAnsi="Times New Roman" w:cs="Times New Roman"/>
                <w:color w:val="000000"/>
                <w:sz w:val="24"/>
                <w:szCs w:val="24"/>
                <w:lang w:val="x-none" w:eastAsia="x-none"/>
              </w:rPr>
            </w:pPr>
          </w:p>
        </w:tc>
        <w:tc>
          <w:tcPr>
            <w:tcW w:w="2567" w:type="dxa"/>
            <w:vMerge/>
          </w:tcPr>
          <w:p w:rsidR="00292F8C" w:rsidRPr="00960BF1" w:rsidRDefault="00292F8C" w:rsidP="008308E8">
            <w:pPr>
              <w:widowControl w:val="0"/>
              <w:rPr>
                <w:rFonts w:ascii="Times New Roman" w:eastAsia="Times New Roman" w:hAnsi="Times New Roman" w:cs="Times New Roman"/>
                <w:color w:val="000000"/>
                <w:sz w:val="24"/>
                <w:szCs w:val="24"/>
                <w:lang w:val="x-none" w:eastAsia="x-none"/>
              </w:rPr>
            </w:pPr>
          </w:p>
        </w:tc>
        <w:tc>
          <w:tcPr>
            <w:tcW w:w="3882" w:type="dxa"/>
            <w:vMerge/>
            <w:shd w:val="clear" w:color="auto" w:fill="auto"/>
          </w:tcPr>
          <w:p w:rsidR="00292F8C" w:rsidRPr="00476DBF" w:rsidRDefault="00292F8C" w:rsidP="008308E8">
            <w:pPr>
              <w:widowControl w:val="0"/>
              <w:rPr>
                <w:rFonts w:ascii="Times New Roman" w:eastAsia="Times New Roman" w:hAnsi="Times New Roman" w:cs="Times New Roman"/>
                <w:color w:val="000000"/>
                <w:sz w:val="24"/>
                <w:szCs w:val="24"/>
                <w:lang w:eastAsia="x-none"/>
              </w:rPr>
            </w:pPr>
          </w:p>
        </w:tc>
        <w:tc>
          <w:tcPr>
            <w:tcW w:w="6628" w:type="dxa"/>
          </w:tcPr>
          <w:p w:rsidR="00292F8C" w:rsidRDefault="004359A0" w:rsidP="008308E8">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на федеральном уровне</w:t>
            </w:r>
          </w:p>
        </w:tc>
        <w:tc>
          <w:tcPr>
            <w:tcW w:w="1276" w:type="dxa"/>
          </w:tcPr>
          <w:p w:rsidR="00292F8C" w:rsidRDefault="004359A0" w:rsidP="008308E8">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20</w:t>
            </w:r>
          </w:p>
        </w:tc>
      </w:tr>
      <w:tr w:rsidR="00476DBF" w:rsidTr="00476DBF">
        <w:tc>
          <w:tcPr>
            <w:tcW w:w="668" w:type="dxa"/>
            <w:vMerge/>
          </w:tcPr>
          <w:p w:rsidR="00476DBF" w:rsidRPr="00960BF1" w:rsidRDefault="00476DBF" w:rsidP="008308E8">
            <w:pPr>
              <w:widowControl w:val="0"/>
              <w:jc w:val="center"/>
              <w:rPr>
                <w:rFonts w:ascii="Times New Roman" w:eastAsia="Times New Roman" w:hAnsi="Times New Roman" w:cs="Times New Roman"/>
                <w:color w:val="000000"/>
                <w:sz w:val="24"/>
                <w:szCs w:val="24"/>
                <w:lang w:val="x-none" w:eastAsia="x-none"/>
              </w:rPr>
            </w:pPr>
          </w:p>
        </w:tc>
        <w:tc>
          <w:tcPr>
            <w:tcW w:w="2567" w:type="dxa"/>
            <w:vMerge/>
          </w:tcPr>
          <w:p w:rsidR="00476DBF" w:rsidRPr="00960BF1" w:rsidRDefault="00476DBF" w:rsidP="008308E8">
            <w:pPr>
              <w:widowControl w:val="0"/>
              <w:rPr>
                <w:rFonts w:ascii="Times New Roman" w:eastAsia="Times New Roman" w:hAnsi="Times New Roman" w:cs="Times New Roman"/>
                <w:color w:val="000000"/>
                <w:sz w:val="24"/>
                <w:szCs w:val="24"/>
                <w:lang w:val="x-none" w:eastAsia="x-none"/>
              </w:rPr>
            </w:pPr>
          </w:p>
        </w:tc>
        <w:tc>
          <w:tcPr>
            <w:tcW w:w="3882" w:type="dxa"/>
            <w:vMerge/>
            <w:shd w:val="clear" w:color="auto" w:fill="auto"/>
          </w:tcPr>
          <w:p w:rsidR="00476DBF" w:rsidRPr="001C0098" w:rsidRDefault="00476DBF" w:rsidP="008308E8">
            <w:pPr>
              <w:widowControl w:val="0"/>
              <w:rPr>
                <w:rFonts w:ascii="Times New Roman" w:eastAsia="Times New Roman" w:hAnsi="Times New Roman" w:cs="Times New Roman"/>
                <w:color w:val="000000"/>
                <w:sz w:val="24"/>
                <w:szCs w:val="24"/>
                <w:highlight w:val="yellow"/>
                <w:lang w:eastAsia="x-none"/>
              </w:rPr>
            </w:pPr>
          </w:p>
        </w:tc>
        <w:tc>
          <w:tcPr>
            <w:tcW w:w="6628" w:type="dxa"/>
          </w:tcPr>
          <w:p w:rsidR="00476DBF" w:rsidRDefault="00476DBF" w:rsidP="008308E8">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Наличие победителей и призеров</w:t>
            </w:r>
            <w:r w:rsidR="00084982">
              <w:rPr>
                <w:rFonts w:ascii="Times New Roman" w:eastAsia="Times New Roman" w:hAnsi="Times New Roman" w:cs="Times New Roman"/>
                <w:color w:val="000000"/>
                <w:sz w:val="24"/>
                <w:szCs w:val="24"/>
                <w:lang w:eastAsia="x-none"/>
              </w:rPr>
              <w:t>:</w:t>
            </w:r>
          </w:p>
          <w:p w:rsidR="00476DBF" w:rsidRDefault="00476DBF" w:rsidP="00084982">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 xml:space="preserve">на районном уровне </w:t>
            </w:r>
          </w:p>
        </w:tc>
        <w:tc>
          <w:tcPr>
            <w:tcW w:w="1276" w:type="dxa"/>
          </w:tcPr>
          <w:p w:rsidR="00476DBF" w:rsidRDefault="00476DBF" w:rsidP="008308E8">
            <w:pPr>
              <w:widowControl w:val="0"/>
              <w:jc w:val="center"/>
              <w:rPr>
                <w:rFonts w:ascii="Times New Roman" w:eastAsia="Times New Roman" w:hAnsi="Times New Roman" w:cs="Times New Roman"/>
                <w:color w:val="000000"/>
                <w:sz w:val="24"/>
                <w:szCs w:val="24"/>
                <w:lang w:eastAsia="x-none"/>
              </w:rPr>
            </w:pPr>
          </w:p>
          <w:p w:rsidR="00084982" w:rsidRDefault="00084982" w:rsidP="008308E8">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15</w:t>
            </w:r>
          </w:p>
        </w:tc>
      </w:tr>
      <w:tr w:rsidR="004359A0" w:rsidTr="00476DBF">
        <w:tc>
          <w:tcPr>
            <w:tcW w:w="668" w:type="dxa"/>
            <w:vMerge/>
          </w:tcPr>
          <w:p w:rsidR="004359A0" w:rsidRPr="00960BF1" w:rsidRDefault="004359A0" w:rsidP="008308E8">
            <w:pPr>
              <w:widowControl w:val="0"/>
              <w:jc w:val="center"/>
              <w:rPr>
                <w:rFonts w:ascii="Times New Roman" w:eastAsia="Times New Roman" w:hAnsi="Times New Roman" w:cs="Times New Roman"/>
                <w:color w:val="000000"/>
                <w:sz w:val="24"/>
                <w:szCs w:val="24"/>
                <w:lang w:val="x-none" w:eastAsia="x-none"/>
              </w:rPr>
            </w:pPr>
          </w:p>
        </w:tc>
        <w:tc>
          <w:tcPr>
            <w:tcW w:w="2567" w:type="dxa"/>
            <w:vMerge/>
          </w:tcPr>
          <w:p w:rsidR="004359A0" w:rsidRPr="00960BF1" w:rsidRDefault="004359A0" w:rsidP="008308E8">
            <w:pPr>
              <w:widowControl w:val="0"/>
              <w:rPr>
                <w:rFonts w:ascii="Times New Roman" w:eastAsia="Times New Roman" w:hAnsi="Times New Roman" w:cs="Times New Roman"/>
                <w:color w:val="000000"/>
                <w:sz w:val="24"/>
                <w:szCs w:val="24"/>
                <w:lang w:val="x-none" w:eastAsia="x-none"/>
              </w:rPr>
            </w:pPr>
          </w:p>
        </w:tc>
        <w:tc>
          <w:tcPr>
            <w:tcW w:w="3882" w:type="dxa"/>
            <w:vMerge/>
            <w:shd w:val="clear" w:color="auto" w:fill="auto"/>
          </w:tcPr>
          <w:p w:rsidR="004359A0" w:rsidRPr="001C0098" w:rsidRDefault="004359A0" w:rsidP="008308E8">
            <w:pPr>
              <w:widowControl w:val="0"/>
              <w:rPr>
                <w:rFonts w:ascii="Times New Roman" w:eastAsia="Times New Roman" w:hAnsi="Times New Roman" w:cs="Times New Roman"/>
                <w:color w:val="000000"/>
                <w:sz w:val="24"/>
                <w:szCs w:val="24"/>
                <w:highlight w:val="yellow"/>
                <w:lang w:eastAsia="x-none"/>
              </w:rPr>
            </w:pPr>
          </w:p>
        </w:tc>
        <w:tc>
          <w:tcPr>
            <w:tcW w:w="6628" w:type="dxa"/>
          </w:tcPr>
          <w:p w:rsidR="004359A0" w:rsidRDefault="00084982" w:rsidP="008308E8">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на республиканском уровне</w:t>
            </w:r>
          </w:p>
        </w:tc>
        <w:tc>
          <w:tcPr>
            <w:tcW w:w="1276" w:type="dxa"/>
          </w:tcPr>
          <w:p w:rsidR="004359A0" w:rsidRDefault="00084982" w:rsidP="008308E8">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20</w:t>
            </w:r>
          </w:p>
        </w:tc>
      </w:tr>
      <w:tr w:rsidR="004359A0" w:rsidTr="00476DBF">
        <w:tc>
          <w:tcPr>
            <w:tcW w:w="668" w:type="dxa"/>
            <w:vMerge/>
          </w:tcPr>
          <w:p w:rsidR="004359A0" w:rsidRPr="00960BF1" w:rsidRDefault="004359A0" w:rsidP="008308E8">
            <w:pPr>
              <w:widowControl w:val="0"/>
              <w:jc w:val="center"/>
              <w:rPr>
                <w:rFonts w:ascii="Times New Roman" w:eastAsia="Times New Roman" w:hAnsi="Times New Roman" w:cs="Times New Roman"/>
                <w:color w:val="000000"/>
                <w:sz w:val="24"/>
                <w:szCs w:val="24"/>
                <w:lang w:val="x-none" w:eastAsia="x-none"/>
              </w:rPr>
            </w:pPr>
          </w:p>
        </w:tc>
        <w:tc>
          <w:tcPr>
            <w:tcW w:w="2567" w:type="dxa"/>
            <w:vMerge/>
          </w:tcPr>
          <w:p w:rsidR="004359A0" w:rsidRPr="00960BF1" w:rsidRDefault="004359A0" w:rsidP="008308E8">
            <w:pPr>
              <w:widowControl w:val="0"/>
              <w:rPr>
                <w:rFonts w:ascii="Times New Roman" w:eastAsia="Times New Roman" w:hAnsi="Times New Roman" w:cs="Times New Roman"/>
                <w:color w:val="000000"/>
                <w:sz w:val="24"/>
                <w:szCs w:val="24"/>
                <w:lang w:val="x-none" w:eastAsia="x-none"/>
              </w:rPr>
            </w:pPr>
          </w:p>
        </w:tc>
        <w:tc>
          <w:tcPr>
            <w:tcW w:w="3882" w:type="dxa"/>
            <w:vMerge/>
            <w:shd w:val="clear" w:color="auto" w:fill="auto"/>
          </w:tcPr>
          <w:p w:rsidR="004359A0" w:rsidRPr="001C0098" w:rsidRDefault="004359A0" w:rsidP="008308E8">
            <w:pPr>
              <w:widowControl w:val="0"/>
              <w:rPr>
                <w:rFonts w:ascii="Times New Roman" w:eastAsia="Times New Roman" w:hAnsi="Times New Roman" w:cs="Times New Roman"/>
                <w:color w:val="000000"/>
                <w:sz w:val="24"/>
                <w:szCs w:val="24"/>
                <w:highlight w:val="yellow"/>
                <w:lang w:eastAsia="x-none"/>
              </w:rPr>
            </w:pPr>
          </w:p>
        </w:tc>
        <w:tc>
          <w:tcPr>
            <w:tcW w:w="6628" w:type="dxa"/>
          </w:tcPr>
          <w:p w:rsidR="004359A0" w:rsidRDefault="00084982" w:rsidP="008308E8">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на федеральном уровне</w:t>
            </w:r>
          </w:p>
        </w:tc>
        <w:tc>
          <w:tcPr>
            <w:tcW w:w="1276" w:type="dxa"/>
          </w:tcPr>
          <w:p w:rsidR="004359A0" w:rsidRDefault="00084982" w:rsidP="008308E8">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25</w:t>
            </w:r>
          </w:p>
        </w:tc>
      </w:tr>
      <w:tr w:rsidR="00A61869" w:rsidTr="00A61869">
        <w:tc>
          <w:tcPr>
            <w:tcW w:w="668" w:type="dxa"/>
            <w:vMerge/>
          </w:tcPr>
          <w:p w:rsidR="00693672" w:rsidRPr="00960BF1" w:rsidRDefault="00693672" w:rsidP="00693672">
            <w:pPr>
              <w:widowControl w:val="0"/>
              <w:jc w:val="center"/>
              <w:rPr>
                <w:rFonts w:ascii="Times New Roman" w:eastAsia="Times New Roman" w:hAnsi="Times New Roman" w:cs="Times New Roman"/>
                <w:color w:val="000000"/>
                <w:sz w:val="24"/>
                <w:szCs w:val="24"/>
                <w:lang w:val="x-none" w:eastAsia="x-none"/>
              </w:rPr>
            </w:pPr>
          </w:p>
        </w:tc>
        <w:tc>
          <w:tcPr>
            <w:tcW w:w="2567" w:type="dxa"/>
            <w:vMerge/>
          </w:tcPr>
          <w:p w:rsidR="00693672" w:rsidRPr="00960BF1" w:rsidRDefault="00693672" w:rsidP="00693672">
            <w:pPr>
              <w:widowControl w:val="0"/>
              <w:rPr>
                <w:rFonts w:ascii="Times New Roman" w:eastAsia="Times New Roman" w:hAnsi="Times New Roman" w:cs="Times New Roman"/>
                <w:color w:val="000000"/>
                <w:sz w:val="24"/>
                <w:szCs w:val="24"/>
                <w:lang w:val="x-none" w:eastAsia="x-none"/>
              </w:rPr>
            </w:pPr>
          </w:p>
        </w:tc>
        <w:tc>
          <w:tcPr>
            <w:tcW w:w="3882" w:type="dxa"/>
            <w:vMerge w:val="restart"/>
          </w:tcPr>
          <w:p w:rsidR="00693672" w:rsidRDefault="00693672" w:rsidP="00693672">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Участие обучающихся и воспитанников в районной спартакиаде школьников</w:t>
            </w:r>
            <w:r w:rsidR="00084982">
              <w:rPr>
                <w:rFonts w:ascii="Times New Roman" w:eastAsia="Times New Roman" w:hAnsi="Times New Roman" w:cs="Times New Roman"/>
                <w:color w:val="000000"/>
                <w:sz w:val="24"/>
                <w:szCs w:val="24"/>
                <w:lang w:eastAsia="x-none"/>
              </w:rPr>
              <w:t xml:space="preserve"> (результаты не суммируются)</w:t>
            </w:r>
          </w:p>
        </w:tc>
        <w:tc>
          <w:tcPr>
            <w:tcW w:w="6628" w:type="dxa"/>
          </w:tcPr>
          <w:p w:rsidR="00693672" w:rsidRDefault="00693672" w:rsidP="00693672">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Участник спартакиады</w:t>
            </w:r>
          </w:p>
        </w:tc>
        <w:tc>
          <w:tcPr>
            <w:tcW w:w="1276" w:type="dxa"/>
          </w:tcPr>
          <w:p w:rsidR="00693672" w:rsidRDefault="00084982" w:rsidP="00693672">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15</w:t>
            </w:r>
          </w:p>
        </w:tc>
      </w:tr>
      <w:tr w:rsidR="00A61869" w:rsidTr="00A61869">
        <w:tc>
          <w:tcPr>
            <w:tcW w:w="668" w:type="dxa"/>
            <w:vMerge/>
          </w:tcPr>
          <w:p w:rsidR="00693672" w:rsidRPr="00960BF1" w:rsidRDefault="00693672" w:rsidP="00693672">
            <w:pPr>
              <w:widowControl w:val="0"/>
              <w:jc w:val="center"/>
              <w:rPr>
                <w:rFonts w:ascii="Times New Roman" w:eastAsia="Times New Roman" w:hAnsi="Times New Roman" w:cs="Times New Roman"/>
                <w:color w:val="000000"/>
                <w:sz w:val="24"/>
                <w:szCs w:val="24"/>
                <w:lang w:val="x-none" w:eastAsia="x-none"/>
              </w:rPr>
            </w:pPr>
          </w:p>
        </w:tc>
        <w:tc>
          <w:tcPr>
            <w:tcW w:w="2567" w:type="dxa"/>
            <w:vMerge/>
          </w:tcPr>
          <w:p w:rsidR="00693672" w:rsidRPr="00960BF1" w:rsidRDefault="00693672" w:rsidP="00693672">
            <w:pPr>
              <w:widowControl w:val="0"/>
              <w:rPr>
                <w:rFonts w:ascii="Times New Roman" w:eastAsia="Times New Roman" w:hAnsi="Times New Roman" w:cs="Times New Roman"/>
                <w:color w:val="000000"/>
                <w:sz w:val="24"/>
                <w:szCs w:val="24"/>
                <w:lang w:val="x-none" w:eastAsia="x-none"/>
              </w:rPr>
            </w:pPr>
          </w:p>
        </w:tc>
        <w:tc>
          <w:tcPr>
            <w:tcW w:w="3882" w:type="dxa"/>
            <w:vMerge/>
          </w:tcPr>
          <w:p w:rsidR="00693672" w:rsidRDefault="00693672" w:rsidP="00693672">
            <w:pPr>
              <w:widowControl w:val="0"/>
              <w:rPr>
                <w:rFonts w:ascii="Times New Roman" w:eastAsia="Times New Roman" w:hAnsi="Times New Roman" w:cs="Times New Roman"/>
                <w:color w:val="000000"/>
                <w:sz w:val="24"/>
                <w:szCs w:val="24"/>
                <w:lang w:eastAsia="x-none"/>
              </w:rPr>
            </w:pPr>
          </w:p>
        </w:tc>
        <w:tc>
          <w:tcPr>
            <w:tcW w:w="6628" w:type="dxa"/>
          </w:tcPr>
          <w:p w:rsidR="00693672" w:rsidRDefault="00693672" w:rsidP="00693672">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Победитель и призер районной спартакиады</w:t>
            </w:r>
          </w:p>
        </w:tc>
        <w:tc>
          <w:tcPr>
            <w:tcW w:w="1276" w:type="dxa"/>
          </w:tcPr>
          <w:p w:rsidR="00693672" w:rsidRDefault="00084982" w:rsidP="00693672">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20</w:t>
            </w:r>
          </w:p>
        </w:tc>
      </w:tr>
      <w:tr w:rsidR="001C0098" w:rsidTr="00A61869">
        <w:tc>
          <w:tcPr>
            <w:tcW w:w="668" w:type="dxa"/>
            <w:vMerge/>
          </w:tcPr>
          <w:p w:rsidR="001C0098" w:rsidRPr="00960BF1" w:rsidRDefault="001C0098" w:rsidP="00693672">
            <w:pPr>
              <w:widowControl w:val="0"/>
              <w:jc w:val="center"/>
              <w:rPr>
                <w:rFonts w:ascii="Times New Roman" w:eastAsia="Times New Roman" w:hAnsi="Times New Roman" w:cs="Times New Roman"/>
                <w:color w:val="000000"/>
                <w:sz w:val="24"/>
                <w:szCs w:val="24"/>
                <w:lang w:val="x-none" w:eastAsia="x-none"/>
              </w:rPr>
            </w:pPr>
          </w:p>
        </w:tc>
        <w:tc>
          <w:tcPr>
            <w:tcW w:w="2567" w:type="dxa"/>
            <w:vMerge/>
          </w:tcPr>
          <w:p w:rsidR="001C0098" w:rsidRPr="00960BF1" w:rsidRDefault="001C0098" w:rsidP="00693672">
            <w:pPr>
              <w:widowControl w:val="0"/>
              <w:rPr>
                <w:rFonts w:ascii="Times New Roman" w:eastAsia="Times New Roman" w:hAnsi="Times New Roman" w:cs="Times New Roman"/>
                <w:color w:val="000000"/>
                <w:sz w:val="24"/>
                <w:szCs w:val="24"/>
                <w:lang w:val="x-none" w:eastAsia="x-none"/>
              </w:rPr>
            </w:pPr>
          </w:p>
        </w:tc>
        <w:tc>
          <w:tcPr>
            <w:tcW w:w="3882" w:type="dxa"/>
            <w:vMerge w:val="restart"/>
          </w:tcPr>
          <w:p w:rsidR="001C0098" w:rsidRDefault="001C0098" w:rsidP="00693672">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Участие команды образовательной организации в спортивных соревнованиях ПФО и Всероссийского уровня</w:t>
            </w:r>
            <w:r w:rsidR="00084982">
              <w:rPr>
                <w:rFonts w:ascii="Times New Roman" w:eastAsia="Times New Roman" w:hAnsi="Times New Roman" w:cs="Times New Roman"/>
                <w:color w:val="000000"/>
                <w:sz w:val="24"/>
                <w:szCs w:val="24"/>
                <w:lang w:eastAsia="x-none"/>
              </w:rPr>
              <w:t xml:space="preserve"> (результаты не суммируются)</w:t>
            </w:r>
          </w:p>
        </w:tc>
        <w:tc>
          <w:tcPr>
            <w:tcW w:w="6628" w:type="dxa"/>
          </w:tcPr>
          <w:p w:rsidR="001C0098" w:rsidRDefault="001C0098" w:rsidP="001C0098">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Участие команды</w:t>
            </w:r>
          </w:p>
        </w:tc>
        <w:tc>
          <w:tcPr>
            <w:tcW w:w="1276" w:type="dxa"/>
          </w:tcPr>
          <w:p w:rsidR="001C0098" w:rsidRDefault="00084982" w:rsidP="00693672">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15</w:t>
            </w:r>
          </w:p>
        </w:tc>
      </w:tr>
      <w:tr w:rsidR="001C0098" w:rsidTr="00A61869">
        <w:tc>
          <w:tcPr>
            <w:tcW w:w="668" w:type="dxa"/>
            <w:vMerge/>
          </w:tcPr>
          <w:p w:rsidR="001C0098" w:rsidRPr="00960BF1" w:rsidRDefault="001C0098" w:rsidP="00693672">
            <w:pPr>
              <w:widowControl w:val="0"/>
              <w:jc w:val="center"/>
              <w:rPr>
                <w:rFonts w:ascii="Times New Roman" w:eastAsia="Times New Roman" w:hAnsi="Times New Roman" w:cs="Times New Roman"/>
                <w:color w:val="000000"/>
                <w:sz w:val="24"/>
                <w:szCs w:val="24"/>
                <w:lang w:val="x-none" w:eastAsia="x-none"/>
              </w:rPr>
            </w:pPr>
          </w:p>
        </w:tc>
        <w:tc>
          <w:tcPr>
            <w:tcW w:w="2567" w:type="dxa"/>
            <w:vMerge/>
          </w:tcPr>
          <w:p w:rsidR="001C0098" w:rsidRPr="00960BF1" w:rsidRDefault="001C0098" w:rsidP="00693672">
            <w:pPr>
              <w:widowControl w:val="0"/>
              <w:rPr>
                <w:rFonts w:ascii="Times New Roman" w:eastAsia="Times New Roman" w:hAnsi="Times New Roman" w:cs="Times New Roman"/>
                <w:color w:val="000000"/>
                <w:sz w:val="24"/>
                <w:szCs w:val="24"/>
                <w:lang w:val="x-none" w:eastAsia="x-none"/>
              </w:rPr>
            </w:pPr>
          </w:p>
        </w:tc>
        <w:tc>
          <w:tcPr>
            <w:tcW w:w="3882" w:type="dxa"/>
            <w:vMerge/>
          </w:tcPr>
          <w:p w:rsidR="001C0098" w:rsidRDefault="001C0098" w:rsidP="00693672">
            <w:pPr>
              <w:widowControl w:val="0"/>
              <w:rPr>
                <w:rFonts w:ascii="Times New Roman" w:eastAsia="Times New Roman" w:hAnsi="Times New Roman" w:cs="Times New Roman"/>
                <w:color w:val="000000"/>
                <w:sz w:val="24"/>
                <w:szCs w:val="24"/>
                <w:lang w:eastAsia="x-none"/>
              </w:rPr>
            </w:pPr>
          </w:p>
        </w:tc>
        <w:tc>
          <w:tcPr>
            <w:tcW w:w="6628" w:type="dxa"/>
          </w:tcPr>
          <w:p w:rsidR="001C0098" w:rsidRDefault="001C0098" w:rsidP="00693672">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Победа команды</w:t>
            </w:r>
          </w:p>
        </w:tc>
        <w:tc>
          <w:tcPr>
            <w:tcW w:w="1276" w:type="dxa"/>
          </w:tcPr>
          <w:p w:rsidR="001C0098" w:rsidRDefault="00084982" w:rsidP="00693672">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20</w:t>
            </w:r>
          </w:p>
        </w:tc>
      </w:tr>
      <w:tr w:rsidR="00A61869" w:rsidTr="00A61869">
        <w:tc>
          <w:tcPr>
            <w:tcW w:w="668" w:type="dxa"/>
            <w:vMerge/>
          </w:tcPr>
          <w:p w:rsidR="006F6F93" w:rsidRPr="00960BF1" w:rsidRDefault="006F6F93" w:rsidP="00693672">
            <w:pPr>
              <w:widowControl w:val="0"/>
              <w:jc w:val="center"/>
              <w:rPr>
                <w:rFonts w:ascii="Times New Roman" w:eastAsia="Times New Roman" w:hAnsi="Times New Roman" w:cs="Times New Roman"/>
                <w:color w:val="000000"/>
                <w:sz w:val="24"/>
                <w:szCs w:val="24"/>
                <w:lang w:val="x-none" w:eastAsia="x-none"/>
              </w:rPr>
            </w:pPr>
          </w:p>
        </w:tc>
        <w:tc>
          <w:tcPr>
            <w:tcW w:w="2567" w:type="dxa"/>
            <w:vMerge/>
          </w:tcPr>
          <w:p w:rsidR="006F6F93" w:rsidRPr="00960BF1" w:rsidRDefault="006F6F93" w:rsidP="00693672">
            <w:pPr>
              <w:widowControl w:val="0"/>
              <w:rPr>
                <w:rFonts w:ascii="Times New Roman" w:eastAsia="Times New Roman" w:hAnsi="Times New Roman" w:cs="Times New Roman"/>
                <w:color w:val="000000"/>
                <w:sz w:val="24"/>
                <w:szCs w:val="24"/>
                <w:lang w:val="x-none" w:eastAsia="x-none"/>
              </w:rPr>
            </w:pPr>
          </w:p>
        </w:tc>
        <w:tc>
          <w:tcPr>
            <w:tcW w:w="3882" w:type="dxa"/>
            <w:vMerge w:val="restart"/>
          </w:tcPr>
          <w:p w:rsidR="006F6F93" w:rsidRPr="00A5454A" w:rsidRDefault="006F6F93" w:rsidP="00693672">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Результативность профилактической работы с детьми</w:t>
            </w:r>
          </w:p>
        </w:tc>
        <w:tc>
          <w:tcPr>
            <w:tcW w:w="6628" w:type="dxa"/>
          </w:tcPr>
          <w:p w:rsidR="006F6F93" w:rsidRPr="006F6F93" w:rsidRDefault="003B3C61" w:rsidP="00693672">
            <w:pPr>
              <w:widowControl w:val="0"/>
              <w:rPr>
                <w:rFonts w:ascii="Times New Roman" w:eastAsia="Times New Roman" w:hAnsi="Times New Roman" w:cs="Times New Roman"/>
                <w:color w:val="000000"/>
                <w:sz w:val="24"/>
                <w:szCs w:val="24"/>
                <w:lang w:eastAsia="x-none"/>
              </w:rPr>
            </w:pPr>
            <w:r w:rsidRPr="003B3C61">
              <w:rPr>
                <w:rFonts w:ascii="Times New Roman" w:eastAsia="Times New Roman" w:hAnsi="Times New Roman" w:cs="Times New Roman"/>
                <w:sz w:val="24"/>
                <w:szCs w:val="24"/>
                <w:lang w:eastAsia="x-none"/>
              </w:rPr>
              <w:t>Своевременное сообщение в органы системы профилактики о фактах противоправного поведения обучающихся</w:t>
            </w:r>
          </w:p>
        </w:tc>
        <w:tc>
          <w:tcPr>
            <w:tcW w:w="1276" w:type="dxa"/>
          </w:tcPr>
          <w:p w:rsidR="006F6F93" w:rsidRDefault="003B3C61" w:rsidP="00693672">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10</w:t>
            </w:r>
          </w:p>
        </w:tc>
      </w:tr>
      <w:tr w:rsidR="00A61869" w:rsidTr="00A61869">
        <w:tc>
          <w:tcPr>
            <w:tcW w:w="668" w:type="dxa"/>
            <w:vMerge/>
          </w:tcPr>
          <w:p w:rsidR="006F6F93" w:rsidRPr="00960BF1" w:rsidRDefault="006F6F93" w:rsidP="00693672">
            <w:pPr>
              <w:widowControl w:val="0"/>
              <w:jc w:val="center"/>
              <w:rPr>
                <w:rFonts w:ascii="Times New Roman" w:eastAsia="Times New Roman" w:hAnsi="Times New Roman" w:cs="Times New Roman"/>
                <w:color w:val="000000"/>
                <w:sz w:val="24"/>
                <w:szCs w:val="24"/>
                <w:lang w:val="x-none" w:eastAsia="x-none"/>
              </w:rPr>
            </w:pPr>
          </w:p>
        </w:tc>
        <w:tc>
          <w:tcPr>
            <w:tcW w:w="2567" w:type="dxa"/>
            <w:vMerge/>
          </w:tcPr>
          <w:p w:rsidR="006F6F93" w:rsidRPr="00960BF1" w:rsidRDefault="006F6F93" w:rsidP="00693672">
            <w:pPr>
              <w:widowControl w:val="0"/>
              <w:rPr>
                <w:rFonts w:ascii="Times New Roman" w:eastAsia="Times New Roman" w:hAnsi="Times New Roman" w:cs="Times New Roman"/>
                <w:color w:val="000000"/>
                <w:sz w:val="24"/>
                <w:szCs w:val="24"/>
                <w:lang w:val="x-none" w:eastAsia="x-none"/>
              </w:rPr>
            </w:pPr>
          </w:p>
        </w:tc>
        <w:tc>
          <w:tcPr>
            <w:tcW w:w="3882" w:type="dxa"/>
            <w:vMerge/>
          </w:tcPr>
          <w:p w:rsidR="006F6F93" w:rsidRDefault="006F6F93" w:rsidP="00693672">
            <w:pPr>
              <w:widowControl w:val="0"/>
              <w:rPr>
                <w:rFonts w:ascii="Times New Roman" w:eastAsia="Times New Roman" w:hAnsi="Times New Roman" w:cs="Times New Roman"/>
                <w:color w:val="000000"/>
                <w:sz w:val="24"/>
                <w:szCs w:val="24"/>
                <w:lang w:eastAsia="x-none"/>
              </w:rPr>
            </w:pPr>
          </w:p>
        </w:tc>
        <w:tc>
          <w:tcPr>
            <w:tcW w:w="6628" w:type="dxa"/>
          </w:tcPr>
          <w:p w:rsidR="006F6F93" w:rsidRPr="006F6F93" w:rsidRDefault="006F6F93" w:rsidP="00693672">
            <w:pPr>
              <w:widowControl w:val="0"/>
              <w:rPr>
                <w:rFonts w:ascii="Times New Roman" w:eastAsia="Times New Roman" w:hAnsi="Times New Roman" w:cs="Times New Roman"/>
                <w:color w:val="000000"/>
                <w:sz w:val="24"/>
                <w:szCs w:val="24"/>
                <w:lang w:eastAsia="x-none"/>
              </w:rPr>
            </w:pPr>
            <w:r w:rsidRPr="006F6F93">
              <w:rPr>
                <w:rFonts w:ascii="Times New Roman" w:eastAsia="Times New Roman" w:hAnsi="Times New Roman" w:cs="Times New Roman"/>
                <w:sz w:val="24"/>
                <w:szCs w:val="24"/>
                <w:lang w:eastAsia="x-none"/>
              </w:rPr>
              <w:t>Доля несовершеннолетних, снятых с профилактического учёта</w:t>
            </w:r>
          </w:p>
        </w:tc>
        <w:tc>
          <w:tcPr>
            <w:tcW w:w="1276" w:type="dxa"/>
          </w:tcPr>
          <w:p w:rsidR="006F6F93" w:rsidRDefault="003B3C61" w:rsidP="00693672">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15</w:t>
            </w:r>
          </w:p>
        </w:tc>
      </w:tr>
      <w:tr w:rsidR="00A61869" w:rsidTr="00A61869">
        <w:tc>
          <w:tcPr>
            <w:tcW w:w="668" w:type="dxa"/>
            <w:vMerge/>
          </w:tcPr>
          <w:p w:rsidR="006F6F93" w:rsidRPr="00960BF1" w:rsidRDefault="006F6F93" w:rsidP="006F6F93">
            <w:pPr>
              <w:widowControl w:val="0"/>
              <w:jc w:val="center"/>
              <w:rPr>
                <w:rFonts w:ascii="Times New Roman" w:eastAsia="Times New Roman" w:hAnsi="Times New Roman" w:cs="Times New Roman"/>
                <w:color w:val="000000"/>
                <w:sz w:val="24"/>
                <w:szCs w:val="24"/>
                <w:lang w:val="x-none" w:eastAsia="x-none"/>
              </w:rPr>
            </w:pPr>
          </w:p>
        </w:tc>
        <w:tc>
          <w:tcPr>
            <w:tcW w:w="2567" w:type="dxa"/>
            <w:vMerge/>
          </w:tcPr>
          <w:p w:rsidR="006F6F93" w:rsidRPr="00960BF1" w:rsidRDefault="006F6F93" w:rsidP="006F6F93">
            <w:pPr>
              <w:widowControl w:val="0"/>
              <w:rPr>
                <w:rFonts w:ascii="Times New Roman" w:eastAsia="Times New Roman" w:hAnsi="Times New Roman" w:cs="Times New Roman"/>
                <w:color w:val="000000"/>
                <w:sz w:val="24"/>
                <w:szCs w:val="24"/>
                <w:lang w:val="x-none" w:eastAsia="x-none"/>
              </w:rPr>
            </w:pPr>
          </w:p>
        </w:tc>
        <w:tc>
          <w:tcPr>
            <w:tcW w:w="3882" w:type="dxa"/>
            <w:vMerge w:val="restart"/>
          </w:tcPr>
          <w:p w:rsidR="006F6F93" w:rsidRDefault="006F6F93" w:rsidP="006F6F93">
            <w:pPr>
              <w:widowControl w:val="0"/>
              <w:rPr>
                <w:rFonts w:ascii="Times New Roman" w:eastAsia="Times New Roman" w:hAnsi="Times New Roman" w:cs="Times New Roman"/>
                <w:sz w:val="24"/>
                <w:szCs w:val="24"/>
                <w:lang w:eastAsia="x-none"/>
              </w:rPr>
            </w:pPr>
            <w:r w:rsidRPr="00EE0388">
              <w:rPr>
                <w:rFonts w:ascii="Times New Roman" w:eastAsia="Times New Roman" w:hAnsi="Times New Roman" w:cs="Times New Roman"/>
                <w:color w:val="000000"/>
                <w:sz w:val="24"/>
                <w:szCs w:val="24"/>
                <w:lang w:eastAsia="x-none"/>
              </w:rPr>
              <w:t xml:space="preserve">Результативность </w:t>
            </w:r>
            <w:r w:rsidRPr="00EE0388">
              <w:rPr>
                <w:rFonts w:ascii="Times New Roman" w:eastAsia="Times New Roman" w:hAnsi="Times New Roman" w:cs="Times New Roman"/>
                <w:sz w:val="24"/>
                <w:szCs w:val="24"/>
                <w:lang w:eastAsia="x-none"/>
              </w:rPr>
              <w:t>участия в олимпиадном движении школьников</w:t>
            </w:r>
          </w:p>
          <w:p w:rsidR="003B3C61" w:rsidRPr="00EE0388" w:rsidRDefault="003B3C61" w:rsidP="006F6F93">
            <w:pPr>
              <w:widowControl w:val="0"/>
              <w:rPr>
                <w:rFonts w:ascii="Times New Roman" w:eastAsia="Times New Roman" w:hAnsi="Times New Roman" w:cs="Times New Roman"/>
                <w:color w:val="000000"/>
                <w:sz w:val="24"/>
                <w:szCs w:val="24"/>
                <w:lang w:eastAsia="x-none"/>
              </w:rPr>
            </w:pPr>
            <w:r w:rsidRPr="003B3C61">
              <w:rPr>
                <w:rFonts w:ascii="Times New Roman" w:eastAsia="Times New Roman" w:hAnsi="Times New Roman" w:cs="Times New Roman"/>
                <w:color w:val="000000"/>
                <w:sz w:val="24"/>
                <w:szCs w:val="24"/>
                <w:lang w:eastAsia="x-none"/>
              </w:rPr>
              <w:t>(результаты учитываются за каждого участника)</w:t>
            </w:r>
          </w:p>
        </w:tc>
        <w:tc>
          <w:tcPr>
            <w:tcW w:w="6628" w:type="dxa"/>
          </w:tcPr>
          <w:p w:rsidR="006F6F93" w:rsidRPr="006F6F93" w:rsidRDefault="003B3C61" w:rsidP="006F6F93">
            <w:pPr>
              <w:widowControl w:val="0"/>
              <w:rPr>
                <w:rFonts w:ascii="Times New Roman" w:eastAsia="Times New Roman" w:hAnsi="Times New Roman" w:cs="Times New Roman"/>
                <w:color w:val="000000"/>
                <w:sz w:val="24"/>
                <w:szCs w:val="24"/>
                <w:lang w:eastAsia="x-none"/>
              </w:rPr>
            </w:pPr>
            <w:r>
              <w:rPr>
                <w:rFonts w:ascii="Times New Roman" w:hAnsi="Times New Roman" w:cs="Times New Roman"/>
                <w:sz w:val="24"/>
                <w:szCs w:val="24"/>
              </w:rPr>
              <w:t>П</w:t>
            </w:r>
            <w:r w:rsidR="006F6F93" w:rsidRPr="006F6F93">
              <w:rPr>
                <w:rFonts w:ascii="Times New Roman" w:hAnsi="Times New Roman" w:cs="Times New Roman"/>
                <w:sz w:val="24"/>
                <w:szCs w:val="24"/>
              </w:rPr>
              <w:t>обедители и призеры заключительного этапа Всероссийской олимпиады школьников</w:t>
            </w:r>
          </w:p>
        </w:tc>
        <w:tc>
          <w:tcPr>
            <w:tcW w:w="1276" w:type="dxa"/>
          </w:tcPr>
          <w:p w:rsidR="006F6F93" w:rsidRDefault="003B3C61" w:rsidP="006F6F93">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20</w:t>
            </w:r>
          </w:p>
        </w:tc>
      </w:tr>
      <w:tr w:rsidR="00A61869" w:rsidTr="00A61869">
        <w:tc>
          <w:tcPr>
            <w:tcW w:w="668" w:type="dxa"/>
            <w:vMerge/>
          </w:tcPr>
          <w:p w:rsidR="006F6F93" w:rsidRPr="00960BF1" w:rsidRDefault="006F6F93" w:rsidP="006F6F93">
            <w:pPr>
              <w:widowControl w:val="0"/>
              <w:jc w:val="center"/>
              <w:rPr>
                <w:rFonts w:ascii="Times New Roman" w:eastAsia="Times New Roman" w:hAnsi="Times New Roman" w:cs="Times New Roman"/>
                <w:color w:val="000000"/>
                <w:sz w:val="24"/>
                <w:szCs w:val="24"/>
                <w:lang w:val="x-none" w:eastAsia="x-none"/>
              </w:rPr>
            </w:pPr>
          </w:p>
        </w:tc>
        <w:tc>
          <w:tcPr>
            <w:tcW w:w="2567" w:type="dxa"/>
            <w:vMerge/>
          </w:tcPr>
          <w:p w:rsidR="006F6F93" w:rsidRPr="00960BF1" w:rsidRDefault="006F6F93" w:rsidP="006F6F93">
            <w:pPr>
              <w:widowControl w:val="0"/>
              <w:rPr>
                <w:rFonts w:ascii="Times New Roman" w:eastAsia="Times New Roman" w:hAnsi="Times New Roman" w:cs="Times New Roman"/>
                <w:color w:val="000000"/>
                <w:sz w:val="24"/>
                <w:szCs w:val="24"/>
                <w:lang w:val="x-none" w:eastAsia="x-none"/>
              </w:rPr>
            </w:pPr>
          </w:p>
        </w:tc>
        <w:tc>
          <w:tcPr>
            <w:tcW w:w="3882" w:type="dxa"/>
            <w:vMerge/>
          </w:tcPr>
          <w:p w:rsidR="006F6F93" w:rsidRDefault="006F6F93" w:rsidP="006F6F93">
            <w:pPr>
              <w:widowControl w:val="0"/>
              <w:rPr>
                <w:rFonts w:ascii="Times New Roman" w:eastAsia="Times New Roman" w:hAnsi="Times New Roman" w:cs="Times New Roman"/>
                <w:color w:val="000000"/>
                <w:sz w:val="24"/>
                <w:szCs w:val="24"/>
                <w:lang w:eastAsia="x-none"/>
              </w:rPr>
            </w:pPr>
          </w:p>
        </w:tc>
        <w:tc>
          <w:tcPr>
            <w:tcW w:w="6628" w:type="dxa"/>
          </w:tcPr>
          <w:p w:rsidR="006F6F93" w:rsidRPr="006F6F93" w:rsidRDefault="003B3C61" w:rsidP="003B3C61">
            <w:pPr>
              <w:widowControl w:val="0"/>
              <w:rPr>
                <w:rFonts w:ascii="Times New Roman" w:hAnsi="Times New Roman" w:cs="Times New Roman"/>
                <w:sz w:val="24"/>
                <w:szCs w:val="24"/>
              </w:rPr>
            </w:pPr>
            <w:r>
              <w:rPr>
                <w:rFonts w:ascii="Times New Roman" w:hAnsi="Times New Roman" w:cs="Times New Roman"/>
                <w:sz w:val="24"/>
                <w:szCs w:val="24"/>
              </w:rPr>
              <w:t>П</w:t>
            </w:r>
            <w:r w:rsidR="006F6F93" w:rsidRPr="006F6F93">
              <w:rPr>
                <w:rFonts w:ascii="Times New Roman" w:hAnsi="Times New Roman" w:cs="Times New Roman"/>
                <w:sz w:val="24"/>
                <w:szCs w:val="24"/>
              </w:rPr>
              <w:t>обедители и призеры регионального этапа Всероссийской олимпиады школьников</w:t>
            </w:r>
          </w:p>
        </w:tc>
        <w:tc>
          <w:tcPr>
            <w:tcW w:w="1276" w:type="dxa"/>
          </w:tcPr>
          <w:p w:rsidR="006F6F93" w:rsidRDefault="003B3C61" w:rsidP="006F6F93">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10</w:t>
            </w:r>
          </w:p>
        </w:tc>
      </w:tr>
      <w:tr w:rsidR="00A61869" w:rsidTr="00A61869">
        <w:tc>
          <w:tcPr>
            <w:tcW w:w="668" w:type="dxa"/>
            <w:vMerge/>
          </w:tcPr>
          <w:p w:rsidR="006F6F93" w:rsidRPr="00960BF1" w:rsidRDefault="006F6F93" w:rsidP="006F6F93">
            <w:pPr>
              <w:widowControl w:val="0"/>
              <w:jc w:val="center"/>
              <w:rPr>
                <w:rFonts w:ascii="Times New Roman" w:eastAsia="Times New Roman" w:hAnsi="Times New Roman" w:cs="Times New Roman"/>
                <w:color w:val="000000"/>
                <w:sz w:val="24"/>
                <w:szCs w:val="24"/>
                <w:lang w:val="x-none" w:eastAsia="x-none"/>
              </w:rPr>
            </w:pPr>
          </w:p>
        </w:tc>
        <w:tc>
          <w:tcPr>
            <w:tcW w:w="2567" w:type="dxa"/>
            <w:vMerge/>
          </w:tcPr>
          <w:p w:rsidR="006F6F93" w:rsidRPr="00960BF1" w:rsidRDefault="006F6F93" w:rsidP="006F6F93">
            <w:pPr>
              <w:widowControl w:val="0"/>
              <w:rPr>
                <w:rFonts w:ascii="Times New Roman" w:eastAsia="Times New Roman" w:hAnsi="Times New Roman" w:cs="Times New Roman"/>
                <w:color w:val="000000"/>
                <w:sz w:val="24"/>
                <w:szCs w:val="24"/>
                <w:lang w:val="x-none" w:eastAsia="x-none"/>
              </w:rPr>
            </w:pPr>
          </w:p>
        </w:tc>
        <w:tc>
          <w:tcPr>
            <w:tcW w:w="3882" w:type="dxa"/>
            <w:vMerge/>
          </w:tcPr>
          <w:p w:rsidR="006F6F93" w:rsidRDefault="006F6F93" w:rsidP="006F6F93">
            <w:pPr>
              <w:widowControl w:val="0"/>
              <w:rPr>
                <w:rFonts w:ascii="Times New Roman" w:eastAsia="Times New Roman" w:hAnsi="Times New Roman" w:cs="Times New Roman"/>
                <w:color w:val="000000"/>
                <w:sz w:val="24"/>
                <w:szCs w:val="24"/>
                <w:lang w:eastAsia="x-none"/>
              </w:rPr>
            </w:pPr>
          </w:p>
        </w:tc>
        <w:tc>
          <w:tcPr>
            <w:tcW w:w="6628" w:type="dxa"/>
          </w:tcPr>
          <w:p w:rsidR="006F6F93" w:rsidRPr="006F6F93" w:rsidRDefault="003B3C61" w:rsidP="006F6F93">
            <w:pPr>
              <w:widowControl w:val="0"/>
              <w:rPr>
                <w:rFonts w:ascii="Times New Roman" w:hAnsi="Times New Roman" w:cs="Times New Roman"/>
                <w:sz w:val="24"/>
                <w:szCs w:val="24"/>
              </w:rPr>
            </w:pPr>
            <w:r>
              <w:rPr>
                <w:rFonts w:ascii="Times New Roman" w:hAnsi="Times New Roman" w:cs="Times New Roman"/>
                <w:sz w:val="24"/>
                <w:szCs w:val="24"/>
              </w:rPr>
              <w:t>П</w:t>
            </w:r>
            <w:r w:rsidR="006F6F93" w:rsidRPr="006F6F93">
              <w:rPr>
                <w:rFonts w:ascii="Times New Roman" w:hAnsi="Times New Roman" w:cs="Times New Roman"/>
                <w:sz w:val="24"/>
                <w:szCs w:val="24"/>
              </w:rPr>
              <w:t xml:space="preserve">обедители и призеры </w:t>
            </w:r>
            <w:r w:rsidRPr="006F6F93">
              <w:rPr>
                <w:rFonts w:ascii="Times New Roman" w:hAnsi="Times New Roman" w:cs="Times New Roman"/>
                <w:sz w:val="24"/>
                <w:szCs w:val="24"/>
              </w:rPr>
              <w:t>заключительного</w:t>
            </w:r>
            <w:r w:rsidR="006F6F93" w:rsidRPr="006F6F93">
              <w:rPr>
                <w:rFonts w:ascii="Times New Roman" w:hAnsi="Times New Roman" w:cs="Times New Roman"/>
                <w:sz w:val="24"/>
                <w:szCs w:val="24"/>
              </w:rPr>
              <w:t xml:space="preserve"> этапа Национальной технологической олимпиады школьников</w:t>
            </w:r>
          </w:p>
        </w:tc>
        <w:tc>
          <w:tcPr>
            <w:tcW w:w="1276" w:type="dxa"/>
          </w:tcPr>
          <w:p w:rsidR="006F6F93" w:rsidRDefault="003B3C61" w:rsidP="006F6F93">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20</w:t>
            </w:r>
          </w:p>
        </w:tc>
      </w:tr>
      <w:tr w:rsidR="00A61869" w:rsidTr="00A61869">
        <w:tc>
          <w:tcPr>
            <w:tcW w:w="668" w:type="dxa"/>
            <w:vMerge/>
          </w:tcPr>
          <w:p w:rsidR="006F6F93" w:rsidRPr="00960BF1" w:rsidRDefault="006F6F93" w:rsidP="006F6F93">
            <w:pPr>
              <w:widowControl w:val="0"/>
              <w:jc w:val="center"/>
              <w:rPr>
                <w:rFonts w:ascii="Times New Roman" w:eastAsia="Times New Roman" w:hAnsi="Times New Roman" w:cs="Times New Roman"/>
                <w:color w:val="000000"/>
                <w:sz w:val="24"/>
                <w:szCs w:val="24"/>
                <w:lang w:val="x-none" w:eastAsia="x-none"/>
              </w:rPr>
            </w:pPr>
          </w:p>
        </w:tc>
        <w:tc>
          <w:tcPr>
            <w:tcW w:w="2567" w:type="dxa"/>
            <w:vMerge/>
          </w:tcPr>
          <w:p w:rsidR="006F6F93" w:rsidRPr="00960BF1" w:rsidRDefault="006F6F93" w:rsidP="006F6F93">
            <w:pPr>
              <w:widowControl w:val="0"/>
              <w:rPr>
                <w:rFonts w:ascii="Times New Roman" w:eastAsia="Times New Roman" w:hAnsi="Times New Roman" w:cs="Times New Roman"/>
                <w:color w:val="000000"/>
                <w:sz w:val="24"/>
                <w:szCs w:val="24"/>
                <w:lang w:val="x-none" w:eastAsia="x-none"/>
              </w:rPr>
            </w:pPr>
          </w:p>
        </w:tc>
        <w:tc>
          <w:tcPr>
            <w:tcW w:w="3882" w:type="dxa"/>
            <w:vMerge/>
          </w:tcPr>
          <w:p w:rsidR="006F6F93" w:rsidRDefault="006F6F93" w:rsidP="006F6F93">
            <w:pPr>
              <w:widowControl w:val="0"/>
              <w:rPr>
                <w:rFonts w:ascii="Times New Roman" w:eastAsia="Times New Roman" w:hAnsi="Times New Roman" w:cs="Times New Roman"/>
                <w:color w:val="000000"/>
                <w:sz w:val="24"/>
                <w:szCs w:val="24"/>
                <w:lang w:eastAsia="x-none"/>
              </w:rPr>
            </w:pPr>
          </w:p>
        </w:tc>
        <w:tc>
          <w:tcPr>
            <w:tcW w:w="6628" w:type="dxa"/>
          </w:tcPr>
          <w:p w:rsidR="006F6F93" w:rsidRPr="006F6F93" w:rsidRDefault="003B3C61" w:rsidP="006F6F93">
            <w:pPr>
              <w:rPr>
                <w:rFonts w:ascii="Times New Roman" w:hAnsi="Times New Roman" w:cs="Times New Roman"/>
                <w:sz w:val="24"/>
                <w:szCs w:val="24"/>
              </w:rPr>
            </w:pPr>
            <w:r>
              <w:rPr>
                <w:rFonts w:ascii="Times New Roman" w:hAnsi="Times New Roman" w:cs="Times New Roman"/>
                <w:sz w:val="24"/>
                <w:szCs w:val="24"/>
              </w:rPr>
              <w:t>П</w:t>
            </w:r>
            <w:r w:rsidR="006F6F93" w:rsidRPr="006F6F93">
              <w:rPr>
                <w:rFonts w:ascii="Times New Roman" w:hAnsi="Times New Roman" w:cs="Times New Roman"/>
                <w:sz w:val="24"/>
                <w:szCs w:val="24"/>
              </w:rPr>
              <w:t xml:space="preserve">обедители и призеры </w:t>
            </w:r>
            <w:r w:rsidRPr="006F6F93">
              <w:rPr>
                <w:rFonts w:ascii="Times New Roman" w:hAnsi="Times New Roman" w:cs="Times New Roman"/>
                <w:sz w:val="24"/>
                <w:szCs w:val="24"/>
              </w:rPr>
              <w:t>регионального</w:t>
            </w:r>
            <w:r w:rsidR="006F6F93" w:rsidRPr="006F6F93">
              <w:rPr>
                <w:rFonts w:ascii="Times New Roman" w:hAnsi="Times New Roman" w:cs="Times New Roman"/>
                <w:sz w:val="24"/>
                <w:szCs w:val="24"/>
              </w:rPr>
              <w:t xml:space="preserve"> этапа Национальной технологической олимпиады школьников</w:t>
            </w:r>
          </w:p>
        </w:tc>
        <w:tc>
          <w:tcPr>
            <w:tcW w:w="1276" w:type="dxa"/>
          </w:tcPr>
          <w:p w:rsidR="006F6F93" w:rsidRDefault="003B3C61" w:rsidP="006F6F93">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10</w:t>
            </w:r>
          </w:p>
        </w:tc>
      </w:tr>
      <w:tr w:rsidR="00A61869" w:rsidTr="00A61869">
        <w:tc>
          <w:tcPr>
            <w:tcW w:w="668" w:type="dxa"/>
            <w:vMerge/>
          </w:tcPr>
          <w:p w:rsidR="006F6F93" w:rsidRPr="00960BF1" w:rsidRDefault="006F6F93" w:rsidP="006F6F93">
            <w:pPr>
              <w:widowControl w:val="0"/>
              <w:jc w:val="center"/>
              <w:rPr>
                <w:rFonts w:ascii="Times New Roman" w:eastAsia="Times New Roman" w:hAnsi="Times New Roman" w:cs="Times New Roman"/>
                <w:color w:val="000000"/>
                <w:sz w:val="24"/>
                <w:szCs w:val="24"/>
                <w:lang w:val="x-none" w:eastAsia="x-none"/>
              </w:rPr>
            </w:pPr>
          </w:p>
        </w:tc>
        <w:tc>
          <w:tcPr>
            <w:tcW w:w="2567" w:type="dxa"/>
            <w:vMerge/>
          </w:tcPr>
          <w:p w:rsidR="006F6F93" w:rsidRPr="00960BF1" w:rsidRDefault="006F6F93" w:rsidP="006F6F93">
            <w:pPr>
              <w:widowControl w:val="0"/>
              <w:rPr>
                <w:rFonts w:ascii="Times New Roman" w:eastAsia="Times New Roman" w:hAnsi="Times New Roman" w:cs="Times New Roman"/>
                <w:color w:val="000000"/>
                <w:sz w:val="24"/>
                <w:szCs w:val="24"/>
                <w:lang w:val="x-none" w:eastAsia="x-none"/>
              </w:rPr>
            </w:pPr>
          </w:p>
        </w:tc>
        <w:tc>
          <w:tcPr>
            <w:tcW w:w="3882" w:type="dxa"/>
            <w:vMerge/>
          </w:tcPr>
          <w:p w:rsidR="006F6F93" w:rsidRDefault="006F6F93" w:rsidP="006F6F93">
            <w:pPr>
              <w:widowControl w:val="0"/>
              <w:rPr>
                <w:rFonts w:ascii="Times New Roman" w:eastAsia="Times New Roman" w:hAnsi="Times New Roman" w:cs="Times New Roman"/>
                <w:color w:val="000000"/>
                <w:sz w:val="24"/>
                <w:szCs w:val="24"/>
                <w:lang w:eastAsia="x-none"/>
              </w:rPr>
            </w:pPr>
          </w:p>
        </w:tc>
        <w:tc>
          <w:tcPr>
            <w:tcW w:w="6628" w:type="dxa"/>
          </w:tcPr>
          <w:p w:rsidR="006F6F93" w:rsidRPr="006F6F93" w:rsidRDefault="003B3C61" w:rsidP="006F6F93">
            <w:pPr>
              <w:widowControl w:val="0"/>
              <w:rPr>
                <w:rFonts w:ascii="Times New Roman" w:hAnsi="Times New Roman" w:cs="Times New Roman"/>
                <w:sz w:val="24"/>
                <w:szCs w:val="24"/>
              </w:rPr>
            </w:pPr>
            <w:r>
              <w:rPr>
                <w:rFonts w:ascii="Times New Roman" w:hAnsi="Times New Roman" w:cs="Times New Roman"/>
                <w:sz w:val="24"/>
                <w:szCs w:val="24"/>
              </w:rPr>
              <w:t>П</w:t>
            </w:r>
            <w:r w:rsidR="006F6F93" w:rsidRPr="006F6F93">
              <w:rPr>
                <w:rFonts w:ascii="Times New Roman" w:hAnsi="Times New Roman" w:cs="Times New Roman"/>
                <w:sz w:val="24"/>
                <w:szCs w:val="24"/>
              </w:rPr>
              <w:t xml:space="preserve">обедители и призеры заключительного этапа </w:t>
            </w:r>
            <w:r w:rsidR="001C0098">
              <w:rPr>
                <w:rFonts w:ascii="Times New Roman" w:hAnsi="Times New Roman" w:cs="Times New Roman"/>
                <w:sz w:val="24"/>
                <w:szCs w:val="24"/>
              </w:rPr>
              <w:t xml:space="preserve">межрегиональных и </w:t>
            </w:r>
            <w:r w:rsidR="006F6F93" w:rsidRPr="006F6F93">
              <w:rPr>
                <w:rFonts w:ascii="Times New Roman" w:hAnsi="Times New Roman" w:cs="Times New Roman"/>
                <w:sz w:val="24"/>
                <w:szCs w:val="24"/>
              </w:rPr>
              <w:t xml:space="preserve">Всероссийских олимпиад школьников, </w:t>
            </w:r>
            <w:r w:rsidR="006F6F93" w:rsidRPr="006F6F93">
              <w:rPr>
                <w:rFonts w:ascii="Times New Roman" w:hAnsi="Times New Roman" w:cs="Times New Roman"/>
                <w:sz w:val="24"/>
                <w:szCs w:val="24"/>
              </w:rPr>
              <w:lastRenderedPageBreak/>
              <w:t>не входящих во ВСОШ</w:t>
            </w:r>
          </w:p>
        </w:tc>
        <w:tc>
          <w:tcPr>
            <w:tcW w:w="1276" w:type="dxa"/>
          </w:tcPr>
          <w:p w:rsidR="006F6F93" w:rsidRDefault="003B3C61" w:rsidP="006F6F93">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lastRenderedPageBreak/>
              <w:t>20</w:t>
            </w:r>
          </w:p>
        </w:tc>
      </w:tr>
      <w:tr w:rsidR="00A61869" w:rsidTr="00A61869">
        <w:tc>
          <w:tcPr>
            <w:tcW w:w="668" w:type="dxa"/>
            <w:vMerge/>
          </w:tcPr>
          <w:p w:rsidR="006F6F93" w:rsidRPr="00960BF1" w:rsidRDefault="006F6F93" w:rsidP="006F6F93">
            <w:pPr>
              <w:widowControl w:val="0"/>
              <w:jc w:val="center"/>
              <w:rPr>
                <w:rFonts w:ascii="Times New Roman" w:eastAsia="Times New Roman" w:hAnsi="Times New Roman" w:cs="Times New Roman"/>
                <w:color w:val="000000"/>
                <w:sz w:val="24"/>
                <w:szCs w:val="24"/>
                <w:lang w:val="x-none" w:eastAsia="x-none"/>
              </w:rPr>
            </w:pPr>
          </w:p>
        </w:tc>
        <w:tc>
          <w:tcPr>
            <w:tcW w:w="2567" w:type="dxa"/>
            <w:vMerge/>
          </w:tcPr>
          <w:p w:rsidR="006F6F93" w:rsidRPr="00960BF1" w:rsidRDefault="006F6F93" w:rsidP="006F6F93">
            <w:pPr>
              <w:widowControl w:val="0"/>
              <w:rPr>
                <w:rFonts w:ascii="Times New Roman" w:eastAsia="Times New Roman" w:hAnsi="Times New Roman" w:cs="Times New Roman"/>
                <w:color w:val="000000"/>
                <w:sz w:val="24"/>
                <w:szCs w:val="24"/>
                <w:lang w:val="x-none" w:eastAsia="x-none"/>
              </w:rPr>
            </w:pPr>
          </w:p>
        </w:tc>
        <w:tc>
          <w:tcPr>
            <w:tcW w:w="3882" w:type="dxa"/>
            <w:vMerge/>
          </w:tcPr>
          <w:p w:rsidR="006F6F93" w:rsidRDefault="006F6F93" w:rsidP="006F6F93">
            <w:pPr>
              <w:widowControl w:val="0"/>
              <w:rPr>
                <w:rFonts w:ascii="Times New Roman" w:eastAsia="Times New Roman" w:hAnsi="Times New Roman" w:cs="Times New Roman"/>
                <w:color w:val="000000"/>
                <w:sz w:val="24"/>
                <w:szCs w:val="24"/>
                <w:lang w:eastAsia="x-none"/>
              </w:rPr>
            </w:pPr>
          </w:p>
        </w:tc>
        <w:tc>
          <w:tcPr>
            <w:tcW w:w="6628" w:type="dxa"/>
          </w:tcPr>
          <w:p w:rsidR="006F6F93" w:rsidRPr="006F6F93" w:rsidRDefault="003B3C61" w:rsidP="006F6F93">
            <w:pPr>
              <w:widowControl w:val="0"/>
              <w:rPr>
                <w:rFonts w:ascii="Times New Roman" w:eastAsia="Times New Roman" w:hAnsi="Times New Roman" w:cs="Times New Roman"/>
                <w:color w:val="000000"/>
                <w:sz w:val="24"/>
                <w:szCs w:val="24"/>
                <w:lang w:eastAsia="x-none"/>
              </w:rPr>
            </w:pPr>
            <w:r>
              <w:rPr>
                <w:rFonts w:ascii="Times New Roman" w:hAnsi="Times New Roman" w:cs="Times New Roman"/>
                <w:sz w:val="24"/>
                <w:szCs w:val="24"/>
              </w:rPr>
              <w:t>П</w:t>
            </w:r>
            <w:r w:rsidR="006F6F93" w:rsidRPr="006F6F93">
              <w:rPr>
                <w:rFonts w:ascii="Times New Roman" w:hAnsi="Times New Roman" w:cs="Times New Roman"/>
                <w:sz w:val="24"/>
                <w:szCs w:val="24"/>
              </w:rPr>
              <w:t xml:space="preserve">обедители и призеры регионального этапа </w:t>
            </w:r>
            <w:r w:rsidR="001C0098">
              <w:rPr>
                <w:rFonts w:ascii="Times New Roman" w:hAnsi="Times New Roman" w:cs="Times New Roman"/>
                <w:sz w:val="24"/>
                <w:szCs w:val="24"/>
              </w:rPr>
              <w:t xml:space="preserve">межрегиональных и </w:t>
            </w:r>
            <w:r w:rsidR="006F6F93" w:rsidRPr="006F6F93">
              <w:rPr>
                <w:rFonts w:ascii="Times New Roman" w:hAnsi="Times New Roman" w:cs="Times New Roman"/>
                <w:sz w:val="24"/>
                <w:szCs w:val="24"/>
              </w:rPr>
              <w:t>Всероссийских олимпиад школьников, не входящих во ВСОШ</w:t>
            </w:r>
          </w:p>
        </w:tc>
        <w:tc>
          <w:tcPr>
            <w:tcW w:w="1276" w:type="dxa"/>
          </w:tcPr>
          <w:p w:rsidR="006F6F93" w:rsidRDefault="003B3C61" w:rsidP="006F6F93">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10</w:t>
            </w:r>
          </w:p>
        </w:tc>
      </w:tr>
      <w:tr w:rsidR="00A61869" w:rsidTr="00A61869">
        <w:tc>
          <w:tcPr>
            <w:tcW w:w="668" w:type="dxa"/>
            <w:vMerge/>
          </w:tcPr>
          <w:p w:rsidR="006F6F93" w:rsidRPr="00960BF1" w:rsidRDefault="006F6F93" w:rsidP="006F6F93">
            <w:pPr>
              <w:widowControl w:val="0"/>
              <w:jc w:val="center"/>
              <w:rPr>
                <w:rFonts w:ascii="Times New Roman" w:eastAsia="Times New Roman" w:hAnsi="Times New Roman" w:cs="Times New Roman"/>
                <w:color w:val="000000"/>
                <w:sz w:val="24"/>
                <w:szCs w:val="24"/>
                <w:lang w:val="x-none" w:eastAsia="x-none"/>
              </w:rPr>
            </w:pPr>
          </w:p>
        </w:tc>
        <w:tc>
          <w:tcPr>
            <w:tcW w:w="2567" w:type="dxa"/>
            <w:vMerge/>
          </w:tcPr>
          <w:p w:rsidR="006F6F93" w:rsidRPr="00960BF1" w:rsidRDefault="006F6F93" w:rsidP="006F6F93">
            <w:pPr>
              <w:widowControl w:val="0"/>
              <w:rPr>
                <w:rFonts w:ascii="Times New Roman" w:eastAsia="Times New Roman" w:hAnsi="Times New Roman" w:cs="Times New Roman"/>
                <w:color w:val="000000"/>
                <w:sz w:val="24"/>
                <w:szCs w:val="24"/>
                <w:lang w:val="x-none" w:eastAsia="x-none"/>
              </w:rPr>
            </w:pPr>
          </w:p>
        </w:tc>
        <w:tc>
          <w:tcPr>
            <w:tcW w:w="3882" w:type="dxa"/>
          </w:tcPr>
          <w:p w:rsidR="006F6F93" w:rsidRPr="00EE0388" w:rsidRDefault="00EE0388" w:rsidP="00230AEE">
            <w:pPr>
              <w:widowControl w:val="0"/>
              <w:rPr>
                <w:rFonts w:ascii="Times New Roman" w:eastAsia="Times New Roman" w:hAnsi="Times New Roman" w:cs="Times New Roman"/>
                <w:color w:val="000000"/>
                <w:sz w:val="24"/>
                <w:szCs w:val="24"/>
                <w:lang w:val="x-none" w:eastAsia="x-none"/>
              </w:rPr>
            </w:pPr>
            <w:r w:rsidRPr="00EE0388">
              <w:rPr>
                <w:rFonts w:ascii="Times New Roman" w:eastAsia="Times New Roman" w:hAnsi="Times New Roman" w:cs="Times New Roman"/>
                <w:sz w:val="24"/>
                <w:szCs w:val="24"/>
                <w:lang w:eastAsia="x-none"/>
              </w:rPr>
              <w:t>Освоение руководителем  дополнительных программ в сфере управления деятельностью и развитием образовательной организацией</w:t>
            </w:r>
          </w:p>
        </w:tc>
        <w:tc>
          <w:tcPr>
            <w:tcW w:w="6628" w:type="dxa"/>
          </w:tcPr>
          <w:p w:rsidR="006F6F93" w:rsidRDefault="001C0098" w:rsidP="006F6F93">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Наличие подтверждающих документов</w:t>
            </w:r>
          </w:p>
        </w:tc>
        <w:tc>
          <w:tcPr>
            <w:tcW w:w="1276" w:type="dxa"/>
          </w:tcPr>
          <w:p w:rsidR="006F6F93" w:rsidRDefault="0029124E" w:rsidP="006F6F93">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10</w:t>
            </w:r>
          </w:p>
        </w:tc>
      </w:tr>
      <w:tr w:rsidR="004C7B3D" w:rsidTr="00A61869">
        <w:tc>
          <w:tcPr>
            <w:tcW w:w="668" w:type="dxa"/>
            <w:vMerge/>
          </w:tcPr>
          <w:p w:rsidR="00EE0388" w:rsidRPr="00960BF1" w:rsidRDefault="00EE0388" w:rsidP="00EE0388">
            <w:pPr>
              <w:widowControl w:val="0"/>
              <w:jc w:val="center"/>
              <w:rPr>
                <w:rFonts w:ascii="Times New Roman" w:eastAsia="Times New Roman" w:hAnsi="Times New Roman" w:cs="Times New Roman"/>
                <w:color w:val="000000"/>
                <w:sz w:val="24"/>
                <w:szCs w:val="24"/>
                <w:lang w:val="x-none" w:eastAsia="x-none"/>
              </w:rPr>
            </w:pPr>
          </w:p>
        </w:tc>
        <w:tc>
          <w:tcPr>
            <w:tcW w:w="2567" w:type="dxa"/>
            <w:vMerge/>
          </w:tcPr>
          <w:p w:rsidR="00EE0388" w:rsidRPr="00960BF1" w:rsidRDefault="00EE0388" w:rsidP="00EE0388">
            <w:pPr>
              <w:widowControl w:val="0"/>
              <w:rPr>
                <w:rFonts w:ascii="Times New Roman" w:eastAsia="Times New Roman" w:hAnsi="Times New Roman" w:cs="Times New Roman"/>
                <w:color w:val="000000"/>
                <w:sz w:val="24"/>
                <w:szCs w:val="24"/>
                <w:lang w:val="x-none" w:eastAsia="x-none"/>
              </w:rPr>
            </w:pPr>
          </w:p>
        </w:tc>
        <w:tc>
          <w:tcPr>
            <w:tcW w:w="3882" w:type="dxa"/>
          </w:tcPr>
          <w:p w:rsidR="00EE0388" w:rsidRPr="00F14EFD" w:rsidRDefault="00F14EFD" w:rsidP="00EE0388">
            <w:pPr>
              <w:widowControl w:val="0"/>
              <w:rPr>
                <w:rFonts w:ascii="Times New Roman" w:eastAsia="Times New Roman" w:hAnsi="Times New Roman" w:cs="Times New Roman"/>
                <w:color w:val="000000"/>
                <w:sz w:val="24"/>
                <w:szCs w:val="24"/>
                <w:lang w:eastAsia="x-none"/>
              </w:rPr>
            </w:pPr>
            <w:r w:rsidRPr="00F14EFD">
              <w:rPr>
                <w:rStyle w:val="organictextcontentspan"/>
                <w:rFonts w:ascii="Times New Roman" w:hAnsi="Times New Roman" w:cs="Times New Roman"/>
                <w:sz w:val="24"/>
                <w:szCs w:val="24"/>
              </w:rPr>
              <w:t>Распространение педагогического опыта учреждения в профессиональном сообществе. Наличие публикаций.</w:t>
            </w:r>
          </w:p>
        </w:tc>
        <w:tc>
          <w:tcPr>
            <w:tcW w:w="6628" w:type="dxa"/>
          </w:tcPr>
          <w:p w:rsidR="00EE0388" w:rsidRPr="00F14EFD" w:rsidRDefault="00F14EFD" w:rsidP="00F14EFD">
            <w:pPr>
              <w:rPr>
                <w:rFonts w:ascii="Times New Roman" w:eastAsia="Times New Roman" w:hAnsi="Times New Roman" w:cs="Times New Roman"/>
                <w:color w:val="000000"/>
                <w:sz w:val="24"/>
                <w:szCs w:val="24"/>
                <w:lang w:eastAsia="x-none"/>
              </w:rPr>
            </w:pPr>
            <w:r w:rsidRPr="00F14EFD">
              <w:rPr>
                <w:rFonts w:ascii="Times New Roman" w:hAnsi="Times New Roman" w:cs="Times New Roman"/>
                <w:sz w:val="24"/>
                <w:szCs w:val="24"/>
              </w:rPr>
              <w:t>Наличие выступлений на семинарах, конференциях, проведение мастер-классов и других мероприятий по обмену опытом муниципального, республиканского, межмуниципального, всероссийского уровней</w:t>
            </w:r>
          </w:p>
        </w:tc>
        <w:tc>
          <w:tcPr>
            <w:tcW w:w="1276" w:type="dxa"/>
          </w:tcPr>
          <w:p w:rsidR="00EE0388" w:rsidRDefault="0029124E" w:rsidP="00EE0388">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10</w:t>
            </w:r>
          </w:p>
        </w:tc>
      </w:tr>
      <w:tr w:rsidR="0029124E" w:rsidTr="008A43D4">
        <w:tc>
          <w:tcPr>
            <w:tcW w:w="668" w:type="dxa"/>
            <w:vMerge/>
            <w:tcBorders>
              <w:bottom w:val="nil"/>
            </w:tcBorders>
          </w:tcPr>
          <w:p w:rsidR="0029124E" w:rsidRPr="00960BF1" w:rsidRDefault="0029124E" w:rsidP="006B6D40">
            <w:pPr>
              <w:widowControl w:val="0"/>
              <w:jc w:val="center"/>
              <w:rPr>
                <w:rFonts w:ascii="Times New Roman" w:eastAsia="Times New Roman" w:hAnsi="Times New Roman" w:cs="Times New Roman"/>
                <w:color w:val="000000"/>
                <w:sz w:val="24"/>
                <w:szCs w:val="24"/>
                <w:lang w:val="x-none" w:eastAsia="x-none"/>
              </w:rPr>
            </w:pPr>
          </w:p>
        </w:tc>
        <w:tc>
          <w:tcPr>
            <w:tcW w:w="2567" w:type="dxa"/>
            <w:vMerge/>
            <w:tcBorders>
              <w:bottom w:val="nil"/>
            </w:tcBorders>
          </w:tcPr>
          <w:p w:rsidR="0029124E" w:rsidRPr="00960BF1" w:rsidRDefault="0029124E" w:rsidP="006B6D40">
            <w:pPr>
              <w:widowControl w:val="0"/>
              <w:rPr>
                <w:rFonts w:ascii="Times New Roman" w:eastAsia="Times New Roman" w:hAnsi="Times New Roman" w:cs="Times New Roman"/>
                <w:color w:val="000000"/>
                <w:sz w:val="24"/>
                <w:szCs w:val="24"/>
                <w:lang w:val="x-none" w:eastAsia="x-none"/>
              </w:rPr>
            </w:pPr>
          </w:p>
        </w:tc>
        <w:tc>
          <w:tcPr>
            <w:tcW w:w="3882" w:type="dxa"/>
            <w:vMerge w:val="restart"/>
          </w:tcPr>
          <w:p w:rsidR="0029124E" w:rsidRPr="006B6D40" w:rsidRDefault="0029124E" w:rsidP="006B6D40">
            <w:pPr>
              <w:rPr>
                <w:rStyle w:val="organictextcontentspan"/>
                <w:rFonts w:ascii="Times New Roman" w:hAnsi="Times New Roman" w:cs="Times New Roman"/>
                <w:sz w:val="24"/>
                <w:szCs w:val="24"/>
              </w:rPr>
            </w:pPr>
            <w:r w:rsidRPr="006B6D40">
              <w:rPr>
                <w:rFonts w:ascii="Times New Roman" w:hAnsi="Times New Roman" w:cs="Times New Roman"/>
                <w:sz w:val="24"/>
                <w:szCs w:val="24"/>
              </w:rPr>
              <w:t>Заключены соглашения с партнерами (</w:t>
            </w:r>
            <w:proofErr w:type="spellStart"/>
            <w:r w:rsidRPr="006B6D40">
              <w:rPr>
                <w:rFonts w:ascii="Times New Roman" w:hAnsi="Times New Roman" w:cs="Times New Roman"/>
                <w:sz w:val="24"/>
                <w:szCs w:val="24"/>
              </w:rPr>
              <w:t>ссузы</w:t>
            </w:r>
            <w:proofErr w:type="spellEnd"/>
            <w:r w:rsidRPr="006B6D40">
              <w:rPr>
                <w:rFonts w:ascii="Times New Roman" w:hAnsi="Times New Roman" w:cs="Times New Roman"/>
                <w:sz w:val="24"/>
                <w:szCs w:val="24"/>
              </w:rPr>
              <w:t>, вузы, предприятия, учреждения дополнительного образования) по реализации единой модели профориентации</w:t>
            </w:r>
          </w:p>
        </w:tc>
        <w:tc>
          <w:tcPr>
            <w:tcW w:w="6628" w:type="dxa"/>
          </w:tcPr>
          <w:p w:rsidR="0029124E" w:rsidRDefault="0029124E" w:rsidP="006B6D40">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Наличие соглашения</w:t>
            </w:r>
          </w:p>
        </w:tc>
        <w:tc>
          <w:tcPr>
            <w:tcW w:w="1276" w:type="dxa"/>
          </w:tcPr>
          <w:p w:rsidR="0029124E" w:rsidRDefault="008A43D4" w:rsidP="006B6D40">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10</w:t>
            </w:r>
          </w:p>
        </w:tc>
      </w:tr>
      <w:tr w:rsidR="0029124E" w:rsidTr="008A43D4">
        <w:tc>
          <w:tcPr>
            <w:tcW w:w="668" w:type="dxa"/>
            <w:tcBorders>
              <w:top w:val="nil"/>
              <w:bottom w:val="nil"/>
            </w:tcBorders>
          </w:tcPr>
          <w:p w:rsidR="0029124E" w:rsidRPr="00960BF1" w:rsidRDefault="0029124E" w:rsidP="006B6D40">
            <w:pPr>
              <w:widowControl w:val="0"/>
              <w:jc w:val="center"/>
              <w:rPr>
                <w:rFonts w:ascii="Times New Roman" w:eastAsia="Times New Roman" w:hAnsi="Times New Roman" w:cs="Times New Roman"/>
                <w:color w:val="000000"/>
                <w:sz w:val="24"/>
                <w:szCs w:val="24"/>
                <w:lang w:val="x-none" w:eastAsia="x-none"/>
              </w:rPr>
            </w:pPr>
          </w:p>
        </w:tc>
        <w:tc>
          <w:tcPr>
            <w:tcW w:w="2567" w:type="dxa"/>
            <w:tcBorders>
              <w:top w:val="nil"/>
              <w:bottom w:val="nil"/>
            </w:tcBorders>
          </w:tcPr>
          <w:p w:rsidR="0029124E" w:rsidRPr="00960BF1" w:rsidRDefault="0029124E" w:rsidP="006B6D40">
            <w:pPr>
              <w:widowControl w:val="0"/>
              <w:rPr>
                <w:rFonts w:ascii="Times New Roman" w:eastAsia="Times New Roman" w:hAnsi="Times New Roman" w:cs="Times New Roman"/>
                <w:color w:val="000000"/>
                <w:sz w:val="24"/>
                <w:szCs w:val="24"/>
                <w:lang w:val="x-none" w:eastAsia="x-none"/>
              </w:rPr>
            </w:pPr>
          </w:p>
        </w:tc>
        <w:tc>
          <w:tcPr>
            <w:tcW w:w="3882" w:type="dxa"/>
            <w:vMerge/>
          </w:tcPr>
          <w:p w:rsidR="0029124E" w:rsidRPr="006B6D40" w:rsidRDefault="0029124E" w:rsidP="006B6D40">
            <w:pPr>
              <w:rPr>
                <w:rFonts w:ascii="Times New Roman" w:hAnsi="Times New Roman" w:cs="Times New Roman"/>
                <w:sz w:val="24"/>
                <w:szCs w:val="24"/>
              </w:rPr>
            </w:pPr>
          </w:p>
        </w:tc>
        <w:tc>
          <w:tcPr>
            <w:tcW w:w="6628" w:type="dxa"/>
          </w:tcPr>
          <w:p w:rsidR="0029124E" w:rsidRDefault="0029124E" w:rsidP="0029124E">
            <w:pPr>
              <w:widowControl w:val="0"/>
              <w:rPr>
                <w:rFonts w:ascii="Times New Roman" w:eastAsia="Times New Roman" w:hAnsi="Times New Roman" w:cs="Times New Roman"/>
                <w:color w:val="000000"/>
                <w:sz w:val="24"/>
                <w:szCs w:val="24"/>
                <w:lang w:eastAsia="x-none"/>
              </w:rPr>
            </w:pPr>
            <w:r w:rsidRPr="0029124E">
              <w:rPr>
                <w:rFonts w:ascii="Times New Roman" w:eastAsia="Times New Roman" w:hAnsi="Times New Roman" w:cs="Times New Roman"/>
                <w:color w:val="000000"/>
                <w:sz w:val="24"/>
                <w:szCs w:val="24"/>
                <w:lang w:eastAsia="x-none"/>
              </w:rPr>
              <w:t>Реализация совместных программ работы классов (педагогических, агро</w:t>
            </w:r>
            <w:r>
              <w:rPr>
                <w:rFonts w:ascii="Times New Roman" w:eastAsia="Times New Roman" w:hAnsi="Times New Roman" w:cs="Times New Roman"/>
                <w:color w:val="000000"/>
                <w:sz w:val="24"/>
                <w:szCs w:val="24"/>
                <w:lang w:eastAsia="x-none"/>
              </w:rPr>
              <w:t>технологических</w:t>
            </w:r>
            <w:r w:rsidRPr="0029124E">
              <w:rPr>
                <w:rFonts w:ascii="Times New Roman" w:eastAsia="Times New Roman" w:hAnsi="Times New Roman" w:cs="Times New Roman"/>
                <w:color w:val="000000"/>
                <w:sz w:val="24"/>
                <w:szCs w:val="24"/>
                <w:lang w:eastAsia="x-none"/>
              </w:rPr>
              <w:t>, инженерных, медицинских и др.)</w:t>
            </w:r>
          </w:p>
        </w:tc>
        <w:tc>
          <w:tcPr>
            <w:tcW w:w="1276" w:type="dxa"/>
          </w:tcPr>
          <w:p w:rsidR="0029124E" w:rsidRDefault="008A43D4" w:rsidP="006B6D40">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20</w:t>
            </w:r>
          </w:p>
        </w:tc>
      </w:tr>
      <w:tr w:rsidR="008A43D4" w:rsidTr="008A43D4">
        <w:tc>
          <w:tcPr>
            <w:tcW w:w="668" w:type="dxa"/>
            <w:tcBorders>
              <w:top w:val="nil"/>
              <w:bottom w:val="nil"/>
            </w:tcBorders>
          </w:tcPr>
          <w:p w:rsidR="008A43D4" w:rsidRPr="00960BF1" w:rsidRDefault="008A43D4" w:rsidP="006B6D40">
            <w:pPr>
              <w:widowControl w:val="0"/>
              <w:jc w:val="center"/>
              <w:rPr>
                <w:rFonts w:ascii="Times New Roman" w:eastAsia="Times New Roman" w:hAnsi="Times New Roman" w:cs="Times New Roman"/>
                <w:color w:val="000000"/>
                <w:sz w:val="24"/>
                <w:szCs w:val="24"/>
                <w:lang w:val="x-none" w:eastAsia="x-none"/>
              </w:rPr>
            </w:pPr>
          </w:p>
        </w:tc>
        <w:tc>
          <w:tcPr>
            <w:tcW w:w="2567" w:type="dxa"/>
            <w:tcBorders>
              <w:top w:val="nil"/>
              <w:bottom w:val="nil"/>
            </w:tcBorders>
          </w:tcPr>
          <w:p w:rsidR="008A43D4" w:rsidRPr="00960BF1" w:rsidRDefault="008A43D4" w:rsidP="006B6D40">
            <w:pPr>
              <w:widowControl w:val="0"/>
              <w:rPr>
                <w:rFonts w:ascii="Times New Roman" w:eastAsia="Times New Roman" w:hAnsi="Times New Roman" w:cs="Times New Roman"/>
                <w:color w:val="000000"/>
                <w:sz w:val="24"/>
                <w:szCs w:val="24"/>
                <w:lang w:val="x-none" w:eastAsia="x-none"/>
              </w:rPr>
            </w:pPr>
          </w:p>
        </w:tc>
        <w:tc>
          <w:tcPr>
            <w:tcW w:w="3882" w:type="dxa"/>
          </w:tcPr>
          <w:p w:rsidR="008A43D4" w:rsidRPr="006B6D40" w:rsidRDefault="008A43D4" w:rsidP="006B6D40">
            <w:pPr>
              <w:rPr>
                <w:rFonts w:ascii="Times New Roman" w:hAnsi="Times New Roman" w:cs="Times New Roman"/>
                <w:sz w:val="24"/>
                <w:szCs w:val="24"/>
              </w:rPr>
            </w:pPr>
            <w:r w:rsidRPr="008A43D4">
              <w:rPr>
                <w:rFonts w:ascii="Times New Roman" w:hAnsi="Times New Roman" w:cs="Times New Roman"/>
                <w:sz w:val="24"/>
                <w:szCs w:val="24"/>
              </w:rPr>
              <w:t>Вовлеченность учащихся и воспитанников в детские общественные организации (объединения)</w:t>
            </w:r>
          </w:p>
        </w:tc>
        <w:tc>
          <w:tcPr>
            <w:tcW w:w="6628" w:type="dxa"/>
          </w:tcPr>
          <w:p w:rsidR="008A43D4" w:rsidRPr="0029124E" w:rsidRDefault="008A43D4" w:rsidP="0029124E">
            <w:pPr>
              <w:widowControl w:val="0"/>
              <w:rPr>
                <w:rFonts w:ascii="Times New Roman" w:eastAsia="Times New Roman" w:hAnsi="Times New Roman" w:cs="Times New Roman"/>
                <w:color w:val="000000"/>
                <w:sz w:val="24"/>
                <w:szCs w:val="24"/>
                <w:lang w:eastAsia="x-none"/>
              </w:rPr>
            </w:pPr>
            <w:r w:rsidRPr="008A43D4">
              <w:rPr>
                <w:rFonts w:ascii="Times New Roman" w:eastAsia="Times New Roman" w:hAnsi="Times New Roman" w:cs="Times New Roman"/>
                <w:color w:val="000000"/>
                <w:sz w:val="24"/>
                <w:szCs w:val="24"/>
                <w:lang w:eastAsia="x-none"/>
              </w:rPr>
              <w:t>Не менее 30 % учащихся и воспитанников, вовлеченных в детские общественные организации (объединения)</w:t>
            </w:r>
          </w:p>
        </w:tc>
        <w:tc>
          <w:tcPr>
            <w:tcW w:w="1276" w:type="dxa"/>
          </w:tcPr>
          <w:p w:rsidR="008A43D4" w:rsidRDefault="008A43D4" w:rsidP="006B6D40">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10</w:t>
            </w:r>
          </w:p>
        </w:tc>
      </w:tr>
      <w:tr w:rsidR="008A43D4" w:rsidTr="008A43D4">
        <w:tc>
          <w:tcPr>
            <w:tcW w:w="668" w:type="dxa"/>
            <w:tcBorders>
              <w:top w:val="nil"/>
              <w:bottom w:val="nil"/>
            </w:tcBorders>
          </w:tcPr>
          <w:p w:rsidR="008A43D4" w:rsidRPr="00960BF1" w:rsidRDefault="008A43D4" w:rsidP="006B6D40">
            <w:pPr>
              <w:widowControl w:val="0"/>
              <w:jc w:val="center"/>
              <w:rPr>
                <w:rFonts w:ascii="Times New Roman" w:eastAsia="Times New Roman" w:hAnsi="Times New Roman" w:cs="Times New Roman"/>
                <w:color w:val="000000"/>
                <w:sz w:val="24"/>
                <w:szCs w:val="24"/>
                <w:lang w:val="x-none" w:eastAsia="x-none"/>
              </w:rPr>
            </w:pPr>
          </w:p>
        </w:tc>
        <w:tc>
          <w:tcPr>
            <w:tcW w:w="2567" w:type="dxa"/>
            <w:tcBorders>
              <w:top w:val="nil"/>
              <w:bottom w:val="nil"/>
            </w:tcBorders>
          </w:tcPr>
          <w:p w:rsidR="008A43D4" w:rsidRPr="00960BF1" w:rsidRDefault="008A43D4" w:rsidP="006B6D40">
            <w:pPr>
              <w:widowControl w:val="0"/>
              <w:rPr>
                <w:rFonts w:ascii="Times New Roman" w:eastAsia="Times New Roman" w:hAnsi="Times New Roman" w:cs="Times New Roman"/>
                <w:color w:val="000000"/>
                <w:sz w:val="24"/>
                <w:szCs w:val="24"/>
                <w:lang w:val="x-none" w:eastAsia="x-none"/>
              </w:rPr>
            </w:pPr>
          </w:p>
        </w:tc>
        <w:tc>
          <w:tcPr>
            <w:tcW w:w="3882" w:type="dxa"/>
            <w:vMerge w:val="restart"/>
          </w:tcPr>
          <w:p w:rsidR="008A43D4" w:rsidRPr="008A43D4" w:rsidRDefault="008A43D4" w:rsidP="006B6D40">
            <w:pPr>
              <w:rPr>
                <w:rFonts w:ascii="Times New Roman" w:hAnsi="Times New Roman" w:cs="Times New Roman"/>
                <w:sz w:val="24"/>
                <w:szCs w:val="24"/>
              </w:rPr>
            </w:pPr>
            <w:r w:rsidRPr="008A43D4">
              <w:rPr>
                <w:rFonts w:ascii="Times New Roman" w:hAnsi="Times New Roman" w:cs="Times New Roman"/>
                <w:sz w:val="24"/>
                <w:szCs w:val="24"/>
              </w:rPr>
              <w:t>Реализация программ по изучению удмуртского языка</w:t>
            </w:r>
          </w:p>
        </w:tc>
        <w:tc>
          <w:tcPr>
            <w:tcW w:w="6628" w:type="dxa"/>
          </w:tcPr>
          <w:p w:rsidR="008A43D4" w:rsidRPr="008A43D4" w:rsidRDefault="008A43D4" w:rsidP="0029124E">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И</w:t>
            </w:r>
            <w:r w:rsidRPr="008A43D4">
              <w:rPr>
                <w:rFonts w:ascii="Times New Roman" w:eastAsia="Times New Roman" w:hAnsi="Times New Roman" w:cs="Times New Roman"/>
                <w:color w:val="000000"/>
                <w:sz w:val="24"/>
                <w:szCs w:val="24"/>
                <w:lang w:eastAsia="x-none"/>
              </w:rPr>
              <w:t>зучение как предмет по программам для владеющих удмуртским языком</w:t>
            </w:r>
          </w:p>
        </w:tc>
        <w:tc>
          <w:tcPr>
            <w:tcW w:w="1276" w:type="dxa"/>
          </w:tcPr>
          <w:p w:rsidR="008A43D4" w:rsidRDefault="008A43D4" w:rsidP="006B6D40">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30</w:t>
            </w:r>
          </w:p>
        </w:tc>
      </w:tr>
      <w:tr w:rsidR="008A43D4" w:rsidTr="008A43D4">
        <w:tc>
          <w:tcPr>
            <w:tcW w:w="668" w:type="dxa"/>
            <w:tcBorders>
              <w:top w:val="nil"/>
              <w:bottom w:val="nil"/>
            </w:tcBorders>
          </w:tcPr>
          <w:p w:rsidR="008A43D4" w:rsidRPr="00960BF1" w:rsidRDefault="008A43D4" w:rsidP="006B6D40">
            <w:pPr>
              <w:widowControl w:val="0"/>
              <w:jc w:val="center"/>
              <w:rPr>
                <w:rFonts w:ascii="Times New Roman" w:eastAsia="Times New Roman" w:hAnsi="Times New Roman" w:cs="Times New Roman"/>
                <w:color w:val="000000"/>
                <w:sz w:val="24"/>
                <w:szCs w:val="24"/>
                <w:lang w:val="x-none" w:eastAsia="x-none"/>
              </w:rPr>
            </w:pPr>
          </w:p>
        </w:tc>
        <w:tc>
          <w:tcPr>
            <w:tcW w:w="2567" w:type="dxa"/>
            <w:tcBorders>
              <w:top w:val="nil"/>
              <w:bottom w:val="nil"/>
            </w:tcBorders>
          </w:tcPr>
          <w:p w:rsidR="008A43D4" w:rsidRPr="00960BF1" w:rsidRDefault="008A43D4" w:rsidP="006B6D40">
            <w:pPr>
              <w:widowControl w:val="0"/>
              <w:rPr>
                <w:rFonts w:ascii="Times New Roman" w:eastAsia="Times New Roman" w:hAnsi="Times New Roman" w:cs="Times New Roman"/>
                <w:color w:val="000000"/>
                <w:sz w:val="24"/>
                <w:szCs w:val="24"/>
                <w:lang w:val="x-none" w:eastAsia="x-none"/>
              </w:rPr>
            </w:pPr>
          </w:p>
        </w:tc>
        <w:tc>
          <w:tcPr>
            <w:tcW w:w="3882" w:type="dxa"/>
            <w:vMerge/>
          </w:tcPr>
          <w:p w:rsidR="008A43D4" w:rsidRPr="008A43D4" w:rsidRDefault="008A43D4" w:rsidP="006B6D40">
            <w:pPr>
              <w:rPr>
                <w:rFonts w:ascii="Times New Roman" w:hAnsi="Times New Roman" w:cs="Times New Roman"/>
                <w:sz w:val="24"/>
                <w:szCs w:val="24"/>
              </w:rPr>
            </w:pPr>
          </w:p>
        </w:tc>
        <w:tc>
          <w:tcPr>
            <w:tcW w:w="6628" w:type="dxa"/>
          </w:tcPr>
          <w:p w:rsidR="008A43D4" w:rsidRPr="008A43D4" w:rsidRDefault="008A43D4" w:rsidP="0029124E">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И</w:t>
            </w:r>
            <w:r w:rsidRPr="008A43D4">
              <w:rPr>
                <w:rFonts w:ascii="Times New Roman" w:eastAsia="Times New Roman" w:hAnsi="Times New Roman" w:cs="Times New Roman"/>
                <w:color w:val="000000"/>
                <w:sz w:val="24"/>
                <w:szCs w:val="24"/>
                <w:lang w:eastAsia="x-none"/>
              </w:rPr>
              <w:t>зучение как предмет по программам для не владеющих удмуртским языком</w:t>
            </w:r>
          </w:p>
        </w:tc>
        <w:tc>
          <w:tcPr>
            <w:tcW w:w="1276" w:type="dxa"/>
          </w:tcPr>
          <w:p w:rsidR="008A43D4" w:rsidRDefault="008A43D4" w:rsidP="006B6D40">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20</w:t>
            </w:r>
          </w:p>
        </w:tc>
      </w:tr>
      <w:tr w:rsidR="008A43D4" w:rsidTr="008A43D4">
        <w:tc>
          <w:tcPr>
            <w:tcW w:w="668" w:type="dxa"/>
            <w:tcBorders>
              <w:top w:val="nil"/>
              <w:bottom w:val="single" w:sz="4" w:space="0" w:color="auto"/>
            </w:tcBorders>
          </w:tcPr>
          <w:p w:rsidR="008A43D4" w:rsidRPr="00960BF1" w:rsidRDefault="008A43D4" w:rsidP="006B6D40">
            <w:pPr>
              <w:widowControl w:val="0"/>
              <w:jc w:val="center"/>
              <w:rPr>
                <w:rFonts w:ascii="Times New Roman" w:eastAsia="Times New Roman" w:hAnsi="Times New Roman" w:cs="Times New Roman"/>
                <w:color w:val="000000"/>
                <w:sz w:val="24"/>
                <w:szCs w:val="24"/>
                <w:lang w:val="x-none" w:eastAsia="x-none"/>
              </w:rPr>
            </w:pPr>
          </w:p>
        </w:tc>
        <w:tc>
          <w:tcPr>
            <w:tcW w:w="2567" w:type="dxa"/>
            <w:tcBorders>
              <w:top w:val="nil"/>
              <w:bottom w:val="single" w:sz="4" w:space="0" w:color="auto"/>
            </w:tcBorders>
          </w:tcPr>
          <w:p w:rsidR="008A43D4" w:rsidRPr="00960BF1" w:rsidRDefault="008A43D4" w:rsidP="006B6D40">
            <w:pPr>
              <w:widowControl w:val="0"/>
              <w:rPr>
                <w:rFonts w:ascii="Times New Roman" w:eastAsia="Times New Roman" w:hAnsi="Times New Roman" w:cs="Times New Roman"/>
                <w:color w:val="000000"/>
                <w:sz w:val="24"/>
                <w:szCs w:val="24"/>
                <w:lang w:val="x-none" w:eastAsia="x-none"/>
              </w:rPr>
            </w:pPr>
          </w:p>
        </w:tc>
        <w:tc>
          <w:tcPr>
            <w:tcW w:w="3882" w:type="dxa"/>
            <w:vMerge/>
          </w:tcPr>
          <w:p w:rsidR="008A43D4" w:rsidRPr="008A43D4" w:rsidRDefault="008A43D4" w:rsidP="006B6D40">
            <w:pPr>
              <w:rPr>
                <w:rFonts w:ascii="Times New Roman" w:hAnsi="Times New Roman" w:cs="Times New Roman"/>
                <w:sz w:val="24"/>
                <w:szCs w:val="24"/>
              </w:rPr>
            </w:pPr>
          </w:p>
        </w:tc>
        <w:tc>
          <w:tcPr>
            <w:tcW w:w="6628" w:type="dxa"/>
          </w:tcPr>
          <w:p w:rsidR="008A43D4" w:rsidRPr="008A43D4" w:rsidRDefault="008A43D4" w:rsidP="008A43D4">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И</w:t>
            </w:r>
            <w:r w:rsidRPr="008A43D4">
              <w:rPr>
                <w:rFonts w:ascii="Times New Roman" w:eastAsia="Times New Roman" w:hAnsi="Times New Roman" w:cs="Times New Roman"/>
                <w:color w:val="000000"/>
                <w:sz w:val="24"/>
                <w:szCs w:val="24"/>
                <w:lang w:eastAsia="x-none"/>
              </w:rPr>
              <w:t xml:space="preserve">зучение </w:t>
            </w:r>
            <w:r>
              <w:rPr>
                <w:rFonts w:ascii="Times New Roman" w:eastAsia="Times New Roman" w:hAnsi="Times New Roman" w:cs="Times New Roman"/>
                <w:color w:val="000000"/>
                <w:sz w:val="24"/>
                <w:szCs w:val="24"/>
                <w:lang w:eastAsia="x-none"/>
              </w:rPr>
              <w:t>на уровне</w:t>
            </w:r>
            <w:r w:rsidRPr="008A43D4">
              <w:rPr>
                <w:rFonts w:ascii="Times New Roman" w:eastAsia="Times New Roman" w:hAnsi="Times New Roman" w:cs="Times New Roman"/>
                <w:color w:val="000000"/>
                <w:sz w:val="24"/>
                <w:szCs w:val="24"/>
                <w:lang w:eastAsia="x-none"/>
              </w:rPr>
              <w:t xml:space="preserve"> факультат</w:t>
            </w:r>
            <w:r>
              <w:rPr>
                <w:rFonts w:ascii="Times New Roman" w:eastAsia="Times New Roman" w:hAnsi="Times New Roman" w:cs="Times New Roman"/>
                <w:color w:val="000000"/>
                <w:sz w:val="24"/>
                <w:szCs w:val="24"/>
                <w:lang w:eastAsia="x-none"/>
              </w:rPr>
              <w:t>ивных занятий</w:t>
            </w:r>
            <w:r w:rsidRPr="008A43D4">
              <w:rPr>
                <w:rFonts w:ascii="Times New Roman" w:eastAsia="Times New Roman" w:hAnsi="Times New Roman" w:cs="Times New Roman"/>
                <w:color w:val="000000"/>
                <w:sz w:val="24"/>
                <w:szCs w:val="24"/>
                <w:lang w:eastAsia="x-none"/>
              </w:rPr>
              <w:t xml:space="preserve"> </w:t>
            </w:r>
            <w:r>
              <w:rPr>
                <w:rFonts w:ascii="Times New Roman" w:eastAsia="Times New Roman" w:hAnsi="Times New Roman" w:cs="Times New Roman"/>
                <w:color w:val="000000"/>
                <w:sz w:val="24"/>
                <w:szCs w:val="24"/>
                <w:lang w:eastAsia="x-none"/>
              </w:rPr>
              <w:t>(</w:t>
            </w:r>
            <w:r w:rsidRPr="008A43D4">
              <w:rPr>
                <w:rFonts w:ascii="Times New Roman" w:eastAsia="Times New Roman" w:hAnsi="Times New Roman" w:cs="Times New Roman"/>
                <w:color w:val="000000"/>
                <w:sz w:val="24"/>
                <w:szCs w:val="24"/>
                <w:lang w:eastAsia="x-none"/>
              </w:rPr>
              <w:t>кружок, внеурочн</w:t>
            </w:r>
            <w:r>
              <w:rPr>
                <w:rFonts w:ascii="Times New Roman" w:eastAsia="Times New Roman" w:hAnsi="Times New Roman" w:cs="Times New Roman"/>
                <w:color w:val="000000"/>
                <w:sz w:val="24"/>
                <w:szCs w:val="24"/>
                <w:lang w:eastAsia="x-none"/>
              </w:rPr>
              <w:t>ая</w:t>
            </w:r>
            <w:r w:rsidRPr="008A43D4">
              <w:rPr>
                <w:rFonts w:ascii="Times New Roman" w:eastAsia="Times New Roman" w:hAnsi="Times New Roman" w:cs="Times New Roman"/>
                <w:color w:val="000000"/>
                <w:sz w:val="24"/>
                <w:szCs w:val="24"/>
                <w:lang w:eastAsia="x-none"/>
              </w:rPr>
              <w:t xml:space="preserve"> деятельност</w:t>
            </w:r>
            <w:r>
              <w:rPr>
                <w:rFonts w:ascii="Times New Roman" w:eastAsia="Times New Roman" w:hAnsi="Times New Roman" w:cs="Times New Roman"/>
                <w:color w:val="000000"/>
                <w:sz w:val="24"/>
                <w:szCs w:val="24"/>
                <w:lang w:eastAsia="x-none"/>
              </w:rPr>
              <w:t>ь)</w:t>
            </w:r>
          </w:p>
        </w:tc>
        <w:tc>
          <w:tcPr>
            <w:tcW w:w="1276" w:type="dxa"/>
          </w:tcPr>
          <w:p w:rsidR="008A43D4" w:rsidRDefault="008A43D4" w:rsidP="006B6D40">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10</w:t>
            </w:r>
          </w:p>
        </w:tc>
      </w:tr>
      <w:tr w:rsidR="004C7B3D" w:rsidTr="008A43D4">
        <w:tc>
          <w:tcPr>
            <w:tcW w:w="668" w:type="dxa"/>
            <w:tcBorders>
              <w:top w:val="single" w:sz="4" w:space="0" w:color="auto"/>
            </w:tcBorders>
          </w:tcPr>
          <w:p w:rsidR="006B6D40" w:rsidRPr="004B73DE" w:rsidRDefault="006B6D40" w:rsidP="006B6D40">
            <w:pPr>
              <w:widowControl w:val="0"/>
              <w:jc w:val="center"/>
              <w:rPr>
                <w:rFonts w:ascii="Times New Roman" w:eastAsia="Times New Roman" w:hAnsi="Times New Roman" w:cs="Times New Roman"/>
                <w:b/>
                <w:color w:val="000000"/>
                <w:sz w:val="24"/>
                <w:szCs w:val="24"/>
                <w:lang w:val="x-none" w:eastAsia="x-none"/>
              </w:rPr>
            </w:pPr>
          </w:p>
        </w:tc>
        <w:tc>
          <w:tcPr>
            <w:tcW w:w="2567" w:type="dxa"/>
            <w:tcBorders>
              <w:top w:val="single" w:sz="4" w:space="0" w:color="auto"/>
            </w:tcBorders>
          </w:tcPr>
          <w:p w:rsidR="006B6D40" w:rsidRPr="004B73DE" w:rsidRDefault="006B6D40" w:rsidP="006B6D40">
            <w:pPr>
              <w:widowControl w:val="0"/>
              <w:rPr>
                <w:rFonts w:ascii="Times New Roman" w:eastAsia="Times New Roman" w:hAnsi="Times New Roman" w:cs="Times New Roman"/>
                <w:b/>
                <w:color w:val="000000"/>
                <w:sz w:val="24"/>
                <w:szCs w:val="24"/>
                <w:lang w:val="x-none" w:eastAsia="x-none"/>
              </w:rPr>
            </w:pPr>
          </w:p>
        </w:tc>
        <w:tc>
          <w:tcPr>
            <w:tcW w:w="3882" w:type="dxa"/>
          </w:tcPr>
          <w:p w:rsidR="006B6D40" w:rsidRPr="004B73DE" w:rsidRDefault="006B6D40" w:rsidP="006B6D40">
            <w:pPr>
              <w:widowControl w:val="0"/>
              <w:rPr>
                <w:rFonts w:ascii="Times New Roman" w:eastAsia="Times New Roman" w:hAnsi="Times New Roman" w:cs="Times New Roman"/>
                <w:b/>
                <w:color w:val="000000"/>
                <w:sz w:val="24"/>
                <w:szCs w:val="24"/>
                <w:lang w:eastAsia="x-none"/>
              </w:rPr>
            </w:pPr>
            <w:r>
              <w:rPr>
                <w:rFonts w:ascii="Times New Roman" w:eastAsia="Times New Roman" w:hAnsi="Times New Roman" w:cs="Times New Roman"/>
                <w:b/>
                <w:color w:val="000000"/>
                <w:sz w:val="24"/>
                <w:szCs w:val="24"/>
                <w:lang w:eastAsia="x-none"/>
              </w:rPr>
              <w:t>ВСЕГО</w:t>
            </w:r>
          </w:p>
        </w:tc>
        <w:tc>
          <w:tcPr>
            <w:tcW w:w="6628" w:type="dxa"/>
          </w:tcPr>
          <w:p w:rsidR="006B6D40" w:rsidRPr="004B73DE" w:rsidRDefault="006B6D40" w:rsidP="006B6D40">
            <w:pPr>
              <w:widowControl w:val="0"/>
              <w:rPr>
                <w:rFonts w:ascii="Times New Roman" w:eastAsia="Times New Roman" w:hAnsi="Times New Roman" w:cs="Times New Roman"/>
                <w:b/>
                <w:color w:val="000000"/>
                <w:sz w:val="24"/>
                <w:szCs w:val="24"/>
                <w:lang w:eastAsia="x-none"/>
              </w:rPr>
            </w:pPr>
          </w:p>
        </w:tc>
        <w:tc>
          <w:tcPr>
            <w:tcW w:w="1276" w:type="dxa"/>
          </w:tcPr>
          <w:p w:rsidR="006B6D40" w:rsidRPr="004B73DE" w:rsidRDefault="008370F0" w:rsidP="00A61869">
            <w:pPr>
              <w:widowControl w:val="0"/>
              <w:jc w:val="center"/>
              <w:rPr>
                <w:rFonts w:ascii="Times New Roman" w:eastAsia="Times New Roman" w:hAnsi="Times New Roman" w:cs="Times New Roman"/>
                <w:b/>
                <w:color w:val="000000"/>
                <w:sz w:val="24"/>
                <w:szCs w:val="24"/>
                <w:lang w:eastAsia="x-none"/>
              </w:rPr>
            </w:pPr>
            <w:r>
              <w:rPr>
                <w:rFonts w:ascii="Times New Roman" w:eastAsia="Times New Roman" w:hAnsi="Times New Roman" w:cs="Times New Roman"/>
                <w:b/>
                <w:color w:val="000000"/>
                <w:sz w:val="24"/>
                <w:szCs w:val="24"/>
                <w:lang w:eastAsia="x-none"/>
              </w:rPr>
              <w:t>Макс</w:t>
            </w:r>
            <w:r w:rsidR="00A61869">
              <w:rPr>
                <w:rFonts w:ascii="Times New Roman" w:eastAsia="Times New Roman" w:hAnsi="Times New Roman" w:cs="Times New Roman"/>
                <w:b/>
                <w:color w:val="000000"/>
                <w:sz w:val="24"/>
                <w:szCs w:val="24"/>
                <w:lang w:eastAsia="x-none"/>
              </w:rPr>
              <w:t>.</w:t>
            </w:r>
            <w:r>
              <w:rPr>
                <w:rFonts w:ascii="Times New Roman" w:eastAsia="Times New Roman" w:hAnsi="Times New Roman" w:cs="Times New Roman"/>
                <w:b/>
                <w:color w:val="000000"/>
                <w:sz w:val="24"/>
                <w:szCs w:val="24"/>
                <w:lang w:eastAsia="x-none"/>
              </w:rPr>
              <w:t xml:space="preserve"> </w:t>
            </w:r>
            <w:r w:rsidR="008A43D4">
              <w:rPr>
                <w:rFonts w:ascii="Times New Roman" w:eastAsia="Times New Roman" w:hAnsi="Times New Roman" w:cs="Times New Roman"/>
                <w:b/>
                <w:color w:val="000000"/>
                <w:sz w:val="24"/>
                <w:szCs w:val="24"/>
                <w:lang w:eastAsia="x-none"/>
              </w:rPr>
              <w:t>45</w:t>
            </w:r>
            <w:r w:rsidR="006B6D40">
              <w:rPr>
                <w:rFonts w:ascii="Times New Roman" w:eastAsia="Times New Roman" w:hAnsi="Times New Roman" w:cs="Times New Roman"/>
                <w:b/>
                <w:color w:val="000000"/>
                <w:sz w:val="24"/>
                <w:szCs w:val="24"/>
                <w:lang w:eastAsia="x-none"/>
              </w:rPr>
              <w:t>0 %</w:t>
            </w:r>
          </w:p>
        </w:tc>
      </w:tr>
      <w:tr w:rsidR="004C7B3D" w:rsidTr="00A61869">
        <w:tc>
          <w:tcPr>
            <w:tcW w:w="668" w:type="dxa"/>
            <w:vMerge w:val="restart"/>
          </w:tcPr>
          <w:p w:rsidR="006B6D40" w:rsidRPr="000A5AC1" w:rsidRDefault="006B6D40" w:rsidP="006B6D40">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2</w:t>
            </w:r>
          </w:p>
        </w:tc>
        <w:tc>
          <w:tcPr>
            <w:tcW w:w="2567" w:type="dxa"/>
            <w:vMerge w:val="restart"/>
          </w:tcPr>
          <w:p w:rsidR="006B6D40" w:rsidRPr="000A5AC1" w:rsidRDefault="006B6D40" w:rsidP="006B6D40">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 xml:space="preserve">Руководитель дошкольного </w:t>
            </w:r>
            <w:r>
              <w:rPr>
                <w:rFonts w:ascii="Times New Roman" w:eastAsia="Times New Roman" w:hAnsi="Times New Roman" w:cs="Times New Roman"/>
                <w:color w:val="000000"/>
                <w:sz w:val="24"/>
                <w:szCs w:val="24"/>
                <w:lang w:eastAsia="x-none"/>
              </w:rPr>
              <w:lastRenderedPageBreak/>
              <w:t>образовательного учреждения</w:t>
            </w:r>
          </w:p>
        </w:tc>
        <w:tc>
          <w:tcPr>
            <w:tcW w:w="3882" w:type="dxa"/>
            <w:vMerge w:val="restart"/>
          </w:tcPr>
          <w:p w:rsidR="006B6D40" w:rsidRDefault="006B6D40" w:rsidP="006B6D40">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lastRenderedPageBreak/>
              <w:t>Наличие структурных подразделений</w:t>
            </w:r>
          </w:p>
          <w:p w:rsidR="006B6D40" w:rsidRDefault="006B6D40" w:rsidP="006B6D40">
            <w:pPr>
              <w:widowControl w:val="0"/>
              <w:rPr>
                <w:rFonts w:ascii="Times New Roman" w:eastAsia="Times New Roman" w:hAnsi="Times New Roman" w:cs="Times New Roman"/>
                <w:color w:val="000000"/>
                <w:sz w:val="24"/>
                <w:szCs w:val="24"/>
                <w:lang w:eastAsia="x-none"/>
              </w:rPr>
            </w:pPr>
          </w:p>
          <w:p w:rsidR="006B6D40" w:rsidRPr="00960BF1" w:rsidRDefault="006B6D40" w:rsidP="006B6D40">
            <w:pPr>
              <w:widowControl w:val="0"/>
              <w:rPr>
                <w:rFonts w:ascii="Times New Roman" w:eastAsia="Times New Roman" w:hAnsi="Times New Roman" w:cs="Times New Roman"/>
                <w:color w:val="000000"/>
                <w:sz w:val="24"/>
                <w:szCs w:val="24"/>
                <w:lang w:eastAsia="x-none"/>
              </w:rPr>
            </w:pPr>
          </w:p>
        </w:tc>
        <w:tc>
          <w:tcPr>
            <w:tcW w:w="6628" w:type="dxa"/>
          </w:tcPr>
          <w:p w:rsidR="006B6D40" w:rsidRPr="00960BF1" w:rsidRDefault="006B6D40" w:rsidP="006B6D40">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lastRenderedPageBreak/>
              <w:t>1 структурное подразделение, находящееся в здании головного учреждения</w:t>
            </w:r>
          </w:p>
        </w:tc>
        <w:tc>
          <w:tcPr>
            <w:tcW w:w="1276" w:type="dxa"/>
          </w:tcPr>
          <w:p w:rsidR="006B6D40" w:rsidRPr="0081369C" w:rsidRDefault="0081369C" w:rsidP="006B6D40">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20</w:t>
            </w:r>
          </w:p>
        </w:tc>
      </w:tr>
      <w:tr w:rsidR="004C7B3D" w:rsidTr="00A61869">
        <w:tc>
          <w:tcPr>
            <w:tcW w:w="668" w:type="dxa"/>
            <w:vMerge/>
          </w:tcPr>
          <w:p w:rsidR="006B6D40" w:rsidRPr="00960BF1" w:rsidRDefault="006B6D40" w:rsidP="006B6D40">
            <w:pPr>
              <w:widowControl w:val="0"/>
              <w:jc w:val="center"/>
              <w:rPr>
                <w:rFonts w:ascii="Times New Roman" w:eastAsia="Times New Roman" w:hAnsi="Times New Roman" w:cs="Times New Roman"/>
                <w:color w:val="000000"/>
                <w:sz w:val="24"/>
                <w:szCs w:val="24"/>
                <w:lang w:val="x-none" w:eastAsia="x-none"/>
              </w:rPr>
            </w:pPr>
          </w:p>
        </w:tc>
        <w:tc>
          <w:tcPr>
            <w:tcW w:w="2567" w:type="dxa"/>
            <w:vMerge/>
          </w:tcPr>
          <w:p w:rsidR="006B6D40" w:rsidRPr="00960BF1" w:rsidRDefault="006B6D40" w:rsidP="006B6D40">
            <w:pPr>
              <w:widowControl w:val="0"/>
              <w:rPr>
                <w:rFonts w:ascii="Times New Roman" w:eastAsia="Times New Roman" w:hAnsi="Times New Roman" w:cs="Times New Roman"/>
                <w:color w:val="000000"/>
                <w:sz w:val="24"/>
                <w:szCs w:val="24"/>
                <w:lang w:val="x-none" w:eastAsia="x-none"/>
              </w:rPr>
            </w:pPr>
          </w:p>
        </w:tc>
        <w:tc>
          <w:tcPr>
            <w:tcW w:w="3882" w:type="dxa"/>
            <w:vMerge/>
          </w:tcPr>
          <w:p w:rsidR="006B6D40" w:rsidRDefault="006B6D40" w:rsidP="006B6D40">
            <w:pPr>
              <w:widowControl w:val="0"/>
              <w:rPr>
                <w:rFonts w:ascii="Times New Roman" w:eastAsia="Times New Roman" w:hAnsi="Times New Roman" w:cs="Times New Roman"/>
                <w:color w:val="000000"/>
                <w:sz w:val="24"/>
                <w:szCs w:val="24"/>
                <w:lang w:eastAsia="x-none"/>
              </w:rPr>
            </w:pPr>
          </w:p>
        </w:tc>
        <w:tc>
          <w:tcPr>
            <w:tcW w:w="6628" w:type="dxa"/>
          </w:tcPr>
          <w:p w:rsidR="006B6D40" w:rsidRDefault="006B6D40" w:rsidP="006B6D40">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1 структурное подразделение, находящееся в отдельно стоящем здании в одном населенном пункте с головным учреждением</w:t>
            </w:r>
          </w:p>
        </w:tc>
        <w:tc>
          <w:tcPr>
            <w:tcW w:w="1276" w:type="dxa"/>
          </w:tcPr>
          <w:p w:rsidR="006B6D40" w:rsidRPr="0081369C" w:rsidRDefault="0081369C" w:rsidP="006B6D40">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25</w:t>
            </w:r>
          </w:p>
        </w:tc>
      </w:tr>
      <w:tr w:rsidR="004C7B3D" w:rsidTr="00A61869">
        <w:tc>
          <w:tcPr>
            <w:tcW w:w="668" w:type="dxa"/>
            <w:vMerge/>
          </w:tcPr>
          <w:p w:rsidR="006B6D40" w:rsidRPr="00960BF1" w:rsidRDefault="006B6D40" w:rsidP="006B6D40">
            <w:pPr>
              <w:widowControl w:val="0"/>
              <w:jc w:val="center"/>
              <w:rPr>
                <w:rFonts w:ascii="Times New Roman" w:eastAsia="Times New Roman" w:hAnsi="Times New Roman" w:cs="Times New Roman"/>
                <w:color w:val="000000"/>
                <w:sz w:val="24"/>
                <w:szCs w:val="24"/>
                <w:lang w:val="x-none" w:eastAsia="x-none"/>
              </w:rPr>
            </w:pPr>
          </w:p>
        </w:tc>
        <w:tc>
          <w:tcPr>
            <w:tcW w:w="2567" w:type="dxa"/>
            <w:vMerge/>
          </w:tcPr>
          <w:p w:rsidR="006B6D40" w:rsidRPr="00960BF1" w:rsidRDefault="006B6D40" w:rsidP="006B6D40">
            <w:pPr>
              <w:widowControl w:val="0"/>
              <w:rPr>
                <w:rFonts w:ascii="Times New Roman" w:eastAsia="Times New Roman" w:hAnsi="Times New Roman" w:cs="Times New Roman"/>
                <w:color w:val="000000"/>
                <w:sz w:val="24"/>
                <w:szCs w:val="24"/>
                <w:lang w:val="x-none" w:eastAsia="x-none"/>
              </w:rPr>
            </w:pPr>
          </w:p>
        </w:tc>
        <w:tc>
          <w:tcPr>
            <w:tcW w:w="3882" w:type="dxa"/>
            <w:vMerge/>
          </w:tcPr>
          <w:p w:rsidR="006B6D40" w:rsidRDefault="006B6D40" w:rsidP="006B6D40">
            <w:pPr>
              <w:widowControl w:val="0"/>
              <w:rPr>
                <w:rFonts w:ascii="Times New Roman" w:eastAsia="Times New Roman" w:hAnsi="Times New Roman" w:cs="Times New Roman"/>
                <w:color w:val="000000"/>
                <w:sz w:val="24"/>
                <w:szCs w:val="24"/>
                <w:lang w:eastAsia="x-none"/>
              </w:rPr>
            </w:pPr>
          </w:p>
        </w:tc>
        <w:tc>
          <w:tcPr>
            <w:tcW w:w="6628" w:type="dxa"/>
          </w:tcPr>
          <w:p w:rsidR="006B6D40" w:rsidRDefault="006B6D40" w:rsidP="006B6D40">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Более 2 структурных подразделений, находящихся в отдельно стоящих зданиях в одном населенном пункте с головным учреждением</w:t>
            </w:r>
          </w:p>
        </w:tc>
        <w:tc>
          <w:tcPr>
            <w:tcW w:w="1276" w:type="dxa"/>
          </w:tcPr>
          <w:p w:rsidR="006B6D40" w:rsidRPr="0081369C" w:rsidRDefault="0081369C" w:rsidP="006B6D40">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30</w:t>
            </w:r>
          </w:p>
        </w:tc>
      </w:tr>
      <w:tr w:rsidR="004C7B3D" w:rsidTr="00A61869">
        <w:tc>
          <w:tcPr>
            <w:tcW w:w="668" w:type="dxa"/>
            <w:vMerge/>
          </w:tcPr>
          <w:p w:rsidR="006B6D40" w:rsidRPr="00960BF1" w:rsidRDefault="006B6D40" w:rsidP="006B6D40">
            <w:pPr>
              <w:widowControl w:val="0"/>
              <w:jc w:val="center"/>
              <w:rPr>
                <w:rFonts w:ascii="Times New Roman" w:eastAsia="Times New Roman" w:hAnsi="Times New Roman" w:cs="Times New Roman"/>
                <w:color w:val="000000"/>
                <w:sz w:val="24"/>
                <w:szCs w:val="24"/>
                <w:lang w:val="x-none" w:eastAsia="x-none"/>
              </w:rPr>
            </w:pPr>
          </w:p>
        </w:tc>
        <w:tc>
          <w:tcPr>
            <w:tcW w:w="2567" w:type="dxa"/>
            <w:vMerge/>
          </w:tcPr>
          <w:p w:rsidR="006B6D40" w:rsidRPr="00960BF1" w:rsidRDefault="006B6D40" w:rsidP="006B6D40">
            <w:pPr>
              <w:widowControl w:val="0"/>
              <w:rPr>
                <w:rFonts w:ascii="Times New Roman" w:eastAsia="Times New Roman" w:hAnsi="Times New Roman" w:cs="Times New Roman"/>
                <w:color w:val="000000"/>
                <w:sz w:val="24"/>
                <w:szCs w:val="24"/>
                <w:lang w:val="x-none" w:eastAsia="x-none"/>
              </w:rPr>
            </w:pPr>
          </w:p>
        </w:tc>
        <w:tc>
          <w:tcPr>
            <w:tcW w:w="3882" w:type="dxa"/>
            <w:vMerge/>
          </w:tcPr>
          <w:p w:rsidR="006B6D40" w:rsidRDefault="006B6D40" w:rsidP="006B6D40">
            <w:pPr>
              <w:widowControl w:val="0"/>
              <w:rPr>
                <w:rFonts w:ascii="Times New Roman" w:eastAsia="Times New Roman" w:hAnsi="Times New Roman" w:cs="Times New Roman"/>
                <w:color w:val="000000"/>
                <w:sz w:val="24"/>
                <w:szCs w:val="24"/>
                <w:lang w:eastAsia="x-none"/>
              </w:rPr>
            </w:pPr>
          </w:p>
        </w:tc>
        <w:tc>
          <w:tcPr>
            <w:tcW w:w="6628" w:type="dxa"/>
          </w:tcPr>
          <w:p w:rsidR="006B6D40" w:rsidRDefault="006B6D40" w:rsidP="006B6D40">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 xml:space="preserve">1 структурное подразделение, находящиеся в отдельно стоящем здании в другом населенном пункте </w:t>
            </w:r>
          </w:p>
        </w:tc>
        <w:tc>
          <w:tcPr>
            <w:tcW w:w="1276" w:type="dxa"/>
          </w:tcPr>
          <w:p w:rsidR="006B6D40" w:rsidRPr="0081369C" w:rsidRDefault="0081369C" w:rsidP="006B6D40">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35</w:t>
            </w:r>
          </w:p>
        </w:tc>
      </w:tr>
      <w:tr w:rsidR="004C7B3D" w:rsidTr="00A61869">
        <w:tc>
          <w:tcPr>
            <w:tcW w:w="668" w:type="dxa"/>
            <w:vMerge/>
          </w:tcPr>
          <w:p w:rsidR="006B6D40" w:rsidRPr="00960BF1" w:rsidRDefault="006B6D40" w:rsidP="006B6D40">
            <w:pPr>
              <w:widowControl w:val="0"/>
              <w:jc w:val="center"/>
              <w:rPr>
                <w:rFonts w:ascii="Times New Roman" w:eastAsia="Times New Roman" w:hAnsi="Times New Roman" w:cs="Times New Roman"/>
                <w:color w:val="000000"/>
                <w:sz w:val="24"/>
                <w:szCs w:val="24"/>
                <w:lang w:val="x-none" w:eastAsia="x-none"/>
              </w:rPr>
            </w:pPr>
          </w:p>
        </w:tc>
        <w:tc>
          <w:tcPr>
            <w:tcW w:w="2567" w:type="dxa"/>
            <w:vMerge/>
          </w:tcPr>
          <w:p w:rsidR="006B6D40" w:rsidRPr="00960BF1" w:rsidRDefault="006B6D40" w:rsidP="006B6D40">
            <w:pPr>
              <w:widowControl w:val="0"/>
              <w:rPr>
                <w:rFonts w:ascii="Times New Roman" w:eastAsia="Times New Roman" w:hAnsi="Times New Roman" w:cs="Times New Roman"/>
                <w:color w:val="000000"/>
                <w:sz w:val="24"/>
                <w:szCs w:val="24"/>
                <w:lang w:val="x-none" w:eastAsia="x-none"/>
              </w:rPr>
            </w:pPr>
          </w:p>
        </w:tc>
        <w:tc>
          <w:tcPr>
            <w:tcW w:w="3882" w:type="dxa"/>
            <w:vMerge/>
          </w:tcPr>
          <w:p w:rsidR="006B6D40" w:rsidRDefault="006B6D40" w:rsidP="006B6D40">
            <w:pPr>
              <w:widowControl w:val="0"/>
              <w:rPr>
                <w:rFonts w:ascii="Times New Roman" w:eastAsia="Times New Roman" w:hAnsi="Times New Roman" w:cs="Times New Roman"/>
                <w:color w:val="000000"/>
                <w:sz w:val="24"/>
                <w:szCs w:val="24"/>
                <w:lang w:eastAsia="x-none"/>
              </w:rPr>
            </w:pPr>
          </w:p>
        </w:tc>
        <w:tc>
          <w:tcPr>
            <w:tcW w:w="6628" w:type="dxa"/>
          </w:tcPr>
          <w:p w:rsidR="006B6D40" w:rsidRDefault="006B6D40" w:rsidP="006B6D40">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 xml:space="preserve">Более 2 структурных подразделений, находящихся в отдельно стоящих зданиях в других населенных пунктах </w:t>
            </w:r>
          </w:p>
        </w:tc>
        <w:tc>
          <w:tcPr>
            <w:tcW w:w="1276" w:type="dxa"/>
          </w:tcPr>
          <w:p w:rsidR="006B6D40" w:rsidRPr="0081369C" w:rsidRDefault="0081369C" w:rsidP="006B6D40">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40</w:t>
            </w:r>
          </w:p>
        </w:tc>
      </w:tr>
      <w:tr w:rsidR="0081369C" w:rsidTr="00A61869">
        <w:tc>
          <w:tcPr>
            <w:tcW w:w="668" w:type="dxa"/>
            <w:vMerge/>
          </w:tcPr>
          <w:p w:rsidR="0081369C" w:rsidRPr="00960BF1" w:rsidRDefault="0081369C" w:rsidP="006B6D40">
            <w:pPr>
              <w:widowControl w:val="0"/>
              <w:jc w:val="center"/>
              <w:rPr>
                <w:rFonts w:ascii="Times New Roman" w:eastAsia="Times New Roman" w:hAnsi="Times New Roman" w:cs="Times New Roman"/>
                <w:color w:val="000000"/>
                <w:sz w:val="24"/>
                <w:szCs w:val="24"/>
                <w:lang w:val="x-none" w:eastAsia="x-none"/>
              </w:rPr>
            </w:pPr>
          </w:p>
        </w:tc>
        <w:tc>
          <w:tcPr>
            <w:tcW w:w="2567" w:type="dxa"/>
            <w:vMerge/>
          </w:tcPr>
          <w:p w:rsidR="0081369C" w:rsidRPr="00960BF1" w:rsidRDefault="0081369C" w:rsidP="006B6D40">
            <w:pPr>
              <w:widowControl w:val="0"/>
              <w:rPr>
                <w:rFonts w:ascii="Times New Roman" w:eastAsia="Times New Roman" w:hAnsi="Times New Roman" w:cs="Times New Roman"/>
                <w:color w:val="000000"/>
                <w:sz w:val="24"/>
                <w:szCs w:val="24"/>
                <w:lang w:val="x-none" w:eastAsia="x-none"/>
              </w:rPr>
            </w:pPr>
          </w:p>
        </w:tc>
        <w:tc>
          <w:tcPr>
            <w:tcW w:w="3882" w:type="dxa"/>
            <w:vMerge w:val="restart"/>
          </w:tcPr>
          <w:p w:rsidR="0081369C" w:rsidRPr="00960BF1" w:rsidRDefault="0081369C" w:rsidP="006B6D40">
            <w:pPr>
              <w:widowControl w:val="0"/>
              <w:rPr>
                <w:rFonts w:ascii="Times New Roman" w:eastAsia="Times New Roman" w:hAnsi="Times New Roman" w:cs="Times New Roman"/>
                <w:color w:val="000000"/>
                <w:sz w:val="24"/>
                <w:szCs w:val="24"/>
                <w:lang w:val="x-none" w:eastAsia="x-none"/>
              </w:rPr>
            </w:pPr>
            <w:r w:rsidRPr="00365EF7">
              <w:rPr>
                <w:rFonts w:ascii="Times New Roman" w:hAnsi="Times New Roman" w:cs="Times New Roman"/>
                <w:sz w:val="24"/>
                <w:szCs w:val="24"/>
                <w:lang w:eastAsia="ru-RU"/>
              </w:rPr>
              <w:t xml:space="preserve">Организация работы </w:t>
            </w:r>
            <w:r w:rsidRPr="00D25E8E">
              <w:rPr>
                <w:rFonts w:ascii="Times New Roman" w:hAnsi="Times New Roman" w:cs="Times New Roman"/>
                <w:sz w:val="24"/>
                <w:szCs w:val="24"/>
                <w:lang w:eastAsia="ru-RU"/>
              </w:rPr>
              <w:t>в двух и более зданиях</w:t>
            </w:r>
            <w:r>
              <w:rPr>
                <w:rFonts w:ascii="Times New Roman" w:hAnsi="Times New Roman" w:cs="Times New Roman"/>
                <w:sz w:val="24"/>
                <w:szCs w:val="24"/>
                <w:lang w:eastAsia="ru-RU"/>
              </w:rPr>
              <w:t>, не являющихся структурными подразделениями</w:t>
            </w:r>
          </w:p>
        </w:tc>
        <w:tc>
          <w:tcPr>
            <w:tcW w:w="6628" w:type="dxa"/>
          </w:tcPr>
          <w:p w:rsidR="0081369C" w:rsidRDefault="0081369C" w:rsidP="006B6D40">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Организация работы в отдельно стоящем здании от головного учреждения на расстоянии:</w:t>
            </w:r>
          </w:p>
          <w:p w:rsidR="0081369C" w:rsidRPr="00C35802" w:rsidRDefault="0081369C" w:rsidP="0081369C">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 xml:space="preserve">не более 150 м </w:t>
            </w:r>
          </w:p>
        </w:tc>
        <w:tc>
          <w:tcPr>
            <w:tcW w:w="1276" w:type="dxa"/>
          </w:tcPr>
          <w:p w:rsidR="0081369C" w:rsidRDefault="0081369C" w:rsidP="006B6D40">
            <w:pPr>
              <w:widowControl w:val="0"/>
              <w:jc w:val="center"/>
              <w:rPr>
                <w:rFonts w:ascii="Times New Roman" w:eastAsia="Times New Roman" w:hAnsi="Times New Roman" w:cs="Times New Roman"/>
                <w:color w:val="000000"/>
                <w:sz w:val="24"/>
                <w:szCs w:val="24"/>
                <w:lang w:val="x-none" w:eastAsia="x-none"/>
              </w:rPr>
            </w:pPr>
          </w:p>
          <w:p w:rsidR="0081369C" w:rsidRDefault="0081369C" w:rsidP="006B6D40">
            <w:pPr>
              <w:widowControl w:val="0"/>
              <w:jc w:val="center"/>
              <w:rPr>
                <w:rFonts w:ascii="Times New Roman" w:eastAsia="Times New Roman" w:hAnsi="Times New Roman" w:cs="Times New Roman"/>
                <w:color w:val="000000"/>
                <w:sz w:val="24"/>
                <w:szCs w:val="24"/>
                <w:lang w:val="x-none" w:eastAsia="x-none"/>
              </w:rPr>
            </w:pPr>
          </w:p>
          <w:p w:rsidR="0081369C" w:rsidRPr="0081369C" w:rsidRDefault="0081369C" w:rsidP="006B6D40">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20</w:t>
            </w:r>
          </w:p>
        </w:tc>
      </w:tr>
      <w:tr w:rsidR="0081369C" w:rsidTr="00A61869">
        <w:tc>
          <w:tcPr>
            <w:tcW w:w="668" w:type="dxa"/>
            <w:vMerge/>
          </w:tcPr>
          <w:p w:rsidR="0081369C" w:rsidRPr="00960BF1" w:rsidRDefault="0081369C" w:rsidP="006B6D40">
            <w:pPr>
              <w:widowControl w:val="0"/>
              <w:jc w:val="center"/>
              <w:rPr>
                <w:rFonts w:ascii="Times New Roman" w:eastAsia="Times New Roman" w:hAnsi="Times New Roman" w:cs="Times New Roman"/>
                <w:color w:val="000000"/>
                <w:sz w:val="24"/>
                <w:szCs w:val="24"/>
                <w:lang w:val="x-none" w:eastAsia="x-none"/>
              </w:rPr>
            </w:pPr>
          </w:p>
        </w:tc>
        <w:tc>
          <w:tcPr>
            <w:tcW w:w="2567" w:type="dxa"/>
            <w:vMerge/>
          </w:tcPr>
          <w:p w:rsidR="0081369C" w:rsidRPr="00960BF1" w:rsidRDefault="0081369C" w:rsidP="006B6D40">
            <w:pPr>
              <w:widowControl w:val="0"/>
              <w:rPr>
                <w:rFonts w:ascii="Times New Roman" w:eastAsia="Times New Roman" w:hAnsi="Times New Roman" w:cs="Times New Roman"/>
                <w:color w:val="000000"/>
                <w:sz w:val="24"/>
                <w:szCs w:val="24"/>
                <w:lang w:val="x-none" w:eastAsia="x-none"/>
              </w:rPr>
            </w:pPr>
          </w:p>
        </w:tc>
        <w:tc>
          <w:tcPr>
            <w:tcW w:w="3882" w:type="dxa"/>
            <w:vMerge/>
          </w:tcPr>
          <w:p w:rsidR="0081369C" w:rsidRPr="00365EF7" w:rsidRDefault="0081369C" w:rsidP="006B6D40">
            <w:pPr>
              <w:widowControl w:val="0"/>
              <w:rPr>
                <w:rFonts w:ascii="Times New Roman" w:hAnsi="Times New Roman" w:cs="Times New Roman"/>
                <w:sz w:val="24"/>
                <w:szCs w:val="24"/>
                <w:lang w:eastAsia="ru-RU"/>
              </w:rPr>
            </w:pPr>
          </w:p>
        </w:tc>
        <w:tc>
          <w:tcPr>
            <w:tcW w:w="6628" w:type="dxa"/>
          </w:tcPr>
          <w:p w:rsidR="0081369C" w:rsidRDefault="0081369C" w:rsidP="006B6D40">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более 150 м</w:t>
            </w:r>
          </w:p>
        </w:tc>
        <w:tc>
          <w:tcPr>
            <w:tcW w:w="1276" w:type="dxa"/>
          </w:tcPr>
          <w:p w:rsidR="0081369C" w:rsidRPr="0081369C" w:rsidRDefault="0081369C" w:rsidP="006B6D40">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25</w:t>
            </w:r>
          </w:p>
        </w:tc>
      </w:tr>
      <w:tr w:rsidR="00756058" w:rsidTr="00A61869">
        <w:tc>
          <w:tcPr>
            <w:tcW w:w="668" w:type="dxa"/>
            <w:vMerge/>
          </w:tcPr>
          <w:p w:rsidR="00756058" w:rsidRPr="00960BF1" w:rsidRDefault="00756058" w:rsidP="006B6D40">
            <w:pPr>
              <w:widowControl w:val="0"/>
              <w:jc w:val="center"/>
              <w:rPr>
                <w:rFonts w:ascii="Times New Roman" w:eastAsia="Times New Roman" w:hAnsi="Times New Roman" w:cs="Times New Roman"/>
                <w:color w:val="000000"/>
                <w:sz w:val="24"/>
                <w:szCs w:val="24"/>
                <w:lang w:val="x-none" w:eastAsia="x-none"/>
              </w:rPr>
            </w:pPr>
          </w:p>
        </w:tc>
        <w:tc>
          <w:tcPr>
            <w:tcW w:w="2567" w:type="dxa"/>
            <w:vMerge/>
          </w:tcPr>
          <w:p w:rsidR="00756058" w:rsidRPr="00960BF1" w:rsidRDefault="00756058" w:rsidP="006B6D40">
            <w:pPr>
              <w:widowControl w:val="0"/>
              <w:rPr>
                <w:rFonts w:ascii="Times New Roman" w:eastAsia="Times New Roman" w:hAnsi="Times New Roman" w:cs="Times New Roman"/>
                <w:color w:val="000000"/>
                <w:sz w:val="24"/>
                <w:szCs w:val="24"/>
                <w:lang w:val="x-none" w:eastAsia="x-none"/>
              </w:rPr>
            </w:pPr>
          </w:p>
        </w:tc>
        <w:tc>
          <w:tcPr>
            <w:tcW w:w="3882" w:type="dxa"/>
            <w:vMerge w:val="restart"/>
          </w:tcPr>
          <w:p w:rsidR="00756058" w:rsidRPr="00960BF1" w:rsidRDefault="00756058" w:rsidP="006B6D40">
            <w:pPr>
              <w:widowControl w:val="0"/>
              <w:rPr>
                <w:rFonts w:ascii="Times New Roman" w:eastAsia="Times New Roman" w:hAnsi="Times New Roman" w:cs="Times New Roman"/>
                <w:color w:val="000000"/>
                <w:sz w:val="24"/>
                <w:szCs w:val="24"/>
                <w:lang w:val="x-none" w:eastAsia="x-none"/>
              </w:rPr>
            </w:pPr>
            <w:r>
              <w:rPr>
                <w:rFonts w:ascii="Times New Roman" w:hAnsi="Times New Roman" w:cs="Times New Roman"/>
                <w:sz w:val="24"/>
                <w:szCs w:val="24"/>
                <w:lang w:eastAsia="ru-RU"/>
              </w:rPr>
              <w:t>Организация работы учреждения в режиме переуплотнения</w:t>
            </w:r>
          </w:p>
        </w:tc>
        <w:tc>
          <w:tcPr>
            <w:tcW w:w="6628" w:type="dxa"/>
          </w:tcPr>
          <w:p w:rsidR="00756058" w:rsidRDefault="00756058" w:rsidP="006B6D40">
            <w:pPr>
              <w:widowControl w:val="0"/>
              <w:rPr>
                <w:rFonts w:ascii="Times New Roman" w:hAnsi="Times New Roman" w:cs="Times New Roman"/>
                <w:sz w:val="24"/>
                <w:szCs w:val="24"/>
                <w:lang w:eastAsia="ru-RU"/>
              </w:rPr>
            </w:pPr>
            <w:r>
              <w:rPr>
                <w:rFonts w:ascii="Times New Roman" w:hAnsi="Times New Roman" w:cs="Times New Roman"/>
                <w:sz w:val="24"/>
                <w:szCs w:val="24"/>
                <w:lang w:eastAsia="ru-RU"/>
              </w:rPr>
              <w:t>% переуплотнения (отношение фактического количества воспитанников к мощности объекта):</w:t>
            </w:r>
          </w:p>
          <w:p w:rsidR="00756058" w:rsidRPr="00960BF1" w:rsidRDefault="00756058" w:rsidP="00756058">
            <w:pPr>
              <w:widowControl w:val="0"/>
              <w:rPr>
                <w:rFonts w:ascii="Times New Roman" w:eastAsia="Times New Roman" w:hAnsi="Times New Roman" w:cs="Times New Roman"/>
                <w:color w:val="000000"/>
                <w:sz w:val="24"/>
                <w:szCs w:val="24"/>
                <w:lang w:val="x-none" w:eastAsia="x-none"/>
              </w:rPr>
            </w:pPr>
            <w:r>
              <w:rPr>
                <w:rFonts w:ascii="Times New Roman" w:hAnsi="Times New Roman" w:cs="Times New Roman"/>
                <w:sz w:val="24"/>
                <w:szCs w:val="24"/>
                <w:lang w:eastAsia="ru-RU"/>
              </w:rPr>
              <w:t xml:space="preserve">от 101 % до 110,9 % </w:t>
            </w:r>
          </w:p>
        </w:tc>
        <w:tc>
          <w:tcPr>
            <w:tcW w:w="1276" w:type="dxa"/>
          </w:tcPr>
          <w:p w:rsidR="00756058" w:rsidRDefault="00756058" w:rsidP="006B6D40">
            <w:pPr>
              <w:widowControl w:val="0"/>
              <w:jc w:val="center"/>
              <w:rPr>
                <w:rFonts w:ascii="Times New Roman" w:eastAsia="Times New Roman" w:hAnsi="Times New Roman" w:cs="Times New Roman"/>
                <w:color w:val="000000"/>
                <w:sz w:val="24"/>
                <w:szCs w:val="24"/>
                <w:lang w:val="x-none" w:eastAsia="x-none"/>
              </w:rPr>
            </w:pPr>
          </w:p>
          <w:p w:rsidR="00756058" w:rsidRDefault="00756058" w:rsidP="006B6D40">
            <w:pPr>
              <w:widowControl w:val="0"/>
              <w:jc w:val="center"/>
              <w:rPr>
                <w:rFonts w:ascii="Times New Roman" w:eastAsia="Times New Roman" w:hAnsi="Times New Roman" w:cs="Times New Roman"/>
                <w:color w:val="000000"/>
                <w:sz w:val="24"/>
                <w:szCs w:val="24"/>
                <w:lang w:val="x-none" w:eastAsia="x-none"/>
              </w:rPr>
            </w:pPr>
          </w:p>
          <w:p w:rsidR="00756058" w:rsidRPr="00756058" w:rsidRDefault="00756058" w:rsidP="006B6D40">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25</w:t>
            </w:r>
          </w:p>
        </w:tc>
      </w:tr>
      <w:tr w:rsidR="00756058" w:rsidTr="00A61869">
        <w:tc>
          <w:tcPr>
            <w:tcW w:w="668" w:type="dxa"/>
            <w:vMerge/>
          </w:tcPr>
          <w:p w:rsidR="00756058" w:rsidRPr="00960BF1" w:rsidRDefault="00756058" w:rsidP="006B6D40">
            <w:pPr>
              <w:widowControl w:val="0"/>
              <w:jc w:val="center"/>
              <w:rPr>
                <w:rFonts w:ascii="Times New Roman" w:eastAsia="Times New Roman" w:hAnsi="Times New Roman" w:cs="Times New Roman"/>
                <w:color w:val="000000"/>
                <w:sz w:val="24"/>
                <w:szCs w:val="24"/>
                <w:lang w:val="x-none" w:eastAsia="x-none"/>
              </w:rPr>
            </w:pPr>
          </w:p>
        </w:tc>
        <w:tc>
          <w:tcPr>
            <w:tcW w:w="2567" w:type="dxa"/>
            <w:vMerge/>
          </w:tcPr>
          <w:p w:rsidR="00756058" w:rsidRPr="00960BF1" w:rsidRDefault="00756058" w:rsidP="006B6D40">
            <w:pPr>
              <w:widowControl w:val="0"/>
              <w:rPr>
                <w:rFonts w:ascii="Times New Roman" w:eastAsia="Times New Roman" w:hAnsi="Times New Roman" w:cs="Times New Roman"/>
                <w:color w:val="000000"/>
                <w:sz w:val="24"/>
                <w:szCs w:val="24"/>
                <w:lang w:val="x-none" w:eastAsia="x-none"/>
              </w:rPr>
            </w:pPr>
          </w:p>
        </w:tc>
        <w:tc>
          <w:tcPr>
            <w:tcW w:w="3882" w:type="dxa"/>
            <w:vMerge/>
          </w:tcPr>
          <w:p w:rsidR="00756058" w:rsidRDefault="00756058" w:rsidP="006B6D40">
            <w:pPr>
              <w:widowControl w:val="0"/>
              <w:rPr>
                <w:rFonts w:ascii="Times New Roman" w:hAnsi="Times New Roman" w:cs="Times New Roman"/>
                <w:sz w:val="24"/>
                <w:szCs w:val="24"/>
                <w:lang w:eastAsia="ru-RU"/>
              </w:rPr>
            </w:pPr>
          </w:p>
        </w:tc>
        <w:tc>
          <w:tcPr>
            <w:tcW w:w="6628" w:type="dxa"/>
          </w:tcPr>
          <w:p w:rsidR="00756058" w:rsidRDefault="00756058" w:rsidP="006B6D40">
            <w:pPr>
              <w:widowControl w:val="0"/>
              <w:rPr>
                <w:rFonts w:ascii="Times New Roman" w:hAnsi="Times New Roman" w:cs="Times New Roman"/>
                <w:sz w:val="24"/>
                <w:szCs w:val="24"/>
                <w:lang w:eastAsia="ru-RU"/>
              </w:rPr>
            </w:pPr>
            <w:r>
              <w:rPr>
                <w:rFonts w:ascii="Times New Roman" w:hAnsi="Times New Roman" w:cs="Times New Roman"/>
                <w:sz w:val="24"/>
                <w:szCs w:val="24"/>
                <w:lang w:eastAsia="ru-RU"/>
              </w:rPr>
              <w:t>от 111 % до 120,9 %</w:t>
            </w:r>
          </w:p>
        </w:tc>
        <w:tc>
          <w:tcPr>
            <w:tcW w:w="1276" w:type="dxa"/>
          </w:tcPr>
          <w:p w:rsidR="00756058" w:rsidRPr="00756058" w:rsidRDefault="00756058" w:rsidP="006B6D40">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30</w:t>
            </w:r>
          </w:p>
        </w:tc>
      </w:tr>
      <w:tr w:rsidR="00756058" w:rsidTr="00A61869">
        <w:tc>
          <w:tcPr>
            <w:tcW w:w="668" w:type="dxa"/>
            <w:vMerge/>
          </w:tcPr>
          <w:p w:rsidR="00756058" w:rsidRPr="00960BF1" w:rsidRDefault="00756058" w:rsidP="006B6D40">
            <w:pPr>
              <w:widowControl w:val="0"/>
              <w:jc w:val="center"/>
              <w:rPr>
                <w:rFonts w:ascii="Times New Roman" w:eastAsia="Times New Roman" w:hAnsi="Times New Roman" w:cs="Times New Roman"/>
                <w:color w:val="000000"/>
                <w:sz w:val="24"/>
                <w:szCs w:val="24"/>
                <w:lang w:val="x-none" w:eastAsia="x-none"/>
              </w:rPr>
            </w:pPr>
          </w:p>
        </w:tc>
        <w:tc>
          <w:tcPr>
            <w:tcW w:w="2567" w:type="dxa"/>
            <w:vMerge/>
          </w:tcPr>
          <w:p w:rsidR="00756058" w:rsidRPr="00960BF1" w:rsidRDefault="00756058" w:rsidP="006B6D40">
            <w:pPr>
              <w:widowControl w:val="0"/>
              <w:rPr>
                <w:rFonts w:ascii="Times New Roman" w:eastAsia="Times New Roman" w:hAnsi="Times New Roman" w:cs="Times New Roman"/>
                <w:color w:val="000000"/>
                <w:sz w:val="24"/>
                <w:szCs w:val="24"/>
                <w:lang w:val="x-none" w:eastAsia="x-none"/>
              </w:rPr>
            </w:pPr>
          </w:p>
        </w:tc>
        <w:tc>
          <w:tcPr>
            <w:tcW w:w="3882" w:type="dxa"/>
            <w:vMerge/>
          </w:tcPr>
          <w:p w:rsidR="00756058" w:rsidRDefault="00756058" w:rsidP="006B6D40">
            <w:pPr>
              <w:widowControl w:val="0"/>
              <w:rPr>
                <w:rFonts w:ascii="Times New Roman" w:hAnsi="Times New Roman" w:cs="Times New Roman"/>
                <w:sz w:val="24"/>
                <w:szCs w:val="24"/>
                <w:lang w:eastAsia="ru-RU"/>
              </w:rPr>
            </w:pPr>
          </w:p>
        </w:tc>
        <w:tc>
          <w:tcPr>
            <w:tcW w:w="6628" w:type="dxa"/>
          </w:tcPr>
          <w:p w:rsidR="00756058" w:rsidRDefault="00756058" w:rsidP="006B6D40">
            <w:pPr>
              <w:widowControl w:val="0"/>
              <w:rPr>
                <w:rFonts w:ascii="Times New Roman" w:hAnsi="Times New Roman" w:cs="Times New Roman"/>
                <w:sz w:val="24"/>
                <w:szCs w:val="24"/>
                <w:lang w:eastAsia="ru-RU"/>
              </w:rPr>
            </w:pPr>
            <w:r>
              <w:rPr>
                <w:rFonts w:ascii="Times New Roman" w:hAnsi="Times New Roman" w:cs="Times New Roman"/>
                <w:sz w:val="24"/>
                <w:szCs w:val="24"/>
                <w:lang w:eastAsia="ru-RU"/>
              </w:rPr>
              <w:t>от 121 % до 140,9 %</w:t>
            </w:r>
          </w:p>
        </w:tc>
        <w:tc>
          <w:tcPr>
            <w:tcW w:w="1276" w:type="dxa"/>
          </w:tcPr>
          <w:p w:rsidR="00756058" w:rsidRPr="00756058" w:rsidRDefault="00756058" w:rsidP="006B6D40">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35</w:t>
            </w:r>
          </w:p>
        </w:tc>
      </w:tr>
      <w:tr w:rsidR="00756058" w:rsidTr="00A61869">
        <w:tc>
          <w:tcPr>
            <w:tcW w:w="668" w:type="dxa"/>
            <w:vMerge/>
          </w:tcPr>
          <w:p w:rsidR="00756058" w:rsidRPr="00960BF1" w:rsidRDefault="00756058" w:rsidP="006B6D40">
            <w:pPr>
              <w:widowControl w:val="0"/>
              <w:jc w:val="center"/>
              <w:rPr>
                <w:rFonts w:ascii="Times New Roman" w:eastAsia="Times New Roman" w:hAnsi="Times New Roman" w:cs="Times New Roman"/>
                <w:color w:val="000000"/>
                <w:sz w:val="24"/>
                <w:szCs w:val="24"/>
                <w:lang w:val="x-none" w:eastAsia="x-none"/>
              </w:rPr>
            </w:pPr>
          </w:p>
        </w:tc>
        <w:tc>
          <w:tcPr>
            <w:tcW w:w="2567" w:type="dxa"/>
            <w:vMerge/>
          </w:tcPr>
          <w:p w:rsidR="00756058" w:rsidRPr="00960BF1" w:rsidRDefault="00756058" w:rsidP="006B6D40">
            <w:pPr>
              <w:widowControl w:val="0"/>
              <w:rPr>
                <w:rFonts w:ascii="Times New Roman" w:eastAsia="Times New Roman" w:hAnsi="Times New Roman" w:cs="Times New Roman"/>
                <w:color w:val="000000"/>
                <w:sz w:val="24"/>
                <w:szCs w:val="24"/>
                <w:lang w:val="x-none" w:eastAsia="x-none"/>
              </w:rPr>
            </w:pPr>
          </w:p>
        </w:tc>
        <w:tc>
          <w:tcPr>
            <w:tcW w:w="3882" w:type="dxa"/>
            <w:vMerge/>
          </w:tcPr>
          <w:p w:rsidR="00756058" w:rsidRDefault="00756058" w:rsidP="006B6D40">
            <w:pPr>
              <w:widowControl w:val="0"/>
              <w:rPr>
                <w:rFonts w:ascii="Times New Roman" w:hAnsi="Times New Roman" w:cs="Times New Roman"/>
                <w:sz w:val="24"/>
                <w:szCs w:val="24"/>
                <w:lang w:eastAsia="ru-RU"/>
              </w:rPr>
            </w:pPr>
          </w:p>
        </w:tc>
        <w:tc>
          <w:tcPr>
            <w:tcW w:w="6628" w:type="dxa"/>
          </w:tcPr>
          <w:p w:rsidR="00756058" w:rsidRDefault="00756058" w:rsidP="00756058">
            <w:pPr>
              <w:widowControl w:val="0"/>
              <w:rPr>
                <w:rFonts w:ascii="Times New Roman" w:hAnsi="Times New Roman" w:cs="Times New Roman"/>
                <w:sz w:val="24"/>
                <w:szCs w:val="24"/>
                <w:lang w:eastAsia="ru-RU"/>
              </w:rPr>
            </w:pPr>
            <w:r>
              <w:rPr>
                <w:rFonts w:ascii="Times New Roman" w:hAnsi="Times New Roman" w:cs="Times New Roman"/>
                <w:sz w:val="24"/>
                <w:szCs w:val="24"/>
                <w:lang w:eastAsia="ru-RU"/>
              </w:rPr>
              <w:t>свыше 141 %</w:t>
            </w:r>
          </w:p>
        </w:tc>
        <w:tc>
          <w:tcPr>
            <w:tcW w:w="1276" w:type="dxa"/>
          </w:tcPr>
          <w:p w:rsidR="00756058" w:rsidRPr="00756058" w:rsidRDefault="00756058" w:rsidP="006B6D40">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40</w:t>
            </w:r>
          </w:p>
        </w:tc>
      </w:tr>
      <w:tr w:rsidR="004C7B3D" w:rsidTr="00A61869">
        <w:tc>
          <w:tcPr>
            <w:tcW w:w="668" w:type="dxa"/>
            <w:vMerge/>
          </w:tcPr>
          <w:p w:rsidR="006B6D40" w:rsidRPr="00960BF1" w:rsidRDefault="006B6D40" w:rsidP="006B6D40">
            <w:pPr>
              <w:widowControl w:val="0"/>
              <w:jc w:val="center"/>
              <w:rPr>
                <w:rFonts w:ascii="Times New Roman" w:eastAsia="Times New Roman" w:hAnsi="Times New Roman" w:cs="Times New Roman"/>
                <w:color w:val="000000"/>
                <w:sz w:val="24"/>
                <w:szCs w:val="24"/>
                <w:lang w:val="x-none" w:eastAsia="x-none"/>
              </w:rPr>
            </w:pPr>
          </w:p>
        </w:tc>
        <w:tc>
          <w:tcPr>
            <w:tcW w:w="2567" w:type="dxa"/>
            <w:vMerge/>
          </w:tcPr>
          <w:p w:rsidR="006B6D40" w:rsidRPr="00960BF1" w:rsidRDefault="006B6D40" w:rsidP="006B6D40">
            <w:pPr>
              <w:widowControl w:val="0"/>
              <w:rPr>
                <w:rFonts w:ascii="Times New Roman" w:eastAsia="Times New Roman" w:hAnsi="Times New Roman" w:cs="Times New Roman"/>
                <w:color w:val="000000"/>
                <w:sz w:val="24"/>
                <w:szCs w:val="24"/>
                <w:lang w:val="x-none" w:eastAsia="x-none"/>
              </w:rPr>
            </w:pPr>
          </w:p>
        </w:tc>
        <w:tc>
          <w:tcPr>
            <w:tcW w:w="3882" w:type="dxa"/>
            <w:vMerge w:val="restart"/>
          </w:tcPr>
          <w:p w:rsidR="006B6D40" w:rsidRPr="00960BF1" w:rsidRDefault="006B6D40" w:rsidP="006B6D40">
            <w:pPr>
              <w:widowControl w:val="0"/>
              <w:rPr>
                <w:rFonts w:ascii="Times New Roman" w:eastAsia="Times New Roman" w:hAnsi="Times New Roman" w:cs="Times New Roman"/>
                <w:color w:val="000000"/>
                <w:sz w:val="24"/>
                <w:szCs w:val="24"/>
                <w:lang w:val="x-none" w:eastAsia="x-none"/>
              </w:rPr>
            </w:pPr>
            <w:r w:rsidRPr="008505B6">
              <w:rPr>
                <w:rFonts w:ascii="Times New Roman" w:hAnsi="Times New Roman" w:cs="Times New Roman"/>
                <w:sz w:val="24"/>
                <w:szCs w:val="24"/>
                <w:lang w:val="x-none"/>
              </w:rPr>
              <w:t xml:space="preserve">доля </w:t>
            </w:r>
            <w:r w:rsidRPr="008505B6">
              <w:rPr>
                <w:rFonts w:ascii="Times New Roman" w:hAnsi="Times New Roman" w:cs="Times New Roman"/>
                <w:sz w:val="24"/>
                <w:szCs w:val="24"/>
              </w:rPr>
              <w:t xml:space="preserve">молодых </w:t>
            </w:r>
            <w:r w:rsidRPr="008505B6">
              <w:rPr>
                <w:rFonts w:ascii="Times New Roman" w:hAnsi="Times New Roman" w:cs="Times New Roman"/>
                <w:sz w:val="24"/>
                <w:szCs w:val="24"/>
                <w:lang w:val="x-none"/>
              </w:rPr>
              <w:t>педагогических работников</w:t>
            </w:r>
            <w:r>
              <w:rPr>
                <w:rFonts w:ascii="Times New Roman" w:hAnsi="Times New Roman" w:cs="Times New Roman"/>
                <w:sz w:val="24"/>
                <w:szCs w:val="24"/>
              </w:rPr>
              <w:t xml:space="preserve"> в возрасте до 35 лет</w:t>
            </w:r>
          </w:p>
        </w:tc>
        <w:tc>
          <w:tcPr>
            <w:tcW w:w="6628" w:type="dxa"/>
          </w:tcPr>
          <w:p w:rsidR="006B6D40" w:rsidRPr="000811FE" w:rsidRDefault="006B6D40" w:rsidP="006B6D40">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до 10 % от общего состава педагогических работников</w:t>
            </w:r>
          </w:p>
        </w:tc>
        <w:tc>
          <w:tcPr>
            <w:tcW w:w="1276" w:type="dxa"/>
          </w:tcPr>
          <w:p w:rsidR="006B6D40" w:rsidRPr="001F2D12" w:rsidRDefault="001F2D12" w:rsidP="006B6D40">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0</w:t>
            </w:r>
          </w:p>
        </w:tc>
      </w:tr>
      <w:tr w:rsidR="004C7B3D" w:rsidTr="00A61869">
        <w:tc>
          <w:tcPr>
            <w:tcW w:w="668" w:type="dxa"/>
            <w:vMerge/>
          </w:tcPr>
          <w:p w:rsidR="006B6D40" w:rsidRPr="00960BF1" w:rsidRDefault="006B6D40" w:rsidP="006B6D40">
            <w:pPr>
              <w:widowControl w:val="0"/>
              <w:jc w:val="center"/>
              <w:rPr>
                <w:rFonts w:ascii="Times New Roman" w:eastAsia="Times New Roman" w:hAnsi="Times New Roman" w:cs="Times New Roman"/>
                <w:color w:val="000000"/>
                <w:sz w:val="24"/>
                <w:szCs w:val="24"/>
                <w:lang w:val="x-none" w:eastAsia="x-none"/>
              </w:rPr>
            </w:pPr>
          </w:p>
        </w:tc>
        <w:tc>
          <w:tcPr>
            <w:tcW w:w="2567" w:type="dxa"/>
            <w:vMerge/>
          </w:tcPr>
          <w:p w:rsidR="006B6D40" w:rsidRPr="00960BF1" w:rsidRDefault="006B6D40" w:rsidP="006B6D40">
            <w:pPr>
              <w:widowControl w:val="0"/>
              <w:rPr>
                <w:rFonts w:ascii="Times New Roman" w:eastAsia="Times New Roman" w:hAnsi="Times New Roman" w:cs="Times New Roman"/>
                <w:color w:val="000000"/>
                <w:sz w:val="24"/>
                <w:szCs w:val="24"/>
                <w:lang w:val="x-none" w:eastAsia="x-none"/>
              </w:rPr>
            </w:pPr>
          </w:p>
        </w:tc>
        <w:tc>
          <w:tcPr>
            <w:tcW w:w="3882" w:type="dxa"/>
            <w:vMerge/>
          </w:tcPr>
          <w:p w:rsidR="006B6D40" w:rsidRPr="008505B6" w:rsidRDefault="006B6D40" w:rsidP="006B6D40">
            <w:pPr>
              <w:widowControl w:val="0"/>
              <w:rPr>
                <w:rFonts w:ascii="Times New Roman" w:hAnsi="Times New Roman" w:cs="Times New Roman"/>
                <w:sz w:val="24"/>
                <w:szCs w:val="24"/>
                <w:lang w:val="x-none"/>
              </w:rPr>
            </w:pPr>
          </w:p>
        </w:tc>
        <w:tc>
          <w:tcPr>
            <w:tcW w:w="6628" w:type="dxa"/>
          </w:tcPr>
          <w:p w:rsidR="006B6D40" w:rsidRPr="000811FE" w:rsidRDefault="003E0B57" w:rsidP="006B6D40">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более 10</w:t>
            </w:r>
            <w:r w:rsidR="006B6D40">
              <w:rPr>
                <w:rFonts w:ascii="Times New Roman" w:eastAsia="Times New Roman" w:hAnsi="Times New Roman" w:cs="Times New Roman"/>
                <w:color w:val="000000"/>
                <w:sz w:val="24"/>
                <w:szCs w:val="24"/>
                <w:lang w:eastAsia="x-none"/>
              </w:rPr>
              <w:t xml:space="preserve"> % от общего состава педагогических работников</w:t>
            </w:r>
          </w:p>
        </w:tc>
        <w:tc>
          <w:tcPr>
            <w:tcW w:w="1276" w:type="dxa"/>
          </w:tcPr>
          <w:p w:rsidR="006B6D40" w:rsidRPr="001F2D12" w:rsidRDefault="001F2D12" w:rsidP="006B6D40">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20</w:t>
            </w:r>
          </w:p>
        </w:tc>
      </w:tr>
      <w:tr w:rsidR="004C7B3D" w:rsidTr="00A61869">
        <w:tc>
          <w:tcPr>
            <w:tcW w:w="668" w:type="dxa"/>
            <w:vMerge/>
          </w:tcPr>
          <w:p w:rsidR="006B6D40" w:rsidRPr="00960BF1" w:rsidRDefault="006B6D40" w:rsidP="006B6D40">
            <w:pPr>
              <w:widowControl w:val="0"/>
              <w:jc w:val="center"/>
              <w:rPr>
                <w:rFonts w:ascii="Times New Roman" w:eastAsia="Times New Roman" w:hAnsi="Times New Roman" w:cs="Times New Roman"/>
                <w:color w:val="000000"/>
                <w:sz w:val="24"/>
                <w:szCs w:val="24"/>
                <w:lang w:val="x-none" w:eastAsia="x-none"/>
              </w:rPr>
            </w:pPr>
          </w:p>
        </w:tc>
        <w:tc>
          <w:tcPr>
            <w:tcW w:w="2567" w:type="dxa"/>
            <w:vMerge/>
          </w:tcPr>
          <w:p w:rsidR="006B6D40" w:rsidRPr="00960BF1" w:rsidRDefault="006B6D40" w:rsidP="006B6D40">
            <w:pPr>
              <w:widowControl w:val="0"/>
              <w:rPr>
                <w:rFonts w:ascii="Times New Roman" w:eastAsia="Times New Roman" w:hAnsi="Times New Roman" w:cs="Times New Roman"/>
                <w:color w:val="000000"/>
                <w:sz w:val="24"/>
                <w:szCs w:val="24"/>
                <w:lang w:val="x-none" w:eastAsia="x-none"/>
              </w:rPr>
            </w:pPr>
          </w:p>
        </w:tc>
        <w:tc>
          <w:tcPr>
            <w:tcW w:w="3882" w:type="dxa"/>
            <w:vMerge w:val="restart"/>
          </w:tcPr>
          <w:p w:rsidR="006B6D40" w:rsidRPr="00960BF1" w:rsidRDefault="006B6D40" w:rsidP="006B6D40">
            <w:pPr>
              <w:widowControl w:val="0"/>
              <w:rPr>
                <w:rFonts w:ascii="Times New Roman" w:eastAsia="Times New Roman" w:hAnsi="Times New Roman" w:cs="Times New Roman"/>
                <w:color w:val="000000"/>
                <w:sz w:val="24"/>
                <w:szCs w:val="24"/>
                <w:lang w:val="x-none" w:eastAsia="x-none"/>
              </w:rPr>
            </w:pPr>
            <w:r w:rsidRPr="008505B6">
              <w:rPr>
                <w:rFonts w:ascii="Times New Roman" w:hAnsi="Times New Roman" w:cs="Times New Roman"/>
                <w:sz w:val="24"/>
                <w:szCs w:val="24"/>
                <w:lang w:val="x-none"/>
              </w:rPr>
              <w:t>доля педагогических работников</w:t>
            </w:r>
            <w:r>
              <w:rPr>
                <w:rFonts w:ascii="Times New Roman" w:hAnsi="Times New Roman" w:cs="Times New Roman"/>
                <w:sz w:val="24"/>
                <w:szCs w:val="24"/>
              </w:rPr>
              <w:t>, имеющих высшую и первую квалификационные категории</w:t>
            </w:r>
          </w:p>
        </w:tc>
        <w:tc>
          <w:tcPr>
            <w:tcW w:w="6628" w:type="dxa"/>
          </w:tcPr>
          <w:p w:rsidR="006B6D40" w:rsidRPr="00C06EA5" w:rsidRDefault="006B6D40" w:rsidP="006B6D40">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50 % и более</w:t>
            </w:r>
          </w:p>
        </w:tc>
        <w:tc>
          <w:tcPr>
            <w:tcW w:w="1276" w:type="dxa"/>
          </w:tcPr>
          <w:p w:rsidR="006B6D40" w:rsidRPr="001F2D12" w:rsidRDefault="001F2D12" w:rsidP="006B6D40">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20</w:t>
            </w:r>
          </w:p>
        </w:tc>
      </w:tr>
      <w:tr w:rsidR="004C7B3D" w:rsidTr="00A61869">
        <w:tc>
          <w:tcPr>
            <w:tcW w:w="668" w:type="dxa"/>
            <w:vMerge/>
          </w:tcPr>
          <w:p w:rsidR="006B6D40" w:rsidRPr="00960BF1" w:rsidRDefault="006B6D40" w:rsidP="006B6D40">
            <w:pPr>
              <w:widowControl w:val="0"/>
              <w:jc w:val="center"/>
              <w:rPr>
                <w:rFonts w:ascii="Times New Roman" w:eastAsia="Times New Roman" w:hAnsi="Times New Roman" w:cs="Times New Roman"/>
                <w:color w:val="000000"/>
                <w:sz w:val="24"/>
                <w:szCs w:val="24"/>
                <w:lang w:val="x-none" w:eastAsia="x-none"/>
              </w:rPr>
            </w:pPr>
          </w:p>
        </w:tc>
        <w:tc>
          <w:tcPr>
            <w:tcW w:w="2567" w:type="dxa"/>
            <w:vMerge/>
          </w:tcPr>
          <w:p w:rsidR="006B6D40" w:rsidRPr="00960BF1" w:rsidRDefault="006B6D40" w:rsidP="006B6D40">
            <w:pPr>
              <w:widowControl w:val="0"/>
              <w:rPr>
                <w:rFonts w:ascii="Times New Roman" w:eastAsia="Times New Roman" w:hAnsi="Times New Roman" w:cs="Times New Roman"/>
                <w:color w:val="000000"/>
                <w:sz w:val="24"/>
                <w:szCs w:val="24"/>
                <w:lang w:val="x-none" w:eastAsia="x-none"/>
              </w:rPr>
            </w:pPr>
          </w:p>
        </w:tc>
        <w:tc>
          <w:tcPr>
            <w:tcW w:w="3882" w:type="dxa"/>
            <w:vMerge/>
          </w:tcPr>
          <w:p w:rsidR="006B6D40" w:rsidRPr="008505B6" w:rsidRDefault="006B6D40" w:rsidP="006B6D40">
            <w:pPr>
              <w:widowControl w:val="0"/>
              <w:rPr>
                <w:rFonts w:ascii="Times New Roman" w:hAnsi="Times New Roman" w:cs="Times New Roman"/>
                <w:sz w:val="24"/>
                <w:szCs w:val="24"/>
                <w:lang w:val="x-none"/>
              </w:rPr>
            </w:pPr>
          </w:p>
        </w:tc>
        <w:tc>
          <w:tcPr>
            <w:tcW w:w="6628" w:type="dxa"/>
          </w:tcPr>
          <w:p w:rsidR="006B6D40" w:rsidRDefault="006B6D40" w:rsidP="001F2D12">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 xml:space="preserve">от 30 % до </w:t>
            </w:r>
            <w:r w:rsidR="001F2D12">
              <w:rPr>
                <w:rFonts w:ascii="Times New Roman" w:eastAsia="Times New Roman" w:hAnsi="Times New Roman" w:cs="Times New Roman"/>
                <w:color w:val="000000"/>
                <w:sz w:val="24"/>
                <w:szCs w:val="24"/>
                <w:lang w:eastAsia="x-none"/>
              </w:rPr>
              <w:t>49,9</w:t>
            </w:r>
            <w:r>
              <w:rPr>
                <w:rFonts w:ascii="Times New Roman" w:eastAsia="Times New Roman" w:hAnsi="Times New Roman" w:cs="Times New Roman"/>
                <w:color w:val="000000"/>
                <w:sz w:val="24"/>
                <w:szCs w:val="24"/>
                <w:lang w:eastAsia="x-none"/>
              </w:rPr>
              <w:t xml:space="preserve"> %</w:t>
            </w:r>
          </w:p>
        </w:tc>
        <w:tc>
          <w:tcPr>
            <w:tcW w:w="1276" w:type="dxa"/>
          </w:tcPr>
          <w:p w:rsidR="006B6D40" w:rsidRPr="001F2D12" w:rsidRDefault="001F2D12" w:rsidP="006B6D40">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10</w:t>
            </w:r>
          </w:p>
        </w:tc>
      </w:tr>
      <w:tr w:rsidR="004C7B3D" w:rsidTr="00A61869">
        <w:tc>
          <w:tcPr>
            <w:tcW w:w="668" w:type="dxa"/>
            <w:vMerge/>
          </w:tcPr>
          <w:p w:rsidR="006B6D40" w:rsidRPr="00960BF1" w:rsidRDefault="006B6D40" w:rsidP="006B6D40">
            <w:pPr>
              <w:widowControl w:val="0"/>
              <w:jc w:val="center"/>
              <w:rPr>
                <w:rFonts w:ascii="Times New Roman" w:eastAsia="Times New Roman" w:hAnsi="Times New Roman" w:cs="Times New Roman"/>
                <w:color w:val="000000"/>
                <w:sz w:val="24"/>
                <w:szCs w:val="24"/>
                <w:lang w:val="x-none" w:eastAsia="x-none"/>
              </w:rPr>
            </w:pPr>
          </w:p>
        </w:tc>
        <w:tc>
          <w:tcPr>
            <w:tcW w:w="2567" w:type="dxa"/>
            <w:vMerge/>
          </w:tcPr>
          <w:p w:rsidR="006B6D40" w:rsidRPr="00960BF1" w:rsidRDefault="006B6D40" w:rsidP="006B6D40">
            <w:pPr>
              <w:widowControl w:val="0"/>
              <w:rPr>
                <w:rFonts w:ascii="Times New Roman" w:eastAsia="Times New Roman" w:hAnsi="Times New Roman" w:cs="Times New Roman"/>
                <w:color w:val="000000"/>
                <w:sz w:val="24"/>
                <w:szCs w:val="24"/>
                <w:lang w:val="x-none" w:eastAsia="x-none"/>
              </w:rPr>
            </w:pPr>
          </w:p>
        </w:tc>
        <w:tc>
          <w:tcPr>
            <w:tcW w:w="3882" w:type="dxa"/>
            <w:vMerge/>
          </w:tcPr>
          <w:p w:rsidR="006B6D40" w:rsidRPr="008505B6" w:rsidRDefault="006B6D40" w:rsidP="006B6D40">
            <w:pPr>
              <w:widowControl w:val="0"/>
              <w:rPr>
                <w:rFonts w:ascii="Times New Roman" w:hAnsi="Times New Roman" w:cs="Times New Roman"/>
                <w:sz w:val="24"/>
                <w:szCs w:val="24"/>
                <w:lang w:val="x-none"/>
              </w:rPr>
            </w:pPr>
          </w:p>
        </w:tc>
        <w:tc>
          <w:tcPr>
            <w:tcW w:w="6628" w:type="dxa"/>
          </w:tcPr>
          <w:p w:rsidR="006B6D40" w:rsidRPr="00C06EA5" w:rsidRDefault="006B6D40" w:rsidP="001F2D12">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 xml:space="preserve">менее </w:t>
            </w:r>
            <w:r w:rsidR="001F2D12">
              <w:rPr>
                <w:rFonts w:ascii="Times New Roman" w:eastAsia="Times New Roman" w:hAnsi="Times New Roman" w:cs="Times New Roman"/>
                <w:color w:val="000000"/>
                <w:sz w:val="24"/>
                <w:szCs w:val="24"/>
                <w:lang w:eastAsia="x-none"/>
              </w:rPr>
              <w:t>29,9</w:t>
            </w:r>
            <w:r>
              <w:rPr>
                <w:rFonts w:ascii="Times New Roman" w:eastAsia="Times New Roman" w:hAnsi="Times New Roman" w:cs="Times New Roman"/>
                <w:color w:val="000000"/>
                <w:sz w:val="24"/>
                <w:szCs w:val="24"/>
                <w:lang w:eastAsia="x-none"/>
              </w:rPr>
              <w:t xml:space="preserve"> %</w:t>
            </w:r>
          </w:p>
        </w:tc>
        <w:tc>
          <w:tcPr>
            <w:tcW w:w="1276" w:type="dxa"/>
          </w:tcPr>
          <w:p w:rsidR="006B6D40" w:rsidRPr="00C06EA5" w:rsidRDefault="006B6D40" w:rsidP="006B6D40">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0</w:t>
            </w:r>
          </w:p>
        </w:tc>
      </w:tr>
      <w:tr w:rsidR="004C7B3D" w:rsidTr="00A61869">
        <w:tc>
          <w:tcPr>
            <w:tcW w:w="668" w:type="dxa"/>
            <w:vMerge/>
          </w:tcPr>
          <w:p w:rsidR="00E629CD" w:rsidRPr="00960BF1" w:rsidRDefault="00E629CD" w:rsidP="00E629CD">
            <w:pPr>
              <w:widowControl w:val="0"/>
              <w:jc w:val="center"/>
              <w:rPr>
                <w:rFonts w:ascii="Times New Roman" w:eastAsia="Times New Roman" w:hAnsi="Times New Roman" w:cs="Times New Roman"/>
                <w:color w:val="000000"/>
                <w:sz w:val="24"/>
                <w:szCs w:val="24"/>
                <w:lang w:val="x-none" w:eastAsia="x-none"/>
              </w:rPr>
            </w:pPr>
          </w:p>
        </w:tc>
        <w:tc>
          <w:tcPr>
            <w:tcW w:w="2567" w:type="dxa"/>
            <w:vMerge/>
          </w:tcPr>
          <w:p w:rsidR="00E629CD" w:rsidRPr="00960BF1" w:rsidRDefault="00E629CD" w:rsidP="00E629CD">
            <w:pPr>
              <w:widowControl w:val="0"/>
              <w:rPr>
                <w:rFonts w:ascii="Times New Roman" w:eastAsia="Times New Roman" w:hAnsi="Times New Roman" w:cs="Times New Roman"/>
                <w:color w:val="000000"/>
                <w:sz w:val="24"/>
                <w:szCs w:val="24"/>
                <w:lang w:val="x-none" w:eastAsia="x-none"/>
              </w:rPr>
            </w:pPr>
          </w:p>
        </w:tc>
        <w:tc>
          <w:tcPr>
            <w:tcW w:w="3882" w:type="dxa"/>
            <w:vMerge w:val="restart"/>
          </w:tcPr>
          <w:p w:rsidR="00E629CD" w:rsidRPr="006B55AC" w:rsidRDefault="00E629CD" w:rsidP="001C0098">
            <w:pPr>
              <w:widowControl w:val="0"/>
              <w:rPr>
                <w:rFonts w:ascii="Times New Roman" w:hAnsi="Times New Roman" w:cs="Times New Roman"/>
                <w:sz w:val="24"/>
                <w:szCs w:val="24"/>
                <w:lang w:val="x-none"/>
              </w:rPr>
            </w:pPr>
            <w:r w:rsidRPr="006B55AC">
              <w:rPr>
                <w:rFonts w:ascii="Times New Roman" w:hAnsi="Times New Roman" w:cs="Times New Roman"/>
                <w:sz w:val="24"/>
                <w:szCs w:val="24"/>
              </w:rPr>
              <w:t>участие педагогических работников в конкурсах профессионального мастерства, организаторами которых являются Министерство просвещения РФ</w:t>
            </w:r>
            <w:r>
              <w:rPr>
                <w:rFonts w:ascii="Times New Roman" w:hAnsi="Times New Roman" w:cs="Times New Roman"/>
                <w:sz w:val="24"/>
                <w:szCs w:val="24"/>
              </w:rPr>
              <w:t xml:space="preserve">, </w:t>
            </w:r>
            <w:r w:rsidRPr="006B55AC">
              <w:rPr>
                <w:rFonts w:ascii="Times New Roman" w:hAnsi="Times New Roman" w:cs="Times New Roman"/>
                <w:sz w:val="24"/>
                <w:szCs w:val="24"/>
              </w:rPr>
              <w:t xml:space="preserve">Министерство образования и науки УР, </w:t>
            </w:r>
            <w:r>
              <w:rPr>
                <w:rFonts w:ascii="Times New Roman" w:hAnsi="Times New Roman" w:cs="Times New Roman"/>
                <w:sz w:val="24"/>
                <w:szCs w:val="24"/>
              </w:rPr>
              <w:t xml:space="preserve">АОУ ДПО УР «Институт </w:t>
            </w:r>
            <w:r>
              <w:rPr>
                <w:rFonts w:ascii="Times New Roman" w:hAnsi="Times New Roman" w:cs="Times New Roman"/>
                <w:sz w:val="24"/>
                <w:szCs w:val="24"/>
              </w:rPr>
              <w:lastRenderedPageBreak/>
              <w:t>развития образования»,</w:t>
            </w:r>
            <w:r w:rsidRPr="006B55AC">
              <w:rPr>
                <w:rFonts w:ascii="Times New Roman" w:hAnsi="Times New Roman" w:cs="Times New Roman"/>
                <w:sz w:val="24"/>
                <w:szCs w:val="24"/>
              </w:rPr>
              <w:t xml:space="preserve"> Управление образования </w:t>
            </w:r>
          </w:p>
        </w:tc>
        <w:tc>
          <w:tcPr>
            <w:tcW w:w="6628" w:type="dxa"/>
          </w:tcPr>
          <w:p w:rsidR="00E629CD" w:rsidRPr="00960BF1" w:rsidRDefault="00E629CD" w:rsidP="00E629CD">
            <w:pPr>
              <w:widowControl w:val="0"/>
              <w:rPr>
                <w:rFonts w:ascii="Times New Roman" w:eastAsia="Times New Roman" w:hAnsi="Times New Roman" w:cs="Times New Roman"/>
                <w:color w:val="000000"/>
                <w:sz w:val="24"/>
                <w:szCs w:val="24"/>
                <w:lang w:val="x-none" w:eastAsia="x-none"/>
              </w:rPr>
            </w:pPr>
            <w:r>
              <w:rPr>
                <w:rFonts w:ascii="Times New Roman" w:hAnsi="Times New Roman" w:cs="Times New Roman"/>
                <w:sz w:val="24"/>
                <w:szCs w:val="24"/>
              </w:rPr>
              <w:lastRenderedPageBreak/>
              <w:t>Наличие педагогов-участников, победителей и призеров конкурсов профессионального мастерства, подтвержденный соответствующими документами, сертификатами (дипломами и пр.), педагог учитывается один раз:</w:t>
            </w:r>
          </w:p>
        </w:tc>
        <w:tc>
          <w:tcPr>
            <w:tcW w:w="1276" w:type="dxa"/>
          </w:tcPr>
          <w:p w:rsidR="00E629CD" w:rsidRPr="00960BF1" w:rsidRDefault="00E629CD" w:rsidP="00E629CD">
            <w:pPr>
              <w:widowControl w:val="0"/>
              <w:jc w:val="center"/>
              <w:rPr>
                <w:rFonts w:ascii="Times New Roman" w:eastAsia="Times New Roman" w:hAnsi="Times New Roman" w:cs="Times New Roman"/>
                <w:color w:val="000000"/>
                <w:sz w:val="24"/>
                <w:szCs w:val="24"/>
                <w:lang w:val="x-none" w:eastAsia="x-none"/>
              </w:rPr>
            </w:pPr>
          </w:p>
        </w:tc>
      </w:tr>
      <w:tr w:rsidR="00E629CD" w:rsidTr="00A61869">
        <w:tc>
          <w:tcPr>
            <w:tcW w:w="668" w:type="dxa"/>
            <w:vMerge/>
          </w:tcPr>
          <w:p w:rsidR="00E629CD" w:rsidRPr="00960BF1" w:rsidRDefault="00E629CD" w:rsidP="00E629CD">
            <w:pPr>
              <w:widowControl w:val="0"/>
              <w:jc w:val="center"/>
              <w:rPr>
                <w:rFonts w:ascii="Times New Roman" w:eastAsia="Times New Roman" w:hAnsi="Times New Roman" w:cs="Times New Roman"/>
                <w:color w:val="000000"/>
                <w:sz w:val="24"/>
                <w:szCs w:val="24"/>
                <w:lang w:val="x-none" w:eastAsia="x-none"/>
              </w:rPr>
            </w:pPr>
          </w:p>
        </w:tc>
        <w:tc>
          <w:tcPr>
            <w:tcW w:w="2567" w:type="dxa"/>
            <w:vMerge/>
          </w:tcPr>
          <w:p w:rsidR="00E629CD" w:rsidRPr="00960BF1" w:rsidRDefault="00E629CD" w:rsidP="00E629CD">
            <w:pPr>
              <w:widowControl w:val="0"/>
              <w:rPr>
                <w:rFonts w:ascii="Times New Roman" w:eastAsia="Times New Roman" w:hAnsi="Times New Roman" w:cs="Times New Roman"/>
                <w:color w:val="000000"/>
                <w:sz w:val="24"/>
                <w:szCs w:val="24"/>
                <w:lang w:val="x-none" w:eastAsia="x-none"/>
              </w:rPr>
            </w:pPr>
          </w:p>
        </w:tc>
        <w:tc>
          <w:tcPr>
            <w:tcW w:w="3882" w:type="dxa"/>
            <w:vMerge/>
          </w:tcPr>
          <w:p w:rsidR="00E629CD" w:rsidRPr="006B55AC" w:rsidRDefault="00E629CD" w:rsidP="00E629CD">
            <w:pPr>
              <w:widowControl w:val="0"/>
              <w:rPr>
                <w:rFonts w:ascii="Times New Roman" w:hAnsi="Times New Roman" w:cs="Times New Roman"/>
                <w:sz w:val="24"/>
                <w:szCs w:val="24"/>
              </w:rPr>
            </w:pPr>
          </w:p>
        </w:tc>
        <w:tc>
          <w:tcPr>
            <w:tcW w:w="6628" w:type="dxa"/>
          </w:tcPr>
          <w:p w:rsidR="00E629CD" w:rsidRDefault="00E629CD" w:rsidP="00E629CD">
            <w:pPr>
              <w:widowControl w:val="0"/>
              <w:rPr>
                <w:rFonts w:ascii="Times New Roman" w:hAnsi="Times New Roman" w:cs="Times New Roman"/>
                <w:sz w:val="24"/>
                <w:szCs w:val="24"/>
              </w:rPr>
            </w:pPr>
            <w:r w:rsidRPr="008505B6">
              <w:rPr>
                <w:rFonts w:ascii="Times New Roman" w:hAnsi="Times New Roman" w:cs="Times New Roman"/>
                <w:sz w:val="24"/>
                <w:szCs w:val="24"/>
              </w:rPr>
              <w:t>участие в районном конкурсе</w:t>
            </w:r>
          </w:p>
        </w:tc>
        <w:tc>
          <w:tcPr>
            <w:tcW w:w="1276" w:type="dxa"/>
          </w:tcPr>
          <w:p w:rsidR="00E629CD" w:rsidRPr="001F2D12" w:rsidRDefault="001F2D12" w:rsidP="00E629CD">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10</w:t>
            </w:r>
          </w:p>
        </w:tc>
      </w:tr>
      <w:tr w:rsidR="004C7B3D" w:rsidTr="00A61869">
        <w:tc>
          <w:tcPr>
            <w:tcW w:w="668" w:type="dxa"/>
            <w:vMerge/>
          </w:tcPr>
          <w:p w:rsidR="00E629CD" w:rsidRPr="00960BF1" w:rsidRDefault="00E629CD" w:rsidP="00E629CD">
            <w:pPr>
              <w:widowControl w:val="0"/>
              <w:jc w:val="center"/>
              <w:rPr>
                <w:rFonts w:ascii="Times New Roman" w:eastAsia="Times New Roman" w:hAnsi="Times New Roman" w:cs="Times New Roman"/>
                <w:color w:val="000000"/>
                <w:sz w:val="24"/>
                <w:szCs w:val="24"/>
                <w:lang w:val="x-none" w:eastAsia="x-none"/>
              </w:rPr>
            </w:pPr>
          </w:p>
        </w:tc>
        <w:tc>
          <w:tcPr>
            <w:tcW w:w="2567" w:type="dxa"/>
            <w:vMerge/>
          </w:tcPr>
          <w:p w:rsidR="00E629CD" w:rsidRPr="00960BF1" w:rsidRDefault="00E629CD" w:rsidP="00E629CD">
            <w:pPr>
              <w:widowControl w:val="0"/>
              <w:rPr>
                <w:rFonts w:ascii="Times New Roman" w:eastAsia="Times New Roman" w:hAnsi="Times New Roman" w:cs="Times New Roman"/>
                <w:color w:val="000000"/>
                <w:sz w:val="24"/>
                <w:szCs w:val="24"/>
                <w:lang w:val="x-none" w:eastAsia="x-none"/>
              </w:rPr>
            </w:pPr>
          </w:p>
        </w:tc>
        <w:tc>
          <w:tcPr>
            <w:tcW w:w="3882" w:type="dxa"/>
            <w:vMerge/>
          </w:tcPr>
          <w:p w:rsidR="00E629CD" w:rsidRDefault="00E629CD" w:rsidP="00E629CD">
            <w:pPr>
              <w:widowControl w:val="0"/>
              <w:rPr>
                <w:rFonts w:ascii="Times New Roman" w:hAnsi="Times New Roman" w:cs="Times New Roman"/>
                <w:sz w:val="24"/>
                <w:szCs w:val="24"/>
              </w:rPr>
            </w:pPr>
          </w:p>
        </w:tc>
        <w:tc>
          <w:tcPr>
            <w:tcW w:w="6628" w:type="dxa"/>
          </w:tcPr>
          <w:p w:rsidR="00E629CD" w:rsidRPr="00960BF1" w:rsidRDefault="00E629CD" w:rsidP="00E629CD">
            <w:pPr>
              <w:widowControl w:val="0"/>
              <w:rPr>
                <w:rFonts w:ascii="Times New Roman" w:eastAsia="Times New Roman" w:hAnsi="Times New Roman" w:cs="Times New Roman"/>
                <w:color w:val="000000"/>
                <w:sz w:val="24"/>
                <w:szCs w:val="24"/>
                <w:lang w:val="x-none" w:eastAsia="x-none"/>
              </w:rPr>
            </w:pPr>
            <w:r w:rsidRPr="008505B6">
              <w:rPr>
                <w:rFonts w:ascii="Times New Roman" w:hAnsi="Times New Roman" w:cs="Times New Roman"/>
                <w:sz w:val="24"/>
                <w:szCs w:val="24"/>
              </w:rPr>
              <w:t xml:space="preserve">участие в республиканском </w:t>
            </w:r>
            <w:r>
              <w:rPr>
                <w:rFonts w:ascii="Times New Roman" w:hAnsi="Times New Roman" w:cs="Times New Roman"/>
                <w:sz w:val="24"/>
                <w:szCs w:val="24"/>
              </w:rPr>
              <w:t xml:space="preserve">и межрегиональном </w:t>
            </w:r>
            <w:r w:rsidRPr="008505B6">
              <w:rPr>
                <w:rFonts w:ascii="Times New Roman" w:hAnsi="Times New Roman" w:cs="Times New Roman"/>
                <w:sz w:val="24"/>
                <w:szCs w:val="24"/>
              </w:rPr>
              <w:t>конкурсе</w:t>
            </w:r>
          </w:p>
        </w:tc>
        <w:tc>
          <w:tcPr>
            <w:tcW w:w="1276" w:type="dxa"/>
          </w:tcPr>
          <w:p w:rsidR="00E629CD" w:rsidRPr="001F2D12" w:rsidRDefault="001F2D12" w:rsidP="00E629CD">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15</w:t>
            </w:r>
          </w:p>
        </w:tc>
      </w:tr>
      <w:tr w:rsidR="004C7B3D" w:rsidTr="00A61869">
        <w:tc>
          <w:tcPr>
            <w:tcW w:w="668" w:type="dxa"/>
            <w:vMerge/>
          </w:tcPr>
          <w:p w:rsidR="00E629CD" w:rsidRPr="00960BF1" w:rsidRDefault="00E629CD" w:rsidP="00E629CD">
            <w:pPr>
              <w:widowControl w:val="0"/>
              <w:jc w:val="center"/>
              <w:rPr>
                <w:rFonts w:ascii="Times New Roman" w:eastAsia="Times New Roman" w:hAnsi="Times New Roman" w:cs="Times New Roman"/>
                <w:color w:val="000000"/>
                <w:sz w:val="24"/>
                <w:szCs w:val="24"/>
                <w:lang w:val="x-none" w:eastAsia="x-none"/>
              </w:rPr>
            </w:pPr>
          </w:p>
        </w:tc>
        <w:tc>
          <w:tcPr>
            <w:tcW w:w="2567" w:type="dxa"/>
            <w:vMerge/>
          </w:tcPr>
          <w:p w:rsidR="00E629CD" w:rsidRPr="00960BF1" w:rsidRDefault="00E629CD" w:rsidP="00E629CD">
            <w:pPr>
              <w:widowControl w:val="0"/>
              <w:rPr>
                <w:rFonts w:ascii="Times New Roman" w:eastAsia="Times New Roman" w:hAnsi="Times New Roman" w:cs="Times New Roman"/>
                <w:color w:val="000000"/>
                <w:sz w:val="24"/>
                <w:szCs w:val="24"/>
                <w:lang w:val="x-none" w:eastAsia="x-none"/>
              </w:rPr>
            </w:pPr>
          </w:p>
        </w:tc>
        <w:tc>
          <w:tcPr>
            <w:tcW w:w="3882" w:type="dxa"/>
            <w:vMerge/>
          </w:tcPr>
          <w:p w:rsidR="00E629CD" w:rsidRDefault="00E629CD" w:rsidP="00E629CD">
            <w:pPr>
              <w:widowControl w:val="0"/>
              <w:rPr>
                <w:rFonts w:ascii="Times New Roman" w:hAnsi="Times New Roman" w:cs="Times New Roman"/>
                <w:sz w:val="24"/>
                <w:szCs w:val="24"/>
              </w:rPr>
            </w:pPr>
          </w:p>
        </w:tc>
        <w:tc>
          <w:tcPr>
            <w:tcW w:w="6628" w:type="dxa"/>
          </w:tcPr>
          <w:p w:rsidR="00E629CD" w:rsidRPr="002B2C6F" w:rsidRDefault="00E629CD" w:rsidP="00E629CD">
            <w:pPr>
              <w:widowControl w:val="0"/>
              <w:rPr>
                <w:rFonts w:ascii="Times New Roman" w:eastAsia="Times New Roman" w:hAnsi="Times New Roman" w:cs="Times New Roman"/>
                <w:color w:val="000000"/>
                <w:sz w:val="24"/>
                <w:szCs w:val="24"/>
                <w:lang w:eastAsia="x-none"/>
              </w:rPr>
            </w:pPr>
            <w:r w:rsidRPr="008505B6">
              <w:rPr>
                <w:rFonts w:ascii="Times New Roman" w:hAnsi="Times New Roman" w:cs="Times New Roman"/>
                <w:sz w:val="24"/>
                <w:szCs w:val="24"/>
              </w:rPr>
              <w:t>участие в конкурсе на уровне РФ</w:t>
            </w:r>
          </w:p>
        </w:tc>
        <w:tc>
          <w:tcPr>
            <w:tcW w:w="1276" w:type="dxa"/>
          </w:tcPr>
          <w:p w:rsidR="00E629CD" w:rsidRPr="001F2D12" w:rsidRDefault="001F2D12" w:rsidP="00E629CD">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20</w:t>
            </w:r>
          </w:p>
        </w:tc>
      </w:tr>
      <w:tr w:rsidR="004C7B3D" w:rsidTr="00A61869">
        <w:tc>
          <w:tcPr>
            <w:tcW w:w="668" w:type="dxa"/>
            <w:vMerge/>
          </w:tcPr>
          <w:p w:rsidR="006B6D40" w:rsidRPr="00960BF1" w:rsidRDefault="006B6D40" w:rsidP="006B6D40">
            <w:pPr>
              <w:widowControl w:val="0"/>
              <w:jc w:val="center"/>
              <w:rPr>
                <w:rFonts w:ascii="Times New Roman" w:eastAsia="Times New Roman" w:hAnsi="Times New Roman" w:cs="Times New Roman"/>
                <w:color w:val="000000"/>
                <w:sz w:val="24"/>
                <w:szCs w:val="24"/>
                <w:lang w:val="x-none" w:eastAsia="x-none"/>
              </w:rPr>
            </w:pPr>
          </w:p>
        </w:tc>
        <w:tc>
          <w:tcPr>
            <w:tcW w:w="2567" w:type="dxa"/>
            <w:vMerge/>
          </w:tcPr>
          <w:p w:rsidR="006B6D40" w:rsidRPr="00960BF1" w:rsidRDefault="006B6D40" w:rsidP="006B6D40">
            <w:pPr>
              <w:widowControl w:val="0"/>
              <w:rPr>
                <w:rFonts w:ascii="Times New Roman" w:eastAsia="Times New Roman" w:hAnsi="Times New Roman" w:cs="Times New Roman"/>
                <w:color w:val="000000"/>
                <w:sz w:val="24"/>
                <w:szCs w:val="24"/>
                <w:lang w:val="x-none" w:eastAsia="x-none"/>
              </w:rPr>
            </w:pPr>
          </w:p>
        </w:tc>
        <w:tc>
          <w:tcPr>
            <w:tcW w:w="3882" w:type="dxa"/>
            <w:vMerge w:val="restart"/>
          </w:tcPr>
          <w:p w:rsidR="006B6D40" w:rsidRPr="002F39A7" w:rsidRDefault="006B6D40" w:rsidP="006B6D40">
            <w:pPr>
              <w:widowControl w:val="0"/>
              <w:rPr>
                <w:rFonts w:ascii="Times New Roman" w:eastAsia="Times New Roman" w:hAnsi="Times New Roman" w:cs="Times New Roman"/>
                <w:sz w:val="24"/>
                <w:szCs w:val="24"/>
                <w:lang w:eastAsia="x-none"/>
              </w:rPr>
            </w:pPr>
            <w:r w:rsidRPr="002F39A7">
              <w:rPr>
                <w:rFonts w:ascii="Times New Roman" w:eastAsia="Times New Roman" w:hAnsi="Times New Roman" w:cs="Times New Roman"/>
                <w:sz w:val="24"/>
                <w:szCs w:val="24"/>
                <w:lang w:eastAsia="x-none"/>
              </w:rPr>
              <w:t xml:space="preserve">Отношение средней заработной платы педагогических работников к средней заработной плате, установленной «дорожной картой» </w:t>
            </w:r>
          </w:p>
        </w:tc>
        <w:tc>
          <w:tcPr>
            <w:tcW w:w="6628" w:type="dxa"/>
          </w:tcPr>
          <w:p w:rsidR="006B6D40" w:rsidRPr="00EC2123" w:rsidRDefault="006B6D40" w:rsidP="006B6D40">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99 % и более</w:t>
            </w:r>
          </w:p>
        </w:tc>
        <w:tc>
          <w:tcPr>
            <w:tcW w:w="1276" w:type="dxa"/>
          </w:tcPr>
          <w:p w:rsidR="006B6D40" w:rsidRPr="001B71F4" w:rsidRDefault="001B71F4" w:rsidP="006B6D40">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30</w:t>
            </w:r>
          </w:p>
        </w:tc>
      </w:tr>
      <w:tr w:rsidR="004C7B3D" w:rsidTr="00A61869">
        <w:tc>
          <w:tcPr>
            <w:tcW w:w="668" w:type="dxa"/>
            <w:vMerge/>
          </w:tcPr>
          <w:p w:rsidR="006B6D40" w:rsidRPr="00960BF1" w:rsidRDefault="006B6D40" w:rsidP="006B6D40">
            <w:pPr>
              <w:widowControl w:val="0"/>
              <w:jc w:val="center"/>
              <w:rPr>
                <w:rFonts w:ascii="Times New Roman" w:eastAsia="Times New Roman" w:hAnsi="Times New Roman" w:cs="Times New Roman"/>
                <w:color w:val="000000"/>
                <w:sz w:val="24"/>
                <w:szCs w:val="24"/>
                <w:lang w:val="x-none" w:eastAsia="x-none"/>
              </w:rPr>
            </w:pPr>
          </w:p>
        </w:tc>
        <w:tc>
          <w:tcPr>
            <w:tcW w:w="2567" w:type="dxa"/>
            <w:vMerge/>
          </w:tcPr>
          <w:p w:rsidR="006B6D40" w:rsidRPr="00960BF1" w:rsidRDefault="006B6D40" w:rsidP="006B6D40">
            <w:pPr>
              <w:widowControl w:val="0"/>
              <w:rPr>
                <w:rFonts w:ascii="Times New Roman" w:eastAsia="Times New Roman" w:hAnsi="Times New Roman" w:cs="Times New Roman"/>
                <w:color w:val="000000"/>
                <w:sz w:val="24"/>
                <w:szCs w:val="24"/>
                <w:lang w:val="x-none" w:eastAsia="x-none"/>
              </w:rPr>
            </w:pPr>
          </w:p>
        </w:tc>
        <w:tc>
          <w:tcPr>
            <w:tcW w:w="3882" w:type="dxa"/>
            <w:vMerge/>
          </w:tcPr>
          <w:p w:rsidR="006B6D40" w:rsidRDefault="006B6D40" w:rsidP="006B6D40">
            <w:pPr>
              <w:widowControl w:val="0"/>
              <w:rPr>
                <w:rFonts w:ascii="Times New Roman" w:eastAsia="Times New Roman" w:hAnsi="Times New Roman" w:cs="Times New Roman"/>
                <w:color w:val="000000"/>
                <w:sz w:val="24"/>
                <w:szCs w:val="24"/>
                <w:lang w:eastAsia="x-none"/>
              </w:rPr>
            </w:pPr>
          </w:p>
        </w:tc>
        <w:tc>
          <w:tcPr>
            <w:tcW w:w="6628" w:type="dxa"/>
          </w:tcPr>
          <w:p w:rsidR="006B6D40" w:rsidRPr="00EC2123" w:rsidRDefault="006B6D40" w:rsidP="006B6D40">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от 95 % до 98</w:t>
            </w:r>
            <w:r w:rsidR="001B71F4">
              <w:rPr>
                <w:rFonts w:ascii="Times New Roman" w:eastAsia="Times New Roman" w:hAnsi="Times New Roman" w:cs="Times New Roman"/>
                <w:color w:val="000000"/>
                <w:sz w:val="24"/>
                <w:szCs w:val="24"/>
                <w:lang w:eastAsia="x-none"/>
              </w:rPr>
              <w:t>,9</w:t>
            </w:r>
            <w:r>
              <w:rPr>
                <w:rFonts w:ascii="Times New Roman" w:eastAsia="Times New Roman" w:hAnsi="Times New Roman" w:cs="Times New Roman"/>
                <w:color w:val="000000"/>
                <w:sz w:val="24"/>
                <w:szCs w:val="24"/>
                <w:lang w:eastAsia="x-none"/>
              </w:rPr>
              <w:t xml:space="preserve"> %</w:t>
            </w:r>
          </w:p>
        </w:tc>
        <w:tc>
          <w:tcPr>
            <w:tcW w:w="1276" w:type="dxa"/>
          </w:tcPr>
          <w:p w:rsidR="006B6D40" w:rsidRPr="001B71F4" w:rsidRDefault="001B71F4" w:rsidP="006B6D40">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20</w:t>
            </w:r>
          </w:p>
        </w:tc>
      </w:tr>
      <w:tr w:rsidR="004C7B3D" w:rsidTr="00A61869">
        <w:tc>
          <w:tcPr>
            <w:tcW w:w="668" w:type="dxa"/>
            <w:vMerge/>
          </w:tcPr>
          <w:p w:rsidR="006B6D40" w:rsidRPr="00960BF1" w:rsidRDefault="006B6D40" w:rsidP="006B6D40">
            <w:pPr>
              <w:widowControl w:val="0"/>
              <w:jc w:val="center"/>
              <w:rPr>
                <w:rFonts w:ascii="Times New Roman" w:eastAsia="Times New Roman" w:hAnsi="Times New Roman" w:cs="Times New Roman"/>
                <w:color w:val="000000"/>
                <w:sz w:val="24"/>
                <w:szCs w:val="24"/>
                <w:lang w:val="x-none" w:eastAsia="x-none"/>
              </w:rPr>
            </w:pPr>
          </w:p>
        </w:tc>
        <w:tc>
          <w:tcPr>
            <w:tcW w:w="2567" w:type="dxa"/>
            <w:vMerge/>
          </w:tcPr>
          <w:p w:rsidR="006B6D40" w:rsidRPr="00960BF1" w:rsidRDefault="006B6D40" w:rsidP="006B6D40">
            <w:pPr>
              <w:widowControl w:val="0"/>
              <w:rPr>
                <w:rFonts w:ascii="Times New Roman" w:eastAsia="Times New Roman" w:hAnsi="Times New Roman" w:cs="Times New Roman"/>
                <w:color w:val="000000"/>
                <w:sz w:val="24"/>
                <w:szCs w:val="24"/>
                <w:lang w:val="x-none" w:eastAsia="x-none"/>
              </w:rPr>
            </w:pPr>
          </w:p>
        </w:tc>
        <w:tc>
          <w:tcPr>
            <w:tcW w:w="3882" w:type="dxa"/>
            <w:vMerge/>
          </w:tcPr>
          <w:p w:rsidR="006B6D40" w:rsidRDefault="006B6D40" w:rsidP="006B6D40">
            <w:pPr>
              <w:widowControl w:val="0"/>
              <w:rPr>
                <w:rFonts w:ascii="Times New Roman" w:eastAsia="Times New Roman" w:hAnsi="Times New Roman" w:cs="Times New Roman"/>
                <w:color w:val="000000"/>
                <w:sz w:val="24"/>
                <w:szCs w:val="24"/>
                <w:lang w:eastAsia="x-none"/>
              </w:rPr>
            </w:pPr>
          </w:p>
        </w:tc>
        <w:tc>
          <w:tcPr>
            <w:tcW w:w="6628" w:type="dxa"/>
          </w:tcPr>
          <w:p w:rsidR="006B6D40" w:rsidRPr="00EC2123" w:rsidRDefault="006B6D40" w:rsidP="006B6D40">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менее 94</w:t>
            </w:r>
            <w:r w:rsidR="001B71F4">
              <w:rPr>
                <w:rFonts w:ascii="Times New Roman" w:eastAsia="Times New Roman" w:hAnsi="Times New Roman" w:cs="Times New Roman"/>
                <w:color w:val="000000"/>
                <w:sz w:val="24"/>
                <w:szCs w:val="24"/>
                <w:lang w:eastAsia="x-none"/>
              </w:rPr>
              <w:t>,9</w:t>
            </w:r>
            <w:r>
              <w:rPr>
                <w:rFonts w:ascii="Times New Roman" w:eastAsia="Times New Roman" w:hAnsi="Times New Roman" w:cs="Times New Roman"/>
                <w:color w:val="000000"/>
                <w:sz w:val="24"/>
                <w:szCs w:val="24"/>
                <w:lang w:eastAsia="x-none"/>
              </w:rPr>
              <w:t xml:space="preserve"> %</w:t>
            </w:r>
          </w:p>
        </w:tc>
        <w:tc>
          <w:tcPr>
            <w:tcW w:w="1276" w:type="dxa"/>
          </w:tcPr>
          <w:p w:rsidR="006B6D40" w:rsidRPr="001B71F4" w:rsidRDefault="001B71F4" w:rsidP="006B6D40">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0</w:t>
            </w:r>
          </w:p>
        </w:tc>
      </w:tr>
      <w:tr w:rsidR="004C7B3D" w:rsidTr="00A61869">
        <w:tc>
          <w:tcPr>
            <w:tcW w:w="668" w:type="dxa"/>
            <w:vMerge/>
          </w:tcPr>
          <w:p w:rsidR="006B6D40" w:rsidRPr="00960BF1" w:rsidRDefault="006B6D40" w:rsidP="006B6D40">
            <w:pPr>
              <w:widowControl w:val="0"/>
              <w:jc w:val="center"/>
              <w:rPr>
                <w:rFonts w:ascii="Times New Roman" w:eastAsia="Times New Roman" w:hAnsi="Times New Roman" w:cs="Times New Roman"/>
                <w:color w:val="000000"/>
                <w:sz w:val="24"/>
                <w:szCs w:val="24"/>
                <w:lang w:val="x-none" w:eastAsia="x-none"/>
              </w:rPr>
            </w:pPr>
          </w:p>
        </w:tc>
        <w:tc>
          <w:tcPr>
            <w:tcW w:w="2567" w:type="dxa"/>
            <w:vMerge/>
          </w:tcPr>
          <w:p w:rsidR="006B6D40" w:rsidRPr="00960BF1" w:rsidRDefault="006B6D40" w:rsidP="006B6D40">
            <w:pPr>
              <w:widowControl w:val="0"/>
              <w:rPr>
                <w:rFonts w:ascii="Times New Roman" w:eastAsia="Times New Roman" w:hAnsi="Times New Roman" w:cs="Times New Roman"/>
                <w:color w:val="000000"/>
                <w:sz w:val="24"/>
                <w:szCs w:val="24"/>
                <w:lang w:val="x-none" w:eastAsia="x-none"/>
              </w:rPr>
            </w:pPr>
          </w:p>
        </w:tc>
        <w:tc>
          <w:tcPr>
            <w:tcW w:w="3882" w:type="dxa"/>
            <w:vMerge w:val="restart"/>
          </w:tcPr>
          <w:p w:rsidR="006B6D40" w:rsidRPr="00416AFF" w:rsidRDefault="006B6D40" w:rsidP="006B6D40">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 xml:space="preserve">Полное и своевременное размещение информации и документов на сайте </w:t>
            </w:r>
            <w:r>
              <w:rPr>
                <w:rFonts w:ascii="Times New Roman" w:eastAsia="Times New Roman" w:hAnsi="Times New Roman" w:cs="Times New Roman"/>
                <w:color w:val="000000"/>
                <w:sz w:val="24"/>
                <w:szCs w:val="24"/>
                <w:lang w:val="en-US" w:eastAsia="x-none"/>
              </w:rPr>
              <w:t>bus</w:t>
            </w:r>
            <w:r w:rsidRPr="00416AFF">
              <w:rPr>
                <w:rFonts w:ascii="Times New Roman" w:eastAsia="Times New Roman" w:hAnsi="Times New Roman" w:cs="Times New Roman"/>
                <w:color w:val="000000"/>
                <w:sz w:val="24"/>
                <w:szCs w:val="24"/>
                <w:lang w:eastAsia="x-none"/>
              </w:rPr>
              <w:t>.</w:t>
            </w:r>
            <w:proofErr w:type="spellStart"/>
            <w:r>
              <w:rPr>
                <w:rFonts w:ascii="Times New Roman" w:eastAsia="Times New Roman" w:hAnsi="Times New Roman" w:cs="Times New Roman"/>
                <w:color w:val="000000"/>
                <w:sz w:val="24"/>
                <w:szCs w:val="24"/>
                <w:lang w:val="en-US" w:eastAsia="x-none"/>
              </w:rPr>
              <w:t>gov</w:t>
            </w:r>
            <w:proofErr w:type="spellEnd"/>
            <w:r w:rsidRPr="00416AFF">
              <w:rPr>
                <w:rFonts w:ascii="Times New Roman" w:eastAsia="Times New Roman" w:hAnsi="Times New Roman" w:cs="Times New Roman"/>
                <w:color w:val="000000"/>
                <w:sz w:val="24"/>
                <w:szCs w:val="24"/>
                <w:lang w:eastAsia="x-none"/>
              </w:rPr>
              <w:t>.</w:t>
            </w:r>
            <w:proofErr w:type="spellStart"/>
            <w:r>
              <w:rPr>
                <w:rFonts w:ascii="Times New Roman" w:eastAsia="Times New Roman" w:hAnsi="Times New Roman" w:cs="Times New Roman"/>
                <w:color w:val="000000"/>
                <w:sz w:val="24"/>
                <w:szCs w:val="24"/>
                <w:lang w:val="en-US" w:eastAsia="x-none"/>
              </w:rPr>
              <w:t>ru</w:t>
            </w:r>
            <w:proofErr w:type="spellEnd"/>
          </w:p>
        </w:tc>
        <w:tc>
          <w:tcPr>
            <w:tcW w:w="6628" w:type="dxa"/>
          </w:tcPr>
          <w:p w:rsidR="006B6D40" w:rsidRPr="00D57372" w:rsidRDefault="006B6D40" w:rsidP="006B6D40">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100 % размещение информации в срок</w:t>
            </w:r>
          </w:p>
        </w:tc>
        <w:tc>
          <w:tcPr>
            <w:tcW w:w="1276" w:type="dxa"/>
          </w:tcPr>
          <w:p w:rsidR="006B6D40" w:rsidRPr="001B71F4" w:rsidRDefault="001B71F4" w:rsidP="006B6D40">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20</w:t>
            </w:r>
          </w:p>
        </w:tc>
      </w:tr>
      <w:tr w:rsidR="004C7B3D" w:rsidTr="00A61869">
        <w:tc>
          <w:tcPr>
            <w:tcW w:w="668" w:type="dxa"/>
            <w:vMerge/>
          </w:tcPr>
          <w:p w:rsidR="006B6D40" w:rsidRPr="00960BF1" w:rsidRDefault="006B6D40" w:rsidP="006B6D40">
            <w:pPr>
              <w:widowControl w:val="0"/>
              <w:jc w:val="center"/>
              <w:rPr>
                <w:rFonts w:ascii="Times New Roman" w:eastAsia="Times New Roman" w:hAnsi="Times New Roman" w:cs="Times New Roman"/>
                <w:color w:val="000000"/>
                <w:sz w:val="24"/>
                <w:szCs w:val="24"/>
                <w:lang w:val="x-none" w:eastAsia="x-none"/>
              </w:rPr>
            </w:pPr>
          </w:p>
        </w:tc>
        <w:tc>
          <w:tcPr>
            <w:tcW w:w="2567" w:type="dxa"/>
            <w:vMerge/>
          </w:tcPr>
          <w:p w:rsidR="006B6D40" w:rsidRPr="00960BF1" w:rsidRDefault="006B6D40" w:rsidP="006B6D40">
            <w:pPr>
              <w:widowControl w:val="0"/>
              <w:rPr>
                <w:rFonts w:ascii="Times New Roman" w:eastAsia="Times New Roman" w:hAnsi="Times New Roman" w:cs="Times New Roman"/>
                <w:color w:val="000000"/>
                <w:sz w:val="24"/>
                <w:szCs w:val="24"/>
                <w:lang w:val="x-none" w:eastAsia="x-none"/>
              </w:rPr>
            </w:pPr>
          </w:p>
        </w:tc>
        <w:tc>
          <w:tcPr>
            <w:tcW w:w="3882" w:type="dxa"/>
            <w:vMerge/>
          </w:tcPr>
          <w:p w:rsidR="006B6D40" w:rsidRDefault="006B6D40" w:rsidP="006B6D40">
            <w:pPr>
              <w:widowControl w:val="0"/>
              <w:rPr>
                <w:rFonts w:ascii="Times New Roman" w:eastAsia="Times New Roman" w:hAnsi="Times New Roman" w:cs="Times New Roman"/>
                <w:color w:val="000000"/>
                <w:sz w:val="24"/>
                <w:szCs w:val="24"/>
                <w:lang w:eastAsia="x-none"/>
              </w:rPr>
            </w:pPr>
          </w:p>
        </w:tc>
        <w:tc>
          <w:tcPr>
            <w:tcW w:w="6628" w:type="dxa"/>
          </w:tcPr>
          <w:p w:rsidR="006B6D40" w:rsidRPr="00D57372" w:rsidRDefault="006B6D40" w:rsidP="006B6D40">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Несвоевременное размещение, либо информация размещена не в полном объеме</w:t>
            </w:r>
          </w:p>
        </w:tc>
        <w:tc>
          <w:tcPr>
            <w:tcW w:w="1276" w:type="dxa"/>
          </w:tcPr>
          <w:p w:rsidR="006B6D40" w:rsidRPr="00D57372" w:rsidRDefault="006B6D40" w:rsidP="006B6D40">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0</w:t>
            </w:r>
          </w:p>
        </w:tc>
      </w:tr>
      <w:tr w:rsidR="004C7B3D" w:rsidTr="00A61869">
        <w:tc>
          <w:tcPr>
            <w:tcW w:w="668" w:type="dxa"/>
            <w:vMerge/>
          </w:tcPr>
          <w:p w:rsidR="006B6D40" w:rsidRPr="00960BF1" w:rsidRDefault="006B6D40" w:rsidP="006B6D40">
            <w:pPr>
              <w:widowControl w:val="0"/>
              <w:jc w:val="center"/>
              <w:rPr>
                <w:rFonts w:ascii="Times New Roman" w:eastAsia="Times New Roman" w:hAnsi="Times New Roman" w:cs="Times New Roman"/>
                <w:color w:val="000000"/>
                <w:sz w:val="24"/>
                <w:szCs w:val="24"/>
                <w:lang w:val="x-none" w:eastAsia="x-none"/>
              </w:rPr>
            </w:pPr>
          </w:p>
        </w:tc>
        <w:tc>
          <w:tcPr>
            <w:tcW w:w="2567" w:type="dxa"/>
            <w:vMerge/>
          </w:tcPr>
          <w:p w:rsidR="006B6D40" w:rsidRPr="00960BF1" w:rsidRDefault="006B6D40" w:rsidP="006B6D40">
            <w:pPr>
              <w:widowControl w:val="0"/>
              <w:rPr>
                <w:rFonts w:ascii="Times New Roman" w:eastAsia="Times New Roman" w:hAnsi="Times New Roman" w:cs="Times New Roman"/>
                <w:color w:val="000000"/>
                <w:sz w:val="24"/>
                <w:szCs w:val="24"/>
                <w:lang w:val="x-none" w:eastAsia="x-none"/>
              </w:rPr>
            </w:pPr>
          </w:p>
        </w:tc>
        <w:tc>
          <w:tcPr>
            <w:tcW w:w="3882" w:type="dxa"/>
            <w:vMerge w:val="restart"/>
          </w:tcPr>
          <w:p w:rsidR="006B6D40" w:rsidRPr="00960BF1" w:rsidRDefault="006B6D40" w:rsidP="006B6D40">
            <w:pPr>
              <w:widowControl w:val="0"/>
              <w:rPr>
                <w:rFonts w:ascii="Times New Roman" w:eastAsia="Times New Roman" w:hAnsi="Times New Roman" w:cs="Times New Roman"/>
                <w:color w:val="000000"/>
                <w:sz w:val="24"/>
                <w:szCs w:val="24"/>
                <w:lang w:val="x-none" w:eastAsia="x-none"/>
              </w:rPr>
            </w:pPr>
            <w:r>
              <w:rPr>
                <w:rFonts w:ascii="Times New Roman" w:hAnsi="Times New Roman" w:cs="Times New Roman"/>
                <w:sz w:val="24"/>
                <w:szCs w:val="24"/>
              </w:rPr>
              <w:t>охват дополнительным образованием детей</w:t>
            </w:r>
            <w:r w:rsidRPr="008505B6">
              <w:rPr>
                <w:rFonts w:ascii="Times New Roman" w:hAnsi="Times New Roman" w:cs="Times New Roman"/>
                <w:sz w:val="24"/>
                <w:szCs w:val="24"/>
                <w:lang w:val="x-none"/>
              </w:rPr>
              <w:t xml:space="preserve"> </w:t>
            </w:r>
            <w:r>
              <w:rPr>
                <w:rFonts w:ascii="Times New Roman" w:hAnsi="Times New Roman" w:cs="Times New Roman"/>
                <w:sz w:val="24"/>
                <w:szCs w:val="24"/>
              </w:rPr>
              <w:t xml:space="preserve">в возрасте от </w:t>
            </w:r>
            <w:r w:rsidRPr="008505B6">
              <w:rPr>
                <w:rFonts w:ascii="Times New Roman" w:hAnsi="Times New Roman" w:cs="Times New Roman"/>
                <w:sz w:val="24"/>
                <w:szCs w:val="24"/>
                <w:lang w:val="x-none"/>
              </w:rPr>
              <w:t xml:space="preserve">5 лет </w:t>
            </w:r>
          </w:p>
        </w:tc>
        <w:tc>
          <w:tcPr>
            <w:tcW w:w="6628" w:type="dxa"/>
          </w:tcPr>
          <w:p w:rsidR="006B6D40" w:rsidRPr="00347BEA" w:rsidRDefault="006B6D40" w:rsidP="006B6D40">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96 % и более</w:t>
            </w:r>
          </w:p>
        </w:tc>
        <w:tc>
          <w:tcPr>
            <w:tcW w:w="1276" w:type="dxa"/>
          </w:tcPr>
          <w:p w:rsidR="006B6D40" w:rsidRPr="00FB6EAD" w:rsidRDefault="00FB6EAD" w:rsidP="006B6D40">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30</w:t>
            </w:r>
          </w:p>
        </w:tc>
      </w:tr>
      <w:tr w:rsidR="004C7B3D" w:rsidTr="00A61869">
        <w:tc>
          <w:tcPr>
            <w:tcW w:w="668" w:type="dxa"/>
            <w:vMerge/>
          </w:tcPr>
          <w:p w:rsidR="006B6D40" w:rsidRPr="00960BF1" w:rsidRDefault="006B6D40" w:rsidP="006B6D40">
            <w:pPr>
              <w:widowControl w:val="0"/>
              <w:jc w:val="center"/>
              <w:rPr>
                <w:rFonts w:ascii="Times New Roman" w:eastAsia="Times New Roman" w:hAnsi="Times New Roman" w:cs="Times New Roman"/>
                <w:color w:val="000000"/>
                <w:sz w:val="24"/>
                <w:szCs w:val="24"/>
                <w:lang w:val="x-none" w:eastAsia="x-none"/>
              </w:rPr>
            </w:pPr>
          </w:p>
        </w:tc>
        <w:tc>
          <w:tcPr>
            <w:tcW w:w="2567" w:type="dxa"/>
            <w:vMerge/>
          </w:tcPr>
          <w:p w:rsidR="006B6D40" w:rsidRPr="00960BF1" w:rsidRDefault="006B6D40" w:rsidP="006B6D40">
            <w:pPr>
              <w:widowControl w:val="0"/>
              <w:rPr>
                <w:rFonts w:ascii="Times New Roman" w:eastAsia="Times New Roman" w:hAnsi="Times New Roman" w:cs="Times New Roman"/>
                <w:color w:val="000000"/>
                <w:sz w:val="24"/>
                <w:szCs w:val="24"/>
                <w:lang w:val="x-none" w:eastAsia="x-none"/>
              </w:rPr>
            </w:pPr>
          </w:p>
        </w:tc>
        <w:tc>
          <w:tcPr>
            <w:tcW w:w="3882" w:type="dxa"/>
            <w:vMerge/>
          </w:tcPr>
          <w:p w:rsidR="006B6D40" w:rsidRPr="00960BF1" w:rsidRDefault="006B6D40" w:rsidP="006B6D40">
            <w:pPr>
              <w:widowControl w:val="0"/>
              <w:rPr>
                <w:rFonts w:ascii="Times New Roman" w:eastAsia="Times New Roman" w:hAnsi="Times New Roman" w:cs="Times New Roman"/>
                <w:color w:val="000000"/>
                <w:sz w:val="24"/>
                <w:szCs w:val="24"/>
                <w:lang w:val="x-none" w:eastAsia="x-none"/>
              </w:rPr>
            </w:pPr>
          </w:p>
        </w:tc>
        <w:tc>
          <w:tcPr>
            <w:tcW w:w="6628" w:type="dxa"/>
          </w:tcPr>
          <w:p w:rsidR="006B6D40" w:rsidRPr="00347BEA" w:rsidRDefault="006B6D40" w:rsidP="006B6D40">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от 81 % до 95</w:t>
            </w:r>
            <w:r w:rsidR="00FB6EAD">
              <w:rPr>
                <w:rFonts w:ascii="Times New Roman" w:eastAsia="Times New Roman" w:hAnsi="Times New Roman" w:cs="Times New Roman"/>
                <w:color w:val="000000"/>
                <w:sz w:val="24"/>
                <w:szCs w:val="24"/>
                <w:lang w:eastAsia="x-none"/>
              </w:rPr>
              <w:t>,9</w:t>
            </w:r>
            <w:r>
              <w:rPr>
                <w:rFonts w:ascii="Times New Roman" w:eastAsia="Times New Roman" w:hAnsi="Times New Roman" w:cs="Times New Roman"/>
                <w:color w:val="000000"/>
                <w:sz w:val="24"/>
                <w:szCs w:val="24"/>
                <w:lang w:eastAsia="x-none"/>
              </w:rPr>
              <w:t xml:space="preserve"> %</w:t>
            </w:r>
          </w:p>
        </w:tc>
        <w:tc>
          <w:tcPr>
            <w:tcW w:w="1276" w:type="dxa"/>
          </w:tcPr>
          <w:p w:rsidR="006B6D40" w:rsidRPr="00FB6EAD" w:rsidRDefault="00FB6EAD" w:rsidP="006B6D40">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20</w:t>
            </w:r>
          </w:p>
        </w:tc>
      </w:tr>
      <w:tr w:rsidR="004C7B3D" w:rsidTr="00A61869">
        <w:tc>
          <w:tcPr>
            <w:tcW w:w="668" w:type="dxa"/>
            <w:vMerge/>
          </w:tcPr>
          <w:p w:rsidR="006B6D40" w:rsidRPr="00960BF1" w:rsidRDefault="006B6D40" w:rsidP="006B6D40">
            <w:pPr>
              <w:widowControl w:val="0"/>
              <w:jc w:val="center"/>
              <w:rPr>
                <w:rFonts w:ascii="Times New Roman" w:eastAsia="Times New Roman" w:hAnsi="Times New Roman" w:cs="Times New Roman"/>
                <w:color w:val="000000"/>
                <w:sz w:val="24"/>
                <w:szCs w:val="24"/>
                <w:lang w:val="x-none" w:eastAsia="x-none"/>
              </w:rPr>
            </w:pPr>
          </w:p>
        </w:tc>
        <w:tc>
          <w:tcPr>
            <w:tcW w:w="2567" w:type="dxa"/>
            <w:vMerge/>
          </w:tcPr>
          <w:p w:rsidR="006B6D40" w:rsidRPr="00960BF1" w:rsidRDefault="006B6D40" w:rsidP="006B6D40">
            <w:pPr>
              <w:widowControl w:val="0"/>
              <w:rPr>
                <w:rFonts w:ascii="Times New Roman" w:eastAsia="Times New Roman" w:hAnsi="Times New Roman" w:cs="Times New Roman"/>
                <w:color w:val="000000"/>
                <w:sz w:val="24"/>
                <w:szCs w:val="24"/>
                <w:lang w:val="x-none" w:eastAsia="x-none"/>
              </w:rPr>
            </w:pPr>
          </w:p>
        </w:tc>
        <w:tc>
          <w:tcPr>
            <w:tcW w:w="3882" w:type="dxa"/>
            <w:vMerge/>
          </w:tcPr>
          <w:p w:rsidR="006B6D40" w:rsidRPr="00960BF1" w:rsidRDefault="006B6D40" w:rsidP="006B6D40">
            <w:pPr>
              <w:widowControl w:val="0"/>
              <w:rPr>
                <w:rFonts w:ascii="Times New Roman" w:eastAsia="Times New Roman" w:hAnsi="Times New Roman" w:cs="Times New Roman"/>
                <w:color w:val="000000"/>
                <w:sz w:val="24"/>
                <w:szCs w:val="24"/>
                <w:lang w:val="x-none" w:eastAsia="x-none"/>
              </w:rPr>
            </w:pPr>
          </w:p>
        </w:tc>
        <w:tc>
          <w:tcPr>
            <w:tcW w:w="6628" w:type="dxa"/>
          </w:tcPr>
          <w:p w:rsidR="006B6D40" w:rsidRDefault="006B6D40" w:rsidP="006B6D40">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от 50 % до 80</w:t>
            </w:r>
            <w:r w:rsidR="00FB6EAD">
              <w:rPr>
                <w:rFonts w:ascii="Times New Roman" w:eastAsia="Times New Roman" w:hAnsi="Times New Roman" w:cs="Times New Roman"/>
                <w:color w:val="000000"/>
                <w:sz w:val="24"/>
                <w:szCs w:val="24"/>
                <w:lang w:eastAsia="x-none"/>
              </w:rPr>
              <w:t>,9</w:t>
            </w:r>
            <w:r>
              <w:rPr>
                <w:rFonts w:ascii="Times New Roman" w:eastAsia="Times New Roman" w:hAnsi="Times New Roman" w:cs="Times New Roman"/>
                <w:color w:val="000000"/>
                <w:sz w:val="24"/>
                <w:szCs w:val="24"/>
                <w:lang w:eastAsia="x-none"/>
              </w:rPr>
              <w:t xml:space="preserve"> %</w:t>
            </w:r>
          </w:p>
        </w:tc>
        <w:tc>
          <w:tcPr>
            <w:tcW w:w="1276" w:type="dxa"/>
          </w:tcPr>
          <w:p w:rsidR="006B6D40" w:rsidRPr="00FB6EAD" w:rsidRDefault="00FB6EAD" w:rsidP="006B6D40">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10</w:t>
            </w:r>
          </w:p>
        </w:tc>
      </w:tr>
      <w:tr w:rsidR="004C7B3D" w:rsidTr="00A61869">
        <w:tc>
          <w:tcPr>
            <w:tcW w:w="668" w:type="dxa"/>
            <w:vMerge/>
          </w:tcPr>
          <w:p w:rsidR="006B6D40" w:rsidRPr="00960BF1" w:rsidRDefault="006B6D40" w:rsidP="006B6D40">
            <w:pPr>
              <w:widowControl w:val="0"/>
              <w:jc w:val="center"/>
              <w:rPr>
                <w:rFonts w:ascii="Times New Roman" w:eastAsia="Times New Roman" w:hAnsi="Times New Roman" w:cs="Times New Roman"/>
                <w:color w:val="000000"/>
                <w:sz w:val="24"/>
                <w:szCs w:val="24"/>
                <w:lang w:val="x-none" w:eastAsia="x-none"/>
              </w:rPr>
            </w:pPr>
          </w:p>
        </w:tc>
        <w:tc>
          <w:tcPr>
            <w:tcW w:w="2567" w:type="dxa"/>
            <w:vMerge/>
          </w:tcPr>
          <w:p w:rsidR="006B6D40" w:rsidRPr="00960BF1" w:rsidRDefault="006B6D40" w:rsidP="006B6D40">
            <w:pPr>
              <w:widowControl w:val="0"/>
              <w:rPr>
                <w:rFonts w:ascii="Times New Roman" w:eastAsia="Times New Roman" w:hAnsi="Times New Roman" w:cs="Times New Roman"/>
                <w:color w:val="000000"/>
                <w:sz w:val="24"/>
                <w:szCs w:val="24"/>
                <w:lang w:val="x-none" w:eastAsia="x-none"/>
              </w:rPr>
            </w:pPr>
          </w:p>
        </w:tc>
        <w:tc>
          <w:tcPr>
            <w:tcW w:w="3882" w:type="dxa"/>
            <w:vMerge/>
          </w:tcPr>
          <w:p w:rsidR="006B6D40" w:rsidRPr="00960BF1" w:rsidRDefault="006B6D40" w:rsidP="006B6D40">
            <w:pPr>
              <w:widowControl w:val="0"/>
              <w:rPr>
                <w:rFonts w:ascii="Times New Roman" w:eastAsia="Times New Roman" w:hAnsi="Times New Roman" w:cs="Times New Roman"/>
                <w:color w:val="000000"/>
                <w:sz w:val="24"/>
                <w:szCs w:val="24"/>
                <w:lang w:val="x-none" w:eastAsia="x-none"/>
              </w:rPr>
            </w:pPr>
          </w:p>
        </w:tc>
        <w:tc>
          <w:tcPr>
            <w:tcW w:w="6628" w:type="dxa"/>
          </w:tcPr>
          <w:p w:rsidR="006B6D40" w:rsidRPr="00347BEA" w:rsidRDefault="006B6D40" w:rsidP="00FB6EAD">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 xml:space="preserve">менее </w:t>
            </w:r>
            <w:r w:rsidR="00FB6EAD">
              <w:rPr>
                <w:rFonts w:ascii="Times New Roman" w:eastAsia="Times New Roman" w:hAnsi="Times New Roman" w:cs="Times New Roman"/>
                <w:color w:val="000000"/>
                <w:sz w:val="24"/>
                <w:szCs w:val="24"/>
                <w:lang w:eastAsia="x-none"/>
              </w:rPr>
              <w:t>49,9</w:t>
            </w:r>
            <w:r>
              <w:rPr>
                <w:rFonts w:ascii="Times New Roman" w:eastAsia="Times New Roman" w:hAnsi="Times New Roman" w:cs="Times New Roman"/>
                <w:color w:val="000000"/>
                <w:sz w:val="24"/>
                <w:szCs w:val="24"/>
                <w:lang w:eastAsia="x-none"/>
              </w:rPr>
              <w:t xml:space="preserve"> %</w:t>
            </w:r>
          </w:p>
        </w:tc>
        <w:tc>
          <w:tcPr>
            <w:tcW w:w="1276" w:type="dxa"/>
          </w:tcPr>
          <w:p w:rsidR="006B6D40" w:rsidRPr="00347BEA" w:rsidRDefault="006B6D40" w:rsidP="006B6D40">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0</w:t>
            </w:r>
          </w:p>
        </w:tc>
      </w:tr>
      <w:tr w:rsidR="004C7B3D" w:rsidTr="00A61869">
        <w:tc>
          <w:tcPr>
            <w:tcW w:w="668" w:type="dxa"/>
            <w:vMerge/>
          </w:tcPr>
          <w:p w:rsidR="006B6D40" w:rsidRPr="00960BF1" w:rsidRDefault="006B6D40" w:rsidP="006B6D40">
            <w:pPr>
              <w:widowControl w:val="0"/>
              <w:jc w:val="center"/>
              <w:rPr>
                <w:rFonts w:ascii="Times New Roman" w:eastAsia="Times New Roman" w:hAnsi="Times New Roman" w:cs="Times New Roman"/>
                <w:color w:val="000000"/>
                <w:sz w:val="24"/>
                <w:szCs w:val="24"/>
                <w:lang w:val="x-none" w:eastAsia="x-none"/>
              </w:rPr>
            </w:pPr>
          </w:p>
        </w:tc>
        <w:tc>
          <w:tcPr>
            <w:tcW w:w="2567" w:type="dxa"/>
            <w:vMerge/>
          </w:tcPr>
          <w:p w:rsidR="006B6D40" w:rsidRPr="00960BF1" w:rsidRDefault="006B6D40" w:rsidP="006B6D40">
            <w:pPr>
              <w:widowControl w:val="0"/>
              <w:rPr>
                <w:rFonts w:ascii="Times New Roman" w:eastAsia="Times New Roman" w:hAnsi="Times New Roman" w:cs="Times New Roman"/>
                <w:color w:val="000000"/>
                <w:sz w:val="24"/>
                <w:szCs w:val="24"/>
                <w:lang w:val="x-none" w:eastAsia="x-none"/>
              </w:rPr>
            </w:pPr>
          </w:p>
        </w:tc>
        <w:tc>
          <w:tcPr>
            <w:tcW w:w="3882" w:type="dxa"/>
          </w:tcPr>
          <w:p w:rsidR="006B6D40" w:rsidRPr="00882E8E" w:rsidRDefault="00A34151" w:rsidP="006B6D40">
            <w:pPr>
              <w:rPr>
                <w:rFonts w:ascii="Times New Roman" w:eastAsia="Times New Roman" w:hAnsi="Times New Roman" w:cs="Times New Roman"/>
                <w:color w:val="000000"/>
                <w:sz w:val="24"/>
                <w:szCs w:val="24"/>
                <w:lang w:val="x-none" w:eastAsia="x-none"/>
              </w:rPr>
            </w:pPr>
            <w:r>
              <w:rPr>
                <w:rFonts w:ascii="Times New Roman" w:hAnsi="Times New Roman" w:cs="Times New Roman"/>
                <w:sz w:val="24"/>
                <w:szCs w:val="24"/>
              </w:rPr>
              <w:t>Организация летней оздоровительной работы в дошкольных учреждениях</w:t>
            </w:r>
          </w:p>
        </w:tc>
        <w:tc>
          <w:tcPr>
            <w:tcW w:w="6628" w:type="dxa"/>
          </w:tcPr>
          <w:p w:rsidR="006B6D40" w:rsidRPr="001C0098" w:rsidRDefault="001C0098" w:rsidP="006B6D40">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Не менее 100 % воспитанников, охваченных оздоровительной работой</w:t>
            </w:r>
          </w:p>
        </w:tc>
        <w:tc>
          <w:tcPr>
            <w:tcW w:w="1276" w:type="dxa"/>
          </w:tcPr>
          <w:p w:rsidR="006B6D40" w:rsidRDefault="00FB6EAD" w:rsidP="006B6D40">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20</w:t>
            </w:r>
          </w:p>
        </w:tc>
      </w:tr>
      <w:tr w:rsidR="00750B9A" w:rsidTr="00A61869">
        <w:tc>
          <w:tcPr>
            <w:tcW w:w="668" w:type="dxa"/>
            <w:vMerge/>
          </w:tcPr>
          <w:p w:rsidR="00750B9A" w:rsidRPr="00960BF1" w:rsidRDefault="00750B9A" w:rsidP="00750B9A">
            <w:pPr>
              <w:widowControl w:val="0"/>
              <w:jc w:val="center"/>
              <w:rPr>
                <w:rFonts w:ascii="Times New Roman" w:eastAsia="Times New Roman" w:hAnsi="Times New Roman" w:cs="Times New Roman"/>
                <w:color w:val="000000"/>
                <w:sz w:val="24"/>
                <w:szCs w:val="24"/>
                <w:lang w:val="x-none" w:eastAsia="x-none"/>
              </w:rPr>
            </w:pPr>
          </w:p>
        </w:tc>
        <w:tc>
          <w:tcPr>
            <w:tcW w:w="2567" w:type="dxa"/>
            <w:vMerge/>
          </w:tcPr>
          <w:p w:rsidR="00750B9A" w:rsidRPr="00960BF1" w:rsidRDefault="00750B9A" w:rsidP="00750B9A">
            <w:pPr>
              <w:widowControl w:val="0"/>
              <w:rPr>
                <w:rFonts w:ascii="Times New Roman" w:eastAsia="Times New Roman" w:hAnsi="Times New Roman" w:cs="Times New Roman"/>
                <w:color w:val="000000"/>
                <w:sz w:val="24"/>
                <w:szCs w:val="24"/>
                <w:lang w:val="x-none" w:eastAsia="x-none"/>
              </w:rPr>
            </w:pPr>
          </w:p>
        </w:tc>
        <w:tc>
          <w:tcPr>
            <w:tcW w:w="3882" w:type="dxa"/>
            <w:vMerge w:val="restart"/>
          </w:tcPr>
          <w:p w:rsidR="00750B9A" w:rsidRDefault="00750B9A" w:rsidP="00750B9A">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 xml:space="preserve">Участие в </w:t>
            </w:r>
            <w:proofErr w:type="spellStart"/>
            <w:r>
              <w:rPr>
                <w:rFonts w:ascii="Times New Roman" w:eastAsia="Times New Roman" w:hAnsi="Times New Roman" w:cs="Times New Roman"/>
                <w:color w:val="000000"/>
                <w:sz w:val="24"/>
                <w:szCs w:val="24"/>
                <w:lang w:eastAsia="x-none"/>
              </w:rPr>
              <w:t>грантовой</w:t>
            </w:r>
            <w:proofErr w:type="spellEnd"/>
            <w:r>
              <w:rPr>
                <w:rFonts w:ascii="Times New Roman" w:eastAsia="Times New Roman" w:hAnsi="Times New Roman" w:cs="Times New Roman"/>
                <w:color w:val="000000"/>
                <w:sz w:val="24"/>
                <w:szCs w:val="24"/>
                <w:lang w:eastAsia="x-none"/>
              </w:rPr>
              <w:t xml:space="preserve"> деятельности</w:t>
            </w:r>
          </w:p>
          <w:p w:rsidR="00FB6EAD" w:rsidRPr="00E768F1" w:rsidRDefault="00FB6EAD" w:rsidP="00750B9A">
            <w:pPr>
              <w:widowControl w:val="0"/>
              <w:rPr>
                <w:rFonts w:ascii="Times New Roman" w:eastAsia="Times New Roman" w:hAnsi="Times New Roman" w:cs="Times New Roman"/>
                <w:color w:val="000000"/>
                <w:sz w:val="24"/>
                <w:szCs w:val="24"/>
                <w:lang w:eastAsia="x-none"/>
              </w:rPr>
            </w:pPr>
            <w:r w:rsidRPr="00FB6EAD">
              <w:rPr>
                <w:rFonts w:ascii="Times New Roman" w:eastAsia="Times New Roman" w:hAnsi="Times New Roman" w:cs="Times New Roman"/>
                <w:color w:val="000000"/>
                <w:sz w:val="24"/>
                <w:szCs w:val="24"/>
                <w:lang w:eastAsia="x-none"/>
              </w:rPr>
              <w:t>(учитывается каждый проект)</w:t>
            </w:r>
          </w:p>
        </w:tc>
        <w:tc>
          <w:tcPr>
            <w:tcW w:w="6628" w:type="dxa"/>
          </w:tcPr>
          <w:p w:rsidR="00750B9A" w:rsidRDefault="00750B9A" w:rsidP="00750B9A">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Размещение заявки на участие в конкурсах</w:t>
            </w:r>
          </w:p>
        </w:tc>
        <w:tc>
          <w:tcPr>
            <w:tcW w:w="1276" w:type="dxa"/>
          </w:tcPr>
          <w:p w:rsidR="00750B9A" w:rsidRDefault="00FB6EAD" w:rsidP="00750B9A">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10</w:t>
            </w:r>
          </w:p>
        </w:tc>
      </w:tr>
      <w:tr w:rsidR="00750B9A" w:rsidTr="00A61869">
        <w:tc>
          <w:tcPr>
            <w:tcW w:w="668" w:type="dxa"/>
            <w:vMerge/>
          </w:tcPr>
          <w:p w:rsidR="00750B9A" w:rsidRPr="00960BF1" w:rsidRDefault="00750B9A" w:rsidP="00750B9A">
            <w:pPr>
              <w:widowControl w:val="0"/>
              <w:jc w:val="center"/>
              <w:rPr>
                <w:rFonts w:ascii="Times New Roman" w:eastAsia="Times New Roman" w:hAnsi="Times New Roman" w:cs="Times New Roman"/>
                <w:color w:val="000000"/>
                <w:sz w:val="24"/>
                <w:szCs w:val="24"/>
                <w:lang w:val="x-none" w:eastAsia="x-none"/>
              </w:rPr>
            </w:pPr>
          </w:p>
        </w:tc>
        <w:tc>
          <w:tcPr>
            <w:tcW w:w="2567" w:type="dxa"/>
            <w:vMerge/>
          </w:tcPr>
          <w:p w:rsidR="00750B9A" w:rsidRPr="00960BF1" w:rsidRDefault="00750B9A" w:rsidP="00750B9A">
            <w:pPr>
              <w:widowControl w:val="0"/>
              <w:rPr>
                <w:rFonts w:ascii="Times New Roman" w:eastAsia="Times New Roman" w:hAnsi="Times New Roman" w:cs="Times New Roman"/>
                <w:color w:val="000000"/>
                <w:sz w:val="24"/>
                <w:szCs w:val="24"/>
                <w:lang w:val="x-none" w:eastAsia="x-none"/>
              </w:rPr>
            </w:pPr>
          </w:p>
        </w:tc>
        <w:tc>
          <w:tcPr>
            <w:tcW w:w="3882" w:type="dxa"/>
            <w:vMerge/>
          </w:tcPr>
          <w:p w:rsidR="00750B9A" w:rsidRDefault="00750B9A" w:rsidP="00750B9A">
            <w:pPr>
              <w:widowControl w:val="0"/>
              <w:rPr>
                <w:rFonts w:ascii="Times New Roman" w:eastAsia="Times New Roman" w:hAnsi="Times New Roman" w:cs="Times New Roman"/>
                <w:color w:val="000000"/>
                <w:sz w:val="24"/>
                <w:szCs w:val="24"/>
                <w:lang w:eastAsia="x-none"/>
              </w:rPr>
            </w:pPr>
          </w:p>
        </w:tc>
        <w:tc>
          <w:tcPr>
            <w:tcW w:w="6628" w:type="dxa"/>
          </w:tcPr>
          <w:p w:rsidR="00750B9A" w:rsidRDefault="00750B9A" w:rsidP="00750B9A">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Реализация проекта</w:t>
            </w:r>
          </w:p>
        </w:tc>
        <w:tc>
          <w:tcPr>
            <w:tcW w:w="1276" w:type="dxa"/>
          </w:tcPr>
          <w:p w:rsidR="00750B9A" w:rsidRDefault="00FB6EAD" w:rsidP="00750B9A">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20</w:t>
            </w:r>
          </w:p>
        </w:tc>
      </w:tr>
      <w:tr w:rsidR="00925377" w:rsidTr="00A61869">
        <w:tc>
          <w:tcPr>
            <w:tcW w:w="668" w:type="dxa"/>
            <w:vMerge/>
          </w:tcPr>
          <w:p w:rsidR="00925377" w:rsidRPr="00960BF1" w:rsidRDefault="00925377" w:rsidP="00925377">
            <w:pPr>
              <w:widowControl w:val="0"/>
              <w:jc w:val="center"/>
              <w:rPr>
                <w:rFonts w:ascii="Times New Roman" w:eastAsia="Times New Roman" w:hAnsi="Times New Roman" w:cs="Times New Roman"/>
                <w:color w:val="000000"/>
                <w:sz w:val="24"/>
                <w:szCs w:val="24"/>
                <w:lang w:val="x-none" w:eastAsia="x-none"/>
              </w:rPr>
            </w:pPr>
          </w:p>
        </w:tc>
        <w:tc>
          <w:tcPr>
            <w:tcW w:w="2567" w:type="dxa"/>
            <w:vMerge/>
          </w:tcPr>
          <w:p w:rsidR="00925377" w:rsidRPr="00960BF1" w:rsidRDefault="00925377" w:rsidP="00925377">
            <w:pPr>
              <w:widowControl w:val="0"/>
              <w:rPr>
                <w:rFonts w:ascii="Times New Roman" w:eastAsia="Times New Roman" w:hAnsi="Times New Roman" w:cs="Times New Roman"/>
                <w:color w:val="000000"/>
                <w:sz w:val="24"/>
                <w:szCs w:val="24"/>
                <w:lang w:val="x-none" w:eastAsia="x-none"/>
              </w:rPr>
            </w:pPr>
          </w:p>
        </w:tc>
        <w:tc>
          <w:tcPr>
            <w:tcW w:w="3882" w:type="dxa"/>
            <w:vMerge w:val="restart"/>
          </w:tcPr>
          <w:p w:rsidR="00925377" w:rsidRDefault="00925377" w:rsidP="00925377">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Участие в реализации проектов инициативного бюджетирования и программ самообложения</w:t>
            </w:r>
          </w:p>
          <w:p w:rsidR="00FB6EAD" w:rsidRDefault="00FB6EAD" w:rsidP="00925377">
            <w:pPr>
              <w:widowControl w:val="0"/>
              <w:rPr>
                <w:rFonts w:ascii="Times New Roman" w:eastAsia="Times New Roman" w:hAnsi="Times New Roman" w:cs="Times New Roman"/>
                <w:color w:val="000000"/>
                <w:sz w:val="24"/>
                <w:szCs w:val="24"/>
                <w:lang w:eastAsia="x-none"/>
              </w:rPr>
            </w:pPr>
            <w:r w:rsidRPr="00FB6EAD">
              <w:rPr>
                <w:rFonts w:ascii="Times New Roman" w:eastAsia="Times New Roman" w:hAnsi="Times New Roman" w:cs="Times New Roman"/>
                <w:color w:val="000000"/>
                <w:sz w:val="24"/>
                <w:szCs w:val="24"/>
                <w:lang w:eastAsia="x-none"/>
              </w:rPr>
              <w:t>(учитывается каждый проект)</w:t>
            </w:r>
          </w:p>
        </w:tc>
        <w:tc>
          <w:tcPr>
            <w:tcW w:w="6628" w:type="dxa"/>
          </w:tcPr>
          <w:p w:rsidR="00925377" w:rsidRDefault="00925377" w:rsidP="00925377">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Размещение заявки на участие в конкурсах</w:t>
            </w:r>
          </w:p>
        </w:tc>
        <w:tc>
          <w:tcPr>
            <w:tcW w:w="1276" w:type="dxa"/>
          </w:tcPr>
          <w:p w:rsidR="00925377" w:rsidRDefault="00FB6EAD" w:rsidP="00925377">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10</w:t>
            </w:r>
          </w:p>
        </w:tc>
      </w:tr>
      <w:tr w:rsidR="00925377" w:rsidTr="00A61869">
        <w:tc>
          <w:tcPr>
            <w:tcW w:w="668" w:type="dxa"/>
            <w:vMerge/>
          </w:tcPr>
          <w:p w:rsidR="00925377" w:rsidRPr="00960BF1" w:rsidRDefault="00925377" w:rsidP="00925377">
            <w:pPr>
              <w:widowControl w:val="0"/>
              <w:jc w:val="center"/>
              <w:rPr>
                <w:rFonts w:ascii="Times New Roman" w:eastAsia="Times New Roman" w:hAnsi="Times New Roman" w:cs="Times New Roman"/>
                <w:color w:val="000000"/>
                <w:sz w:val="24"/>
                <w:szCs w:val="24"/>
                <w:lang w:val="x-none" w:eastAsia="x-none"/>
              </w:rPr>
            </w:pPr>
          </w:p>
        </w:tc>
        <w:tc>
          <w:tcPr>
            <w:tcW w:w="2567" w:type="dxa"/>
            <w:vMerge/>
          </w:tcPr>
          <w:p w:rsidR="00925377" w:rsidRPr="00960BF1" w:rsidRDefault="00925377" w:rsidP="00925377">
            <w:pPr>
              <w:widowControl w:val="0"/>
              <w:rPr>
                <w:rFonts w:ascii="Times New Roman" w:eastAsia="Times New Roman" w:hAnsi="Times New Roman" w:cs="Times New Roman"/>
                <w:color w:val="000000"/>
                <w:sz w:val="24"/>
                <w:szCs w:val="24"/>
                <w:lang w:val="x-none" w:eastAsia="x-none"/>
              </w:rPr>
            </w:pPr>
          </w:p>
        </w:tc>
        <w:tc>
          <w:tcPr>
            <w:tcW w:w="3882" w:type="dxa"/>
            <w:vMerge/>
          </w:tcPr>
          <w:p w:rsidR="00925377" w:rsidRDefault="00925377" w:rsidP="00925377">
            <w:pPr>
              <w:widowControl w:val="0"/>
              <w:rPr>
                <w:rFonts w:ascii="Times New Roman" w:eastAsia="Times New Roman" w:hAnsi="Times New Roman" w:cs="Times New Roman"/>
                <w:color w:val="000000"/>
                <w:sz w:val="24"/>
                <w:szCs w:val="24"/>
                <w:lang w:eastAsia="x-none"/>
              </w:rPr>
            </w:pPr>
          </w:p>
        </w:tc>
        <w:tc>
          <w:tcPr>
            <w:tcW w:w="6628" w:type="dxa"/>
          </w:tcPr>
          <w:p w:rsidR="00925377" w:rsidRDefault="00925377" w:rsidP="00925377">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Реализация проекта</w:t>
            </w:r>
          </w:p>
        </w:tc>
        <w:tc>
          <w:tcPr>
            <w:tcW w:w="1276" w:type="dxa"/>
          </w:tcPr>
          <w:p w:rsidR="00925377" w:rsidRDefault="00FB6EAD" w:rsidP="00925377">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20</w:t>
            </w:r>
          </w:p>
        </w:tc>
      </w:tr>
      <w:tr w:rsidR="00EB0F84" w:rsidTr="00A61869">
        <w:tc>
          <w:tcPr>
            <w:tcW w:w="668" w:type="dxa"/>
            <w:vMerge/>
          </w:tcPr>
          <w:p w:rsidR="00EB0F84" w:rsidRPr="00960BF1" w:rsidRDefault="00EB0F84" w:rsidP="00EB0F84">
            <w:pPr>
              <w:widowControl w:val="0"/>
              <w:jc w:val="center"/>
              <w:rPr>
                <w:rFonts w:ascii="Times New Roman" w:eastAsia="Times New Roman" w:hAnsi="Times New Roman" w:cs="Times New Roman"/>
                <w:color w:val="000000"/>
                <w:sz w:val="24"/>
                <w:szCs w:val="24"/>
                <w:lang w:val="x-none" w:eastAsia="x-none"/>
              </w:rPr>
            </w:pPr>
          </w:p>
        </w:tc>
        <w:tc>
          <w:tcPr>
            <w:tcW w:w="2567" w:type="dxa"/>
            <w:vMerge/>
          </w:tcPr>
          <w:p w:rsidR="00EB0F84" w:rsidRPr="00960BF1" w:rsidRDefault="00EB0F84" w:rsidP="00EB0F84">
            <w:pPr>
              <w:widowControl w:val="0"/>
              <w:rPr>
                <w:rFonts w:ascii="Times New Roman" w:eastAsia="Times New Roman" w:hAnsi="Times New Roman" w:cs="Times New Roman"/>
                <w:color w:val="000000"/>
                <w:sz w:val="24"/>
                <w:szCs w:val="24"/>
                <w:lang w:val="x-none" w:eastAsia="x-none"/>
              </w:rPr>
            </w:pPr>
          </w:p>
        </w:tc>
        <w:tc>
          <w:tcPr>
            <w:tcW w:w="3882" w:type="dxa"/>
            <w:vMerge w:val="restart"/>
          </w:tcPr>
          <w:p w:rsidR="003C25A7" w:rsidRPr="003C25A7" w:rsidRDefault="003C25A7" w:rsidP="003C25A7">
            <w:pPr>
              <w:widowControl w:val="0"/>
              <w:rPr>
                <w:rFonts w:ascii="Times New Roman" w:eastAsia="Times New Roman" w:hAnsi="Times New Roman" w:cs="Times New Roman"/>
                <w:color w:val="000000"/>
                <w:sz w:val="24"/>
                <w:szCs w:val="24"/>
                <w:lang w:eastAsia="x-none"/>
              </w:rPr>
            </w:pPr>
            <w:r w:rsidRPr="003C25A7">
              <w:rPr>
                <w:rFonts w:ascii="Times New Roman" w:eastAsia="Times New Roman" w:hAnsi="Times New Roman" w:cs="Times New Roman"/>
                <w:color w:val="000000"/>
                <w:sz w:val="24"/>
                <w:szCs w:val="24"/>
                <w:lang w:eastAsia="x-none"/>
              </w:rPr>
              <w:t>Участие воспитанников в конкурсах, смотрах, конференциях различной направленности (кроме спортивной), в том числе в мероприятиях "Движение Первых"</w:t>
            </w:r>
          </w:p>
          <w:p w:rsidR="00EB0F84" w:rsidRPr="00EB0F84" w:rsidRDefault="003C25A7" w:rsidP="003C25A7">
            <w:pPr>
              <w:widowControl w:val="0"/>
              <w:rPr>
                <w:rFonts w:ascii="Times New Roman" w:eastAsia="Times New Roman" w:hAnsi="Times New Roman" w:cs="Times New Roman"/>
                <w:color w:val="000000"/>
                <w:sz w:val="24"/>
                <w:szCs w:val="24"/>
                <w:lang w:eastAsia="x-none"/>
              </w:rPr>
            </w:pPr>
            <w:r w:rsidRPr="003C25A7">
              <w:rPr>
                <w:rFonts w:ascii="Times New Roman" w:eastAsia="Times New Roman" w:hAnsi="Times New Roman" w:cs="Times New Roman"/>
                <w:color w:val="000000"/>
                <w:sz w:val="24"/>
                <w:szCs w:val="24"/>
                <w:lang w:eastAsia="x-none"/>
              </w:rPr>
              <w:t>(Для оценивания берутся наивысшие результаты)</w:t>
            </w:r>
          </w:p>
        </w:tc>
        <w:tc>
          <w:tcPr>
            <w:tcW w:w="6628" w:type="dxa"/>
          </w:tcPr>
          <w:p w:rsidR="00EB0F84" w:rsidRDefault="00EB0F84" w:rsidP="00EB0F84">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Участие воспитанников</w:t>
            </w:r>
            <w:r w:rsidR="001933EB">
              <w:rPr>
                <w:rFonts w:ascii="Times New Roman" w:eastAsia="Times New Roman" w:hAnsi="Times New Roman" w:cs="Times New Roman"/>
                <w:color w:val="000000"/>
                <w:sz w:val="24"/>
                <w:szCs w:val="24"/>
                <w:lang w:eastAsia="x-none"/>
              </w:rPr>
              <w:t>:</w:t>
            </w:r>
          </w:p>
          <w:p w:rsidR="00EB0F84" w:rsidRDefault="00EB0F84" w:rsidP="001933EB">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на районном уровне</w:t>
            </w:r>
            <w:r w:rsidR="001933EB">
              <w:rPr>
                <w:rFonts w:ascii="Times New Roman" w:eastAsia="Times New Roman" w:hAnsi="Times New Roman" w:cs="Times New Roman"/>
                <w:color w:val="000000"/>
                <w:sz w:val="24"/>
                <w:szCs w:val="24"/>
                <w:lang w:eastAsia="x-none"/>
              </w:rPr>
              <w:t xml:space="preserve"> не менее 30%</w:t>
            </w:r>
          </w:p>
        </w:tc>
        <w:tc>
          <w:tcPr>
            <w:tcW w:w="1276" w:type="dxa"/>
          </w:tcPr>
          <w:p w:rsidR="00EB0F84" w:rsidRDefault="00EB0F84" w:rsidP="00EB0F84">
            <w:pPr>
              <w:widowControl w:val="0"/>
              <w:jc w:val="center"/>
              <w:rPr>
                <w:rFonts w:ascii="Times New Roman" w:eastAsia="Times New Roman" w:hAnsi="Times New Roman" w:cs="Times New Roman"/>
                <w:color w:val="000000"/>
                <w:sz w:val="24"/>
                <w:szCs w:val="24"/>
                <w:lang w:eastAsia="x-none"/>
              </w:rPr>
            </w:pPr>
          </w:p>
          <w:p w:rsidR="001933EB" w:rsidRDefault="001933EB" w:rsidP="00EB0F84">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10</w:t>
            </w:r>
          </w:p>
        </w:tc>
      </w:tr>
      <w:tr w:rsidR="001933EB" w:rsidTr="00A61869">
        <w:tc>
          <w:tcPr>
            <w:tcW w:w="668" w:type="dxa"/>
            <w:vMerge/>
          </w:tcPr>
          <w:p w:rsidR="001933EB" w:rsidRPr="00960BF1" w:rsidRDefault="001933EB" w:rsidP="00EB0F84">
            <w:pPr>
              <w:widowControl w:val="0"/>
              <w:jc w:val="center"/>
              <w:rPr>
                <w:rFonts w:ascii="Times New Roman" w:eastAsia="Times New Roman" w:hAnsi="Times New Roman" w:cs="Times New Roman"/>
                <w:color w:val="000000"/>
                <w:sz w:val="24"/>
                <w:szCs w:val="24"/>
                <w:lang w:val="x-none" w:eastAsia="x-none"/>
              </w:rPr>
            </w:pPr>
          </w:p>
        </w:tc>
        <w:tc>
          <w:tcPr>
            <w:tcW w:w="2567" w:type="dxa"/>
            <w:vMerge/>
          </w:tcPr>
          <w:p w:rsidR="001933EB" w:rsidRPr="00960BF1" w:rsidRDefault="001933EB" w:rsidP="00EB0F84">
            <w:pPr>
              <w:widowControl w:val="0"/>
              <w:rPr>
                <w:rFonts w:ascii="Times New Roman" w:eastAsia="Times New Roman" w:hAnsi="Times New Roman" w:cs="Times New Roman"/>
                <w:color w:val="000000"/>
                <w:sz w:val="24"/>
                <w:szCs w:val="24"/>
                <w:lang w:val="x-none" w:eastAsia="x-none"/>
              </w:rPr>
            </w:pPr>
          </w:p>
        </w:tc>
        <w:tc>
          <w:tcPr>
            <w:tcW w:w="3882" w:type="dxa"/>
            <w:vMerge/>
          </w:tcPr>
          <w:p w:rsidR="001933EB" w:rsidRPr="00EB0F84" w:rsidRDefault="001933EB" w:rsidP="00EB0F84">
            <w:pPr>
              <w:widowControl w:val="0"/>
              <w:rPr>
                <w:rFonts w:ascii="Times New Roman" w:eastAsia="Times New Roman" w:hAnsi="Times New Roman" w:cs="Times New Roman"/>
                <w:color w:val="000000"/>
                <w:sz w:val="24"/>
                <w:szCs w:val="24"/>
                <w:lang w:eastAsia="x-none"/>
              </w:rPr>
            </w:pPr>
          </w:p>
        </w:tc>
        <w:tc>
          <w:tcPr>
            <w:tcW w:w="6628" w:type="dxa"/>
          </w:tcPr>
          <w:p w:rsidR="001933EB" w:rsidRDefault="001933EB" w:rsidP="00EB0F84">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на республиканском уровне</w:t>
            </w:r>
          </w:p>
        </w:tc>
        <w:tc>
          <w:tcPr>
            <w:tcW w:w="1276" w:type="dxa"/>
          </w:tcPr>
          <w:p w:rsidR="001933EB" w:rsidRDefault="001933EB" w:rsidP="00EB0F84">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15</w:t>
            </w:r>
          </w:p>
        </w:tc>
      </w:tr>
      <w:tr w:rsidR="00EB0F84" w:rsidTr="00A61869">
        <w:tc>
          <w:tcPr>
            <w:tcW w:w="668" w:type="dxa"/>
            <w:vMerge/>
          </w:tcPr>
          <w:p w:rsidR="00EB0F84" w:rsidRPr="00960BF1" w:rsidRDefault="00EB0F84" w:rsidP="00EB0F84">
            <w:pPr>
              <w:widowControl w:val="0"/>
              <w:jc w:val="center"/>
              <w:rPr>
                <w:rFonts w:ascii="Times New Roman" w:eastAsia="Times New Roman" w:hAnsi="Times New Roman" w:cs="Times New Roman"/>
                <w:color w:val="000000"/>
                <w:sz w:val="24"/>
                <w:szCs w:val="24"/>
                <w:lang w:val="x-none" w:eastAsia="x-none"/>
              </w:rPr>
            </w:pPr>
          </w:p>
        </w:tc>
        <w:tc>
          <w:tcPr>
            <w:tcW w:w="2567" w:type="dxa"/>
            <w:vMerge/>
          </w:tcPr>
          <w:p w:rsidR="00EB0F84" w:rsidRPr="00960BF1" w:rsidRDefault="00EB0F84" w:rsidP="00EB0F84">
            <w:pPr>
              <w:widowControl w:val="0"/>
              <w:rPr>
                <w:rFonts w:ascii="Times New Roman" w:eastAsia="Times New Roman" w:hAnsi="Times New Roman" w:cs="Times New Roman"/>
                <w:color w:val="000000"/>
                <w:sz w:val="24"/>
                <w:szCs w:val="24"/>
                <w:lang w:val="x-none" w:eastAsia="x-none"/>
              </w:rPr>
            </w:pPr>
          </w:p>
        </w:tc>
        <w:tc>
          <w:tcPr>
            <w:tcW w:w="3882" w:type="dxa"/>
            <w:vMerge/>
          </w:tcPr>
          <w:p w:rsidR="00EB0F84" w:rsidRPr="001C0098" w:rsidRDefault="00EB0F84" w:rsidP="00EB0F84">
            <w:pPr>
              <w:widowControl w:val="0"/>
              <w:rPr>
                <w:rFonts w:ascii="Times New Roman" w:eastAsia="Times New Roman" w:hAnsi="Times New Roman" w:cs="Times New Roman"/>
                <w:color w:val="000000"/>
                <w:sz w:val="24"/>
                <w:szCs w:val="24"/>
                <w:highlight w:val="yellow"/>
                <w:lang w:eastAsia="x-none"/>
              </w:rPr>
            </w:pPr>
          </w:p>
        </w:tc>
        <w:tc>
          <w:tcPr>
            <w:tcW w:w="6628" w:type="dxa"/>
          </w:tcPr>
          <w:p w:rsidR="00EB0F84" w:rsidRDefault="00EB0F84" w:rsidP="00EB0F84">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Наличие победителей и призеров</w:t>
            </w:r>
            <w:r w:rsidR="001933EB">
              <w:rPr>
                <w:rFonts w:ascii="Times New Roman" w:eastAsia="Times New Roman" w:hAnsi="Times New Roman" w:cs="Times New Roman"/>
                <w:color w:val="000000"/>
                <w:sz w:val="24"/>
                <w:szCs w:val="24"/>
                <w:lang w:eastAsia="x-none"/>
              </w:rPr>
              <w:t>:</w:t>
            </w:r>
          </w:p>
          <w:p w:rsidR="00EB0F84" w:rsidRDefault="00EB0F84" w:rsidP="001933EB">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на районном уровне</w:t>
            </w:r>
          </w:p>
        </w:tc>
        <w:tc>
          <w:tcPr>
            <w:tcW w:w="1276" w:type="dxa"/>
          </w:tcPr>
          <w:p w:rsidR="00EB0F84" w:rsidRDefault="00EB0F84" w:rsidP="00EB0F84">
            <w:pPr>
              <w:widowControl w:val="0"/>
              <w:jc w:val="center"/>
              <w:rPr>
                <w:rFonts w:ascii="Times New Roman" w:eastAsia="Times New Roman" w:hAnsi="Times New Roman" w:cs="Times New Roman"/>
                <w:color w:val="000000"/>
                <w:sz w:val="24"/>
                <w:szCs w:val="24"/>
                <w:lang w:eastAsia="x-none"/>
              </w:rPr>
            </w:pPr>
          </w:p>
          <w:p w:rsidR="001933EB" w:rsidRDefault="001933EB" w:rsidP="00EB0F84">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15</w:t>
            </w:r>
          </w:p>
        </w:tc>
      </w:tr>
      <w:tr w:rsidR="00EB0F84" w:rsidTr="00A61869">
        <w:tc>
          <w:tcPr>
            <w:tcW w:w="668" w:type="dxa"/>
            <w:vMerge/>
          </w:tcPr>
          <w:p w:rsidR="00EB0F84" w:rsidRPr="00960BF1" w:rsidRDefault="00EB0F84" w:rsidP="00EB0F84">
            <w:pPr>
              <w:widowControl w:val="0"/>
              <w:jc w:val="center"/>
              <w:rPr>
                <w:rFonts w:ascii="Times New Roman" w:eastAsia="Times New Roman" w:hAnsi="Times New Roman" w:cs="Times New Roman"/>
                <w:color w:val="000000"/>
                <w:sz w:val="24"/>
                <w:szCs w:val="24"/>
                <w:lang w:val="x-none" w:eastAsia="x-none"/>
              </w:rPr>
            </w:pPr>
          </w:p>
        </w:tc>
        <w:tc>
          <w:tcPr>
            <w:tcW w:w="2567" w:type="dxa"/>
            <w:vMerge/>
          </w:tcPr>
          <w:p w:rsidR="00EB0F84" w:rsidRPr="00960BF1" w:rsidRDefault="00EB0F84" w:rsidP="00EB0F84">
            <w:pPr>
              <w:widowControl w:val="0"/>
              <w:rPr>
                <w:rFonts w:ascii="Times New Roman" w:eastAsia="Times New Roman" w:hAnsi="Times New Roman" w:cs="Times New Roman"/>
                <w:color w:val="000000"/>
                <w:sz w:val="24"/>
                <w:szCs w:val="24"/>
                <w:lang w:val="x-none" w:eastAsia="x-none"/>
              </w:rPr>
            </w:pPr>
          </w:p>
        </w:tc>
        <w:tc>
          <w:tcPr>
            <w:tcW w:w="3882" w:type="dxa"/>
            <w:vMerge/>
          </w:tcPr>
          <w:p w:rsidR="00EB0F84" w:rsidRPr="001C0098" w:rsidRDefault="00EB0F84" w:rsidP="00EB0F84">
            <w:pPr>
              <w:widowControl w:val="0"/>
              <w:rPr>
                <w:rFonts w:ascii="Times New Roman" w:eastAsia="Times New Roman" w:hAnsi="Times New Roman" w:cs="Times New Roman"/>
                <w:color w:val="000000"/>
                <w:sz w:val="24"/>
                <w:szCs w:val="24"/>
                <w:highlight w:val="yellow"/>
                <w:lang w:eastAsia="x-none"/>
              </w:rPr>
            </w:pPr>
          </w:p>
        </w:tc>
        <w:tc>
          <w:tcPr>
            <w:tcW w:w="6628" w:type="dxa"/>
          </w:tcPr>
          <w:p w:rsidR="00EB0F84" w:rsidRDefault="001933EB" w:rsidP="00EB0F84">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на республиканском уровне</w:t>
            </w:r>
          </w:p>
        </w:tc>
        <w:tc>
          <w:tcPr>
            <w:tcW w:w="1276" w:type="dxa"/>
          </w:tcPr>
          <w:p w:rsidR="00EB0F84" w:rsidRDefault="001933EB" w:rsidP="00EB0F84">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20</w:t>
            </w:r>
          </w:p>
        </w:tc>
      </w:tr>
      <w:tr w:rsidR="003C25A7" w:rsidTr="00A61869">
        <w:tc>
          <w:tcPr>
            <w:tcW w:w="668" w:type="dxa"/>
            <w:vMerge/>
          </w:tcPr>
          <w:p w:rsidR="003C25A7" w:rsidRPr="00960BF1" w:rsidRDefault="003C25A7" w:rsidP="00EB0F84">
            <w:pPr>
              <w:widowControl w:val="0"/>
              <w:jc w:val="center"/>
              <w:rPr>
                <w:rFonts w:ascii="Times New Roman" w:eastAsia="Times New Roman" w:hAnsi="Times New Roman" w:cs="Times New Roman"/>
                <w:color w:val="000000"/>
                <w:sz w:val="24"/>
                <w:szCs w:val="24"/>
                <w:lang w:val="x-none" w:eastAsia="x-none"/>
              </w:rPr>
            </w:pPr>
          </w:p>
        </w:tc>
        <w:tc>
          <w:tcPr>
            <w:tcW w:w="2567" w:type="dxa"/>
            <w:vMerge/>
          </w:tcPr>
          <w:p w:rsidR="003C25A7" w:rsidRPr="00960BF1" w:rsidRDefault="003C25A7" w:rsidP="00EB0F84">
            <w:pPr>
              <w:widowControl w:val="0"/>
              <w:rPr>
                <w:rFonts w:ascii="Times New Roman" w:eastAsia="Times New Roman" w:hAnsi="Times New Roman" w:cs="Times New Roman"/>
                <w:color w:val="000000"/>
                <w:sz w:val="24"/>
                <w:szCs w:val="24"/>
                <w:lang w:val="x-none" w:eastAsia="x-none"/>
              </w:rPr>
            </w:pPr>
          </w:p>
        </w:tc>
        <w:tc>
          <w:tcPr>
            <w:tcW w:w="3882" w:type="dxa"/>
            <w:vMerge w:val="restart"/>
          </w:tcPr>
          <w:p w:rsidR="003C25A7" w:rsidRPr="00961A37" w:rsidRDefault="003C25A7" w:rsidP="00EB0F84">
            <w:pPr>
              <w:rPr>
                <w:rFonts w:ascii="Times New Roman" w:hAnsi="Times New Roman" w:cs="Times New Roman"/>
                <w:sz w:val="24"/>
                <w:szCs w:val="24"/>
              </w:rPr>
            </w:pPr>
            <w:r w:rsidRPr="003C25A7">
              <w:rPr>
                <w:rFonts w:ascii="Times New Roman" w:hAnsi="Times New Roman" w:cs="Times New Roman"/>
                <w:sz w:val="24"/>
                <w:szCs w:val="24"/>
              </w:rPr>
              <w:t>Участие в спортивных соревнованиях воспитанников в возрасте от 5 лет</w:t>
            </w:r>
          </w:p>
        </w:tc>
        <w:tc>
          <w:tcPr>
            <w:tcW w:w="6628" w:type="dxa"/>
          </w:tcPr>
          <w:p w:rsidR="003C25A7" w:rsidRDefault="003C25A7" w:rsidP="00EB0F84">
            <w:pPr>
              <w:widowControl w:val="0"/>
              <w:rPr>
                <w:rFonts w:ascii="Times New Roman" w:eastAsia="Times New Roman" w:hAnsi="Times New Roman" w:cs="Times New Roman"/>
                <w:color w:val="000000"/>
                <w:sz w:val="24"/>
                <w:szCs w:val="24"/>
                <w:lang w:eastAsia="x-none"/>
              </w:rPr>
            </w:pPr>
            <w:r w:rsidRPr="003C25A7">
              <w:rPr>
                <w:rFonts w:ascii="Times New Roman" w:eastAsia="Times New Roman" w:hAnsi="Times New Roman" w:cs="Times New Roman"/>
                <w:color w:val="000000"/>
                <w:sz w:val="24"/>
                <w:szCs w:val="24"/>
                <w:lang w:eastAsia="x-none"/>
              </w:rPr>
              <w:t>На уровне образовательного учреждения с привлечением структурных подразделений или других дошкольных образовательных учреждений</w:t>
            </w:r>
          </w:p>
        </w:tc>
        <w:tc>
          <w:tcPr>
            <w:tcW w:w="1276" w:type="dxa"/>
          </w:tcPr>
          <w:p w:rsidR="003C25A7" w:rsidRDefault="003C25A7" w:rsidP="00EB0F84">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10</w:t>
            </w:r>
          </w:p>
        </w:tc>
      </w:tr>
      <w:tr w:rsidR="003C25A7" w:rsidTr="00A61869">
        <w:tc>
          <w:tcPr>
            <w:tcW w:w="668" w:type="dxa"/>
            <w:vMerge/>
          </w:tcPr>
          <w:p w:rsidR="003C25A7" w:rsidRPr="00960BF1" w:rsidRDefault="003C25A7" w:rsidP="00EB0F84">
            <w:pPr>
              <w:widowControl w:val="0"/>
              <w:jc w:val="center"/>
              <w:rPr>
                <w:rFonts w:ascii="Times New Roman" w:eastAsia="Times New Roman" w:hAnsi="Times New Roman" w:cs="Times New Roman"/>
                <w:color w:val="000000"/>
                <w:sz w:val="24"/>
                <w:szCs w:val="24"/>
                <w:lang w:val="x-none" w:eastAsia="x-none"/>
              </w:rPr>
            </w:pPr>
          </w:p>
        </w:tc>
        <w:tc>
          <w:tcPr>
            <w:tcW w:w="2567" w:type="dxa"/>
            <w:vMerge/>
          </w:tcPr>
          <w:p w:rsidR="003C25A7" w:rsidRPr="00960BF1" w:rsidRDefault="003C25A7" w:rsidP="00EB0F84">
            <w:pPr>
              <w:widowControl w:val="0"/>
              <w:rPr>
                <w:rFonts w:ascii="Times New Roman" w:eastAsia="Times New Roman" w:hAnsi="Times New Roman" w:cs="Times New Roman"/>
                <w:color w:val="000000"/>
                <w:sz w:val="24"/>
                <w:szCs w:val="24"/>
                <w:lang w:val="x-none" w:eastAsia="x-none"/>
              </w:rPr>
            </w:pPr>
          </w:p>
        </w:tc>
        <w:tc>
          <w:tcPr>
            <w:tcW w:w="3882" w:type="dxa"/>
            <w:vMerge/>
          </w:tcPr>
          <w:p w:rsidR="003C25A7" w:rsidRPr="003C25A7" w:rsidRDefault="003C25A7" w:rsidP="00EB0F84">
            <w:pPr>
              <w:rPr>
                <w:rFonts w:ascii="Times New Roman" w:hAnsi="Times New Roman" w:cs="Times New Roman"/>
                <w:sz w:val="24"/>
                <w:szCs w:val="24"/>
              </w:rPr>
            </w:pPr>
          </w:p>
        </w:tc>
        <w:tc>
          <w:tcPr>
            <w:tcW w:w="6628" w:type="dxa"/>
          </w:tcPr>
          <w:p w:rsidR="003C25A7" w:rsidRDefault="003C25A7" w:rsidP="00EB0F84">
            <w:pPr>
              <w:widowControl w:val="0"/>
              <w:rPr>
                <w:rFonts w:ascii="Times New Roman" w:eastAsia="Times New Roman" w:hAnsi="Times New Roman" w:cs="Times New Roman"/>
                <w:color w:val="000000"/>
                <w:sz w:val="24"/>
                <w:szCs w:val="24"/>
                <w:lang w:eastAsia="x-none"/>
              </w:rPr>
            </w:pPr>
            <w:r w:rsidRPr="003C25A7">
              <w:rPr>
                <w:rFonts w:ascii="Times New Roman" w:eastAsia="Times New Roman" w:hAnsi="Times New Roman" w:cs="Times New Roman"/>
                <w:color w:val="000000"/>
                <w:sz w:val="24"/>
                <w:szCs w:val="24"/>
                <w:lang w:eastAsia="x-none"/>
              </w:rPr>
              <w:t>Участие в районных соревнованиях не менее 30 % воспитанников</w:t>
            </w:r>
          </w:p>
        </w:tc>
        <w:tc>
          <w:tcPr>
            <w:tcW w:w="1276" w:type="dxa"/>
          </w:tcPr>
          <w:p w:rsidR="003C25A7" w:rsidRDefault="003C25A7" w:rsidP="00EB0F84">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10</w:t>
            </w:r>
          </w:p>
        </w:tc>
      </w:tr>
      <w:tr w:rsidR="003C25A7" w:rsidTr="00A61869">
        <w:tc>
          <w:tcPr>
            <w:tcW w:w="668" w:type="dxa"/>
            <w:vMerge/>
          </w:tcPr>
          <w:p w:rsidR="003C25A7" w:rsidRPr="00960BF1" w:rsidRDefault="003C25A7" w:rsidP="00EB0F84">
            <w:pPr>
              <w:widowControl w:val="0"/>
              <w:jc w:val="center"/>
              <w:rPr>
                <w:rFonts w:ascii="Times New Roman" w:eastAsia="Times New Roman" w:hAnsi="Times New Roman" w:cs="Times New Roman"/>
                <w:color w:val="000000"/>
                <w:sz w:val="24"/>
                <w:szCs w:val="24"/>
                <w:lang w:val="x-none" w:eastAsia="x-none"/>
              </w:rPr>
            </w:pPr>
          </w:p>
        </w:tc>
        <w:tc>
          <w:tcPr>
            <w:tcW w:w="2567" w:type="dxa"/>
            <w:vMerge/>
          </w:tcPr>
          <w:p w:rsidR="003C25A7" w:rsidRPr="00960BF1" w:rsidRDefault="003C25A7" w:rsidP="00EB0F84">
            <w:pPr>
              <w:widowControl w:val="0"/>
              <w:rPr>
                <w:rFonts w:ascii="Times New Roman" w:eastAsia="Times New Roman" w:hAnsi="Times New Roman" w:cs="Times New Roman"/>
                <w:color w:val="000000"/>
                <w:sz w:val="24"/>
                <w:szCs w:val="24"/>
                <w:lang w:val="x-none" w:eastAsia="x-none"/>
              </w:rPr>
            </w:pPr>
          </w:p>
        </w:tc>
        <w:tc>
          <w:tcPr>
            <w:tcW w:w="3882" w:type="dxa"/>
            <w:vMerge/>
          </w:tcPr>
          <w:p w:rsidR="003C25A7" w:rsidRPr="003C25A7" w:rsidRDefault="003C25A7" w:rsidP="00EB0F84">
            <w:pPr>
              <w:rPr>
                <w:rFonts w:ascii="Times New Roman" w:hAnsi="Times New Roman" w:cs="Times New Roman"/>
                <w:sz w:val="24"/>
                <w:szCs w:val="24"/>
              </w:rPr>
            </w:pPr>
          </w:p>
        </w:tc>
        <w:tc>
          <w:tcPr>
            <w:tcW w:w="6628" w:type="dxa"/>
          </w:tcPr>
          <w:p w:rsidR="003C25A7" w:rsidRDefault="003C25A7" w:rsidP="00EB0F84">
            <w:pPr>
              <w:widowControl w:val="0"/>
              <w:rPr>
                <w:rFonts w:ascii="Times New Roman" w:eastAsia="Times New Roman" w:hAnsi="Times New Roman" w:cs="Times New Roman"/>
                <w:color w:val="000000"/>
                <w:sz w:val="24"/>
                <w:szCs w:val="24"/>
                <w:lang w:eastAsia="x-none"/>
              </w:rPr>
            </w:pPr>
            <w:r w:rsidRPr="003C25A7">
              <w:rPr>
                <w:rFonts w:ascii="Times New Roman" w:eastAsia="Times New Roman" w:hAnsi="Times New Roman" w:cs="Times New Roman"/>
                <w:color w:val="000000"/>
                <w:sz w:val="24"/>
                <w:szCs w:val="24"/>
                <w:lang w:eastAsia="x-none"/>
              </w:rPr>
              <w:t>Участие в районных соревнованиях</w:t>
            </w:r>
          </w:p>
        </w:tc>
        <w:tc>
          <w:tcPr>
            <w:tcW w:w="1276" w:type="dxa"/>
          </w:tcPr>
          <w:p w:rsidR="003C25A7" w:rsidRDefault="003C25A7" w:rsidP="00EB0F84">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15</w:t>
            </w:r>
          </w:p>
        </w:tc>
      </w:tr>
      <w:tr w:rsidR="00EB0F84" w:rsidTr="00A61869">
        <w:tc>
          <w:tcPr>
            <w:tcW w:w="668" w:type="dxa"/>
            <w:vMerge/>
          </w:tcPr>
          <w:p w:rsidR="00EB0F84" w:rsidRPr="00960BF1" w:rsidRDefault="00EB0F84" w:rsidP="00EB0F84">
            <w:pPr>
              <w:widowControl w:val="0"/>
              <w:jc w:val="center"/>
              <w:rPr>
                <w:rFonts w:ascii="Times New Roman" w:eastAsia="Times New Roman" w:hAnsi="Times New Roman" w:cs="Times New Roman"/>
                <w:color w:val="000000"/>
                <w:sz w:val="24"/>
                <w:szCs w:val="24"/>
                <w:lang w:val="x-none" w:eastAsia="x-none"/>
              </w:rPr>
            </w:pPr>
          </w:p>
        </w:tc>
        <w:tc>
          <w:tcPr>
            <w:tcW w:w="2567" w:type="dxa"/>
            <w:vMerge/>
          </w:tcPr>
          <w:p w:rsidR="00EB0F84" w:rsidRPr="00960BF1" w:rsidRDefault="00EB0F84" w:rsidP="00EB0F84">
            <w:pPr>
              <w:widowControl w:val="0"/>
              <w:rPr>
                <w:rFonts w:ascii="Times New Roman" w:eastAsia="Times New Roman" w:hAnsi="Times New Roman" w:cs="Times New Roman"/>
                <w:color w:val="000000"/>
                <w:sz w:val="24"/>
                <w:szCs w:val="24"/>
                <w:lang w:val="x-none" w:eastAsia="x-none"/>
              </w:rPr>
            </w:pPr>
          </w:p>
        </w:tc>
        <w:tc>
          <w:tcPr>
            <w:tcW w:w="3882" w:type="dxa"/>
          </w:tcPr>
          <w:p w:rsidR="00EB0F84" w:rsidRPr="00A5454A" w:rsidRDefault="00EB0F84" w:rsidP="00EB0F84">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Результативность профилактической работы с детьми</w:t>
            </w:r>
          </w:p>
        </w:tc>
        <w:tc>
          <w:tcPr>
            <w:tcW w:w="6628" w:type="dxa"/>
          </w:tcPr>
          <w:p w:rsidR="00EB0F84" w:rsidRPr="006F6F93" w:rsidRDefault="00EB0F84" w:rsidP="00EB0F84">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sz w:val="24"/>
                <w:szCs w:val="24"/>
                <w:lang w:eastAsia="x-none"/>
              </w:rPr>
              <w:t>Реализация комплексных программ по профилактике семейного неблагополучия</w:t>
            </w:r>
          </w:p>
        </w:tc>
        <w:tc>
          <w:tcPr>
            <w:tcW w:w="1276" w:type="dxa"/>
          </w:tcPr>
          <w:p w:rsidR="00EB0F84" w:rsidRDefault="007C0F29" w:rsidP="00EB0F84">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10</w:t>
            </w:r>
          </w:p>
        </w:tc>
      </w:tr>
      <w:tr w:rsidR="00EB0F84" w:rsidTr="00A61869">
        <w:tc>
          <w:tcPr>
            <w:tcW w:w="668" w:type="dxa"/>
            <w:vMerge/>
          </w:tcPr>
          <w:p w:rsidR="00EB0F84" w:rsidRPr="00960BF1" w:rsidRDefault="00EB0F84" w:rsidP="00EB0F84">
            <w:pPr>
              <w:widowControl w:val="0"/>
              <w:jc w:val="center"/>
              <w:rPr>
                <w:rFonts w:ascii="Times New Roman" w:eastAsia="Times New Roman" w:hAnsi="Times New Roman" w:cs="Times New Roman"/>
                <w:color w:val="000000"/>
                <w:sz w:val="24"/>
                <w:szCs w:val="24"/>
                <w:lang w:val="x-none" w:eastAsia="x-none"/>
              </w:rPr>
            </w:pPr>
          </w:p>
        </w:tc>
        <w:tc>
          <w:tcPr>
            <w:tcW w:w="2567" w:type="dxa"/>
            <w:vMerge/>
          </w:tcPr>
          <w:p w:rsidR="00EB0F84" w:rsidRPr="00960BF1" w:rsidRDefault="00EB0F84" w:rsidP="00EB0F84">
            <w:pPr>
              <w:widowControl w:val="0"/>
              <w:rPr>
                <w:rFonts w:ascii="Times New Roman" w:eastAsia="Times New Roman" w:hAnsi="Times New Roman" w:cs="Times New Roman"/>
                <w:color w:val="000000"/>
                <w:sz w:val="24"/>
                <w:szCs w:val="24"/>
                <w:lang w:val="x-none" w:eastAsia="x-none"/>
              </w:rPr>
            </w:pPr>
          </w:p>
        </w:tc>
        <w:tc>
          <w:tcPr>
            <w:tcW w:w="3882" w:type="dxa"/>
          </w:tcPr>
          <w:p w:rsidR="00EB0F84" w:rsidRPr="00EE0388" w:rsidRDefault="00EB0F84" w:rsidP="00EB0F84">
            <w:pPr>
              <w:widowControl w:val="0"/>
              <w:rPr>
                <w:rFonts w:ascii="Times New Roman" w:eastAsia="Times New Roman" w:hAnsi="Times New Roman" w:cs="Times New Roman"/>
                <w:color w:val="000000"/>
                <w:sz w:val="24"/>
                <w:szCs w:val="24"/>
                <w:lang w:val="x-none" w:eastAsia="x-none"/>
              </w:rPr>
            </w:pPr>
            <w:r w:rsidRPr="00EE0388">
              <w:rPr>
                <w:rFonts w:ascii="Times New Roman" w:eastAsia="Times New Roman" w:hAnsi="Times New Roman" w:cs="Times New Roman"/>
                <w:sz w:val="24"/>
                <w:szCs w:val="24"/>
                <w:lang w:eastAsia="x-none"/>
              </w:rPr>
              <w:t>Освоение руководителем  дополнительных программ в сфере управления деятельностью и развитием образовательной организацией</w:t>
            </w:r>
          </w:p>
        </w:tc>
        <w:tc>
          <w:tcPr>
            <w:tcW w:w="6628" w:type="dxa"/>
          </w:tcPr>
          <w:p w:rsidR="00EB0F84" w:rsidRPr="006F6F93" w:rsidRDefault="00EB0F84" w:rsidP="00EB0F84">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Наличие подтверждающих документов</w:t>
            </w:r>
          </w:p>
        </w:tc>
        <w:tc>
          <w:tcPr>
            <w:tcW w:w="1276" w:type="dxa"/>
          </w:tcPr>
          <w:p w:rsidR="00EB0F84" w:rsidRDefault="007C0F29" w:rsidP="00EB0F84">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10</w:t>
            </w:r>
          </w:p>
        </w:tc>
      </w:tr>
      <w:tr w:rsidR="00EB0F84" w:rsidTr="00A61869">
        <w:tc>
          <w:tcPr>
            <w:tcW w:w="668" w:type="dxa"/>
            <w:vMerge/>
          </w:tcPr>
          <w:p w:rsidR="00EB0F84" w:rsidRPr="00960BF1" w:rsidRDefault="00EB0F84" w:rsidP="00EB0F84">
            <w:pPr>
              <w:widowControl w:val="0"/>
              <w:jc w:val="center"/>
              <w:rPr>
                <w:rFonts w:ascii="Times New Roman" w:eastAsia="Times New Roman" w:hAnsi="Times New Roman" w:cs="Times New Roman"/>
                <w:color w:val="000000"/>
                <w:sz w:val="24"/>
                <w:szCs w:val="24"/>
                <w:lang w:val="x-none" w:eastAsia="x-none"/>
              </w:rPr>
            </w:pPr>
          </w:p>
        </w:tc>
        <w:tc>
          <w:tcPr>
            <w:tcW w:w="2567" w:type="dxa"/>
            <w:vMerge/>
          </w:tcPr>
          <w:p w:rsidR="00EB0F84" w:rsidRPr="00960BF1" w:rsidRDefault="00EB0F84" w:rsidP="00EB0F84">
            <w:pPr>
              <w:widowControl w:val="0"/>
              <w:rPr>
                <w:rFonts w:ascii="Times New Roman" w:eastAsia="Times New Roman" w:hAnsi="Times New Roman" w:cs="Times New Roman"/>
                <w:color w:val="000000"/>
                <w:sz w:val="24"/>
                <w:szCs w:val="24"/>
                <w:lang w:val="x-none" w:eastAsia="x-none"/>
              </w:rPr>
            </w:pPr>
          </w:p>
        </w:tc>
        <w:tc>
          <w:tcPr>
            <w:tcW w:w="3882" w:type="dxa"/>
          </w:tcPr>
          <w:p w:rsidR="00EB0F84" w:rsidRPr="005336D4" w:rsidRDefault="00EB0F84" w:rsidP="00EB0F84">
            <w:pPr>
              <w:widowControl w:val="0"/>
              <w:rPr>
                <w:rFonts w:ascii="Times New Roman" w:hAnsi="Times New Roman" w:cs="Times New Roman"/>
                <w:sz w:val="24"/>
                <w:szCs w:val="24"/>
                <w:lang w:val="x-none"/>
              </w:rPr>
            </w:pPr>
            <w:r w:rsidRPr="005336D4">
              <w:rPr>
                <w:rStyle w:val="organictextcontentspan"/>
                <w:rFonts w:ascii="Times New Roman" w:hAnsi="Times New Roman" w:cs="Times New Roman"/>
                <w:sz w:val="24"/>
                <w:szCs w:val="24"/>
              </w:rPr>
              <w:t xml:space="preserve">Своевременность поступления  </w:t>
            </w:r>
            <w:r w:rsidRPr="005336D4">
              <w:rPr>
                <w:rStyle w:val="organictextcontentspan"/>
                <w:rFonts w:ascii="Times New Roman" w:hAnsi="Times New Roman" w:cs="Times New Roman"/>
                <w:bCs/>
                <w:sz w:val="24"/>
                <w:szCs w:val="24"/>
              </w:rPr>
              <w:t>родительской</w:t>
            </w:r>
            <w:r w:rsidRPr="005336D4">
              <w:rPr>
                <w:rStyle w:val="organictextcontentspan"/>
                <w:rFonts w:ascii="Times New Roman" w:hAnsi="Times New Roman" w:cs="Times New Roman"/>
                <w:sz w:val="24"/>
                <w:szCs w:val="24"/>
              </w:rPr>
              <w:t xml:space="preserve"> </w:t>
            </w:r>
            <w:r w:rsidRPr="005336D4">
              <w:rPr>
                <w:rStyle w:val="organictextcontentspan"/>
                <w:rFonts w:ascii="Times New Roman" w:hAnsi="Times New Roman" w:cs="Times New Roman"/>
                <w:bCs/>
                <w:sz w:val="24"/>
                <w:szCs w:val="24"/>
              </w:rPr>
              <w:t>платы</w:t>
            </w:r>
            <w:r w:rsidRPr="005336D4">
              <w:rPr>
                <w:rStyle w:val="organictextcontentspan"/>
                <w:rFonts w:ascii="Times New Roman" w:hAnsi="Times New Roman" w:cs="Times New Roman"/>
                <w:sz w:val="24"/>
                <w:szCs w:val="24"/>
              </w:rPr>
              <w:t xml:space="preserve"> </w:t>
            </w:r>
            <w:r w:rsidRPr="005336D4">
              <w:rPr>
                <w:rStyle w:val="organictextcontentspan"/>
                <w:rFonts w:ascii="Times New Roman" w:hAnsi="Times New Roman" w:cs="Times New Roman"/>
                <w:bCs/>
                <w:sz w:val="24"/>
                <w:szCs w:val="24"/>
              </w:rPr>
              <w:t>за</w:t>
            </w:r>
            <w:r w:rsidRPr="005336D4">
              <w:rPr>
                <w:rStyle w:val="organictextcontentspan"/>
                <w:rFonts w:ascii="Times New Roman" w:hAnsi="Times New Roman" w:cs="Times New Roman"/>
                <w:sz w:val="24"/>
                <w:szCs w:val="24"/>
              </w:rPr>
              <w:t xml:space="preserve"> присмотр и уход за детьми</w:t>
            </w:r>
          </w:p>
        </w:tc>
        <w:tc>
          <w:tcPr>
            <w:tcW w:w="6628" w:type="dxa"/>
          </w:tcPr>
          <w:p w:rsidR="00EB0F84" w:rsidRDefault="00EB0F84" w:rsidP="00EB0F84">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Отсутствие задолженности по родительской плате</w:t>
            </w:r>
          </w:p>
        </w:tc>
        <w:tc>
          <w:tcPr>
            <w:tcW w:w="1276" w:type="dxa"/>
          </w:tcPr>
          <w:p w:rsidR="00EB0F84" w:rsidRDefault="007C0F29" w:rsidP="00EB0F84">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15</w:t>
            </w:r>
          </w:p>
        </w:tc>
      </w:tr>
      <w:tr w:rsidR="00EB0F84" w:rsidTr="00A61869">
        <w:tc>
          <w:tcPr>
            <w:tcW w:w="668" w:type="dxa"/>
            <w:vMerge/>
          </w:tcPr>
          <w:p w:rsidR="00EB0F84" w:rsidRPr="00960BF1" w:rsidRDefault="00EB0F84" w:rsidP="00EB0F84">
            <w:pPr>
              <w:widowControl w:val="0"/>
              <w:jc w:val="center"/>
              <w:rPr>
                <w:rFonts w:ascii="Times New Roman" w:eastAsia="Times New Roman" w:hAnsi="Times New Roman" w:cs="Times New Roman"/>
                <w:color w:val="000000"/>
                <w:sz w:val="24"/>
                <w:szCs w:val="24"/>
                <w:lang w:val="x-none" w:eastAsia="x-none"/>
              </w:rPr>
            </w:pPr>
          </w:p>
        </w:tc>
        <w:tc>
          <w:tcPr>
            <w:tcW w:w="2567" w:type="dxa"/>
            <w:vMerge/>
          </w:tcPr>
          <w:p w:rsidR="00EB0F84" w:rsidRPr="00960BF1" w:rsidRDefault="00EB0F84" w:rsidP="00EB0F84">
            <w:pPr>
              <w:widowControl w:val="0"/>
              <w:rPr>
                <w:rFonts w:ascii="Times New Roman" w:eastAsia="Times New Roman" w:hAnsi="Times New Roman" w:cs="Times New Roman"/>
                <w:color w:val="000000"/>
                <w:sz w:val="24"/>
                <w:szCs w:val="24"/>
                <w:lang w:val="x-none" w:eastAsia="x-none"/>
              </w:rPr>
            </w:pPr>
          </w:p>
        </w:tc>
        <w:tc>
          <w:tcPr>
            <w:tcW w:w="3882" w:type="dxa"/>
          </w:tcPr>
          <w:p w:rsidR="00EB0F84" w:rsidRPr="00F14EFD" w:rsidRDefault="00EB0F84" w:rsidP="00EB0F84">
            <w:pPr>
              <w:widowControl w:val="0"/>
              <w:rPr>
                <w:rFonts w:ascii="Times New Roman" w:eastAsia="Times New Roman" w:hAnsi="Times New Roman" w:cs="Times New Roman"/>
                <w:color w:val="000000"/>
                <w:sz w:val="24"/>
                <w:szCs w:val="24"/>
                <w:lang w:eastAsia="x-none"/>
              </w:rPr>
            </w:pPr>
            <w:r w:rsidRPr="00F14EFD">
              <w:rPr>
                <w:rStyle w:val="organictextcontentspan"/>
                <w:rFonts w:ascii="Times New Roman" w:hAnsi="Times New Roman" w:cs="Times New Roman"/>
                <w:sz w:val="24"/>
                <w:szCs w:val="24"/>
              </w:rPr>
              <w:t>Распространение педагогического опыта учреждения в профессиональном сообществе. Наличие публикаций.</w:t>
            </w:r>
          </w:p>
        </w:tc>
        <w:tc>
          <w:tcPr>
            <w:tcW w:w="6628" w:type="dxa"/>
          </w:tcPr>
          <w:p w:rsidR="00EB0F84" w:rsidRPr="00F14EFD" w:rsidRDefault="00EB0F84" w:rsidP="00EB0F84">
            <w:pPr>
              <w:rPr>
                <w:rFonts w:ascii="Times New Roman" w:eastAsia="Times New Roman" w:hAnsi="Times New Roman" w:cs="Times New Roman"/>
                <w:color w:val="000000"/>
                <w:sz w:val="24"/>
                <w:szCs w:val="24"/>
                <w:lang w:eastAsia="x-none"/>
              </w:rPr>
            </w:pPr>
            <w:r w:rsidRPr="00F14EFD">
              <w:rPr>
                <w:rFonts w:ascii="Times New Roman" w:hAnsi="Times New Roman" w:cs="Times New Roman"/>
                <w:sz w:val="24"/>
                <w:szCs w:val="24"/>
              </w:rPr>
              <w:t>Наличие выступлений на семинарах, конференциях, проведение мастер-классов и других мероприятий по обмену опытом муниципального, республиканского, межмуниципального, всероссийского уровней</w:t>
            </w:r>
          </w:p>
        </w:tc>
        <w:tc>
          <w:tcPr>
            <w:tcW w:w="1276" w:type="dxa"/>
          </w:tcPr>
          <w:p w:rsidR="00EB0F84" w:rsidRDefault="007C0F29" w:rsidP="00EB0F84">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10</w:t>
            </w:r>
          </w:p>
        </w:tc>
      </w:tr>
      <w:tr w:rsidR="007C0F29" w:rsidTr="00A61869">
        <w:tc>
          <w:tcPr>
            <w:tcW w:w="668" w:type="dxa"/>
            <w:vMerge/>
          </w:tcPr>
          <w:p w:rsidR="007C0F29" w:rsidRPr="00960BF1" w:rsidRDefault="007C0F29" w:rsidP="00EB0F84">
            <w:pPr>
              <w:widowControl w:val="0"/>
              <w:jc w:val="center"/>
              <w:rPr>
                <w:rFonts w:ascii="Times New Roman" w:eastAsia="Times New Roman" w:hAnsi="Times New Roman" w:cs="Times New Roman"/>
                <w:color w:val="000000"/>
                <w:sz w:val="24"/>
                <w:szCs w:val="24"/>
                <w:lang w:val="x-none" w:eastAsia="x-none"/>
              </w:rPr>
            </w:pPr>
          </w:p>
        </w:tc>
        <w:tc>
          <w:tcPr>
            <w:tcW w:w="2567" w:type="dxa"/>
            <w:vMerge/>
          </w:tcPr>
          <w:p w:rsidR="007C0F29" w:rsidRPr="00960BF1" w:rsidRDefault="007C0F29" w:rsidP="00EB0F84">
            <w:pPr>
              <w:widowControl w:val="0"/>
              <w:rPr>
                <w:rFonts w:ascii="Times New Roman" w:eastAsia="Times New Roman" w:hAnsi="Times New Roman" w:cs="Times New Roman"/>
                <w:color w:val="000000"/>
                <w:sz w:val="24"/>
                <w:szCs w:val="24"/>
                <w:lang w:val="x-none" w:eastAsia="x-none"/>
              </w:rPr>
            </w:pPr>
          </w:p>
        </w:tc>
        <w:tc>
          <w:tcPr>
            <w:tcW w:w="3882" w:type="dxa"/>
            <w:vMerge w:val="restart"/>
          </w:tcPr>
          <w:p w:rsidR="007C0F29" w:rsidRPr="00514DED" w:rsidRDefault="007C0F29" w:rsidP="00EB0F84">
            <w:pPr>
              <w:widowControl w:val="0"/>
              <w:rPr>
                <w:rFonts w:ascii="Times New Roman" w:hAnsi="Times New Roman" w:cs="Times New Roman"/>
                <w:sz w:val="24"/>
                <w:szCs w:val="24"/>
                <w:lang w:val="x-none"/>
              </w:rPr>
            </w:pPr>
            <w:r w:rsidRPr="00514DED">
              <w:rPr>
                <w:rStyle w:val="organictextcontentspan"/>
                <w:rFonts w:ascii="Times New Roman" w:hAnsi="Times New Roman" w:cs="Times New Roman"/>
                <w:sz w:val="24"/>
                <w:szCs w:val="24"/>
              </w:rPr>
              <w:t xml:space="preserve">Развитие вариативных форм дошкольного образования  </w:t>
            </w:r>
          </w:p>
        </w:tc>
        <w:tc>
          <w:tcPr>
            <w:tcW w:w="6628" w:type="dxa"/>
          </w:tcPr>
          <w:p w:rsidR="007C0F29" w:rsidRPr="00514DED" w:rsidRDefault="007C0F29" w:rsidP="007C0F29">
            <w:pPr>
              <w:widowControl w:val="0"/>
              <w:rPr>
                <w:rFonts w:ascii="Times New Roman" w:eastAsia="Times New Roman" w:hAnsi="Times New Roman" w:cs="Times New Roman"/>
                <w:color w:val="000000"/>
                <w:sz w:val="24"/>
                <w:szCs w:val="24"/>
                <w:lang w:eastAsia="x-none"/>
              </w:rPr>
            </w:pPr>
            <w:r w:rsidRPr="00514DED">
              <w:rPr>
                <w:rStyle w:val="organictextcontentspan"/>
                <w:rFonts w:ascii="Times New Roman" w:hAnsi="Times New Roman" w:cs="Times New Roman"/>
                <w:sz w:val="24"/>
                <w:szCs w:val="24"/>
              </w:rPr>
              <w:t xml:space="preserve">Наличие дежурных групп </w:t>
            </w:r>
          </w:p>
        </w:tc>
        <w:tc>
          <w:tcPr>
            <w:tcW w:w="1276" w:type="dxa"/>
          </w:tcPr>
          <w:p w:rsidR="007C0F29" w:rsidRDefault="007C0F29" w:rsidP="00EB0F84">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10</w:t>
            </w:r>
          </w:p>
        </w:tc>
      </w:tr>
      <w:tr w:rsidR="007C0F29" w:rsidTr="00A61869">
        <w:tc>
          <w:tcPr>
            <w:tcW w:w="668" w:type="dxa"/>
            <w:vMerge/>
          </w:tcPr>
          <w:p w:rsidR="007C0F29" w:rsidRPr="00960BF1" w:rsidRDefault="007C0F29" w:rsidP="00EB0F84">
            <w:pPr>
              <w:widowControl w:val="0"/>
              <w:jc w:val="center"/>
              <w:rPr>
                <w:rFonts w:ascii="Times New Roman" w:eastAsia="Times New Roman" w:hAnsi="Times New Roman" w:cs="Times New Roman"/>
                <w:color w:val="000000"/>
                <w:sz w:val="24"/>
                <w:szCs w:val="24"/>
                <w:lang w:val="x-none" w:eastAsia="x-none"/>
              </w:rPr>
            </w:pPr>
          </w:p>
        </w:tc>
        <w:tc>
          <w:tcPr>
            <w:tcW w:w="2567" w:type="dxa"/>
            <w:vMerge/>
          </w:tcPr>
          <w:p w:rsidR="007C0F29" w:rsidRPr="00960BF1" w:rsidRDefault="007C0F29" w:rsidP="00EB0F84">
            <w:pPr>
              <w:widowControl w:val="0"/>
              <w:rPr>
                <w:rFonts w:ascii="Times New Roman" w:eastAsia="Times New Roman" w:hAnsi="Times New Roman" w:cs="Times New Roman"/>
                <w:color w:val="000000"/>
                <w:sz w:val="24"/>
                <w:szCs w:val="24"/>
                <w:lang w:val="x-none" w:eastAsia="x-none"/>
              </w:rPr>
            </w:pPr>
          </w:p>
        </w:tc>
        <w:tc>
          <w:tcPr>
            <w:tcW w:w="3882" w:type="dxa"/>
            <w:vMerge/>
          </w:tcPr>
          <w:p w:rsidR="007C0F29" w:rsidRPr="00514DED" w:rsidRDefault="007C0F29" w:rsidP="00EB0F84">
            <w:pPr>
              <w:widowControl w:val="0"/>
              <w:rPr>
                <w:rStyle w:val="organictextcontentspan"/>
                <w:rFonts w:ascii="Times New Roman" w:hAnsi="Times New Roman" w:cs="Times New Roman"/>
                <w:sz w:val="24"/>
                <w:szCs w:val="24"/>
              </w:rPr>
            </w:pPr>
          </w:p>
        </w:tc>
        <w:tc>
          <w:tcPr>
            <w:tcW w:w="6628" w:type="dxa"/>
          </w:tcPr>
          <w:p w:rsidR="007C0F29" w:rsidRPr="00514DED" w:rsidRDefault="007C0F29" w:rsidP="00EB0F84">
            <w:pPr>
              <w:widowControl w:val="0"/>
              <w:rPr>
                <w:rStyle w:val="organictextcontentspan"/>
                <w:rFonts w:ascii="Times New Roman" w:hAnsi="Times New Roman" w:cs="Times New Roman"/>
                <w:sz w:val="24"/>
                <w:szCs w:val="24"/>
              </w:rPr>
            </w:pPr>
            <w:r w:rsidRPr="007C0F29">
              <w:rPr>
                <w:rStyle w:val="organictextcontentspan"/>
                <w:rFonts w:ascii="Times New Roman" w:hAnsi="Times New Roman" w:cs="Times New Roman"/>
                <w:sz w:val="24"/>
                <w:szCs w:val="24"/>
              </w:rPr>
              <w:t>Наличие консультативных пунктов</w:t>
            </w:r>
          </w:p>
        </w:tc>
        <w:tc>
          <w:tcPr>
            <w:tcW w:w="1276" w:type="dxa"/>
          </w:tcPr>
          <w:p w:rsidR="007C0F29" w:rsidRDefault="007C0F29" w:rsidP="00EB0F84">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5</w:t>
            </w:r>
          </w:p>
        </w:tc>
      </w:tr>
      <w:tr w:rsidR="007C0F29" w:rsidTr="00A61869">
        <w:tc>
          <w:tcPr>
            <w:tcW w:w="668" w:type="dxa"/>
            <w:vMerge/>
          </w:tcPr>
          <w:p w:rsidR="007C0F29" w:rsidRPr="00960BF1" w:rsidRDefault="007C0F29" w:rsidP="00EB0F84">
            <w:pPr>
              <w:widowControl w:val="0"/>
              <w:jc w:val="center"/>
              <w:rPr>
                <w:rFonts w:ascii="Times New Roman" w:eastAsia="Times New Roman" w:hAnsi="Times New Roman" w:cs="Times New Roman"/>
                <w:color w:val="000000"/>
                <w:sz w:val="24"/>
                <w:szCs w:val="24"/>
                <w:lang w:val="x-none" w:eastAsia="x-none"/>
              </w:rPr>
            </w:pPr>
          </w:p>
        </w:tc>
        <w:tc>
          <w:tcPr>
            <w:tcW w:w="2567" w:type="dxa"/>
            <w:vMerge/>
          </w:tcPr>
          <w:p w:rsidR="007C0F29" w:rsidRPr="00960BF1" w:rsidRDefault="007C0F29" w:rsidP="00EB0F84">
            <w:pPr>
              <w:widowControl w:val="0"/>
              <w:rPr>
                <w:rFonts w:ascii="Times New Roman" w:eastAsia="Times New Roman" w:hAnsi="Times New Roman" w:cs="Times New Roman"/>
                <w:color w:val="000000"/>
                <w:sz w:val="24"/>
                <w:szCs w:val="24"/>
                <w:lang w:val="x-none" w:eastAsia="x-none"/>
              </w:rPr>
            </w:pPr>
          </w:p>
        </w:tc>
        <w:tc>
          <w:tcPr>
            <w:tcW w:w="3882" w:type="dxa"/>
            <w:vMerge/>
          </w:tcPr>
          <w:p w:rsidR="007C0F29" w:rsidRPr="00514DED" w:rsidRDefault="007C0F29" w:rsidP="00EB0F84">
            <w:pPr>
              <w:widowControl w:val="0"/>
              <w:rPr>
                <w:rStyle w:val="organictextcontentspan"/>
                <w:rFonts w:ascii="Times New Roman" w:hAnsi="Times New Roman" w:cs="Times New Roman"/>
                <w:sz w:val="24"/>
                <w:szCs w:val="24"/>
              </w:rPr>
            </w:pPr>
          </w:p>
        </w:tc>
        <w:tc>
          <w:tcPr>
            <w:tcW w:w="6628" w:type="dxa"/>
          </w:tcPr>
          <w:p w:rsidR="007C0F29" w:rsidRPr="00514DED" w:rsidRDefault="007C0F29" w:rsidP="00EB0F84">
            <w:pPr>
              <w:widowControl w:val="0"/>
              <w:rPr>
                <w:rStyle w:val="organictextcontentspan"/>
                <w:rFonts w:ascii="Times New Roman" w:hAnsi="Times New Roman" w:cs="Times New Roman"/>
                <w:sz w:val="24"/>
                <w:szCs w:val="24"/>
              </w:rPr>
            </w:pPr>
            <w:r w:rsidRPr="007C0F29">
              <w:rPr>
                <w:rStyle w:val="organictextcontentspan"/>
                <w:rFonts w:ascii="Times New Roman" w:hAnsi="Times New Roman" w:cs="Times New Roman"/>
                <w:sz w:val="24"/>
                <w:szCs w:val="24"/>
              </w:rPr>
              <w:t>Наличие иных вариативных форм (предоставить документы)</w:t>
            </w:r>
          </w:p>
        </w:tc>
        <w:tc>
          <w:tcPr>
            <w:tcW w:w="1276" w:type="dxa"/>
          </w:tcPr>
          <w:p w:rsidR="007C0F29" w:rsidRDefault="007C0F29" w:rsidP="00EB0F84">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5</w:t>
            </w:r>
          </w:p>
        </w:tc>
      </w:tr>
      <w:tr w:rsidR="00EB0F84" w:rsidTr="00A61869">
        <w:tc>
          <w:tcPr>
            <w:tcW w:w="668" w:type="dxa"/>
            <w:vMerge/>
          </w:tcPr>
          <w:p w:rsidR="00EB0F84" w:rsidRPr="00960BF1" w:rsidRDefault="00EB0F84" w:rsidP="00EB0F84">
            <w:pPr>
              <w:widowControl w:val="0"/>
              <w:jc w:val="center"/>
              <w:rPr>
                <w:rFonts w:ascii="Times New Roman" w:eastAsia="Times New Roman" w:hAnsi="Times New Roman" w:cs="Times New Roman"/>
                <w:color w:val="000000"/>
                <w:sz w:val="24"/>
                <w:szCs w:val="24"/>
                <w:lang w:val="x-none" w:eastAsia="x-none"/>
              </w:rPr>
            </w:pPr>
          </w:p>
        </w:tc>
        <w:tc>
          <w:tcPr>
            <w:tcW w:w="2567" w:type="dxa"/>
            <w:vMerge/>
          </w:tcPr>
          <w:p w:rsidR="00EB0F84" w:rsidRPr="00960BF1" w:rsidRDefault="00EB0F84" w:rsidP="00EB0F84">
            <w:pPr>
              <w:widowControl w:val="0"/>
              <w:rPr>
                <w:rFonts w:ascii="Times New Roman" w:eastAsia="Times New Roman" w:hAnsi="Times New Roman" w:cs="Times New Roman"/>
                <w:color w:val="000000"/>
                <w:sz w:val="24"/>
                <w:szCs w:val="24"/>
                <w:lang w:val="x-none" w:eastAsia="x-none"/>
              </w:rPr>
            </w:pPr>
          </w:p>
        </w:tc>
        <w:tc>
          <w:tcPr>
            <w:tcW w:w="3882" w:type="dxa"/>
            <w:vMerge w:val="restart"/>
          </w:tcPr>
          <w:p w:rsidR="00EB0F84" w:rsidRPr="00CE67A6" w:rsidRDefault="00EB0F84" w:rsidP="006140EF">
            <w:pPr>
              <w:rPr>
                <w:rStyle w:val="organictextcontentspan"/>
                <w:rFonts w:ascii="Times New Roman" w:hAnsi="Times New Roman" w:cs="Times New Roman"/>
                <w:sz w:val="24"/>
                <w:szCs w:val="24"/>
              </w:rPr>
            </w:pPr>
            <w:r w:rsidRPr="00CE67A6">
              <w:rPr>
                <w:rStyle w:val="organictextcontentspan"/>
                <w:rFonts w:ascii="Times New Roman" w:hAnsi="Times New Roman" w:cs="Times New Roman"/>
                <w:sz w:val="24"/>
                <w:szCs w:val="24"/>
              </w:rPr>
              <w:t xml:space="preserve">Создание условий для реализации инклюзивного образования в </w:t>
            </w:r>
            <w:r w:rsidR="006140EF">
              <w:rPr>
                <w:rStyle w:val="organictextcontentspan"/>
                <w:rFonts w:ascii="Times New Roman" w:hAnsi="Times New Roman" w:cs="Times New Roman"/>
                <w:sz w:val="24"/>
                <w:szCs w:val="24"/>
              </w:rPr>
              <w:t>дошкольном учреждении</w:t>
            </w:r>
          </w:p>
        </w:tc>
        <w:tc>
          <w:tcPr>
            <w:tcW w:w="6628" w:type="dxa"/>
          </w:tcPr>
          <w:p w:rsidR="00EB0F84" w:rsidRDefault="00EB0F84" w:rsidP="00EB0F84">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Условия не созданы</w:t>
            </w:r>
          </w:p>
        </w:tc>
        <w:tc>
          <w:tcPr>
            <w:tcW w:w="1276" w:type="dxa"/>
          </w:tcPr>
          <w:p w:rsidR="00EB0F84" w:rsidRDefault="00EB0F84" w:rsidP="00EB0F84">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0</w:t>
            </w:r>
          </w:p>
        </w:tc>
      </w:tr>
      <w:tr w:rsidR="00EB0F84" w:rsidTr="00A61869">
        <w:tc>
          <w:tcPr>
            <w:tcW w:w="668" w:type="dxa"/>
            <w:vMerge/>
          </w:tcPr>
          <w:p w:rsidR="00EB0F84" w:rsidRPr="00960BF1" w:rsidRDefault="00EB0F84" w:rsidP="00EB0F84">
            <w:pPr>
              <w:widowControl w:val="0"/>
              <w:jc w:val="center"/>
              <w:rPr>
                <w:rFonts w:ascii="Times New Roman" w:eastAsia="Times New Roman" w:hAnsi="Times New Roman" w:cs="Times New Roman"/>
                <w:color w:val="000000"/>
                <w:sz w:val="24"/>
                <w:szCs w:val="24"/>
                <w:lang w:val="x-none" w:eastAsia="x-none"/>
              </w:rPr>
            </w:pPr>
          </w:p>
        </w:tc>
        <w:tc>
          <w:tcPr>
            <w:tcW w:w="2567" w:type="dxa"/>
            <w:vMerge/>
          </w:tcPr>
          <w:p w:rsidR="00EB0F84" w:rsidRPr="00960BF1" w:rsidRDefault="00EB0F84" w:rsidP="00EB0F84">
            <w:pPr>
              <w:widowControl w:val="0"/>
              <w:rPr>
                <w:rFonts w:ascii="Times New Roman" w:eastAsia="Times New Roman" w:hAnsi="Times New Roman" w:cs="Times New Roman"/>
                <w:color w:val="000000"/>
                <w:sz w:val="24"/>
                <w:szCs w:val="24"/>
                <w:lang w:val="x-none" w:eastAsia="x-none"/>
              </w:rPr>
            </w:pPr>
          </w:p>
        </w:tc>
        <w:tc>
          <w:tcPr>
            <w:tcW w:w="3882" w:type="dxa"/>
            <w:vMerge/>
          </w:tcPr>
          <w:p w:rsidR="00EB0F84" w:rsidRPr="00CE67A6" w:rsidRDefault="00EB0F84" w:rsidP="00EB0F84">
            <w:pPr>
              <w:rPr>
                <w:rStyle w:val="organictextcontentspan"/>
                <w:rFonts w:ascii="Times New Roman" w:hAnsi="Times New Roman" w:cs="Times New Roman"/>
                <w:sz w:val="24"/>
                <w:szCs w:val="24"/>
              </w:rPr>
            </w:pPr>
          </w:p>
        </w:tc>
        <w:tc>
          <w:tcPr>
            <w:tcW w:w="6628" w:type="dxa"/>
          </w:tcPr>
          <w:p w:rsidR="00EB0F84" w:rsidRDefault="00EB0F84" w:rsidP="000F68F9">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Условия созданы</w:t>
            </w:r>
            <w:r w:rsidR="000F68F9">
              <w:rPr>
                <w:rFonts w:ascii="Times New Roman" w:eastAsia="Times New Roman" w:hAnsi="Times New Roman" w:cs="Times New Roman"/>
                <w:color w:val="000000"/>
                <w:sz w:val="24"/>
                <w:szCs w:val="24"/>
                <w:lang w:eastAsia="x-none"/>
              </w:rPr>
              <w:t xml:space="preserve"> и</w:t>
            </w:r>
            <w:r>
              <w:rPr>
                <w:rFonts w:ascii="Times New Roman" w:eastAsia="Times New Roman" w:hAnsi="Times New Roman" w:cs="Times New Roman"/>
                <w:color w:val="000000"/>
                <w:sz w:val="24"/>
                <w:szCs w:val="24"/>
                <w:lang w:eastAsia="x-none"/>
              </w:rPr>
              <w:t xml:space="preserve"> присутствует положительная динамика</w:t>
            </w:r>
          </w:p>
        </w:tc>
        <w:tc>
          <w:tcPr>
            <w:tcW w:w="1276" w:type="dxa"/>
          </w:tcPr>
          <w:p w:rsidR="00EB0F84" w:rsidRDefault="000F68F9" w:rsidP="00EB0F84">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10</w:t>
            </w:r>
          </w:p>
        </w:tc>
      </w:tr>
      <w:tr w:rsidR="00EB0F84" w:rsidTr="00A61869">
        <w:tc>
          <w:tcPr>
            <w:tcW w:w="668" w:type="dxa"/>
            <w:vMerge/>
          </w:tcPr>
          <w:p w:rsidR="00EB0F84" w:rsidRPr="00960BF1" w:rsidRDefault="00EB0F84" w:rsidP="00EB0F84">
            <w:pPr>
              <w:widowControl w:val="0"/>
              <w:jc w:val="center"/>
              <w:rPr>
                <w:rFonts w:ascii="Times New Roman" w:eastAsia="Times New Roman" w:hAnsi="Times New Roman" w:cs="Times New Roman"/>
                <w:color w:val="000000"/>
                <w:sz w:val="24"/>
                <w:szCs w:val="24"/>
                <w:lang w:val="x-none" w:eastAsia="x-none"/>
              </w:rPr>
            </w:pPr>
          </w:p>
        </w:tc>
        <w:tc>
          <w:tcPr>
            <w:tcW w:w="2567" w:type="dxa"/>
            <w:vMerge/>
          </w:tcPr>
          <w:p w:rsidR="00EB0F84" w:rsidRPr="00960BF1" w:rsidRDefault="00EB0F84" w:rsidP="00EB0F84">
            <w:pPr>
              <w:widowControl w:val="0"/>
              <w:rPr>
                <w:rFonts w:ascii="Times New Roman" w:eastAsia="Times New Roman" w:hAnsi="Times New Roman" w:cs="Times New Roman"/>
                <w:color w:val="000000"/>
                <w:sz w:val="24"/>
                <w:szCs w:val="24"/>
                <w:lang w:val="x-none" w:eastAsia="x-none"/>
              </w:rPr>
            </w:pPr>
          </w:p>
        </w:tc>
        <w:tc>
          <w:tcPr>
            <w:tcW w:w="3882" w:type="dxa"/>
            <w:vMerge w:val="restart"/>
          </w:tcPr>
          <w:p w:rsidR="00EB0F84" w:rsidRPr="00CE67A6" w:rsidRDefault="00EB0F84" w:rsidP="00EB0F84">
            <w:pPr>
              <w:rPr>
                <w:rStyle w:val="organictextcontentspan"/>
                <w:rFonts w:ascii="Times New Roman" w:hAnsi="Times New Roman" w:cs="Times New Roman"/>
                <w:sz w:val="24"/>
                <w:szCs w:val="24"/>
              </w:rPr>
            </w:pPr>
            <w:r w:rsidRPr="00CE67A6">
              <w:rPr>
                <w:rStyle w:val="organictextcontentspan"/>
                <w:rFonts w:ascii="Times New Roman" w:hAnsi="Times New Roman" w:cs="Times New Roman"/>
                <w:sz w:val="24"/>
                <w:szCs w:val="24"/>
              </w:rPr>
              <w:t>Реализация образовательной программы дошкольного образования с приоритетным осуществлением деятельности по развитию воспитанников по нескольким направлениям</w:t>
            </w:r>
          </w:p>
        </w:tc>
        <w:tc>
          <w:tcPr>
            <w:tcW w:w="6628" w:type="dxa"/>
          </w:tcPr>
          <w:p w:rsidR="00EB0F84" w:rsidRDefault="00EB0F84" w:rsidP="00EB0F84">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5 программ согласно ФГОС (социально-коммуникативное, познавательное, речевое, художественно-эстетическое, физическое развитие)</w:t>
            </w:r>
          </w:p>
        </w:tc>
        <w:tc>
          <w:tcPr>
            <w:tcW w:w="1276" w:type="dxa"/>
          </w:tcPr>
          <w:p w:rsidR="00EB0F84" w:rsidRDefault="006140EF" w:rsidP="00EB0F84">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10</w:t>
            </w:r>
          </w:p>
        </w:tc>
      </w:tr>
      <w:tr w:rsidR="00EB0F84" w:rsidTr="00A61869">
        <w:tc>
          <w:tcPr>
            <w:tcW w:w="668" w:type="dxa"/>
            <w:vMerge/>
          </w:tcPr>
          <w:p w:rsidR="00EB0F84" w:rsidRPr="00960BF1" w:rsidRDefault="00EB0F84" w:rsidP="00EB0F84">
            <w:pPr>
              <w:widowControl w:val="0"/>
              <w:jc w:val="center"/>
              <w:rPr>
                <w:rFonts w:ascii="Times New Roman" w:eastAsia="Times New Roman" w:hAnsi="Times New Roman" w:cs="Times New Roman"/>
                <w:color w:val="000000"/>
                <w:sz w:val="24"/>
                <w:szCs w:val="24"/>
                <w:lang w:val="x-none" w:eastAsia="x-none"/>
              </w:rPr>
            </w:pPr>
          </w:p>
        </w:tc>
        <w:tc>
          <w:tcPr>
            <w:tcW w:w="2567" w:type="dxa"/>
            <w:vMerge/>
          </w:tcPr>
          <w:p w:rsidR="00EB0F84" w:rsidRPr="00960BF1" w:rsidRDefault="00EB0F84" w:rsidP="00EB0F84">
            <w:pPr>
              <w:widowControl w:val="0"/>
              <w:rPr>
                <w:rFonts w:ascii="Times New Roman" w:eastAsia="Times New Roman" w:hAnsi="Times New Roman" w:cs="Times New Roman"/>
                <w:color w:val="000000"/>
                <w:sz w:val="24"/>
                <w:szCs w:val="24"/>
                <w:lang w:val="x-none" w:eastAsia="x-none"/>
              </w:rPr>
            </w:pPr>
          </w:p>
        </w:tc>
        <w:tc>
          <w:tcPr>
            <w:tcW w:w="3882" w:type="dxa"/>
            <w:vMerge/>
          </w:tcPr>
          <w:p w:rsidR="00EB0F84" w:rsidRPr="00F847D6" w:rsidRDefault="00EB0F84" w:rsidP="00EB0F84">
            <w:pPr>
              <w:widowControl w:val="0"/>
              <w:rPr>
                <w:rFonts w:ascii="Times New Roman" w:hAnsi="Times New Roman" w:cs="Times New Roman"/>
                <w:sz w:val="24"/>
                <w:szCs w:val="24"/>
                <w:lang w:val="x-none"/>
              </w:rPr>
            </w:pPr>
          </w:p>
        </w:tc>
        <w:tc>
          <w:tcPr>
            <w:tcW w:w="6628" w:type="dxa"/>
          </w:tcPr>
          <w:p w:rsidR="00EB0F84" w:rsidRDefault="00EB0F84" w:rsidP="00EB0F84">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Реализация дополнительных направлений</w:t>
            </w:r>
          </w:p>
        </w:tc>
        <w:tc>
          <w:tcPr>
            <w:tcW w:w="1276" w:type="dxa"/>
          </w:tcPr>
          <w:p w:rsidR="00EB0F84" w:rsidRDefault="006140EF" w:rsidP="00EB0F84">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5</w:t>
            </w:r>
          </w:p>
        </w:tc>
      </w:tr>
      <w:tr w:rsidR="006140EF" w:rsidTr="00A61869">
        <w:tc>
          <w:tcPr>
            <w:tcW w:w="668" w:type="dxa"/>
            <w:vMerge/>
          </w:tcPr>
          <w:p w:rsidR="006140EF" w:rsidRPr="00960BF1" w:rsidRDefault="006140EF" w:rsidP="00EB0F84">
            <w:pPr>
              <w:widowControl w:val="0"/>
              <w:jc w:val="center"/>
              <w:rPr>
                <w:rFonts w:ascii="Times New Roman" w:eastAsia="Times New Roman" w:hAnsi="Times New Roman" w:cs="Times New Roman"/>
                <w:color w:val="000000"/>
                <w:sz w:val="24"/>
                <w:szCs w:val="24"/>
                <w:lang w:val="x-none" w:eastAsia="x-none"/>
              </w:rPr>
            </w:pPr>
          </w:p>
        </w:tc>
        <w:tc>
          <w:tcPr>
            <w:tcW w:w="2567" w:type="dxa"/>
            <w:vMerge/>
          </w:tcPr>
          <w:p w:rsidR="006140EF" w:rsidRPr="00960BF1" w:rsidRDefault="006140EF" w:rsidP="00EB0F84">
            <w:pPr>
              <w:widowControl w:val="0"/>
              <w:rPr>
                <w:rFonts w:ascii="Times New Roman" w:eastAsia="Times New Roman" w:hAnsi="Times New Roman" w:cs="Times New Roman"/>
                <w:color w:val="000000"/>
                <w:sz w:val="24"/>
                <w:szCs w:val="24"/>
                <w:lang w:val="x-none" w:eastAsia="x-none"/>
              </w:rPr>
            </w:pPr>
          </w:p>
        </w:tc>
        <w:tc>
          <w:tcPr>
            <w:tcW w:w="3882" w:type="dxa"/>
            <w:vMerge w:val="restart"/>
          </w:tcPr>
          <w:p w:rsidR="006140EF" w:rsidRPr="00E768F1" w:rsidRDefault="006140EF" w:rsidP="006140EF">
            <w:pPr>
              <w:widowControl w:val="0"/>
              <w:rPr>
                <w:rFonts w:ascii="Times New Roman" w:eastAsia="Times New Roman" w:hAnsi="Times New Roman" w:cs="Times New Roman"/>
                <w:color w:val="000000"/>
                <w:sz w:val="24"/>
                <w:szCs w:val="24"/>
                <w:lang w:eastAsia="x-none"/>
              </w:rPr>
            </w:pPr>
            <w:r w:rsidRPr="006B6D40">
              <w:rPr>
                <w:rFonts w:ascii="Times New Roman" w:hAnsi="Times New Roman" w:cs="Times New Roman"/>
                <w:sz w:val="24"/>
                <w:szCs w:val="24"/>
              </w:rPr>
              <w:t>Заключены соглашения с партнерами (</w:t>
            </w:r>
            <w:r w:rsidRPr="006140EF">
              <w:rPr>
                <w:rFonts w:ascii="Times New Roman" w:hAnsi="Times New Roman" w:cs="Times New Roman"/>
                <w:sz w:val="24"/>
                <w:szCs w:val="24"/>
              </w:rPr>
              <w:t xml:space="preserve">школы, учреждения дополнительного образования, </w:t>
            </w:r>
            <w:r w:rsidRPr="006140EF">
              <w:rPr>
                <w:rFonts w:ascii="Times New Roman" w:hAnsi="Times New Roman" w:cs="Times New Roman"/>
                <w:sz w:val="24"/>
                <w:szCs w:val="24"/>
              </w:rPr>
              <w:lastRenderedPageBreak/>
              <w:t>учреждения культуры)</w:t>
            </w:r>
            <w:r w:rsidRPr="006B6D40">
              <w:rPr>
                <w:rFonts w:ascii="Times New Roman" w:hAnsi="Times New Roman" w:cs="Times New Roman"/>
                <w:sz w:val="24"/>
                <w:szCs w:val="24"/>
              </w:rPr>
              <w:t xml:space="preserve"> по реализации </w:t>
            </w:r>
            <w:r>
              <w:rPr>
                <w:rFonts w:ascii="Times New Roman" w:hAnsi="Times New Roman" w:cs="Times New Roman"/>
                <w:sz w:val="24"/>
                <w:szCs w:val="24"/>
              </w:rPr>
              <w:t>образовательной программы</w:t>
            </w:r>
          </w:p>
        </w:tc>
        <w:tc>
          <w:tcPr>
            <w:tcW w:w="6628" w:type="dxa"/>
          </w:tcPr>
          <w:p w:rsidR="006140EF" w:rsidRDefault="006140EF" w:rsidP="00EB0F84">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lastRenderedPageBreak/>
              <w:t>Наличие соглашения</w:t>
            </w:r>
          </w:p>
        </w:tc>
        <w:tc>
          <w:tcPr>
            <w:tcW w:w="1276" w:type="dxa"/>
          </w:tcPr>
          <w:p w:rsidR="006140EF" w:rsidRPr="006140EF" w:rsidRDefault="006140EF" w:rsidP="00EB0F84">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10</w:t>
            </w:r>
          </w:p>
        </w:tc>
      </w:tr>
      <w:tr w:rsidR="006140EF" w:rsidTr="00A61869">
        <w:tc>
          <w:tcPr>
            <w:tcW w:w="668" w:type="dxa"/>
            <w:vMerge/>
          </w:tcPr>
          <w:p w:rsidR="006140EF" w:rsidRPr="00960BF1" w:rsidRDefault="006140EF" w:rsidP="00EB0F84">
            <w:pPr>
              <w:widowControl w:val="0"/>
              <w:jc w:val="center"/>
              <w:rPr>
                <w:rFonts w:ascii="Times New Roman" w:eastAsia="Times New Roman" w:hAnsi="Times New Roman" w:cs="Times New Roman"/>
                <w:color w:val="000000"/>
                <w:sz w:val="24"/>
                <w:szCs w:val="24"/>
                <w:lang w:val="x-none" w:eastAsia="x-none"/>
              </w:rPr>
            </w:pPr>
          </w:p>
        </w:tc>
        <w:tc>
          <w:tcPr>
            <w:tcW w:w="2567" w:type="dxa"/>
            <w:vMerge/>
          </w:tcPr>
          <w:p w:rsidR="006140EF" w:rsidRPr="00960BF1" w:rsidRDefault="006140EF" w:rsidP="00EB0F84">
            <w:pPr>
              <w:widowControl w:val="0"/>
              <w:rPr>
                <w:rFonts w:ascii="Times New Roman" w:eastAsia="Times New Roman" w:hAnsi="Times New Roman" w:cs="Times New Roman"/>
                <w:color w:val="000000"/>
                <w:sz w:val="24"/>
                <w:szCs w:val="24"/>
                <w:lang w:val="x-none" w:eastAsia="x-none"/>
              </w:rPr>
            </w:pPr>
          </w:p>
        </w:tc>
        <w:tc>
          <w:tcPr>
            <w:tcW w:w="3882" w:type="dxa"/>
            <w:vMerge/>
          </w:tcPr>
          <w:p w:rsidR="006140EF" w:rsidRPr="006B6D40" w:rsidRDefault="006140EF" w:rsidP="006140EF">
            <w:pPr>
              <w:widowControl w:val="0"/>
              <w:rPr>
                <w:rFonts w:ascii="Times New Roman" w:hAnsi="Times New Roman" w:cs="Times New Roman"/>
                <w:sz w:val="24"/>
                <w:szCs w:val="24"/>
              </w:rPr>
            </w:pPr>
          </w:p>
        </w:tc>
        <w:tc>
          <w:tcPr>
            <w:tcW w:w="6628" w:type="dxa"/>
          </w:tcPr>
          <w:p w:rsidR="006140EF" w:rsidRDefault="006140EF" w:rsidP="00EB0F84">
            <w:pPr>
              <w:widowControl w:val="0"/>
              <w:rPr>
                <w:rFonts w:ascii="Times New Roman" w:eastAsia="Times New Roman" w:hAnsi="Times New Roman" w:cs="Times New Roman"/>
                <w:color w:val="000000"/>
                <w:sz w:val="24"/>
                <w:szCs w:val="24"/>
                <w:lang w:eastAsia="x-none"/>
              </w:rPr>
            </w:pPr>
            <w:r w:rsidRPr="006140EF">
              <w:rPr>
                <w:rFonts w:ascii="Times New Roman" w:eastAsia="Times New Roman" w:hAnsi="Times New Roman" w:cs="Times New Roman"/>
                <w:color w:val="000000"/>
                <w:sz w:val="24"/>
                <w:szCs w:val="24"/>
                <w:lang w:eastAsia="x-none"/>
              </w:rPr>
              <w:t>Реализация совместных программ в рамках соглашения</w:t>
            </w:r>
          </w:p>
        </w:tc>
        <w:tc>
          <w:tcPr>
            <w:tcW w:w="1276" w:type="dxa"/>
          </w:tcPr>
          <w:p w:rsidR="006140EF" w:rsidRPr="006140EF" w:rsidRDefault="006140EF" w:rsidP="00EB0F84">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20</w:t>
            </w:r>
          </w:p>
        </w:tc>
      </w:tr>
      <w:tr w:rsidR="00EB0F84" w:rsidTr="00A61869">
        <w:tc>
          <w:tcPr>
            <w:tcW w:w="668" w:type="dxa"/>
            <w:vMerge/>
          </w:tcPr>
          <w:p w:rsidR="00EB0F84" w:rsidRPr="00960BF1" w:rsidRDefault="00EB0F84" w:rsidP="00EB0F84">
            <w:pPr>
              <w:widowControl w:val="0"/>
              <w:jc w:val="center"/>
              <w:rPr>
                <w:rFonts w:ascii="Times New Roman" w:eastAsia="Times New Roman" w:hAnsi="Times New Roman" w:cs="Times New Roman"/>
                <w:color w:val="000000"/>
                <w:sz w:val="24"/>
                <w:szCs w:val="24"/>
                <w:lang w:val="x-none" w:eastAsia="x-none"/>
              </w:rPr>
            </w:pPr>
          </w:p>
        </w:tc>
        <w:tc>
          <w:tcPr>
            <w:tcW w:w="2567" w:type="dxa"/>
            <w:vMerge/>
          </w:tcPr>
          <w:p w:rsidR="00EB0F84" w:rsidRPr="00960BF1" w:rsidRDefault="00EB0F84" w:rsidP="00EB0F84">
            <w:pPr>
              <w:widowControl w:val="0"/>
              <w:rPr>
                <w:rFonts w:ascii="Times New Roman" w:eastAsia="Times New Roman" w:hAnsi="Times New Roman" w:cs="Times New Roman"/>
                <w:color w:val="000000"/>
                <w:sz w:val="24"/>
                <w:szCs w:val="24"/>
                <w:lang w:val="x-none" w:eastAsia="x-none"/>
              </w:rPr>
            </w:pPr>
          </w:p>
        </w:tc>
        <w:tc>
          <w:tcPr>
            <w:tcW w:w="3882" w:type="dxa"/>
            <w:vMerge w:val="restart"/>
          </w:tcPr>
          <w:p w:rsidR="00EB0F84" w:rsidRPr="00DF50B6" w:rsidRDefault="00EB0F84" w:rsidP="00EB0F84">
            <w:pPr>
              <w:rPr>
                <w:rFonts w:ascii="Times New Roman" w:hAnsi="Times New Roman" w:cs="Times New Roman"/>
                <w:i/>
                <w:sz w:val="24"/>
                <w:szCs w:val="24"/>
              </w:rPr>
            </w:pPr>
            <w:r w:rsidRPr="00DF50B6">
              <w:rPr>
                <w:rFonts w:ascii="Times New Roman" w:hAnsi="Times New Roman" w:cs="Times New Roman"/>
                <w:sz w:val="24"/>
                <w:szCs w:val="24"/>
              </w:rPr>
              <w:t xml:space="preserve">Реализация </w:t>
            </w:r>
            <w:proofErr w:type="spellStart"/>
            <w:r w:rsidRPr="00DF50B6">
              <w:rPr>
                <w:rFonts w:ascii="Times New Roman" w:hAnsi="Times New Roman" w:cs="Times New Roman"/>
                <w:sz w:val="24"/>
                <w:szCs w:val="24"/>
              </w:rPr>
              <w:t>здоровьесберегающих</w:t>
            </w:r>
            <w:proofErr w:type="spellEnd"/>
            <w:r w:rsidRPr="00DF50B6">
              <w:rPr>
                <w:rFonts w:ascii="Times New Roman" w:hAnsi="Times New Roman" w:cs="Times New Roman"/>
                <w:sz w:val="24"/>
                <w:szCs w:val="24"/>
              </w:rPr>
              <w:t xml:space="preserve"> методик и технологий</w:t>
            </w:r>
          </w:p>
        </w:tc>
        <w:tc>
          <w:tcPr>
            <w:tcW w:w="6628" w:type="dxa"/>
          </w:tcPr>
          <w:p w:rsidR="00EB0F84" w:rsidRPr="00DF50B6" w:rsidRDefault="00997B82" w:rsidP="00EB0F84">
            <w:pPr>
              <w:rPr>
                <w:rFonts w:ascii="Times New Roman" w:hAnsi="Times New Roman" w:cs="Times New Roman"/>
                <w:sz w:val="24"/>
                <w:szCs w:val="24"/>
                <w:lang w:eastAsia="ru-RU"/>
              </w:rPr>
            </w:pPr>
            <w:r>
              <w:rPr>
                <w:rFonts w:ascii="Times New Roman" w:hAnsi="Times New Roman" w:cs="Times New Roman"/>
                <w:sz w:val="24"/>
                <w:szCs w:val="24"/>
              </w:rPr>
              <w:t>Р</w:t>
            </w:r>
            <w:r w:rsidR="00EB0F84" w:rsidRPr="00DF50B6">
              <w:rPr>
                <w:rFonts w:ascii="Times New Roman" w:hAnsi="Times New Roman" w:cs="Times New Roman"/>
                <w:sz w:val="24"/>
                <w:szCs w:val="24"/>
              </w:rPr>
              <w:t>еализуются 100</w:t>
            </w:r>
            <w:r w:rsidR="006140EF">
              <w:rPr>
                <w:rFonts w:ascii="Times New Roman" w:hAnsi="Times New Roman" w:cs="Times New Roman"/>
                <w:sz w:val="24"/>
                <w:szCs w:val="24"/>
              </w:rPr>
              <w:t xml:space="preserve"> </w:t>
            </w:r>
            <w:r w:rsidR="00EB0F84" w:rsidRPr="00DF50B6">
              <w:rPr>
                <w:rFonts w:ascii="Times New Roman" w:hAnsi="Times New Roman" w:cs="Times New Roman"/>
                <w:sz w:val="24"/>
                <w:szCs w:val="24"/>
              </w:rPr>
              <w:t>% педагогов</w:t>
            </w:r>
          </w:p>
        </w:tc>
        <w:tc>
          <w:tcPr>
            <w:tcW w:w="1276" w:type="dxa"/>
          </w:tcPr>
          <w:p w:rsidR="00EB0F84" w:rsidRPr="006140EF" w:rsidRDefault="006140EF" w:rsidP="00EB0F84">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15</w:t>
            </w:r>
          </w:p>
        </w:tc>
      </w:tr>
      <w:tr w:rsidR="00EB0F84" w:rsidTr="00A61869">
        <w:tc>
          <w:tcPr>
            <w:tcW w:w="668" w:type="dxa"/>
            <w:vMerge/>
          </w:tcPr>
          <w:p w:rsidR="00EB0F84" w:rsidRPr="00960BF1" w:rsidRDefault="00EB0F84" w:rsidP="00EB0F84">
            <w:pPr>
              <w:widowControl w:val="0"/>
              <w:jc w:val="center"/>
              <w:rPr>
                <w:rFonts w:ascii="Times New Roman" w:eastAsia="Times New Roman" w:hAnsi="Times New Roman" w:cs="Times New Roman"/>
                <w:color w:val="000000"/>
                <w:sz w:val="24"/>
                <w:szCs w:val="24"/>
                <w:lang w:val="x-none" w:eastAsia="x-none"/>
              </w:rPr>
            </w:pPr>
          </w:p>
        </w:tc>
        <w:tc>
          <w:tcPr>
            <w:tcW w:w="2567" w:type="dxa"/>
            <w:vMerge/>
          </w:tcPr>
          <w:p w:rsidR="00EB0F84" w:rsidRPr="00960BF1" w:rsidRDefault="00EB0F84" w:rsidP="00EB0F84">
            <w:pPr>
              <w:widowControl w:val="0"/>
              <w:rPr>
                <w:rFonts w:ascii="Times New Roman" w:eastAsia="Times New Roman" w:hAnsi="Times New Roman" w:cs="Times New Roman"/>
                <w:color w:val="000000"/>
                <w:sz w:val="24"/>
                <w:szCs w:val="24"/>
                <w:lang w:val="x-none" w:eastAsia="x-none"/>
              </w:rPr>
            </w:pPr>
          </w:p>
        </w:tc>
        <w:tc>
          <w:tcPr>
            <w:tcW w:w="3882" w:type="dxa"/>
            <w:vMerge/>
          </w:tcPr>
          <w:p w:rsidR="00EB0F84" w:rsidRPr="00DF50B6" w:rsidRDefault="00EB0F84" w:rsidP="00EB0F84">
            <w:pPr>
              <w:rPr>
                <w:rFonts w:ascii="Times New Roman" w:hAnsi="Times New Roman" w:cs="Times New Roman"/>
                <w:sz w:val="24"/>
                <w:szCs w:val="24"/>
              </w:rPr>
            </w:pPr>
          </w:p>
        </w:tc>
        <w:tc>
          <w:tcPr>
            <w:tcW w:w="6628" w:type="dxa"/>
          </w:tcPr>
          <w:p w:rsidR="00EB0F84" w:rsidRPr="00DF50B6" w:rsidRDefault="00997B82" w:rsidP="00997B82">
            <w:pPr>
              <w:rPr>
                <w:rFonts w:ascii="Times New Roman" w:hAnsi="Times New Roman" w:cs="Times New Roman"/>
                <w:sz w:val="24"/>
                <w:szCs w:val="24"/>
              </w:rPr>
            </w:pPr>
            <w:r>
              <w:rPr>
                <w:rFonts w:ascii="Times New Roman" w:hAnsi="Times New Roman" w:cs="Times New Roman"/>
                <w:sz w:val="24"/>
                <w:szCs w:val="24"/>
              </w:rPr>
              <w:t>Р</w:t>
            </w:r>
            <w:r w:rsidR="00EB0F84" w:rsidRPr="00DF50B6">
              <w:rPr>
                <w:rFonts w:ascii="Times New Roman" w:hAnsi="Times New Roman" w:cs="Times New Roman"/>
                <w:sz w:val="24"/>
                <w:szCs w:val="24"/>
              </w:rPr>
              <w:t>еализуются от 80</w:t>
            </w:r>
            <w:r w:rsidR="006140EF">
              <w:rPr>
                <w:rFonts w:ascii="Times New Roman" w:hAnsi="Times New Roman" w:cs="Times New Roman"/>
                <w:sz w:val="24"/>
                <w:szCs w:val="24"/>
              </w:rPr>
              <w:t xml:space="preserve"> </w:t>
            </w:r>
            <w:r w:rsidR="00EB0F84" w:rsidRPr="00DF50B6">
              <w:rPr>
                <w:rFonts w:ascii="Times New Roman" w:hAnsi="Times New Roman" w:cs="Times New Roman"/>
                <w:sz w:val="24"/>
                <w:szCs w:val="24"/>
              </w:rPr>
              <w:t>% до 99</w:t>
            </w:r>
            <w:r w:rsidR="006140EF">
              <w:rPr>
                <w:rFonts w:ascii="Times New Roman" w:hAnsi="Times New Roman" w:cs="Times New Roman"/>
                <w:sz w:val="24"/>
                <w:szCs w:val="24"/>
              </w:rPr>
              <w:t xml:space="preserve"> </w:t>
            </w:r>
            <w:r w:rsidR="00EB0F84" w:rsidRPr="00DF50B6">
              <w:rPr>
                <w:rFonts w:ascii="Times New Roman" w:hAnsi="Times New Roman" w:cs="Times New Roman"/>
                <w:sz w:val="24"/>
                <w:szCs w:val="24"/>
              </w:rPr>
              <w:t>% педагогов</w:t>
            </w:r>
          </w:p>
        </w:tc>
        <w:tc>
          <w:tcPr>
            <w:tcW w:w="1276" w:type="dxa"/>
          </w:tcPr>
          <w:p w:rsidR="00EB0F84" w:rsidRPr="006140EF" w:rsidRDefault="006140EF" w:rsidP="00EB0F84">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10</w:t>
            </w:r>
          </w:p>
        </w:tc>
      </w:tr>
      <w:tr w:rsidR="00EB0F84" w:rsidTr="00A61869">
        <w:tc>
          <w:tcPr>
            <w:tcW w:w="668" w:type="dxa"/>
            <w:vMerge/>
          </w:tcPr>
          <w:p w:rsidR="00EB0F84" w:rsidRPr="00960BF1" w:rsidRDefault="00EB0F84" w:rsidP="00EB0F84">
            <w:pPr>
              <w:widowControl w:val="0"/>
              <w:jc w:val="center"/>
              <w:rPr>
                <w:rFonts w:ascii="Times New Roman" w:eastAsia="Times New Roman" w:hAnsi="Times New Roman" w:cs="Times New Roman"/>
                <w:color w:val="000000"/>
                <w:sz w:val="24"/>
                <w:szCs w:val="24"/>
                <w:lang w:val="x-none" w:eastAsia="x-none"/>
              </w:rPr>
            </w:pPr>
          </w:p>
        </w:tc>
        <w:tc>
          <w:tcPr>
            <w:tcW w:w="2567" w:type="dxa"/>
            <w:vMerge/>
          </w:tcPr>
          <w:p w:rsidR="00EB0F84" w:rsidRPr="00960BF1" w:rsidRDefault="00EB0F84" w:rsidP="00EB0F84">
            <w:pPr>
              <w:widowControl w:val="0"/>
              <w:rPr>
                <w:rFonts w:ascii="Times New Roman" w:eastAsia="Times New Roman" w:hAnsi="Times New Roman" w:cs="Times New Roman"/>
                <w:color w:val="000000"/>
                <w:sz w:val="24"/>
                <w:szCs w:val="24"/>
                <w:lang w:val="x-none" w:eastAsia="x-none"/>
              </w:rPr>
            </w:pPr>
          </w:p>
        </w:tc>
        <w:tc>
          <w:tcPr>
            <w:tcW w:w="3882" w:type="dxa"/>
            <w:vMerge/>
          </w:tcPr>
          <w:p w:rsidR="00EB0F84" w:rsidRPr="00DF50B6" w:rsidRDefault="00EB0F84" w:rsidP="00EB0F84">
            <w:pPr>
              <w:rPr>
                <w:rFonts w:ascii="Times New Roman" w:hAnsi="Times New Roman" w:cs="Times New Roman"/>
                <w:sz w:val="24"/>
                <w:szCs w:val="24"/>
              </w:rPr>
            </w:pPr>
          </w:p>
        </w:tc>
        <w:tc>
          <w:tcPr>
            <w:tcW w:w="6628" w:type="dxa"/>
          </w:tcPr>
          <w:p w:rsidR="00EB0F84" w:rsidRPr="00DF50B6" w:rsidRDefault="00997B82" w:rsidP="00997B82">
            <w:pPr>
              <w:rPr>
                <w:rFonts w:ascii="Times New Roman" w:hAnsi="Times New Roman" w:cs="Times New Roman"/>
                <w:sz w:val="24"/>
                <w:szCs w:val="24"/>
              </w:rPr>
            </w:pPr>
            <w:r>
              <w:rPr>
                <w:rFonts w:ascii="Times New Roman" w:hAnsi="Times New Roman" w:cs="Times New Roman"/>
                <w:sz w:val="24"/>
                <w:szCs w:val="24"/>
              </w:rPr>
              <w:t>Р</w:t>
            </w:r>
            <w:r w:rsidR="00EB0F84" w:rsidRPr="00DF50B6">
              <w:rPr>
                <w:rFonts w:ascii="Times New Roman" w:hAnsi="Times New Roman" w:cs="Times New Roman"/>
                <w:sz w:val="24"/>
                <w:szCs w:val="24"/>
              </w:rPr>
              <w:t>еализуются менее 80</w:t>
            </w:r>
            <w:r w:rsidR="006140EF">
              <w:rPr>
                <w:rFonts w:ascii="Times New Roman" w:hAnsi="Times New Roman" w:cs="Times New Roman"/>
                <w:sz w:val="24"/>
                <w:szCs w:val="24"/>
              </w:rPr>
              <w:t xml:space="preserve"> </w:t>
            </w:r>
            <w:r w:rsidR="00EB0F84" w:rsidRPr="00DF50B6">
              <w:rPr>
                <w:rFonts w:ascii="Times New Roman" w:hAnsi="Times New Roman" w:cs="Times New Roman"/>
                <w:sz w:val="24"/>
                <w:szCs w:val="24"/>
              </w:rPr>
              <w:t>% педагогов</w:t>
            </w:r>
          </w:p>
        </w:tc>
        <w:tc>
          <w:tcPr>
            <w:tcW w:w="1276" w:type="dxa"/>
          </w:tcPr>
          <w:p w:rsidR="00EB0F84" w:rsidRPr="006140EF" w:rsidRDefault="006140EF" w:rsidP="00EB0F84">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0</w:t>
            </w:r>
          </w:p>
        </w:tc>
      </w:tr>
      <w:tr w:rsidR="00EB0F84" w:rsidTr="00A61869">
        <w:tc>
          <w:tcPr>
            <w:tcW w:w="668" w:type="dxa"/>
            <w:vMerge/>
          </w:tcPr>
          <w:p w:rsidR="00EB0F84" w:rsidRPr="00960BF1" w:rsidRDefault="00EB0F84" w:rsidP="00EB0F84">
            <w:pPr>
              <w:widowControl w:val="0"/>
              <w:jc w:val="center"/>
              <w:rPr>
                <w:rFonts w:ascii="Times New Roman" w:eastAsia="Times New Roman" w:hAnsi="Times New Roman" w:cs="Times New Roman"/>
                <w:color w:val="000000"/>
                <w:sz w:val="24"/>
                <w:szCs w:val="24"/>
                <w:lang w:val="x-none" w:eastAsia="x-none"/>
              </w:rPr>
            </w:pPr>
          </w:p>
        </w:tc>
        <w:tc>
          <w:tcPr>
            <w:tcW w:w="2567" w:type="dxa"/>
            <w:vMerge/>
          </w:tcPr>
          <w:p w:rsidR="00EB0F84" w:rsidRPr="00960BF1" w:rsidRDefault="00EB0F84" w:rsidP="00EB0F84">
            <w:pPr>
              <w:widowControl w:val="0"/>
              <w:rPr>
                <w:rFonts w:ascii="Times New Roman" w:eastAsia="Times New Roman" w:hAnsi="Times New Roman" w:cs="Times New Roman"/>
                <w:color w:val="000000"/>
                <w:sz w:val="24"/>
                <w:szCs w:val="24"/>
                <w:lang w:val="x-none" w:eastAsia="x-none"/>
              </w:rPr>
            </w:pPr>
          </w:p>
        </w:tc>
        <w:tc>
          <w:tcPr>
            <w:tcW w:w="3882" w:type="dxa"/>
            <w:vMerge w:val="restart"/>
          </w:tcPr>
          <w:p w:rsidR="00EB0F84" w:rsidRDefault="00EB0F84" w:rsidP="00EB0F84">
            <w:pPr>
              <w:rPr>
                <w:rFonts w:ascii="Times New Roman" w:eastAsia="Times New Roman" w:hAnsi="Times New Roman" w:cs="Times New Roman"/>
                <w:sz w:val="24"/>
                <w:szCs w:val="24"/>
                <w:lang w:eastAsia="ru-RU"/>
              </w:rPr>
            </w:pPr>
            <w:r w:rsidRPr="00793DD1">
              <w:rPr>
                <w:rFonts w:ascii="Times New Roman" w:eastAsia="Times New Roman" w:hAnsi="Times New Roman" w:cs="Times New Roman"/>
                <w:sz w:val="24"/>
                <w:szCs w:val="24"/>
                <w:lang w:eastAsia="ru-RU"/>
              </w:rPr>
              <w:t>Реализация проектов (программ), направленных на родительское просвещение</w:t>
            </w:r>
          </w:p>
          <w:p w:rsidR="00DC1A88" w:rsidRPr="00793DD1" w:rsidRDefault="00DC1A88" w:rsidP="00DC1A88">
            <w:pPr>
              <w:rPr>
                <w:rFonts w:ascii="Times New Roman" w:hAnsi="Times New Roman" w:cs="Times New Roman"/>
                <w:sz w:val="24"/>
                <w:szCs w:val="24"/>
              </w:rPr>
            </w:pPr>
            <w:r w:rsidRPr="00793DD1">
              <w:rPr>
                <w:rFonts w:ascii="Times New Roman" w:hAnsi="Times New Roman" w:cs="Times New Roman"/>
                <w:sz w:val="24"/>
                <w:szCs w:val="24"/>
              </w:rPr>
              <w:t>Учитываются проекты (программы), направленные</w:t>
            </w:r>
            <w:r>
              <w:rPr>
                <w:rFonts w:ascii="Times New Roman" w:hAnsi="Times New Roman" w:cs="Times New Roman"/>
                <w:sz w:val="24"/>
                <w:szCs w:val="24"/>
              </w:rPr>
              <w:t xml:space="preserve"> на</w:t>
            </w:r>
            <w:r w:rsidRPr="00793DD1">
              <w:rPr>
                <w:rFonts w:ascii="Times New Roman" w:hAnsi="Times New Roman" w:cs="Times New Roman"/>
                <w:sz w:val="24"/>
                <w:szCs w:val="24"/>
              </w:rPr>
              <w:t>:</w:t>
            </w:r>
          </w:p>
          <w:p w:rsidR="00DC1A88" w:rsidRPr="00793DD1" w:rsidRDefault="00DC1A88" w:rsidP="00DC1A88">
            <w:pPr>
              <w:rPr>
                <w:rFonts w:ascii="Times New Roman" w:eastAsia="Times New Roman" w:hAnsi="Times New Roman" w:cs="Times New Roman"/>
                <w:sz w:val="24"/>
                <w:szCs w:val="24"/>
                <w:lang w:eastAsia="ru-RU"/>
              </w:rPr>
            </w:pPr>
            <w:r w:rsidRPr="00793DD1">
              <w:rPr>
                <w:rFonts w:ascii="Times New Roman" w:eastAsia="Times New Roman" w:hAnsi="Times New Roman" w:cs="Times New Roman"/>
                <w:sz w:val="24"/>
                <w:szCs w:val="24"/>
                <w:lang w:eastAsia="ru-RU"/>
              </w:rPr>
              <w:t>- формирование культуры здорового и безопасного образа жизни</w:t>
            </w:r>
          </w:p>
          <w:p w:rsidR="00DC1A88" w:rsidRPr="00793DD1" w:rsidRDefault="00DC1A88" w:rsidP="00DC1A88">
            <w:pPr>
              <w:rPr>
                <w:rFonts w:ascii="Times New Roman" w:eastAsia="Times New Roman" w:hAnsi="Times New Roman" w:cs="Times New Roman"/>
                <w:sz w:val="24"/>
                <w:szCs w:val="24"/>
                <w:lang w:eastAsia="ru-RU"/>
              </w:rPr>
            </w:pPr>
            <w:r w:rsidRPr="00793DD1">
              <w:rPr>
                <w:rFonts w:ascii="Times New Roman" w:eastAsia="Times New Roman" w:hAnsi="Times New Roman" w:cs="Times New Roman"/>
                <w:sz w:val="24"/>
                <w:szCs w:val="24"/>
                <w:lang w:eastAsia="ru-RU"/>
              </w:rPr>
              <w:t>- общее развитие родительских компетенций</w:t>
            </w:r>
          </w:p>
          <w:p w:rsidR="00DC1A88" w:rsidRPr="00793DD1" w:rsidRDefault="00DC1A88" w:rsidP="00DC1A88">
            <w:pPr>
              <w:rPr>
                <w:rFonts w:ascii="Times New Roman" w:eastAsia="Times New Roman" w:hAnsi="Times New Roman" w:cs="Times New Roman"/>
                <w:sz w:val="24"/>
                <w:szCs w:val="24"/>
                <w:lang w:eastAsia="ru-RU"/>
              </w:rPr>
            </w:pPr>
            <w:r w:rsidRPr="00793DD1">
              <w:rPr>
                <w:rFonts w:ascii="Times New Roman" w:eastAsia="Times New Roman" w:hAnsi="Times New Roman" w:cs="Times New Roman"/>
                <w:sz w:val="24"/>
                <w:szCs w:val="24"/>
                <w:lang w:eastAsia="ru-RU"/>
              </w:rPr>
              <w:t>- развитие психолого-педагогических компетенций</w:t>
            </w:r>
          </w:p>
          <w:p w:rsidR="00DC1A88" w:rsidRPr="00793DD1" w:rsidRDefault="00DC1A88" w:rsidP="00DC1A88">
            <w:pPr>
              <w:rPr>
                <w:rFonts w:ascii="Times New Roman" w:hAnsi="Times New Roman" w:cs="Times New Roman"/>
                <w:sz w:val="24"/>
                <w:szCs w:val="24"/>
              </w:rPr>
            </w:pPr>
            <w:r w:rsidRPr="00793DD1">
              <w:rPr>
                <w:rFonts w:ascii="Times New Roman" w:eastAsia="Times New Roman" w:hAnsi="Times New Roman" w:cs="Times New Roman"/>
                <w:sz w:val="24"/>
                <w:szCs w:val="24"/>
                <w:lang w:eastAsia="ru-RU"/>
              </w:rPr>
              <w:t>- образовательную и коррекционно-развивающую работу с родителями, воспитывающими детей с ОВЗ, детей-инвалидов</w:t>
            </w:r>
          </w:p>
        </w:tc>
        <w:tc>
          <w:tcPr>
            <w:tcW w:w="6628" w:type="dxa"/>
          </w:tcPr>
          <w:p w:rsidR="00EB0F84" w:rsidRPr="00793DD1" w:rsidRDefault="00997B82" w:rsidP="00EB0F84">
            <w:pPr>
              <w:widowControl w:val="0"/>
              <w:rPr>
                <w:rFonts w:ascii="Times New Roman" w:hAnsi="Times New Roman" w:cs="Times New Roman"/>
                <w:sz w:val="24"/>
                <w:szCs w:val="24"/>
                <w:lang w:eastAsia="ru-RU"/>
              </w:rPr>
            </w:pPr>
            <w:r>
              <w:rPr>
                <w:rFonts w:ascii="Times New Roman" w:hAnsi="Times New Roman" w:cs="Times New Roman"/>
                <w:sz w:val="24"/>
                <w:szCs w:val="24"/>
              </w:rPr>
              <w:t>П</w:t>
            </w:r>
            <w:r w:rsidR="00DC1A88" w:rsidRPr="00793DD1">
              <w:rPr>
                <w:rFonts w:ascii="Times New Roman" w:hAnsi="Times New Roman" w:cs="Times New Roman"/>
                <w:sz w:val="24"/>
                <w:szCs w:val="24"/>
              </w:rPr>
              <w:t>роект разработан, реализуется на постоянной основе</w:t>
            </w:r>
          </w:p>
        </w:tc>
        <w:tc>
          <w:tcPr>
            <w:tcW w:w="1276" w:type="dxa"/>
          </w:tcPr>
          <w:p w:rsidR="00EB0F84" w:rsidRPr="00DC1A88" w:rsidRDefault="00DC1A88" w:rsidP="00EB0F84">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10</w:t>
            </w:r>
          </w:p>
        </w:tc>
      </w:tr>
      <w:tr w:rsidR="00EB0F84" w:rsidTr="00A61869">
        <w:tc>
          <w:tcPr>
            <w:tcW w:w="668" w:type="dxa"/>
            <w:vMerge/>
          </w:tcPr>
          <w:p w:rsidR="00EB0F84" w:rsidRPr="00960BF1" w:rsidRDefault="00EB0F84" w:rsidP="00EB0F84">
            <w:pPr>
              <w:widowControl w:val="0"/>
              <w:jc w:val="center"/>
              <w:rPr>
                <w:rFonts w:ascii="Times New Roman" w:eastAsia="Times New Roman" w:hAnsi="Times New Roman" w:cs="Times New Roman"/>
                <w:color w:val="000000"/>
                <w:sz w:val="24"/>
                <w:szCs w:val="24"/>
                <w:lang w:val="x-none" w:eastAsia="x-none"/>
              </w:rPr>
            </w:pPr>
          </w:p>
        </w:tc>
        <w:tc>
          <w:tcPr>
            <w:tcW w:w="2567" w:type="dxa"/>
            <w:vMerge/>
          </w:tcPr>
          <w:p w:rsidR="00EB0F84" w:rsidRPr="00960BF1" w:rsidRDefault="00EB0F84" w:rsidP="00EB0F84">
            <w:pPr>
              <w:widowControl w:val="0"/>
              <w:rPr>
                <w:rFonts w:ascii="Times New Roman" w:eastAsia="Times New Roman" w:hAnsi="Times New Roman" w:cs="Times New Roman"/>
                <w:color w:val="000000"/>
                <w:sz w:val="24"/>
                <w:szCs w:val="24"/>
                <w:lang w:val="x-none" w:eastAsia="x-none"/>
              </w:rPr>
            </w:pPr>
          </w:p>
        </w:tc>
        <w:tc>
          <w:tcPr>
            <w:tcW w:w="3882" w:type="dxa"/>
            <w:vMerge/>
          </w:tcPr>
          <w:p w:rsidR="00EB0F84" w:rsidRPr="00793DD1" w:rsidRDefault="00EB0F84" w:rsidP="00EB0F84">
            <w:pPr>
              <w:rPr>
                <w:rFonts w:ascii="Times New Roman" w:eastAsia="Times New Roman" w:hAnsi="Times New Roman" w:cs="Times New Roman"/>
                <w:sz w:val="24"/>
                <w:szCs w:val="24"/>
                <w:lang w:eastAsia="ru-RU"/>
              </w:rPr>
            </w:pPr>
          </w:p>
        </w:tc>
        <w:tc>
          <w:tcPr>
            <w:tcW w:w="6628" w:type="dxa"/>
          </w:tcPr>
          <w:p w:rsidR="00EB0F84" w:rsidRPr="00793DD1" w:rsidRDefault="00997B82" w:rsidP="00997B82">
            <w:pPr>
              <w:rPr>
                <w:rFonts w:ascii="Times New Roman" w:hAnsi="Times New Roman" w:cs="Times New Roman"/>
                <w:sz w:val="24"/>
                <w:szCs w:val="24"/>
              </w:rPr>
            </w:pPr>
            <w:r>
              <w:rPr>
                <w:rFonts w:ascii="Times New Roman" w:hAnsi="Times New Roman" w:cs="Times New Roman"/>
                <w:sz w:val="24"/>
                <w:szCs w:val="24"/>
              </w:rPr>
              <w:t>П</w:t>
            </w:r>
            <w:r w:rsidR="00EB0F84" w:rsidRPr="00793DD1">
              <w:rPr>
                <w:rFonts w:ascii="Times New Roman" w:hAnsi="Times New Roman" w:cs="Times New Roman"/>
                <w:sz w:val="24"/>
                <w:szCs w:val="24"/>
              </w:rPr>
              <w:t>роект разработан, реализуется эпизодически</w:t>
            </w:r>
          </w:p>
        </w:tc>
        <w:tc>
          <w:tcPr>
            <w:tcW w:w="1276" w:type="dxa"/>
          </w:tcPr>
          <w:p w:rsidR="00EB0F84" w:rsidRPr="00DC1A88" w:rsidRDefault="00DC1A88" w:rsidP="00EB0F84">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5</w:t>
            </w:r>
          </w:p>
        </w:tc>
      </w:tr>
      <w:tr w:rsidR="00EB0F84" w:rsidTr="00A61869">
        <w:tc>
          <w:tcPr>
            <w:tcW w:w="668" w:type="dxa"/>
            <w:vMerge/>
          </w:tcPr>
          <w:p w:rsidR="00EB0F84" w:rsidRPr="00960BF1" w:rsidRDefault="00EB0F84" w:rsidP="00EB0F84">
            <w:pPr>
              <w:widowControl w:val="0"/>
              <w:jc w:val="center"/>
              <w:rPr>
                <w:rFonts w:ascii="Times New Roman" w:eastAsia="Times New Roman" w:hAnsi="Times New Roman" w:cs="Times New Roman"/>
                <w:color w:val="000000"/>
                <w:sz w:val="24"/>
                <w:szCs w:val="24"/>
                <w:lang w:val="x-none" w:eastAsia="x-none"/>
              </w:rPr>
            </w:pPr>
          </w:p>
        </w:tc>
        <w:tc>
          <w:tcPr>
            <w:tcW w:w="2567" w:type="dxa"/>
            <w:vMerge/>
          </w:tcPr>
          <w:p w:rsidR="00EB0F84" w:rsidRPr="00960BF1" w:rsidRDefault="00EB0F84" w:rsidP="00EB0F84">
            <w:pPr>
              <w:widowControl w:val="0"/>
              <w:rPr>
                <w:rFonts w:ascii="Times New Roman" w:eastAsia="Times New Roman" w:hAnsi="Times New Roman" w:cs="Times New Roman"/>
                <w:color w:val="000000"/>
                <w:sz w:val="24"/>
                <w:szCs w:val="24"/>
                <w:lang w:val="x-none" w:eastAsia="x-none"/>
              </w:rPr>
            </w:pPr>
          </w:p>
        </w:tc>
        <w:tc>
          <w:tcPr>
            <w:tcW w:w="3882" w:type="dxa"/>
            <w:vMerge/>
          </w:tcPr>
          <w:p w:rsidR="00EB0F84" w:rsidRPr="00793DD1" w:rsidRDefault="00EB0F84" w:rsidP="00EB0F84">
            <w:pPr>
              <w:rPr>
                <w:rFonts w:ascii="Times New Roman" w:eastAsia="Times New Roman" w:hAnsi="Times New Roman" w:cs="Times New Roman"/>
                <w:sz w:val="24"/>
                <w:szCs w:val="24"/>
                <w:lang w:eastAsia="ru-RU"/>
              </w:rPr>
            </w:pPr>
          </w:p>
        </w:tc>
        <w:tc>
          <w:tcPr>
            <w:tcW w:w="6628" w:type="dxa"/>
          </w:tcPr>
          <w:p w:rsidR="00EB0F84" w:rsidRPr="00793DD1" w:rsidRDefault="00997B82" w:rsidP="00DC1A88">
            <w:pPr>
              <w:rPr>
                <w:rFonts w:ascii="Times New Roman" w:hAnsi="Times New Roman" w:cs="Times New Roman"/>
                <w:sz w:val="24"/>
                <w:szCs w:val="24"/>
              </w:rPr>
            </w:pPr>
            <w:r>
              <w:rPr>
                <w:rFonts w:ascii="Times New Roman" w:hAnsi="Times New Roman" w:cs="Times New Roman"/>
                <w:sz w:val="24"/>
                <w:szCs w:val="24"/>
              </w:rPr>
              <w:t>П</w:t>
            </w:r>
            <w:r w:rsidR="00EB0F84" w:rsidRPr="00793DD1">
              <w:rPr>
                <w:rFonts w:ascii="Times New Roman" w:hAnsi="Times New Roman" w:cs="Times New Roman"/>
                <w:sz w:val="24"/>
                <w:szCs w:val="24"/>
              </w:rPr>
              <w:t xml:space="preserve">роект не разработан </w:t>
            </w:r>
          </w:p>
        </w:tc>
        <w:tc>
          <w:tcPr>
            <w:tcW w:w="1276" w:type="dxa"/>
          </w:tcPr>
          <w:p w:rsidR="00EB0F84" w:rsidRPr="00DC1A88" w:rsidRDefault="00DC1A88" w:rsidP="00EB0F84">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0</w:t>
            </w:r>
          </w:p>
        </w:tc>
      </w:tr>
      <w:tr w:rsidR="00997B82" w:rsidTr="00997B82">
        <w:tc>
          <w:tcPr>
            <w:tcW w:w="668" w:type="dxa"/>
            <w:vMerge/>
            <w:tcBorders>
              <w:bottom w:val="nil"/>
            </w:tcBorders>
          </w:tcPr>
          <w:p w:rsidR="00997B82" w:rsidRPr="00960BF1" w:rsidRDefault="00997B82" w:rsidP="00EB0F84">
            <w:pPr>
              <w:widowControl w:val="0"/>
              <w:jc w:val="center"/>
              <w:rPr>
                <w:rFonts w:ascii="Times New Roman" w:eastAsia="Times New Roman" w:hAnsi="Times New Roman" w:cs="Times New Roman"/>
                <w:color w:val="000000"/>
                <w:sz w:val="24"/>
                <w:szCs w:val="24"/>
                <w:lang w:val="x-none" w:eastAsia="x-none"/>
              </w:rPr>
            </w:pPr>
          </w:p>
        </w:tc>
        <w:tc>
          <w:tcPr>
            <w:tcW w:w="2567" w:type="dxa"/>
            <w:vMerge/>
            <w:tcBorders>
              <w:bottom w:val="nil"/>
            </w:tcBorders>
          </w:tcPr>
          <w:p w:rsidR="00997B82" w:rsidRPr="00960BF1" w:rsidRDefault="00997B82" w:rsidP="00EB0F84">
            <w:pPr>
              <w:widowControl w:val="0"/>
              <w:rPr>
                <w:rFonts w:ascii="Times New Roman" w:eastAsia="Times New Roman" w:hAnsi="Times New Roman" w:cs="Times New Roman"/>
                <w:color w:val="000000"/>
                <w:sz w:val="24"/>
                <w:szCs w:val="24"/>
                <w:lang w:val="x-none" w:eastAsia="x-none"/>
              </w:rPr>
            </w:pPr>
          </w:p>
        </w:tc>
        <w:tc>
          <w:tcPr>
            <w:tcW w:w="3882" w:type="dxa"/>
            <w:vMerge w:val="restart"/>
          </w:tcPr>
          <w:p w:rsidR="00997B82" w:rsidRPr="004C7B3D" w:rsidRDefault="00997B82" w:rsidP="00EB0F84">
            <w:pPr>
              <w:rPr>
                <w:rFonts w:ascii="Times New Roman" w:eastAsia="Times New Roman" w:hAnsi="Times New Roman" w:cs="Times New Roman"/>
                <w:sz w:val="24"/>
                <w:szCs w:val="24"/>
                <w:lang w:eastAsia="ru-RU"/>
              </w:rPr>
            </w:pPr>
            <w:r w:rsidRPr="004C7B3D">
              <w:rPr>
                <w:rFonts w:ascii="Times New Roman" w:eastAsia="Times New Roman" w:hAnsi="Times New Roman" w:cs="Times New Roman"/>
                <w:sz w:val="24"/>
                <w:szCs w:val="24"/>
                <w:lang w:eastAsia="ru-RU"/>
              </w:rPr>
              <w:t>Совершенствование развивающей предметно-пространственной среды</w:t>
            </w:r>
          </w:p>
        </w:tc>
        <w:tc>
          <w:tcPr>
            <w:tcW w:w="6628" w:type="dxa"/>
          </w:tcPr>
          <w:p w:rsidR="00997B82" w:rsidRPr="004C7B3D" w:rsidRDefault="00997B82" w:rsidP="00EB0F84">
            <w:pPr>
              <w:widowControl w:val="0"/>
              <w:rPr>
                <w:rFonts w:ascii="Times New Roman" w:hAnsi="Times New Roman" w:cs="Times New Roman"/>
                <w:sz w:val="24"/>
                <w:szCs w:val="24"/>
                <w:lang w:eastAsia="ru-RU"/>
              </w:rPr>
            </w:pPr>
            <w:r w:rsidRPr="00997B82">
              <w:rPr>
                <w:rFonts w:ascii="Times New Roman" w:hAnsi="Times New Roman" w:cs="Times New Roman"/>
                <w:sz w:val="24"/>
                <w:szCs w:val="24"/>
                <w:lang w:eastAsia="ru-RU"/>
              </w:rPr>
              <w:t>Соответствует ФГОС ДО и ФОП ДО</w:t>
            </w:r>
          </w:p>
        </w:tc>
        <w:tc>
          <w:tcPr>
            <w:tcW w:w="1276" w:type="dxa"/>
          </w:tcPr>
          <w:p w:rsidR="00997B82" w:rsidRPr="00997B82" w:rsidRDefault="00997B82" w:rsidP="00EB0F84">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10</w:t>
            </w:r>
          </w:p>
        </w:tc>
      </w:tr>
      <w:tr w:rsidR="00997B82" w:rsidTr="00997B82">
        <w:tc>
          <w:tcPr>
            <w:tcW w:w="668" w:type="dxa"/>
            <w:tcBorders>
              <w:top w:val="nil"/>
              <w:bottom w:val="nil"/>
            </w:tcBorders>
          </w:tcPr>
          <w:p w:rsidR="00997B82" w:rsidRPr="00960BF1" w:rsidRDefault="00997B82" w:rsidP="00EB0F84">
            <w:pPr>
              <w:widowControl w:val="0"/>
              <w:jc w:val="center"/>
              <w:rPr>
                <w:rFonts w:ascii="Times New Roman" w:eastAsia="Times New Roman" w:hAnsi="Times New Roman" w:cs="Times New Roman"/>
                <w:color w:val="000000"/>
                <w:sz w:val="24"/>
                <w:szCs w:val="24"/>
                <w:lang w:val="x-none" w:eastAsia="x-none"/>
              </w:rPr>
            </w:pPr>
          </w:p>
        </w:tc>
        <w:tc>
          <w:tcPr>
            <w:tcW w:w="2567" w:type="dxa"/>
            <w:tcBorders>
              <w:top w:val="nil"/>
              <w:bottom w:val="nil"/>
            </w:tcBorders>
          </w:tcPr>
          <w:p w:rsidR="00997B82" w:rsidRPr="00960BF1" w:rsidRDefault="00997B82" w:rsidP="00EB0F84">
            <w:pPr>
              <w:widowControl w:val="0"/>
              <w:rPr>
                <w:rFonts w:ascii="Times New Roman" w:eastAsia="Times New Roman" w:hAnsi="Times New Roman" w:cs="Times New Roman"/>
                <w:color w:val="000000"/>
                <w:sz w:val="24"/>
                <w:szCs w:val="24"/>
                <w:lang w:val="x-none" w:eastAsia="x-none"/>
              </w:rPr>
            </w:pPr>
          </w:p>
        </w:tc>
        <w:tc>
          <w:tcPr>
            <w:tcW w:w="3882" w:type="dxa"/>
            <w:vMerge/>
          </w:tcPr>
          <w:p w:rsidR="00997B82" w:rsidRPr="004C7B3D" w:rsidRDefault="00997B82" w:rsidP="00EB0F84">
            <w:pPr>
              <w:rPr>
                <w:rFonts w:ascii="Times New Roman" w:eastAsia="Times New Roman" w:hAnsi="Times New Roman" w:cs="Times New Roman"/>
                <w:sz w:val="24"/>
                <w:szCs w:val="24"/>
                <w:lang w:eastAsia="ru-RU"/>
              </w:rPr>
            </w:pPr>
          </w:p>
        </w:tc>
        <w:tc>
          <w:tcPr>
            <w:tcW w:w="6628" w:type="dxa"/>
          </w:tcPr>
          <w:p w:rsidR="00997B82" w:rsidRDefault="00997B82" w:rsidP="00EB0F84">
            <w:pPr>
              <w:widowControl w:val="0"/>
              <w:rPr>
                <w:rFonts w:ascii="Times New Roman" w:hAnsi="Times New Roman" w:cs="Times New Roman"/>
                <w:sz w:val="24"/>
                <w:szCs w:val="24"/>
                <w:lang w:eastAsia="ru-RU"/>
              </w:rPr>
            </w:pPr>
            <w:r w:rsidRPr="00997B82">
              <w:rPr>
                <w:rFonts w:ascii="Times New Roman" w:hAnsi="Times New Roman" w:cs="Times New Roman"/>
                <w:sz w:val="24"/>
                <w:szCs w:val="24"/>
                <w:lang w:eastAsia="ru-RU"/>
              </w:rPr>
              <w:t>Динамика развития (современность, эстетичность, обновление материально-технической базы и т.п.)</w:t>
            </w:r>
          </w:p>
        </w:tc>
        <w:tc>
          <w:tcPr>
            <w:tcW w:w="1276" w:type="dxa"/>
          </w:tcPr>
          <w:p w:rsidR="00997B82" w:rsidRPr="00997B82" w:rsidRDefault="00997B82" w:rsidP="00EB0F84">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20</w:t>
            </w:r>
          </w:p>
        </w:tc>
      </w:tr>
      <w:tr w:rsidR="00997B82" w:rsidTr="00997B82">
        <w:tc>
          <w:tcPr>
            <w:tcW w:w="668" w:type="dxa"/>
            <w:tcBorders>
              <w:top w:val="nil"/>
              <w:bottom w:val="nil"/>
            </w:tcBorders>
          </w:tcPr>
          <w:p w:rsidR="00997B82" w:rsidRPr="00960BF1" w:rsidRDefault="00997B82" w:rsidP="00EB0F84">
            <w:pPr>
              <w:widowControl w:val="0"/>
              <w:jc w:val="center"/>
              <w:rPr>
                <w:rFonts w:ascii="Times New Roman" w:eastAsia="Times New Roman" w:hAnsi="Times New Roman" w:cs="Times New Roman"/>
                <w:color w:val="000000"/>
                <w:sz w:val="24"/>
                <w:szCs w:val="24"/>
                <w:lang w:val="x-none" w:eastAsia="x-none"/>
              </w:rPr>
            </w:pPr>
          </w:p>
        </w:tc>
        <w:tc>
          <w:tcPr>
            <w:tcW w:w="2567" w:type="dxa"/>
            <w:tcBorders>
              <w:top w:val="nil"/>
              <w:bottom w:val="nil"/>
            </w:tcBorders>
          </w:tcPr>
          <w:p w:rsidR="00997B82" w:rsidRPr="00960BF1" w:rsidRDefault="00997B82" w:rsidP="00EB0F84">
            <w:pPr>
              <w:widowControl w:val="0"/>
              <w:rPr>
                <w:rFonts w:ascii="Times New Roman" w:eastAsia="Times New Roman" w:hAnsi="Times New Roman" w:cs="Times New Roman"/>
                <w:color w:val="000000"/>
                <w:sz w:val="24"/>
                <w:szCs w:val="24"/>
                <w:lang w:val="x-none" w:eastAsia="x-none"/>
              </w:rPr>
            </w:pPr>
          </w:p>
        </w:tc>
        <w:tc>
          <w:tcPr>
            <w:tcW w:w="3882" w:type="dxa"/>
          </w:tcPr>
          <w:p w:rsidR="00997B82" w:rsidRPr="004C7B3D" w:rsidRDefault="00997B82" w:rsidP="00997B82">
            <w:pPr>
              <w:rPr>
                <w:rFonts w:ascii="Times New Roman" w:eastAsia="Times New Roman" w:hAnsi="Times New Roman" w:cs="Times New Roman"/>
                <w:sz w:val="24"/>
                <w:szCs w:val="24"/>
                <w:lang w:eastAsia="ru-RU"/>
              </w:rPr>
            </w:pPr>
            <w:r w:rsidRPr="00997B82">
              <w:rPr>
                <w:rFonts w:ascii="Times New Roman" w:eastAsia="Times New Roman" w:hAnsi="Times New Roman" w:cs="Times New Roman"/>
                <w:sz w:val="24"/>
                <w:szCs w:val="24"/>
                <w:lang w:eastAsia="ru-RU"/>
              </w:rPr>
              <w:t>Вовлеченность воспитанников в детские общественные организации (объединения)</w:t>
            </w:r>
          </w:p>
        </w:tc>
        <w:tc>
          <w:tcPr>
            <w:tcW w:w="6628" w:type="dxa"/>
          </w:tcPr>
          <w:p w:rsidR="00997B82" w:rsidRDefault="00997B82" w:rsidP="00997B82">
            <w:pPr>
              <w:widowControl w:val="0"/>
              <w:rPr>
                <w:rFonts w:ascii="Times New Roman" w:hAnsi="Times New Roman" w:cs="Times New Roman"/>
                <w:sz w:val="24"/>
                <w:szCs w:val="24"/>
                <w:lang w:eastAsia="ru-RU"/>
              </w:rPr>
            </w:pPr>
            <w:r w:rsidRPr="00997B82">
              <w:rPr>
                <w:rFonts w:ascii="Times New Roman" w:hAnsi="Times New Roman" w:cs="Times New Roman"/>
                <w:sz w:val="24"/>
                <w:szCs w:val="24"/>
                <w:lang w:eastAsia="ru-RU"/>
              </w:rPr>
              <w:t>Не менее 30 % воспитанников, вовлеченных в детские общественные организации (объединения)</w:t>
            </w:r>
          </w:p>
        </w:tc>
        <w:tc>
          <w:tcPr>
            <w:tcW w:w="1276" w:type="dxa"/>
          </w:tcPr>
          <w:p w:rsidR="00997B82" w:rsidRPr="00997B82" w:rsidRDefault="00997B82" w:rsidP="00EB0F84">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10</w:t>
            </w:r>
          </w:p>
        </w:tc>
      </w:tr>
      <w:tr w:rsidR="00997B82" w:rsidTr="00997B82">
        <w:tc>
          <w:tcPr>
            <w:tcW w:w="668" w:type="dxa"/>
            <w:tcBorders>
              <w:top w:val="nil"/>
              <w:bottom w:val="nil"/>
            </w:tcBorders>
          </w:tcPr>
          <w:p w:rsidR="00997B82" w:rsidRPr="00960BF1" w:rsidRDefault="00997B82" w:rsidP="00EB0F84">
            <w:pPr>
              <w:widowControl w:val="0"/>
              <w:jc w:val="center"/>
              <w:rPr>
                <w:rFonts w:ascii="Times New Roman" w:eastAsia="Times New Roman" w:hAnsi="Times New Roman" w:cs="Times New Roman"/>
                <w:color w:val="000000"/>
                <w:sz w:val="24"/>
                <w:szCs w:val="24"/>
                <w:lang w:val="x-none" w:eastAsia="x-none"/>
              </w:rPr>
            </w:pPr>
          </w:p>
        </w:tc>
        <w:tc>
          <w:tcPr>
            <w:tcW w:w="2567" w:type="dxa"/>
            <w:tcBorders>
              <w:top w:val="nil"/>
              <w:bottom w:val="nil"/>
            </w:tcBorders>
          </w:tcPr>
          <w:p w:rsidR="00997B82" w:rsidRPr="00960BF1" w:rsidRDefault="00997B82" w:rsidP="00EB0F84">
            <w:pPr>
              <w:widowControl w:val="0"/>
              <w:rPr>
                <w:rFonts w:ascii="Times New Roman" w:eastAsia="Times New Roman" w:hAnsi="Times New Roman" w:cs="Times New Roman"/>
                <w:color w:val="000000"/>
                <w:sz w:val="24"/>
                <w:szCs w:val="24"/>
                <w:lang w:val="x-none" w:eastAsia="x-none"/>
              </w:rPr>
            </w:pPr>
          </w:p>
        </w:tc>
        <w:tc>
          <w:tcPr>
            <w:tcW w:w="3882" w:type="dxa"/>
            <w:vMerge w:val="restart"/>
          </w:tcPr>
          <w:p w:rsidR="00997B82" w:rsidRPr="004C7B3D" w:rsidRDefault="00997B82" w:rsidP="00EB0F84">
            <w:pPr>
              <w:rPr>
                <w:rFonts w:ascii="Times New Roman" w:eastAsia="Times New Roman" w:hAnsi="Times New Roman" w:cs="Times New Roman"/>
                <w:sz w:val="24"/>
                <w:szCs w:val="24"/>
                <w:lang w:eastAsia="ru-RU"/>
              </w:rPr>
            </w:pPr>
            <w:r w:rsidRPr="00997B82">
              <w:rPr>
                <w:rFonts w:ascii="Times New Roman" w:eastAsia="Times New Roman" w:hAnsi="Times New Roman" w:cs="Times New Roman"/>
                <w:sz w:val="24"/>
                <w:szCs w:val="24"/>
                <w:lang w:eastAsia="ru-RU"/>
              </w:rPr>
              <w:t>Реализация программ по изучению удмуртского языка</w:t>
            </w:r>
          </w:p>
        </w:tc>
        <w:tc>
          <w:tcPr>
            <w:tcW w:w="6628" w:type="dxa"/>
          </w:tcPr>
          <w:p w:rsidR="00997B82" w:rsidRDefault="00997B82" w:rsidP="00EB0F84">
            <w:pPr>
              <w:widowControl w:val="0"/>
              <w:rPr>
                <w:rFonts w:ascii="Times New Roman" w:hAnsi="Times New Roman" w:cs="Times New Roman"/>
                <w:sz w:val="24"/>
                <w:szCs w:val="24"/>
                <w:lang w:eastAsia="ru-RU"/>
              </w:rPr>
            </w:pPr>
            <w:r w:rsidRPr="00997B82">
              <w:rPr>
                <w:rFonts w:ascii="Times New Roman" w:hAnsi="Times New Roman" w:cs="Times New Roman"/>
                <w:sz w:val="24"/>
                <w:szCs w:val="24"/>
                <w:lang w:eastAsia="ru-RU"/>
              </w:rPr>
              <w:t>Наличие образовательных программ</w:t>
            </w:r>
          </w:p>
        </w:tc>
        <w:tc>
          <w:tcPr>
            <w:tcW w:w="1276" w:type="dxa"/>
          </w:tcPr>
          <w:p w:rsidR="00997B82" w:rsidRPr="00997B82" w:rsidRDefault="00997B82" w:rsidP="00EB0F84">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10</w:t>
            </w:r>
          </w:p>
        </w:tc>
      </w:tr>
      <w:tr w:rsidR="00997B82" w:rsidTr="00997B82">
        <w:tc>
          <w:tcPr>
            <w:tcW w:w="668" w:type="dxa"/>
            <w:tcBorders>
              <w:top w:val="nil"/>
            </w:tcBorders>
          </w:tcPr>
          <w:p w:rsidR="00997B82" w:rsidRPr="00960BF1" w:rsidRDefault="00997B82" w:rsidP="00EB0F84">
            <w:pPr>
              <w:widowControl w:val="0"/>
              <w:jc w:val="center"/>
              <w:rPr>
                <w:rFonts w:ascii="Times New Roman" w:eastAsia="Times New Roman" w:hAnsi="Times New Roman" w:cs="Times New Roman"/>
                <w:color w:val="000000"/>
                <w:sz w:val="24"/>
                <w:szCs w:val="24"/>
                <w:lang w:val="x-none" w:eastAsia="x-none"/>
              </w:rPr>
            </w:pPr>
          </w:p>
        </w:tc>
        <w:tc>
          <w:tcPr>
            <w:tcW w:w="2567" w:type="dxa"/>
            <w:tcBorders>
              <w:top w:val="nil"/>
            </w:tcBorders>
          </w:tcPr>
          <w:p w:rsidR="00997B82" w:rsidRPr="00960BF1" w:rsidRDefault="00997B82" w:rsidP="00EB0F84">
            <w:pPr>
              <w:widowControl w:val="0"/>
              <w:rPr>
                <w:rFonts w:ascii="Times New Roman" w:eastAsia="Times New Roman" w:hAnsi="Times New Roman" w:cs="Times New Roman"/>
                <w:color w:val="000000"/>
                <w:sz w:val="24"/>
                <w:szCs w:val="24"/>
                <w:lang w:val="x-none" w:eastAsia="x-none"/>
              </w:rPr>
            </w:pPr>
          </w:p>
        </w:tc>
        <w:tc>
          <w:tcPr>
            <w:tcW w:w="3882" w:type="dxa"/>
            <w:vMerge/>
          </w:tcPr>
          <w:p w:rsidR="00997B82" w:rsidRPr="004C7B3D" w:rsidRDefault="00997B82" w:rsidP="00EB0F84">
            <w:pPr>
              <w:rPr>
                <w:rFonts w:ascii="Times New Roman" w:eastAsia="Times New Roman" w:hAnsi="Times New Roman" w:cs="Times New Roman"/>
                <w:sz w:val="24"/>
                <w:szCs w:val="24"/>
                <w:lang w:eastAsia="ru-RU"/>
              </w:rPr>
            </w:pPr>
          </w:p>
        </w:tc>
        <w:tc>
          <w:tcPr>
            <w:tcW w:w="6628" w:type="dxa"/>
          </w:tcPr>
          <w:p w:rsidR="00997B82" w:rsidRDefault="00997B82" w:rsidP="00EB0F84">
            <w:pPr>
              <w:widowControl w:val="0"/>
              <w:rPr>
                <w:rFonts w:ascii="Times New Roman" w:hAnsi="Times New Roman" w:cs="Times New Roman"/>
                <w:sz w:val="24"/>
                <w:szCs w:val="24"/>
                <w:lang w:eastAsia="ru-RU"/>
              </w:rPr>
            </w:pPr>
            <w:r w:rsidRPr="00997B82">
              <w:rPr>
                <w:rFonts w:ascii="Times New Roman" w:hAnsi="Times New Roman" w:cs="Times New Roman"/>
                <w:sz w:val="24"/>
                <w:szCs w:val="24"/>
                <w:lang w:eastAsia="ru-RU"/>
              </w:rPr>
              <w:t xml:space="preserve">Наличие выступлений педагогических работников на семинарах, конференциях, проведение мастер-классов и других мероприятий по обмену опытом по изучению </w:t>
            </w:r>
            <w:r w:rsidRPr="00997B82">
              <w:rPr>
                <w:rFonts w:ascii="Times New Roman" w:hAnsi="Times New Roman" w:cs="Times New Roman"/>
                <w:sz w:val="24"/>
                <w:szCs w:val="24"/>
                <w:lang w:eastAsia="ru-RU"/>
              </w:rPr>
              <w:lastRenderedPageBreak/>
              <w:t>удмуртского языка в дошкольных учреждениях</w:t>
            </w:r>
          </w:p>
        </w:tc>
        <w:tc>
          <w:tcPr>
            <w:tcW w:w="1276" w:type="dxa"/>
          </w:tcPr>
          <w:p w:rsidR="00997B82" w:rsidRPr="00997B82" w:rsidRDefault="00997B82" w:rsidP="00EB0F84">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lastRenderedPageBreak/>
              <w:t>5</w:t>
            </w:r>
          </w:p>
        </w:tc>
      </w:tr>
      <w:tr w:rsidR="00EB0F84" w:rsidTr="00A61869">
        <w:tc>
          <w:tcPr>
            <w:tcW w:w="668" w:type="dxa"/>
          </w:tcPr>
          <w:p w:rsidR="00EB0F84" w:rsidRPr="004B73DE" w:rsidRDefault="00EB0F84" w:rsidP="00EB0F84">
            <w:pPr>
              <w:widowControl w:val="0"/>
              <w:jc w:val="center"/>
              <w:rPr>
                <w:rFonts w:ascii="Times New Roman" w:eastAsia="Times New Roman" w:hAnsi="Times New Roman" w:cs="Times New Roman"/>
                <w:b/>
                <w:color w:val="000000"/>
                <w:sz w:val="24"/>
                <w:szCs w:val="24"/>
                <w:lang w:val="x-none" w:eastAsia="x-none"/>
              </w:rPr>
            </w:pPr>
          </w:p>
        </w:tc>
        <w:tc>
          <w:tcPr>
            <w:tcW w:w="2567" w:type="dxa"/>
          </w:tcPr>
          <w:p w:rsidR="00EB0F84" w:rsidRPr="004B73DE" w:rsidRDefault="00EB0F84" w:rsidP="00EB0F84">
            <w:pPr>
              <w:widowControl w:val="0"/>
              <w:rPr>
                <w:rFonts w:ascii="Times New Roman" w:eastAsia="Times New Roman" w:hAnsi="Times New Roman" w:cs="Times New Roman"/>
                <w:b/>
                <w:color w:val="000000"/>
                <w:sz w:val="24"/>
                <w:szCs w:val="24"/>
                <w:lang w:val="x-none" w:eastAsia="x-none"/>
              </w:rPr>
            </w:pPr>
          </w:p>
        </w:tc>
        <w:tc>
          <w:tcPr>
            <w:tcW w:w="3882" w:type="dxa"/>
          </w:tcPr>
          <w:p w:rsidR="00EB0F84" w:rsidRPr="004B73DE" w:rsidRDefault="00EB0F84" w:rsidP="00EB0F84">
            <w:pPr>
              <w:widowControl w:val="0"/>
              <w:rPr>
                <w:rFonts w:ascii="Times New Roman" w:hAnsi="Times New Roman" w:cs="Times New Roman"/>
                <w:b/>
                <w:sz w:val="24"/>
                <w:szCs w:val="24"/>
              </w:rPr>
            </w:pPr>
            <w:r>
              <w:rPr>
                <w:rFonts w:ascii="Times New Roman" w:hAnsi="Times New Roman" w:cs="Times New Roman"/>
                <w:b/>
                <w:sz w:val="24"/>
                <w:szCs w:val="24"/>
              </w:rPr>
              <w:t>ВСЕГО</w:t>
            </w:r>
          </w:p>
        </w:tc>
        <w:tc>
          <w:tcPr>
            <w:tcW w:w="6628" w:type="dxa"/>
          </w:tcPr>
          <w:p w:rsidR="00EB0F84" w:rsidRPr="004B73DE" w:rsidRDefault="00EB0F84" w:rsidP="00EB0F84">
            <w:pPr>
              <w:widowControl w:val="0"/>
              <w:rPr>
                <w:rFonts w:ascii="Times New Roman" w:hAnsi="Times New Roman" w:cs="Times New Roman"/>
                <w:b/>
                <w:sz w:val="24"/>
                <w:szCs w:val="24"/>
              </w:rPr>
            </w:pPr>
          </w:p>
        </w:tc>
        <w:tc>
          <w:tcPr>
            <w:tcW w:w="1276" w:type="dxa"/>
          </w:tcPr>
          <w:p w:rsidR="00EB0F84" w:rsidRPr="004B73DE" w:rsidRDefault="00997B82" w:rsidP="00EB0F84">
            <w:pPr>
              <w:widowControl w:val="0"/>
              <w:jc w:val="center"/>
              <w:rPr>
                <w:rFonts w:ascii="Times New Roman" w:eastAsia="Times New Roman" w:hAnsi="Times New Roman" w:cs="Times New Roman"/>
                <w:b/>
                <w:color w:val="000000"/>
                <w:sz w:val="24"/>
                <w:szCs w:val="24"/>
                <w:lang w:eastAsia="x-none"/>
              </w:rPr>
            </w:pPr>
            <w:r>
              <w:rPr>
                <w:rFonts w:ascii="Times New Roman" w:eastAsia="Times New Roman" w:hAnsi="Times New Roman" w:cs="Times New Roman"/>
                <w:b/>
                <w:color w:val="000000"/>
                <w:sz w:val="24"/>
                <w:szCs w:val="24"/>
                <w:lang w:eastAsia="x-none"/>
              </w:rPr>
              <w:t>Макс. 45</w:t>
            </w:r>
            <w:r w:rsidR="00EB0F84">
              <w:rPr>
                <w:rFonts w:ascii="Times New Roman" w:eastAsia="Times New Roman" w:hAnsi="Times New Roman" w:cs="Times New Roman"/>
                <w:b/>
                <w:color w:val="000000"/>
                <w:sz w:val="24"/>
                <w:szCs w:val="24"/>
                <w:lang w:eastAsia="x-none"/>
              </w:rPr>
              <w:t>0 %</w:t>
            </w:r>
          </w:p>
        </w:tc>
      </w:tr>
      <w:tr w:rsidR="00EB0F84" w:rsidTr="00A61869">
        <w:tc>
          <w:tcPr>
            <w:tcW w:w="668" w:type="dxa"/>
            <w:vMerge w:val="restart"/>
          </w:tcPr>
          <w:p w:rsidR="00EB0F84" w:rsidRPr="000E1346" w:rsidRDefault="00EB0F84" w:rsidP="00EB0F84">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3</w:t>
            </w:r>
          </w:p>
        </w:tc>
        <w:tc>
          <w:tcPr>
            <w:tcW w:w="2567" w:type="dxa"/>
            <w:vMerge w:val="restart"/>
          </w:tcPr>
          <w:p w:rsidR="00EB0F84" w:rsidRPr="000E1346" w:rsidRDefault="00EB0F84" w:rsidP="00EB0F84">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Руководитель учреждения дополнительного образования</w:t>
            </w:r>
          </w:p>
        </w:tc>
        <w:tc>
          <w:tcPr>
            <w:tcW w:w="3882" w:type="dxa"/>
          </w:tcPr>
          <w:p w:rsidR="00EB0F84" w:rsidRPr="00960BF1" w:rsidRDefault="00EB0F84" w:rsidP="00EB0F84">
            <w:pPr>
              <w:widowControl w:val="0"/>
              <w:rPr>
                <w:rFonts w:ascii="Times New Roman" w:eastAsia="Times New Roman" w:hAnsi="Times New Roman" w:cs="Times New Roman"/>
                <w:color w:val="000000"/>
                <w:sz w:val="24"/>
                <w:szCs w:val="24"/>
                <w:lang w:val="x-none" w:eastAsia="x-none"/>
              </w:rPr>
            </w:pPr>
            <w:r w:rsidRPr="00365EF7">
              <w:rPr>
                <w:rFonts w:ascii="Times New Roman" w:hAnsi="Times New Roman" w:cs="Times New Roman"/>
                <w:sz w:val="24"/>
                <w:szCs w:val="24"/>
                <w:lang w:eastAsia="ru-RU"/>
              </w:rPr>
              <w:t xml:space="preserve">Организация работы </w:t>
            </w:r>
            <w:r w:rsidRPr="00D25E8E">
              <w:rPr>
                <w:rFonts w:ascii="Times New Roman" w:hAnsi="Times New Roman" w:cs="Times New Roman"/>
                <w:sz w:val="24"/>
                <w:szCs w:val="24"/>
                <w:lang w:eastAsia="ru-RU"/>
              </w:rPr>
              <w:t>в двух и более зданиях</w:t>
            </w:r>
            <w:r>
              <w:rPr>
                <w:rFonts w:ascii="Times New Roman" w:hAnsi="Times New Roman" w:cs="Times New Roman"/>
                <w:sz w:val="24"/>
                <w:szCs w:val="24"/>
                <w:lang w:eastAsia="ru-RU"/>
              </w:rPr>
              <w:t xml:space="preserve"> </w:t>
            </w:r>
          </w:p>
        </w:tc>
        <w:tc>
          <w:tcPr>
            <w:tcW w:w="6628" w:type="dxa"/>
          </w:tcPr>
          <w:p w:rsidR="00EB0F84" w:rsidRPr="00C35802" w:rsidRDefault="00EB0F84" w:rsidP="00EB0F84">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Организация работы в двух и более зданиях, помещения которых переданы на основании договора безвозмездного пользования</w:t>
            </w:r>
          </w:p>
        </w:tc>
        <w:tc>
          <w:tcPr>
            <w:tcW w:w="1276" w:type="dxa"/>
          </w:tcPr>
          <w:p w:rsidR="00EB0F84" w:rsidRPr="007E32E2" w:rsidRDefault="007E32E2" w:rsidP="00EB0F84">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20</w:t>
            </w:r>
          </w:p>
        </w:tc>
      </w:tr>
      <w:tr w:rsidR="007E32E2" w:rsidTr="00A61869">
        <w:tc>
          <w:tcPr>
            <w:tcW w:w="668" w:type="dxa"/>
            <w:vMerge/>
          </w:tcPr>
          <w:p w:rsidR="007E32E2" w:rsidRDefault="007E32E2" w:rsidP="00EB0F84">
            <w:pPr>
              <w:widowControl w:val="0"/>
              <w:jc w:val="center"/>
              <w:rPr>
                <w:rFonts w:ascii="Times New Roman" w:eastAsia="Times New Roman" w:hAnsi="Times New Roman" w:cs="Times New Roman"/>
                <w:color w:val="000000"/>
                <w:sz w:val="24"/>
                <w:szCs w:val="24"/>
                <w:lang w:eastAsia="x-none"/>
              </w:rPr>
            </w:pPr>
          </w:p>
        </w:tc>
        <w:tc>
          <w:tcPr>
            <w:tcW w:w="2567" w:type="dxa"/>
            <w:vMerge/>
          </w:tcPr>
          <w:p w:rsidR="007E32E2" w:rsidRDefault="007E32E2" w:rsidP="00EB0F84">
            <w:pPr>
              <w:widowControl w:val="0"/>
              <w:rPr>
                <w:rFonts w:ascii="Times New Roman" w:eastAsia="Times New Roman" w:hAnsi="Times New Roman" w:cs="Times New Roman"/>
                <w:color w:val="000000"/>
                <w:sz w:val="24"/>
                <w:szCs w:val="24"/>
                <w:lang w:eastAsia="x-none"/>
              </w:rPr>
            </w:pPr>
          </w:p>
        </w:tc>
        <w:tc>
          <w:tcPr>
            <w:tcW w:w="3882" w:type="dxa"/>
            <w:vMerge w:val="restart"/>
          </w:tcPr>
          <w:p w:rsidR="007E32E2" w:rsidRPr="009F63BC" w:rsidRDefault="007E32E2" w:rsidP="009F63BC">
            <w:pPr>
              <w:widowControl w:val="0"/>
              <w:rPr>
                <w:rFonts w:ascii="Times New Roman" w:eastAsia="Times New Roman" w:hAnsi="Times New Roman" w:cs="Times New Roman"/>
                <w:color w:val="000000"/>
                <w:sz w:val="24"/>
                <w:szCs w:val="24"/>
                <w:lang w:val="x-none" w:eastAsia="x-none"/>
              </w:rPr>
            </w:pPr>
            <w:r w:rsidRPr="009F63BC">
              <w:rPr>
                <w:rFonts w:ascii="Times New Roman" w:hAnsi="Times New Roman" w:cs="Times New Roman"/>
                <w:sz w:val="24"/>
                <w:szCs w:val="24"/>
                <w:lang w:eastAsia="ru-RU"/>
              </w:rPr>
              <w:t xml:space="preserve">Обеспечение высокой наполняемости групп </w:t>
            </w:r>
            <w:r w:rsidRPr="007E32E2">
              <w:rPr>
                <w:rFonts w:ascii="Times New Roman" w:hAnsi="Times New Roman" w:cs="Times New Roman"/>
                <w:sz w:val="24"/>
                <w:szCs w:val="24"/>
                <w:lang w:eastAsia="ru-RU"/>
              </w:rPr>
              <w:t xml:space="preserve">(исходя из </w:t>
            </w:r>
            <w:r w:rsidRPr="007E32E2">
              <w:rPr>
                <w:rFonts w:ascii="Times New Roman" w:hAnsi="Times New Roman" w:cs="Times New Roman"/>
                <w:sz w:val="24"/>
                <w:szCs w:val="24"/>
                <w:shd w:val="clear" w:color="auto" w:fill="FFFFFF"/>
              </w:rPr>
              <w:t>образовательных программ, с учётом санитарно-эпидемиологических требований)</w:t>
            </w:r>
          </w:p>
        </w:tc>
        <w:tc>
          <w:tcPr>
            <w:tcW w:w="6628" w:type="dxa"/>
          </w:tcPr>
          <w:p w:rsidR="007E32E2" w:rsidRPr="00F966FB" w:rsidRDefault="007E32E2" w:rsidP="00EB0F84">
            <w:pPr>
              <w:widowControl w:val="0"/>
              <w:rPr>
                <w:rFonts w:ascii="Times New Roman" w:hAnsi="Times New Roman" w:cs="Times New Roman"/>
                <w:sz w:val="24"/>
                <w:szCs w:val="24"/>
                <w:lang w:eastAsia="ru-RU"/>
              </w:rPr>
            </w:pPr>
            <w:r w:rsidRPr="00F966FB">
              <w:rPr>
                <w:rFonts w:ascii="Times New Roman" w:hAnsi="Times New Roman" w:cs="Times New Roman"/>
                <w:sz w:val="24"/>
                <w:szCs w:val="24"/>
                <w:lang w:eastAsia="ru-RU"/>
              </w:rPr>
              <w:t>% наполняемости групп</w:t>
            </w:r>
            <w:r>
              <w:rPr>
                <w:rFonts w:ascii="Times New Roman" w:hAnsi="Times New Roman" w:cs="Times New Roman"/>
                <w:sz w:val="24"/>
                <w:szCs w:val="24"/>
                <w:lang w:eastAsia="ru-RU"/>
              </w:rPr>
              <w:t>:</w:t>
            </w:r>
          </w:p>
          <w:p w:rsidR="007E32E2" w:rsidRPr="00F966FB" w:rsidRDefault="007E32E2" w:rsidP="007E32E2">
            <w:pPr>
              <w:widowControl w:val="0"/>
              <w:rPr>
                <w:rFonts w:ascii="Times New Roman" w:eastAsia="Times New Roman" w:hAnsi="Times New Roman" w:cs="Times New Roman"/>
                <w:sz w:val="24"/>
                <w:szCs w:val="24"/>
                <w:lang w:val="x-none" w:eastAsia="x-none"/>
              </w:rPr>
            </w:pPr>
            <w:r w:rsidRPr="00F966FB">
              <w:rPr>
                <w:rFonts w:ascii="Times New Roman" w:hAnsi="Times New Roman" w:cs="Times New Roman"/>
                <w:sz w:val="24"/>
                <w:szCs w:val="24"/>
                <w:lang w:eastAsia="ru-RU"/>
              </w:rPr>
              <w:t xml:space="preserve">до </w:t>
            </w:r>
            <w:r>
              <w:rPr>
                <w:rFonts w:ascii="Times New Roman" w:hAnsi="Times New Roman" w:cs="Times New Roman"/>
                <w:sz w:val="24"/>
                <w:szCs w:val="24"/>
                <w:lang w:eastAsia="ru-RU"/>
              </w:rPr>
              <w:t>79,9</w:t>
            </w:r>
            <w:r w:rsidRPr="00F966FB">
              <w:rPr>
                <w:rFonts w:ascii="Times New Roman" w:hAnsi="Times New Roman" w:cs="Times New Roman"/>
                <w:sz w:val="24"/>
                <w:szCs w:val="24"/>
                <w:lang w:eastAsia="ru-RU"/>
              </w:rPr>
              <w:t xml:space="preserve"> %</w:t>
            </w:r>
          </w:p>
        </w:tc>
        <w:tc>
          <w:tcPr>
            <w:tcW w:w="1276" w:type="dxa"/>
          </w:tcPr>
          <w:p w:rsidR="007E32E2" w:rsidRDefault="007E32E2" w:rsidP="00EB0F84">
            <w:pPr>
              <w:widowControl w:val="0"/>
              <w:jc w:val="center"/>
              <w:rPr>
                <w:rFonts w:ascii="Times New Roman" w:eastAsia="Times New Roman" w:hAnsi="Times New Roman" w:cs="Times New Roman"/>
                <w:color w:val="000000"/>
                <w:sz w:val="24"/>
                <w:szCs w:val="24"/>
                <w:lang w:val="x-none" w:eastAsia="x-none"/>
              </w:rPr>
            </w:pPr>
          </w:p>
          <w:p w:rsidR="007E32E2" w:rsidRPr="007E32E2" w:rsidRDefault="007E32E2" w:rsidP="00EB0F84">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0</w:t>
            </w:r>
          </w:p>
        </w:tc>
      </w:tr>
      <w:tr w:rsidR="007E32E2" w:rsidTr="00A61869">
        <w:tc>
          <w:tcPr>
            <w:tcW w:w="668" w:type="dxa"/>
            <w:vMerge/>
          </w:tcPr>
          <w:p w:rsidR="007E32E2" w:rsidRDefault="007E32E2" w:rsidP="00EB0F84">
            <w:pPr>
              <w:widowControl w:val="0"/>
              <w:jc w:val="center"/>
              <w:rPr>
                <w:rFonts w:ascii="Times New Roman" w:eastAsia="Times New Roman" w:hAnsi="Times New Roman" w:cs="Times New Roman"/>
                <w:color w:val="000000"/>
                <w:sz w:val="24"/>
                <w:szCs w:val="24"/>
                <w:lang w:eastAsia="x-none"/>
              </w:rPr>
            </w:pPr>
          </w:p>
        </w:tc>
        <w:tc>
          <w:tcPr>
            <w:tcW w:w="2567" w:type="dxa"/>
            <w:vMerge/>
          </w:tcPr>
          <w:p w:rsidR="007E32E2" w:rsidRDefault="007E32E2" w:rsidP="00EB0F84">
            <w:pPr>
              <w:widowControl w:val="0"/>
              <w:rPr>
                <w:rFonts w:ascii="Times New Roman" w:eastAsia="Times New Roman" w:hAnsi="Times New Roman" w:cs="Times New Roman"/>
                <w:color w:val="000000"/>
                <w:sz w:val="24"/>
                <w:szCs w:val="24"/>
                <w:lang w:eastAsia="x-none"/>
              </w:rPr>
            </w:pPr>
          </w:p>
        </w:tc>
        <w:tc>
          <w:tcPr>
            <w:tcW w:w="3882" w:type="dxa"/>
            <w:vMerge/>
          </w:tcPr>
          <w:p w:rsidR="007E32E2" w:rsidRPr="009F63BC" w:rsidRDefault="007E32E2" w:rsidP="009F63BC">
            <w:pPr>
              <w:widowControl w:val="0"/>
              <w:rPr>
                <w:rFonts w:ascii="Times New Roman" w:hAnsi="Times New Roman" w:cs="Times New Roman"/>
                <w:sz w:val="24"/>
                <w:szCs w:val="24"/>
                <w:lang w:eastAsia="ru-RU"/>
              </w:rPr>
            </w:pPr>
          </w:p>
        </w:tc>
        <w:tc>
          <w:tcPr>
            <w:tcW w:w="6628" w:type="dxa"/>
          </w:tcPr>
          <w:p w:rsidR="007E32E2" w:rsidRPr="00F966FB" w:rsidRDefault="007E32E2" w:rsidP="00EB0F84">
            <w:pPr>
              <w:widowControl w:val="0"/>
              <w:rPr>
                <w:rFonts w:ascii="Times New Roman" w:hAnsi="Times New Roman" w:cs="Times New Roman"/>
                <w:sz w:val="24"/>
                <w:szCs w:val="24"/>
                <w:lang w:eastAsia="ru-RU"/>
              </w:rPr>
            </w:pPr>
            <w:r w:rsidRPr="00F966FB">
              <w:rPr>
                <w:rFonts w:ascii="Times New Roman" w:hAnsi="Times New Roman" w:cs="Times New Roman"/>
                <w:sz w:val="24"/>
                <w:szCs w:val="24"/>
                <w:lang w:eastAsia="ru-RU"/>
              </w:rPr>
              <w:t>от 80 % до 9</w:t>
            </w:r>
            <w:r>
              <w:rPr>
                <w:rFonts w:ascii="Times New Roman" w:hAnsi="Times New Roman" w:cs="Times New Roman"/>
                <w:sz w:val="24"/>
                <w:szCs w:val="24"/>
                <w:lang w:eastAsia="ru-RU"/>
              </w:rPr>
              <w:t>9,9</w:t>
            </w:r>
            <w:r w:rsidRPr="00F966FB">
              <w:rPr>
                <w:rFonts w:ascii="Times New Roman" w:hAnsi="Times New Roman" w:cs="Times New Roman"/>
                <w:sz w:val="24"/>
                <w:szCs w:val="24"/>
                <w:lang w:eastAsia="ru-RU"/>
              </w:rPr>
              <w:t xml:space="preserve"> %</w:t>
            </w:r>
          </w:p>
        </w:tc>
        <w:tc>
          <w:tcPr>
            <w:tcW w:w="1276" w:type="dxa"/>
          </w:tcPr>
          <w:p w:rsidR="007E32E2" w:rsidRPr="007E32E2" w:rsidRDefault="007E32E2" w:rsidP="00EB0F84">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10</w:t>
            </w:r>
          </w:p>
        </w:tc>
      </w:tr>
      <w:tr w:rsidR="007E32E2" w:rsidTr="00A61869">
        <w:tc>
          <w:tcPr>
            <w:tcW w:w="668" w:type="dxa"/>
            <w:vMerge/>
          </w:tcPr>
          <w:p w:rsidR="007E32E2" w:rsidRDefault="007E32E2" w:rsidP="00EB0F84">
            <w:pPr>
              <w:widowControl w:val="0"/>
              <w:jc w:val="center"/>
              <w:rPr>
                <w:rFonts w:ascii="Times New Roman" w:eastAsia="Times New Roman" w:hAnsi="Times New Roman" w:cs="Times New Roman"/>
                <w:color w:val="000000"/>
                <w:sz w:val="24"/>
                <w:szCs w:val="24"/>
                <w:lang w:eastAsia="x-none"/>
              </w:rPr>
            </w:pPr>
          </w:p>
        </w:tc>
        <w:tc>
          <w:tcPr>
            <w:tcW w:w="2567" w:type="dxa"/>
            <w:vMerge/>
          </w:tcPr>
          <w:p w:rsidR="007E32E2" w:rsidRDefault="007E32E2" w:rsidP="00EB0F84">
            <w:pPr>
              <w:widowControl w:val="0"/>
              <w:rPr>
                <w:rFonts w:ascii="Times New Roman" w:eastAsia="Times New Roman" w:hAnsi="Times New Roman" w:cs="Times New Roman"/>
                <w:color w:val="000000"/>
                <w:sz w:val="24"/>
                <w:szCs w:val="24"/>
                <w:lang w:eastAsia="x-none"/>
              </w:rPr>
            </w:pPr>
          </w:p>
        </w:tc>
        <w:tc>
          <w:tcPr>
            <w:tcW w:w="3882" w:type="dxa"/>
            <w:vMerge/>
          </w:tcPr>
          <w:p w:rsidR="007E32E2" w:rsidRPr="009F63BC" w:rsidRDefault="007E32E2" w:rsidP="009F63BC">
            <w:pPr>
              <w:widowControl w:val="0"/>
              <w:rPr>
                <w:rFonts w:ascii="Times New Roman" w:hAnsi="Times New Roman" w:cs="Times New Roman"/>
                <w:sz w:val="24"/>
                <w:szCs w:val="24"/>
                <w:lang w:eastAsia="ru-RU"/>
              </w:rPr>
            </w:pPr>
          </w:p>
        </w:tc>
        <w:tc>
          <w:tcPr>
            <w:tcW w:w="6628" w:type="dxa"/>
          </w:tcPr>
          <w:p w:rsidR="007E32E2" w:rsidRPr="00F966FB" w:rsidRDefault="007E32E2" w:rsidP="007E32E2">
            <w:pPr>
              <w:widowControl w:val="0"/>
              <w:rPr>
                <w:rFonts w:ascii="Times New Roman" w:hAnsi="Times New Roman" w:cs="Times New Roman"/>
                <w:sz w:val="24"/>
                <w:szCs w:val="24"/>
                <w:lang w:eastAsia="ru-RU"/>
              </w:rPr>
            </w:pPr>
            <w:r w:rsidRPr="00F966FB">
              <w:rPr>
                <w:rFonts w:ascii="Times New Roman" w:hAnsi="Times New Roman" w:cs="Times New Roman"/>
                <w:sz w:val="24"/>
                <w:szCs w:val="24"/>
                <w:lang w:eastAsia="ru-RU"/>
              </w:rPr>
              <w:t>от 100 % до 11</w:t>
            </w:r>
            <w:r>
              <w:rPr>
                <w:rFonts w:ascii="Times New Roman" w:hAnsi="Times New Roman" w:cs="Times New Roman"/>
                <w:sz w:val="24"/>
                <w:szCs w:val="24"/>
                <w:lang w:eastAsia="ru-RU"/>
              </w:rPr>
              <w:t>9,9</w:t>
            </w:r>
            <w:r w:rsidRPr="00F966FB">
              <w:rPr>
                <w:rFonts w:ascii="Times New Roman" w:hAnsi="Times New Roman" w:cs="Times New Roman"/>
                <w:sz w:val="24"/>
                <w:szCs w:val="24"/>
                <w:lang w:eastAsia="ru-RU"/>
              </w:rPr>
              <w:t xml:space="preserve"> %</w:t>
            </w:r>
          </w:p>
        </w:tc>
        <w:tc>
          <w:tcPr>
            <w:tcW w:w="1276" w:type="dxa"/>
          </w:tcPr>
          <w:p w:rsidR="007E32E2" w:rsidRPr="007E32E2" w:rsidRDefault="007E32E2" w:rsidP="00EB0F84">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15</w:t>
            </w:r>
          </w:p>
        </w:tc>
      </w:tr>
      <w:tr w:rsidR="007E32E2" w:rsidTr="00A61869">
        <w:tc>
          <w:tcPr>
            <w:tcW w:w="668" w:type="dxa"/>
            <w:vMerge/>
          </w:tcPr>
          <w:p w:rsidR="007E32E2" w:rsidRDefault="007E32E2" w:rsidP="00EB0F84">
            <w:pPr>
              <w:widowControl w:val="0"/>
              <w:jc w:val="center"/>
              <w:rPr>
                <w:rFonts w:ascii="Times New Roman" w:eastAsia="Times New Roman" w:hAnsi="Times New Roman" w:cs="Times New Roman"/>
                <w:color w:val="000000"/>
                <w:sz w:val="24"/>
                <w:szCs w:val="24"/>
                <w:lang w:eastAsia="x-none"/>
              </w:rPr>
            </w:pPr>
          </w:p>
        </w:tc>
        <w:tc>
          <w:tcPr>
            <w:tcW w:w="2567" w:type="dxa"/>
            <w:vMerge/>
          </w:tcPr>
          <w:p w:rsidR="007E32E2" w:rsidRDefault="007E32E2" w:rsidP="00EB0F84">
            <w:pPr>
              <w:widowControl w:val="0"/>
              <w:rPr>
                <w:rFonts w:ascii="Times New Roman" w:eastAsia="Times New Roman" w:hAnsi="Times New Roman" w:cs="Times New Roman"/>
                <w:color w:val="000000"/>
                <w:sz w:val="24"/>
                <w:szCs w:val="24"/>
                <w:lang w:eastAsia="x-none"/>
              </w:rPr>
            </w:pPr>
          </w:p>
        </w:tc>
        <w:tc>
          <w:tcPr>
            <w:tcW w:w="3882" w:type="dxa"/>
            <w:vMerge/>
          </w:tcPr>
          <w:p w:rsidR="007E32E2" w:rsidRPr="009F63BC" w:rsidRDefault="007E32E2" w:rsidP="009F63BC">
            <w:pPr>
              <w:widowControl w:val="0"/>
              <w:rPr>
                <w:rFonts w:ascii="Times New Roman" w:hAnsi="Times New Roman" w:cs="Times New Roman"/>
                <w:sz w:val="24"/>
                <w:szCs w:val="24"/>
                <w:lang w:eastAsia="ru-RU"/>
              </w:rPr>
            </w:pPr>
          </w:p>
        </w:tc>
        <w:tc>
          <w:tcPr>
            <w:tcW w:w="6628" w:type="dxa"/>
          </w:tcPr>
          <w:p w:rsidR="007E32E2" w:rsidRPr="00F966FB" w:rsidRDefault="007E32E2" w:rsidP="00EB0F84">
            <w:pPr>
              <w:widowControl w:val="0"/>
              <w:rPr>
                <w:rFonts w:ascii="Times New Roman" w:hAnsi="Times New Roman" w:cs="Times New Roman"/>
                <w:sz w:val="24"/>
                <w:szCs w:val="24"/>
                <w:lang w:eastAsia="ru-RU"/>
              </w:rPr>
            </w:pPr>
            <w:r w:rsidRPr="00F966FB">
              <w:rPr>
                <w:rFonts w:ascii="Times New Roman" w:hAnsi="Times New Roman" w:cs="Times New Roman"/>
                <w:sz w:val="24"/>
                <w:szCs w:val="24"/>
                <w:lang w:eastAsia="ru-RU"/>
              </w:rPr>
              <w:t>свыше 120 %</w:t>
            </w:r>
          </w:p>
        </w:tc>
        <w:tc>
          <w:tcPr>
            <w:tcW w:w="1276" w:type="dxa"/>
          </w:tcPr>
          <w:p w:rsidR="007E32E2" w:rsidRPr="007E32E2" w:rsidRDefault="007E32E2" w:rsidP="00EB0F84">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20</w:t>
            </w:r>
          </w:p>
        </w:tc>
      </w:tr>
      <w:tr w:rsidR="00EB0F84" w:rsidTr="00A61869">
        <w:tc>
          <w:tcPr>
            <w:tcW w:w="668" w:type="dxa"/>
            <w:vMerge/>
          </w:tcPr>
          <w:p w:rsidR="00EB0F84" w:rsidRDefault="00EB0F84" w:rsidP="00EB0F84">
            <w:pPr>
              <w:widowControl w:val="0"/>
              <w:jc w:val="center"/>
              <w:rPr>
                <w:rFonts w:ascii="Times New Roman" w:eastAsia="Times New Roman" w:hAnsi="Times New Roman" w:cs="Times New Roman"/>
                <w:color w:val="000000"/>
                <w:sz w:val="24"/>
                <w:szCs w:val="24"/>
                <w:lang w:eastAsia="x-none"/>
              </w:rPr>
            </w:pPr>
          </w:p>
        </w:tc>
        <w:tc>
          <w:tcPr>
            <w:tcW w:w="2567" w:type="dxa"/>
            <w:vMerge/>
          </w:tcPr>
          <w:p w:rsidR="00EB0F84" w:rsidRDefault="00EB0F84" w:rsidP="00EB0F84">
            <w:pPr>
              <w:widowControl w:val="0"/>
              <w:rPr>
                <w:rFonts w:ascii="Times New Roman" w:eastAsia="Times New Roman" w:hAnsi="Times New Roman" w:cs="Times New Roman"/>
                <w:color w:val="000000"/>
                <w:sz w:val="24"/>
                <w:szCs w:val="24"/>
                <w:lang w:eastAsia="x-none"/>
              </w:rPr>
            </w:pPr>
          </w:p>
        </w:tc>
        <w:tc>
          <w:tcPr>
            <w:tcW w:w="3882" w:type="dxa"/>
          </w:tcPr>
          <w:p w:rsidR="00EB0F84" w:rsidRPr="00686D28" w:rsidRDefault="00EB0F84" w:rsidP="00EB0F84">
            <w:pPr>
              <w:widowControl w:val="0"/>
              <w:rPr>
                <w:rFonts w:ascii="Times New Roman" w:hAnsi="Times New Roman" w:cs="Times New Roman"/>
                <w:sz w:val="24"/>
                <w:szCs w:val="24"/>
                <w:lang w:eastAsia="ru-RU"/>
              </w:rPr>
            </w:pPr>
            <w:r w:rsidRPr="00686D28">
              <w:rPr>
                <w:rFonts w:ascii="Times New Roman" w:hAnsi="Times New Roman" w:cs="Times New Roman"/>
                <w:sz w:val="24"/>
                <w:szCs w:val="24"/>
                <w:lang w:eastAsia="ru-RU"/>
              </w:rPr>
              <w:t xml:space="preserve">Организация </w:t>
            </w:r>
            <w:r>
              <w:rPr>
                <w:rFonts w:ascii="Times New Roman" w:hAnsi="Times New Roman" w:cs="Times New Roman"/>
                <w:sz w:val="24"/>
                <w:szCs w:val="24"/>
                <w:lang w:eastAsia="ru-RU"/>
              </w:rPr>
              <w:t>о</w:t>
            </w:r>
            <w:r w:rsidRPr="00686D28">
              <w:rPr>
                <w:rFonts w:ascii="Times New Roman" w:hAnsi="Times New Roman" w:cs="Times New Roman"/>
                <w:sz w:val="24"/>
                <w:szCs w:val="24"/>
                <w:shd w:val="clear" w:color="auto" w:fill="FFFFFF"/>
              </w:rPr>
              <w:t>рганизованной перевозки группы детей автобусами</w:t>
            </w:r>
            <w:r w:rsidRPr="00686D28">
              <w:rPr>
                <w:rFonts w:ascii="Times New Roman" w:hAnsi="Times New Roman" w:cs="Times New Roman"/>
                <w:sz w:val="24"/>
                <w:szCs w:val="24"/>
                <w:lang w:eastAsia="ru-RU"/>
              </w:rPr>
              <w:t xml:space="preserve"> за пределы района и республики</w:t>
            </w:r>
          </w:p>
        </w:tc>
        <w:tc>
          <w:tcPr>
            <w:tcW w:w="6628" w:type="dxa"/>
          </w:tcPr>
          <w:p w:rsidR="00EB0F84" w:rsidRDefault="00EB0F84" w:rsidP="00EB0F84">
            <w:pPr>
              <w:widowControl w:val="0"/>
              <w:rPr>
                <w:rFonts w:ascii="Times New Roman" w:hAnsi="Times New Roman" w:cs="Times New Roman"/>
                <w:sz w:val="24"/>
                <w:szCs w:val="24"/>
                <w:lang w:eastAsia="ru-RU"/>
              </w:rPr>
            </w:pPr>
            <w:r>
              <w:rPr>
                <w:rFonts w:ascii="Times New Roman" w:hAnsi="Times New Roman" w:cs="Times New Roman"/>
                <w:sz w:val="24"/>
                <w:szCs w:val="24"/>
                <w:lang w:eastAsia="ru-RU"/>
              </w:rPr>
              <w:t>Наличие подвоза в течение года (по справке)</w:t>
            </w:r>
          </w:p>
        </w:tc>
        <w:tc>
          <w:tcPr>
            <w:tcW w:w="1276" w:type="dxa"/>
          </w:tcPr>
          <w:p w:rsidR="00EB0F84" w:rsidRPr="007E32E2" w:rsidRDefault="007E32E2" w:rsidP="00EB0F84">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10</w:t>
            </w:r>
          </w:p>
        </w:tc>
      </w:tr>
      <w:tr w:rsidR="00EB0F84" w:rsidTr="00A61869">
        <w:tc>
          <w:tcPr>
            <w:tcW w:w="668" w:type="dxa"/>
            <w:vMerge/>
          </w:tcPr>
          <w:p w:rsidR="00EB0F84" w:rsidRPr="00960BF1" w:rsidRDefault="00EB0F84" w:rsidP="00EB0F84">
            <w:pPr>
              <w:widowControl w:val="0"/>
              <w:jc w:val="center"/>
              <w:rPr>
                <w:rFonts w:ascii="Times New Roman" w:eastAsia="Times New Roman" w:hAnsi="Times New Roman" w:cs="Times New Roman"/>
                <w:color w:val="000000"/>
                <w:sz w:val="24"/>
                <w:szCs w:val="24"/>
                <w:lang w:val="x-none" w:eastAsia="x-none"/>
              </w:rPr>
            </w:pPr>
          </w:p>
        </w:tc>
        <w:tc>
          <w:tcPr>
            <w:tcW w:w="2567" w:type="dxa"/>
            <w:vMerge/>
          </w:tcPr>
          <w:p w:rsidR="00EB0F84" w:rsidRPr="00960BF1" w:rsidRDefault="00EB0F84" w:rsidP="00EB0F84">
            <w:pPr>
              <w:widowControl w:val="0"/>
              <w:rPr>
                <w:rFonts w:ascii="Times New Roman" w:eastAsia="Times New Roman" w:hAnsi="Times New Roman" w:cs="Times New Roman"/>
                <w:color w:val="000000"/>
                <w:sz w:val="24"/>
                <w:szCs w:val="24"/>
                <w:lang w:val="x-none" w:eastAsia="x-none"/>
              </w:rPr>
            </w:pPr>
          </w:p>
        </w:tc>
        <w:tc>
          <w:tcPr>
            <w:tcW w:w="3882" w:type="dxa"/>
            <w:vMerge w:val="restart"/>
          </w:tcPr>
          <w:p w:rsidR="00EB0F84" w:rsidRPr="00960BF1" w:rsidRDefault="001A0133" w:rsidP="00EB0F84">
            <w:pPr>
              <w:widowControl w:val="0"/>
              <w:rPr>
                <w:rFonts w:ascii="Times New Roman" w:eastAsia="Times New Roman" w:hAnsi="Times New Roman" w:cs="Times New Roman"/>
                <w:color w:val="000000"/>
                <w:sz w:val="24"/>
                <w:szCs w:val="24"/>
                <w:lang w:val="x-none" w:eastAsia="x-none"/>
              </w:rPr>
            </w:pPr>
            <w:r>
              <w:rPr>
                <w:rFonts w:ascii="Times New Roman" w:hAnsi="Times New Roman" w:cs="Times New Roman"/>
                <w:sz w:val="24"/>
                <w:szCs w:val="24"/>
              </w:rPr>
              <w:t>Д</w:t>
            </w:r>
            <w:proofErr w:type="spellStart"/>
            <w:r w:rsidR="00EB0F84" w:rsidRPr="008505B6">
              <w:rPr>
                <w:rFonts w:ascii="Times New Roman" w:hAnsi="Times New Roman" w:cs="Times New Roman"/>
                <w:sz w:val="24"/>
                <w:szCs w:val="24"/>
                <w:lang w:val="x-none"/>
              </w:rPr>
              <w:t>оля</w:t>
            </w:r>
            <w:proofErr w:type="spellEnd"/>
            <w:r w:rsidR="00EB0F84" w:rsidRPr="008505B6">
              <w:rPr>
                <w:rFonts w:ascii="Times New Roman" w:hAnsi="Times New Roman" w:cs="Times New Roman"/>
                <w:sz w:val="24"/>
                <w:szCs w:val="24"/>
                <w:lang w:val="x-none"/>
              </w:rPr>
              <w:t xml:space="preserve"> </w:t>
            </w:r>
            <w:r w:rsidR="00EB0F84" w:rsidRPr="008505B6">
              <w:rPr>
                <w:rFonts w:ascii="Times New Roman" w:hAnsi="Times New Roman" w:cs="Times New Roman"/>
                <w:sz w:val="24"/>
                <w:szCs w:val="24"/>
              </w:rPr>
              <w:t xml:space="preserve">молодых </w:t>
            </w:r>
            <w:r w:rsidR="00EB0F84" w:rsidRPr="008505B6">
              <w:rPr>
                <w:rFonts w:ascii="Times New Roman" w:hAnsi="Times New Roman" w:cs="Times New Roman"/>
                <w:sz w:val="24"/>
                <w:szCs w:val="24"/>
                <w:lang w:val="x-none"/>
              </w:rPr>
              <w:t>педагогических работников</w:t>
            </w:r>
            <w:r w:rsidR="00EB0F84">
              <w:rPr>
                <w:rFonts w:ascii="Times New Roman" w:hAnsi="Times New Roman" w:cs="Times New Roman"/>
                <w:sz w:val="24"/>
                <w:szCs w:val="24"/>
              </w:rPr>
              <w:t xml:space="preserve"> в возрасте до 35 лет</w:t>
            </w:r>
          </w:p>
        </w:tc>
        <w:tc>
          <w:tcPr>
            <w:tcW w:w="6628" w:type="dxa"/>
          </w:tcPr>
          <w:p w:rsidR="00EB0F84" w:rsidRPr="000811FE" w:rsidRDefault="00EB0F84" w:rsidP="00EB0F84">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до 10 % от общего состава педагогических работников</w:t>
            </w:r>
          </w:p>
        </w:tc>
        <w:tc>
          <w:tcPr>
            <w:tcW w:w="1276" w:type="dxa"/>
          </w:tcPr>
          <w:p w:rsidR="00EB0F84" w:rsidRPr="001A0133" w:rsidRDefault="001A0133" w:rsidP="00EB0F84">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0</w:t>
            </w:r>
          </w:p>
        </w:tc>
      </w:tr>
      <w:tr w:rsidR="00EB0F84" w:rsidTr="00A61869">
        <w:tc>
          <w:tcPr>
            <w:tcW w:w="668" w:type="dxa"/>
            <w:vMerge/>
          </w:tcPr>
          <w:p w:rsidR="00EB0F84" w:rsidRPr="00960BF1" w:rsidRDefault="00EB0F84" w:rsidP="00EB0F84">
            <w:pPr>
              <w:widowControl w:val="0"/>
              <w:jc w:val="center"/>
              <w:rPr>
                <w:rFonts w:ascii="Times New Roman" w:eastAsia="Times New Roman" w:hAnsi="Times New Roman" w:cs="Times New Roman"/>
                <w:color w:val="000000"/>
                <w:sz w:val="24"/>
                <w:szCs w:val="24"/>
                <w:lang w:val="x-none" w:eastAsia="x-none"/>
              </w:rPr>
            </w:pPr>
          </w:p>
        </w:tc>
        <w:tc>
          <w:tcPr>
            <w:tcW w:w="2567" w:type="dxa"/>
            <w:vMerge/>
          </w:tcPr>
          <w:p w:rsidR="00EB0F84" w:rsidRPr="00960BF1" w:rsidRDefault="00EB0F84" w:rsidP="00EB0F84">
            <w:pPr>
              <w:widowControl w:val="0"/>
              <w:rPr>
                <w:rFonts w:ascii="Times New Roman" w:eastAsia="Times New Roman" w:hAnsi="Times New Roman" w:cs="Times New Roman"/>
                <w:color w:val="000000"/>
                <w:sz w:val="24"/>
                <w:szCs w:val="24"/>
                <w:lang w:val="x-none" w:eastAsia="x-none"/>
              </w:rPr>
            </w:pPr>
          </w:p>
        </w:tc>
        <w:tc>
          <w:tcPr>
            <w:tcW w:w="3882" w:type="dxa"/>
            <w:vMerge/>
          </w:tcPr>
          <w:p w:rsidR="00EB0F84" w:rsidRPr="008505B6" w:rsidRDefault="00EB0F84" w:rsidP="00EB0F84">
            <w:pPr>
              <w:widowControl w:val="0"/>
              <w:rPr>
                <w:rFonts w:ascii="Times New Roman" w:hAnsi="Times New Roman" w:cs="Times New Roman"/>
                <w:sz w:val="24"/>
                <w:szCs w:val="24"/>
                <w:lang w:val="x-none"/>
              </w:rPr>
            </w:pPr>
          </w:p>
        </w:tc>
        <w:tc>
          <w:tcPr>
            <w:tcW w:w="6628" w:type="dxa"/>
          </w:tcPr>
          <w:p w:rsidR="00EB0F84" w:rsidRPr="00C06EA5" w:rsidRDefault="00EB0F84" w:rsidP="00EB0F84">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более 10 % от общего состава педагогических работников</w:t>
            </w:r>
          </w:p>
        </w:tc>
        <w:tc>
          <w:tcPr>
            <w:tcW w:w="1276" w:type="dxa"/>
          </w:tcPr>
          <w:p w:rsidR="00EB0F84" w:rsidRPr="001A0133" w:rsidRDefault="001A0133" w:rsidP="00EB0F84">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20</w:t>
            </w:r>
          </w:p>
        </w:tc>
      </w:tr>
      <w:tr w:rsidR="001A0133" w:rsidTr="00A61869">
        <w:tc>
          <w:tcPr>
            <w:tcW w:w="668" w:type="dxa"/>
            <w:vMerge/>
          </w:tcPr>
          <w:p w:rsidR="001A0133" w:rsidRPr="00960BF1" w:rsidRDefault="001A0133" w:rsidP="001A0133">
            <w:pPr>
              <w:widowControl w:val="0"/>
              <w:jc w:val="center"/>
              <w:rPr>
                <w:rFonts w:ascii="Times New Roman" w:eastAsia="Times New Roman" w:hAnsi="Times New Roman" w:cs="Times New Roman"/>
                <w:color w:val="000000"/>
                <w:sz w:val="24"/>
                <w:szCs w:val="24"/>
                <w:lang w:val="x-none" w:eastAsia="x-none"/>
              </w:rPr>
            </w:pPr>
          </w:p>
        </w:tc>
        <w:tc>
          <w:tcPr>
            <w:tcW w:w="2567" w:type="dxa"/>
            <w:vMerge/>
          </w:tcPr>
          <w:p w:rsidR="001A0133" w:rsidRPr="00960BF1" w:rsidRDefault="001A0133" w:rsidP="001A0133">
            <w:pPr>
              <w:widowControl w:val="0"/>
              <w:rPr>
                <w:rFonts w:ascii="Times New Roman" w:eastAsia="Times New Roman" w:hAnsi="Times New Roman" w:cs="Times New Roman"/>
                <w:color w:val="000000"/>
                <w:sz w:val="24"/>
                <w:szCs w:val="24"/>
                <w:lang w:val="x-none" w:eastAsia="x-none"/>
              </w:rPr>
            </w:pPr>
          </w:p>
        </w:tc>
        <w:tc>
          <w:tcPr>
            <w:tcW w:w="3882" w:type="dxa"/>
            <w:vMerge w:val="restart"/>
          </w:tcPr>
          <w:p w:rsidR="001A0133" w:rsidRPr="00960BF1" w:rsidRDefault="001A0133" w:rsidP="001A0133">
            <w:pPr>
              <w:widowControl w:val="0"/>
              <w:rPr>
                <w:rFonts w:ascii="Times New Roman" w:eastAsia="Times New Roman" w:hAnsi="Times New Roman" w:cs="Times New Roman"/>
                <w:color w:val="000000"/>
                <w:sz w:val="24"/>
                <w:szCs w:val="24"/>
                <w:lang w:val="x-none" w:eastAsia="x-none"/>
              </w:rPr>
            </w:pPr>
            <w:r>
              <w:rPr>
                <w:rFonts w:ascii="Times New Roman" w:hAnsi="Times New Roman" w:cs="Times New Roman"/>
                <w:sz w:val="24"/>
                <w:szCs w:val="24"/>
              </w:rPr>
              <w:t>Д</w:t>
            </w:r>
            <w:proofErr w:type="spellStart"/>
            <w:r w:rsidRPr="008505B6">
              <w:rPr>
                <w:rFonts w:ascii="Times New Roman" w:hAnsi="Times New Roman" w:cs="Times New Roman"/>
                <w:sz w:val="24"/>
                <w:szCs w:val="24"/>
                <w:lang w:val="x-none"/>
              </w:rPr>
              <w:t>оля</w:t>
            </w:r>
            <w:proofErr w:type="spellEnd"/>
            <w:r w:rsidRPr="008505B6">
              <w:rPr>
                <w:rFonts w:ascii="Times New Roman" w:hAnsi="Times New Roman" w:cs="Times New Roman"/>
                <w:sz w:val="24"/>
                <w:szCs w:val="24"/>
                <w:lang w:val="x-none"/>
              </w:rPr>
              <w:t xml:space="preserve"> педагогических работников</w:t>
            </w:r>
            <w:r>
              <w:rPr>
                <w:rFonts w:ascii="Times New Roman" w:hAnsi="Times New Roman" w:cs="Times New Roman"/>
                <w:sz w:val="24"/>
                <w:szCs w:val="24"/>
              </w:rPr>
              <w:t>, имеющих высшую и первую квалификационные категории</w:t>
            </w:r>
          </w:p>
        </w:tc>
        <w:tc>
          <w:tcPr>
            <w:tcW w:w="6628" w:type="dxa"/>
          </w:tcPr>
          <w:p w:rsidR="001A0133" w:rsidRPr="00C06EA5" w:rsidRDefault="001A0133" w:rsidP="001A0133">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50 % и более</w:t>
            </w:r>
          </w:p>
        </w:tc>
        <w:tc>
          <w:tcPr>
            <w:tcW w:w="1276" w:type="dxa"/>
          </w:tcPr>
          <w:p w:rsidR="001A0133" w:rsidRPr="001F2D12" w:rsidRDefault="001A0133" w:rsidP="001A0133">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20</w:t>
            </w:r>
          </w:p>
        </w:tc>
      </w:tr>
      <w:tr w:rsidR="001A0133" w:rsidTr="00A61869">
        <w:tc>
          <w:tcPr>
            <w:tcW w:w="668" w:type="dxa"/>
            <w:vMerge/>
          </w:tcPr>
          <w:p w:rsidR="001A0133" w:rsidRPr="00960BF1" w:rsidRDefault="001A0133" w:rsidP="001A0133">
            <w:pPr>
              <w:widowControl w:val="0"/>
              <w:jc w:val="center"/>
              <w:rPr>
                <w:rFonts w:ascii="Times New Roman" w:eastAsia="Times New Roman" w:hAnsi="Times New Roman" w:cs="Times New Roman"/>
                <w:color w:val="000000"/>
                <w:sz w:val="24"/>
                <w:szCs w:val="24"/>
                <w:lang w:val="x-none" w:eastAsia="x-none"/>
              </w:rPr>
            </w:pPr>
          </w:p>
        </w:tc>
        <w:tc>
          <w:tcPr>
            <w:tcW w:w="2567" w:type="dxa"/>
            <w:vMerge/>
          </w:tcPr>
          <w:p w:rsidR="001A0133" w:rsidRPr="00960BF1" w:rsidRDefault="001A0133" w:rsidP="001A0133">
            <w:pPr>
              <w:widowControl w:val="0"/>
              <w:rPr>
                <w:rFonts w:ascii="Times New Roman" w:eastAsia="Times New Roman" w:hAnsi="Times New Roman" w:cs="Times New Roman"/>
                <w:color w:val="000000"/>
                <w:sz w:val="24"/>
                <w:szCs w:val="24"/>
                <w:lang w:val="x-none" w:eastAsia="x-none"/>
              </w:rPr>
            </w:pPr>
          </w:p>
        </w:tc>
        <w:tc>
          <w:tcPr>
            <w:tcW w:w="3882" w:type="dxa"/>
            <w:vMerge/>
          </w:tcPr>
          <w:p w:rsidR="001A0133" w:rsidRDefault="001A0133" w:rsidP="001A0133">
            <w:pPr>
              <w:widowControl w:val="0"/>
              <w:rPr>
                <w:rFonts w:ascii="Times New Roman" w:hAnsi="Times New Roman" w:cs="Times New Roman"/>
                <w:sz w:val="24"/>
                <w:szCs w:val="24"/>
              </w:rPr>
            </w:pPr>
          </w:p>
        </w:tc>
        <w:tc>
          <w:tcPr>
            <w:tcW w:w="6628" w:type="dxa"/>
          </w:tcPr>
          <w:p w:rsidR="001A0133" w:rsidRDefault="001A0133" w:rsidP="001A0133">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от 30 % до 49,9 %</w:t>
            </w:r>
          </w:p>
        </w:tc>
        <w:tc>
          <w:tcPr>
            <w:tcW w:w="1276" w:type="dxa"/>
          </w:tcPr>
          <w:p w:rsidR="001A0133" w:rsidRPr="001F2D12" w:rsidRDefault="001A0133" w:rsidP="001A0133">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10</w:t>
            </w:r>
          </w:p>
        </w:tc>
      </w:tr>
      <w:tr w:rsidR="001A0133" w:rsidTr="00A61869">
        <w:tc>
          <w:tcPr>
            <w:tcW w:w="668" w:type="dxa"/>
            <w:vMerge/>
          </w:tcPr>
          <w:p w:rsidR="001A0133" w:rsidRPr="00960BF1" w:rsidRDefault="001A0133" w:rsidP="001A0133">
            <w:pPr>
              <w:widowControl w:val="0"/>
              <w:jc w:val="center"/>
              <w:rPr>
                <w:rFonts w:ascii="Times New Roman" w:eastAsia="Times New Roman" w:hAnsi="Times New Roman" w:cs="Times New Roman"/>
                <w:color w:val="000000"/>
                <w:sz w:val="24"/>
                <w:szCs w:val="24"/>
                <w:lang w:val="x-none" w:eastAsia="x-none"/>
              </w:rPr>
            </w:pPr>
          </w:p>
        </w:tc>
        <w:tc>
          <w:tcPr>
            <w:tcW w:w="2567" w:type="dxa"/>
            <w:vMerge/>
          </w:tcPr>
          <w:p w:rsidR="001A0133" w:rsidRPr="00960BF1" w:rsidRDefault="001A0133" w:rsidP="001A0133">
            <w:pPr>
              <w:widowControl w:val="0"/>
              <w:rPr>
                <w:rFonts w:ascii="Times New Roman" w:eastAsia="Times New Roman" w:hAnsi="Times New Roman" w:cs="Times New Roman"/>
                <w:color w:val="000000"/>
                <w:sz w:val="24"/>
                <w:szCs w:val="24"/>
                <w:lang w:val="x-none" w:eastAsia="x-none"/>
              </w:rPr>
            </w:pPr>
          </w:p>
        </w:tc>
        <w:tc>
          <w:tcPr>
            <w:tcW w:w="3882" w:type="dxa"/>
            <w:vMerge/>
          </w:tcPr>
          <w:p w:rsidR="001A0133" w:rsidRDefault="001A0133" w:rsidP="001A0133">
            <w:pPr>
              <w:widowControl w:val="0"/>
              <w:rPr>
                <w:rFonts w:ascii="Times New Roman" w:hAnsi="Times New Roman" w:cs="Times New Roman"/>
                <w:sz w:val="24"/>
                <w:szCs w:val="24"/>
              </w:rPr>
            </w:pPr>
          </w:p>
        </w:tc>
        <w:tc>
          <w:tcPr>
            <w:tcW w:w="6628" w:type="dxa"/>
          </w:tcPr>
          <w:p w:rsidR="001A0133" w:rsidRPr="00C06EA5" w:rsidRDefault="001A0133" w:rsidP="001A0133">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менее 29,9 %</w:t>
            </w:r>
          </w:p>
        </w:tc>
        <w:tc>
          <w:tcPr>
            <w:tcW w:w="1276" w:type="dxa"/>
          </w:tcPr>
          <w:p w:rsidR="001A0133" w:rsidRPr="00C06EA5" w:rsidRDefault="001A0133" w:rsidP="001A0133">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0</w:t>
            </w:r>
          </w:p>
        </w:tc>
      </w:tr>
      <w:tr w:rsidR="00EB0F84" w:rsidTr="00A61869">
        <w:tc>
          <w:tcPr>
            <w:tcW w:w="668" w:type="dxa"/>
            <w:vMerge/>
          </w:tcPr>
          <w:p w:rsidR="00EB0F84" w:rsidRPr="00960BF1" w:rsidRDefault="00EB0F84" w:rsidP="00EB0F84">
            <w:pPr>
              <w:widowControl w:val="0"/>
              <w:jc w:val="center"/>
              <w:rPr>
                <w:rFonts w:ascii="Times New Roman" w:eastAsia="Times New Roman" w:hAnsi="Times New Roman" w:cs="Times New Roman"/>
                <w:color w:val="000000"/>
                <w:sz w:val="24"/>
                <w:szCs w:val="24"/>
                <w:lang w:val="x-none" w:eastAsia="x-none"/>
              </w:rPr>
            </w:pPr>
          </w:p>
        </w:tc>
        <w:tc>
          <w:tcPr>
            <w:tcW w:w="2567" w:type="dxa"/>
            <w:vMerge/>
          </w:tcPr>
          <w:p w:rsidR="00EB0F84" w:rsidRPr="00960BF1" w:rsidRDefault="00EB0F84" w:rsidP="00EB0F84">
            <w:pPr>
              <w:widowControl w:val="0"/>
              <w:rPr>
                <w:rFonts w:ascii="Times New Roman" w:eastAsia="Times New Roman" w:hAnsi="Times New Roman" w:cs="Times New Roman"/>
                <w:color w:val="000000"/>
                <w:sz w:val="24"/>
                <w:szCs w:val="24"/>
                <w:lang w:val="x-none" w:eastAsia="x-none"/>
              </w:rPr>
            </w:pPr>
          </w:p>
        </w:tc>
        <w:tc>
          <w:tcPr>
            <w:tcW w:w="3882" w:type="dxa"/>
            <w:vMerge w:val="restart"/>
          </w:tcPr>
          <w:p w:rsidR="00EB0F84" w:rsidRPr="006B55AC" w:rsidRDefault="001A0133" w:rsidP="00EB0F84">
            <w:pPr>
              <w:widowControl w:val="0"/>
              <w:rPr>
                <w:rFonts w:ascii="Times New Roman" w:hAnsi="Times New Roman" w:cs="Times New Roman"/>
                <w:sz w:val="24"/>
                <w:szCs w:val="24"/>
                <w:lang w:val="x-none"/>
              </w:rPr>
            </w:pPr>
            <w:r>
              <w:rPr>
                <w:rFonts w:ascii="Times New Roman" w:hAnsi="Times New Roman" w:cs="Times New Roman"/>
                <w:sz w:val="24"/>
                <w:szCs w:val="24"/>
              </w:rPr>
              <w:t>У</w:t>
            </w:r>
            <w:r w:rsidR="00EB0F84" w:rsidRPr="006B55AC">
              <w:rPr>
                <w:rFonts w:ascii="Times New Roman" w:hAnsi="Times New Roman" w:cs="Times New Roman"/>
                <w:sz w:val="24"/>
                <w:szCs w:val="24"/>
              </w:rPr>
              <w:t>частие педагогических работников в конкурсах профессионального мастерства, организаторами которых являются Министерство просвещения РФ</w:t>
            </w:r>
            <w:r w:rsidR="00EB0F84">
              <w:rPr>
                <w:rFonts w:ascii="Times New Roman" w:hAnsi="Times New Roman" w:cs="Times New Roman"/>
                <w:sz w:val="24"/>
                <w:szCs w:val="24"/>
              </w:rPr>
              <w:t xml:space="preserve">, </w:t>
            </w:r>
            <w:r w:rsidR="00EB0F84" w:rsidRPr="006B55AC">
              <w:rPr>
                <w:rFonts w:ascii="Times New Roman" w:hAnsi="Times New Roman" w:cs="Times New Roman"/>
                <w:sz w:val="24"/>
                <w:szCs w:val="24"/>
              </w:rPr>
              <w:t xml:space="preserve">Министерство образования и науки УР, </w:t>
            </w:r>
            <w:r w:rsidR="00EB0F84">
              <w:rPr>
                <w:rFonts w:ascii="Times New Roman" w:hAnsi="Times New Roman" w:cs="Times New Roman"/>
                <w:sz w:val="24"/>
                <w:szCs w:val="24"/>
              </w:rPr>
              <w:t>АОУ ДПО УР «Институт развития образования»,</w:t>
            </w:r>
            <w:r w:rsidR="00EB0F84" w:rsidRPr="006B55AC">
              <w:rPr>
                <w:rFonts w:ascii="Times New Roman" w:hAnsi="Times New Roman" w:cs="Times New Roman"/>
                <w:sz w:val="24"/>
                <w:szCs w:val="24"/>
              </w:rPr>
              <w:t xml:space="preserve"> Управление образования </w:t>
            </w:r>
          </w:p>
        </w:tc>
        <w:tc>
          <w:tcPr>
            <w:tcW w:w="6628" w:type="dxa"/>
          </w:tcPr>
          <w:p w:rsidR="00EB0F84" w:rsidRPr="00960BF1" w:rsidRDefault="00EB0F84" w:rsidP="00EB0F84">
            <w:pPr>
              <w:widowControl w:val="0"/>
              <w:rPr>
                <w:rFonts w:ascii="Times New Roman" w:eastAsia="Times New Roman" w:hAnsi="Times New Roman" w:cs="Times New Roman"/>
                <w:color w:val="000000"/>
                <w:sz w:val="24"/>
                <w:szCs w:val="24"/>
                <w:lang w:val="x-none" w:eastAsia="x-none"/>
              </w:rPr>
            </w:pPr>
            <w:r>
              <w:rPr>
                <w:rFonts w:ascii="Times New Roman" w:hAnsi="Times New Roman" w:cs="Times New Roman"/>
                <w:sz w:val="24"/>
                <w:szCs w:val="24"/>
              </w:rPr>
              <w:t>Наличие педагогов-участников, победителей и призеров конкурсов профессионального мастерства, подтвержденный соответствующими документами, сертификатами (дипломами и пр.), педагог учитывается один раз:</w:t>
            </w:r>
          </w:p>
        </w:tc>
        <w:tc>
          <w:tcPr>
            <w:tcW w:w="1276" w:type="dxa"/>
          </w:tcPr>
          <w:p w:rsidR="00EB0F84" w:rsidRPr="00960BF1" w:rsidRDefault="00EB0F84" w:rsidP="00EB0F84">
            <w:pPr>
              <w:widowControl w:val="0"/>
              <w:jc w:val="center"/>
              <w:rPr>
                <w:rFonts w:ascii="Times New Roman" w:eastAsia="Times New Roman" w:hAnsi="Times New Roman" w:cs="Times New Roman"/>
                <w:color w:val="000000"/>
                <w:sz w:val="24"/>
                <w:szCs w:val="24"/>
                <w:lang w:val="x-none" w:eastAsia="x-none"/>
              </w:rPr>
            </w:pPr>
          </w:p>
        </w:tc>
      </w:tr>
      <w:tr w:rsidR="00EB0F84" w:rsidTr="00A61869">
        <w:tc>
          <w:tcPr>
            <w:tcW w:w="668" w:type="dxa"/>
            <w:vMerge/>
          </w:tcPr>
          <w:p w:rsidR="00EB0F84" w:rsidRPr="00960BF1" w:rsidRDefault="00EB0F84" w:rsidP="00EB0F84">
            <w:pPr>
              <w:widowControl w:val="0"/>
              <w:jc w:val="center"/>
              <w:rPr>
                <w:rFonts w:ascii="Times New Roman" w:eastAsia="Times New Roman" w:hAnsi="Times New Roman" w:cs="Times New Roman"/>
                <w:color w:val="000000"/>
                <w:sz w:val="24"/>
                <w:szCs w:val="24"/>
                <w:lang w:val="x-none" w:eastAsia="x-none"/>
              </w:rPr>
            </w:pPr>
          </w:p>
        </w:tc>
        <w:tc>
          <w:tcPr>
            <w:tcW w:w="2567" w:type="dxa"/>
            <w:vMerge/>
          </w:tcPr>
          <w:p w:rsidR="00EB0F84" w:rsidRPr="00960BF1" w:rsidRDefault="00EB0F84" w:rsidP="00EB0F84">
            <w:pPr>
              <w:widowControl w:val="0"/>
              <w:rPr>
                <w:rFonts w:ascii="Times New Roman" w:eastAsia="Times New Roman" w:hAnsi="Times New Roman" w:cs="Times New Roman"/>
                <w:color w:val="000000"/>
                <w:sz w:val="24"/>
                <w:szCs w:val="24"/>
                <w:lang w:val="x-none" w:eastAsia="x-none"/>
              </w:rPr>
            </w:pPr>
          </w:p>
        </w:tc>
        <w:tc>
          <w:tcPr>
            <w:tcW w:w="3882" w:type="dxa"/>
            <w:vMerge/>
          </w:tcPr>
          <w:p w:rsidR="00EB0F84" w:rsidRDefault="00EB0F84" w:rsidP="00EB0F84">
            <w:pPr>
              <w:widowControl w:val="0"/>
              <w:rPr>
                <w:rFonts w:ascii="Times New Roman" w:hAnsi="Times New Roman" w:cs="Times New Roman"/>
                <w:sz w:val="24"/>
                <w:szCs w:val="24"/>
              </w:rPr>
            </w:pPr>
          </w:p>
        </w:tc>
        <w:tc>
          <w:tcPr>
            <w:tcW w:w="6628" w:type="dxa"/>
          </w:tcPr>
          <w:p w:rsidR="00EB0F84" w:rsidRPr="00960BF1" w:rsidRDefault="00EB0F84" w:rsidP="00EB0F84">
            <w:pPr>
              <w:widowControl w:val="0"/>
              <w:rPr>
                <w:rFonts w:ascii="Times New Roman" w:eastAsia="Times New Roman" w:hAnsi="Times New Roman" w:cs="Times New Roman"/>
                <w:color w:val="000000"/>
                <w:sz w:val="24"/>
                <w:szCs w:val="24"/>
                <w:lang w:val="x-none" w:eastAsia="x-none"/>
              </w:rPr>
            </w:pPr>
            <w:r w:rsidRPr="008505B6">
              <w:rPr>
                <w:rFonts w:ascii="Times New Roman" w:hAnsi="Times New Roman" w:cs="Times New Roman"/>
                <w:sz w:val="24"/>
                <w:szCs w:val="24"/>
              </w:rPr>
              <w:t>участие в районном конкурсе</w:t>
            </w:r>
          </w:p>
        </w:tc>
        <w:tc>
          <w:tcPr>
            <w:tcW w:w="1276" w:type="dxa"/>
          </w:tcPr>
          <w:p w:rsidR="00EB0F84" w:rsidRPr="001A0133" w:rsidRDefault="001A0133" w:rsidP="00EB0F84">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10</w:t>
            </w:r>
          </w:p>
        </w:tc>
      </w:tr>
      <w:tr w:rsidR="00EB0F84" w:rsidTr="00A61869">
        <w:tc>
          <w:tcPr>
            <w:tcW w:w="668" w:type="dxa"/>
            <w:vMerge/>
          </w:tcPr>
          <w:p w:rsidR="00EB0F84" w:rsidRPr="00960BF1" w:rsidRDefault="00EB0F84" w:rsidP="00EB0F84">
            <w:pPr>
              <w:widowControl w:val="0"/>
              <w:jc w:val="center"/>
              <w:rPr>
                <w:rFonts w:ascii="Times New Roman" w:eastAsia="Times New Roman" w:hAnsi="Times New Roman" w:cs="Times New Roman"/>
                <w:color w:val="000000"/>
                <w:sz w:val="24"/>
                <w:szCs w:val="24"/>
                <w:lang w:val="x-none" w:eastAsia="x-none"/>
              </w:rPr>
            </w:pPr>
          </w:p>
        </w:tc>
        <w:tc>
          <w:tcPr>
            <w:tcW w:w="2567" w:type="dxa"/>
            <w:vMerge/>
          </w:tcPr>
          <w:p w:rsidR="00EB0F84" w:rsidRPr="00960BF1" w:rsidRDefault="00EB0F84" w:rsidP="00EB0F84">
            <w:pPr>
              <w:widowControl w:val="0"/>
              <w:rPr>
                <w:rFonts w:ascii="Times New Roman" w:eastAsia="Times New Roman" w:hAnsi="Times New Roman" w:cs="Times New Roman"/>
                <w:color w:val="000000"/>
                <w:sz w:val="24"/>
                <w:szCs w:val="24"/>
                <w:lang w:val="x-none" w:eastAsia="x-none"/>
              </w:rPr>
            </w:pPr>
          </w:p>
        </w:tc>
        <w:tc>
          <w:tcPr>
            <w:tcW w:w="3882" w:type="dxa"/>
            <w:vMerge/>
          </w:tcPr>
          <w:p w:rsidR="00EB0F84" w:rsidRDefault="00EB0F84" w:rsidP="00EB0F84">
            <w:pPr>
              <w:widowControl w:val="0"/>
              <w:rPr>
                <w:rFonts w:ascii="Times New Roman" w:hAnsi="Times New Roman" w:cs="Times New Roman"/>
                <w:sz w:val="24"/>
                <w:szCs w:val="24"/>
              </w:rPr>
            </w:pPr>
          </w:p>
        </w:tc>
        <w:tc>
          <w:tcPr>
            <w:tcW w:w="6628" w:type="dxa"/>
          </w:tcPr>
          <w:p w:rsidR="00EB0F84" w:rsidRPr="008505B6" w:rsidRDefault="00EB0F84" w:rsidP="00EB0F84">
            <w:pPr>
              <w:widowControl w:val="0"/>
              <w:rPr>
                <w:rFonts w:ascii="Times New Roman" w:hAnsi="Times New Roman" w:cs="Times New Roman"/>
                <w:sz w:val="24"/>
                <w:szCs w:val="24"/>
              </w:rPr>
            </w:pPr>
            <w:r w:rsidRPr="008505B6">
              <w:rPr>
                <w:rFonts w:ascii="Times New Roman" w:hAnsi="Times New Roman" w:cs="Times New Roman"/>
                <w:sz w:val="24"/>
                <w:szCs w:val="24"/>
              </w:rPr>
              <w:t xml:space="preserve">участие в республиканском </w:t>
            </w:r>
            <w:r>
              <w:rPr>
                <w:rFonts w:ascii="Times New Roman" w:hAnsi="Times New Roman" w:cs="Times New Roman"/>
                <w:sz w:val="24"/>
                <w:szCs w:val="24"/>
              </w:rPr>
              <w:t xml:space="preserve">и межрегиональном </w:t>
            </w:r>
            <w:r w:rsidRPr="008505B6">
              <w:rPr>
                <w:rFonts w:ascii="Times New Roman" w:hAnsi="Times New Roman" w:cs="Times New Roman"/>
                <w:sz w:val="24"/>
                <w:szCs w:val="24"/>
              </w:rPr>
              <w:t>конкурсе</w:t>
            </w:r>
          </w:p>
        </w:tc>
        <w:tc>
          <w:tcPr>
            <w:tcW w:w="1276" w:type="dxa"/>
          </w:tcPr>
          <w:p w:rsidR="00EB0F84" w:rsidRPr="001A0133" w:rsidRDefault="001A0133" w:rsidP="00EB0F84">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15</w:t>
            </w:r>
          </w:p>
        </w:tc>
      </w:tr>
      <w:tr w:rsidR="00EB0F84" w:rsidTr="00A61869">
        <w:tc>
          <w:tcPr>
            <w:tcW w:w="668" w:type="dxa"/>
            <w:vMerge/>
          </w:tcPr>
          <w:p w:rsidR="00EB0F84" w:rsidRPr="00960BF1" w:rsidRDefault="00EB0F84" w:rsidP="00EB0F84">
            <w:pPr>
              <w:widowControl w:val="0"/>
              <w:jc w:val="center"/>
              <w:rPr>
                <w:rFonts w:ascii="Times New Roman" w:eastAsia="Times New Roman" w:hAnsi="Times New Roman" w:cs="Times New Roman"/>
                <w:color w:val="000000"/>
                <w:sz w:val="24"/>
                <w:szCs w:val="24"/>
                <w:lang w:val="x-none" w:eastAsia="x-none"/>
              </w:rPr>
            </w:pPr>
          </w:p>
        </w:tc>
        <w:tc>
          <w:tcPr>
            <w:tcW w:w="2567" w:type="dxa"/>
            <w:vMerge/>
          </w:tcPr>
          <w:p w:rsidR="00EB0F84" w:rsidRPr="00960BF1" w:rsidRDefault="00EB0F84" w:rsidP="00EB0F84">
            <w:pPr>
              <w:widowControl w:val="0"/>
              <w:rPr>
                <w:rFonts w:ascii="Times New Roman" w:eastAsia="Times New Roman" w:hAnsi="Times New Roman" w:cs="Times New Roman"/>
                <w:color w:val="000000"/>
                <w:sz w:val="24"/>
                <w:szCs w:val="24"/>
                <w:lang w:val="x-none" w:eastAsia="x-none"/>
              </w:rPr>
            </w:pPr>
          </w:p>
        </w:tc>
        <w:tc>
          <w:tcPr>
            <w:tcW w:w="3882" w:type="dxa"/>
            <w:vMerge/>
          </w:tcPr>
          <w:p w:rsidR="00EB0F84" w:rsidRPr="008505B6" w:rsidRDefault="00EB0F84" w:rsidP="00EB0F84">
            <w:pPr>
              <w:widowControl w:val="0"/>
              <w:rPr>
                <w:rFonts w:ascii="Times New Roman" w:hAnsi="Times New Roman" w:cs="Times New Roman"/>
                <w:sz w:val="24"/>
                <w:szCs w:val="24"/>
                <w:lang w:val="x-none"/>
              </w:rPr>
            </w:pPr>
          </w:p>
        </w:tc>
        <w:tc>
          <w:tcPr>
            <w:tcW w:w="6628" w:type="dxa"/>
          </w:tcPr>
          <w:p w:rsidR="00EB0F84" w:rsidRPr="00960BF1" w:rsidRDefault="00EB0F84" w:rsidP="00EB0F84">
            <w:pPr>
              <w:widowControl w:val="0"/>
              <w:rPr>
                <w:rFonts w:ascii="Times New Roman" w:eastAsia="Times New Roman" w:hAnsi="Times New Roman" w:cs="Times New Roman"/>
                <w:color w:val="000000"/>
                <w:sz w:val="24"/>
                <w:szCs w:val="24"/>
                <w:lang w:val="x-none" w:eastAsia="x-none"/>
              </w:rPr>
            </w:pPr>
            <w:r w:rsidRPr="008505B6">
              <w:rPr>
                <w:rFonts w:ascii="Times New Roman" w:hAnsi="Times New Roman" w:cs="Times New Roman"/>
                <w:sz w:val="24"/>
                <w:szCs w:val="24"/>
              </w:rPr>
              <w:t>участие в конкурсе на уровне РФ</w:t>
            </w:r>
          </w:p>
        </w:tc>
        <w:tc>
          <w:tcPr>
            <w:tcW w:w="1276" w:type="dxa"/>
          </w:tcPr>
          <w:p w:rsidR="00EB0F84" w:rsidRPr="001A0133" w:rsidRDefault="001A0133" w:rsidP="00EB0F84">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20</w:t>
            </w:r>
          </w:p>
        </w:tc>
      </w:tr>
      <w:tr w:rsidR="00EB0F84" w:rsidTr="00A61869">
        <w:tc>
          <w:tcPr>
            <w:tcW w:w="668" w:type="dxa"/>
            <w:vMerge/>
          </w:tcPr>
          <w:p w:rsidR="00EB0F84" w:rsidRPr="00960BF1" w:rsidRDefault="00EB0F84" w:rsidP="00EB0F84">
            <w:pPr>
              <w:widowControl w:val="0"/>
              <w:jc w:val="center"/>
              <w:rPr>
                <w:rFonts w:ascii="Times New Roman" w:eastAsia="Times New Roman" w:hAnsi="Times New Roman" w:cs="Times New Roman"/>
                <w:color w:val="000000"/>
                <w:sz w:val="24"/>
                <w:szCs w:val="24"/>
                <w:lang w:val="x-none" w:eastAsia="x-none"/>
              </w:rPr>
            </w:pPr>
          </w:p>
        </w:tc>
        <w:tc>
          <w:tcPr>
            <w:tcW w:w="2567" w:type="dxa"/>
            <w:vMerge/>
          </w:tcPr>
          <w:p w:rsidR="00EB0F84" w:rsidRPr="00960BF1" w:rsidRDefault="00EB0F84" w:rsidP="00EB0F84">
            <w:pPr>
              <w:widowControl w:val="0"/>
              <w:rPr>
                <w:rFonts w:ascii="Times New Roman" w:eastAsia="Times New Roman" w:hAnsi="Times New Roman" w:cs="Times New Roman"/>
                <w:color w:val="000000"/>
                <w:sz w:val="24"/>
                <w:szCs w:val="24"/>
                <w:lang w:val="x-none" w:eastAsia="x-none"/>
              </w:rPr>
            </w:pPr>
          </w:p>
        </w:tc>
        <w:tc>
          <w:tcPr>
            <w:tcW w:w="3882" w:type="dxa"/>
            <w:vMerge w:val="restart"/>
          </w:tcPr>
          <w:p w:rsidR="00EB0F84" w:rsidRPr="00B16813" w:rsidRDefault="00EB0F84" w:rsidP="00EB0F84">
            <w:pPr>
              <w:widowControl w:val="0"/>
              <w:rPr>
                <w:rFonts w:ascii="Times New Roman" w:eastAsia="Times New Roman" w:hAnsi="Times New Roman" w:cs="Times New Roman"/>
                <w:sz w:val="24"/>
                <w:szCs w:val="24"/>
                <w:lang w:eastAsia="x-none"/>
              </w:rPr>
            </w:pPr>
            <w:r w:rsidRPr="00B16813">
              <w:rPr>
                <w:rFonts w:ascii="Times New Roman" w:eastAsia="Times New Roman" w:hAnsi="Times New Roman" w:cs="Times New Roman"/>
                <w:sz w:val="24"/>
                <w:szCs w:val="24"/>
                <w:lang w:eastAsia="x-none"/>
              </w:rPr>
              <w:t xml:space="preserve">Отношение средней заработной платы педагогических работников к средней заработной плате, </w:t>
            </w:r>
            <w:r w:rsidRPr="00B16813">
              <w:rPr>
                <w:rFonts w:ascii="Times New Roman" w:eastAsia="Times New Roman" w:hAnsi="Times New Roman" w:cs="Times New Roman"/>
                <w:sz w:val="24"/>
                <w:szCs w:val="24"/>
                <w:lang w:eastAsia="x-none"/>
              </w:rPr>
              <w:lastRenderedPageBreak/>
              <w:t xml:space="preserve">установленной «дорожной картой» </w:t>
            </w:r>
          </w:p>
        </w:tc>
        <w:tc>
          <w:tcPr>
            <w:tcW w:w="6628" w:type="dxa"/>
          </w:tcPr>
          <w:p w:rsidR="00EB0F84" w:rsidRPr="00EC2123" w:rsidRDefault="00EB0F84" w:rsidP="00EB0F84">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lastRenderedPageBreak/>
              <w:t>99 % и более</w:t>
            </w:r>
          </w:p>
        </w:tc>
        <w:tc>
          <w:tcPr>
            <w:tcW w:w="1276" w:type="dxa"/>
          </w:tcPr>
          <w:p w:rsidR="00EB0F84" w:rsidRPr="001A0133" w:rsidRDefault="001A0133" w:rsidP="00EB0F84">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30</w:t>
            </w:r>
          </w:p>
        </w:tc>
      </w:tr>
      <w:tr w:rsidR="00EB0F84" w:rsidTr="00A61869">
        <w:tc>
          <w:tcPr>
            <w:tcW w:w="668" w:type="dxa"/>
            <w:vMerge/>
          </w:tcPr>
          <w:p w:rsidR="00EB0F84" w:rsidRPr="004B73DE" w:rsidRDefault="00EB0F84" w:rsidP="00EB0F84">
            <w:pPr>
              <w:widowControl w:val="0"/>
              <w:jc w:val="center"/>
              <w:rPr>
                <w:rFonts w:ascii="Times New Roman" w:eastAsia="Times New Roman" w:hAnsi="Times New Roman" w:cs="Times New Roman"/>
                <w:b/>
                <w:color w:val="000000"/>
                <w:sz w:val="24"/>
                <w:szCs w:val="24"/>
                <w:lang w:val="x-none" w:eastAsia="x-none"/>
              </w:rPr>
            </w:pPr>
          </w:p>
        </w:tc>
        <w:tc>
          <w:tcPr>
            <w:tcW w:w="2567" w:type="dxa"/>
            <w:vMerge/>
          </w:tcPr>
          <w:p w:rsidR="00EB0F84" w:rsidRPr="004B73DE" w:rsidRDefault="00EB0F84" w:rsidP="00EB0F84">
            <w:pPr>
              <w:widowControl w:val="0"/>
              <w:rPr>
                <w:rFonts w:ascii="Times New Roman" w:eastAsia="Times New Roman" w:hAnsi="Times New Roman" w:cs="Times New Roman"/>
                <w:b/>
                <w:color w:val="000000"/>
                <w:sz w:val="24"/>
                <w:szCs w:val="24"/>
                <w:lang w:val="x-none" w:eastAsia="x-none"/>
              </w:rPr>
            </w:pPr>
          </w:p>
        </w:tc>
        <w:tc>
          <w:tcPr>
            <w:tcW w:w="3882" w:type="dxa"/>
            <w:vMerge/>
          </w:tcPr>
          <w:p w:rsidR="00EB0F84" w:rsidRDefault="00EB0F84" w:rsidP="00EB0F84">
            <w:pPr>
              <w:widowControl w:val="0"/>
              <w:rPr>
                <w:rFonts w:ascii="Times New Roman" w:eastAsia="Times New Roman" w:hAnsi="Times New Roman" w:cs="Times New Roman"/>
                <w:color w:val="000000"/>
                <w:sz w:val="24"/>
                <w:szCs w:val="24"/>
                <w:lang w:eastAsia="x-none"/>
              </w:rPr>
            </w:pPr>
          </w:p>
        </w:tc>
        <w:tc>
          <w:tcPr>
            <w:tcW w:w="6628" w:type="dxa"/>
          </w:tcPr>
          <w:p w:rsidR="00EB0F84" w:rsidRPr="00EC2123" w:rsidRDefault="00EB0F84" w:rsidP="00EB0F84">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от 95 % до 98</w:t>
            </w:r>
            <w:r w:rsidR="001A0133">
              <w:rPr>
                <w:rFonts w:ascii="Times New Roman" w:eastAsia="Times New Roman" w:hAnsi="Times New Roman" w:cs="Times New Roman"/>
                <w:color w:val="000000"/>
                <w:sz w:val="24"/>
                <w:szCs w:val="24"/>
                <w:lang w:eastAsia="x-none"/>
              </w:rPr>
              <w:t>,9</w:t>
            </w:r>
            <w:r>
              <w:rPr>
                <w:rFonts w:ascii="Times New Roman" w:eastAsia="Times New Roman" w:hAnsi="Times New Roman" w:cs="Times New Roman"/>
                <w:color w:val="000000"/>
                <w:sz w:val="24"/>
                <w:szCs w:val="24"/>
                <w:lang w:eastAsia="x-none"/>
              </w:rPr>
              <w:t xml:space="preserve"> %</w:t>
            </w:r>
          </w:p>
        </w:tc>
        <w:tc>
          <w:tcPr>
            <w:tcW w:w="1276" w:type="dxa"/>
          </w:tcPr>
          <w:p w:rsidR="00EB0F84" w:rsidRPr="001A0133" w:rsidRDefault="001A0133" w:rsidP="00EB0F84">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20</w:t>
            </w:r>
          </w:p>
        </w:tc>
      </w:tr>
      <w:tr w:rsidR="00EB0F84" w:rsidTr="00A61869">
        <w:tc>
          <w:tcPr>
            <w:tcW w:w="668" w:type="dxa"/>
            <w:vMerge/>
          </w:tcPr>
          <w:p w:rsidR="00EB0F84" w:rsidRPr="004B73DE" w:rsidRDefault="00EB0F84" w:rsidP="00EB0F84">
            <w:pPr>
              <w:widowControl w:val="0"/>
              <w:jc w:val="center"/>
              <w:rPr>
                <w:rFonts w:ascii="Times New Roman" w:eastAsia="Times New Roman" w:hAnsi="Times New Roman" w:cs="Times New Roman"/>
                <w:b/>
                <w:color w:val="000000"/>
                <w:sz w:val="24"/>
                <w:szCs w:val="24"/>
                <w:lang w:val="x-none" w:eastAsia="x-none"/>
              </w:rPr>
            </w:pPr>
          </w:p>
        </w:tc>
        <w:tc>
          <w:tcPr>
            <w:tcW w:w="2567" w:type="dxa"/>
            <w:vMerge/>
          </w:tcPr>
          <w:p w:rsidR="00EB0F84" w:rsidRPr="004B73DE" w:rsidRDefault="00EB0F84" w:rsidP="00EB0F84">
            <w:pPr>
              <w:widowControl w:val="0"/>
              <w:rPr>
                <w:rFonts w:ascii="Times New Roman" w:eastAsia="Times New Roman" w:hAnsi="Times New Roman" w:cs="Times New Roman"/>
                <w:b/>
                <w:color w:val="000000"/>
                <w:sz w:val="24"/>
                <w:szCs w:val="24"/>
                <w:lang w:val="x-none" w:eastAsia="x-none"/>
              </w:rPr>
            </w:pPr>
          </w:p>
        </w:tc>
        <w:tc>
          <w:tcPr>
            <w:tcW w:w="3882" w:type="dxa"/>
            <w:vMerge/>
          </w:tcPr>
          <w:p w:rsidR="00EB0F84" w:rsidRDefault="00EB0F84" w:rsidP="00EB0F84">
            <w:pPr>
              <w:widowControl w:val="0"/>
              <w:rPr>
                <w:rFonts w:ascii="Times New Roman" w:eastAsia="Times New Roman" w:hAnsi="Times New Roman" w:cs="Times New Roman"/>
                <w:color w:val="000000"/>
                <w:sz w:val="24"/>
                <w:szCs w:val="24"/>
                <w:lang w:eastAsia="x-none"/>
              </w:rPr>
            </w:pPr>
          </w:p>
        </w:tc>
        <w:tc>
          <w:tcPr>
            <w:tcW w:w="6628" w:type="dxa"/>
          </w:tcPr>
          <w:p w:rsidR="00EB0F84" w:rsidRPr="00EC2123" w:rsidRDefault="00EB0F84" w:rsidP="00EB0F84">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менее 94</w:t>
            </w:r>
            <w:r w:rsidR="001A0133">
              <w:rPr>
                <w:rFonts w:ascii="Times New Roman" w:eastAsia="Times New Roman" w:hAnsi="Times New Roman" w:cs="Times New Roman"/>
                <w:color w:val="000000"/>
                <w:sz w:val="24"/>
                <w:szCs w:val="24"/>
                <w:lang w:eastAsia="x-none"/>
              </w:rPr>
              <w:t>,9</w:t>
            </w:r>
            <w:r>
              <w:rPr>
                <w:rFonts w:ascii="Times New Roman" w:eastAsia="Times New Roman" w:hAnsi="Times New Roman" w:cs="Times New Roman"/>
                <w:color w:val="000000"/>
                <w:sz w:val="24"/>
                <w:szCs w:val="24"/>
                <w:lang w:eastAsia="x-none"/>
              </w:rPr>
              <w:t xml:space="preserve"> %</w:t>
            </w:r>
          </w:p>
        </w:tc>
        <w:tc>
          <w:tcPr>
            <w:tcW w:w="1276" w:type="dxa"/>
          </w:tcPr>
          <w:p w:rsidR="00EB0F84" w:rsidRPr="00EC2123" w:rsidRDefault="00EB0F84" w:rsidP="00EB0F84">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0</w:t>
            </w:r>
          </w:p>
        </w:tc>
      </w:tr>
      <w:tr w:rsidR="00EB0F84" w:rsidTr="00A61869">
        <w:tc>
          <w:tcPr>
            <w:tcW w:w="668" w:type="dxa"/>
            <w:vMerge/>
          </w:tcPr>
          <w:p w:rsidR="00EB0F84" w:rsidRPr="004B73DE" w:rsidRDefault="00EB0F84" w:rsidP="00EB0F84">
            <w:pPr>
              <w:widowControl w:val="0"/>
              <w:jc w:val="center"/>
              <w:rPr>
                <w:rFonts w:ascii="Times New Roman" w:eastAsia="Times New Roman" w:hAnsi="Times New Roman" w:cs="Times New Roman"/>
                <w:b/>
                <w:color w:val="000000"/>
                <w:sz w:val="24"/>
                <w:szCs w:val="24"/>
                <w:lang w:val="x-none" w:eastAsia="x-none"/>
              </w:rPr>
            </w:pPr>
          </w:p>
        </w:tc>
        <w:tc>
          <w:tcPr>
            <w:tcW w:w="2567" w:type="dxa"/>
            <w:vMerge/>
          </w:tcPr>
          <w:p w:rsidR="00EB0F84" w:rsidRPr="004B73DE" w:rsidRDefault="00EB0F84" w:rsidP="00EB0F84">
            <w:pPr>
              <w:widowControl w:val="0"/>
              <w:rPr>
                <w:rFonts w:ascii="Times New Roman" w:eastAsia="Times New Roman" w:hAnsi="Times New Roman" w:cs="Times New Roman"/>
                <w:b/>
                <w:color w:val="000000"/>
                <w:sz w:val="24"/>
                <w:szCs w:val="24"/>
                <w:lang w:val="x-none" w:eastAsia="x-none"/>
              </w:rPr>
            </w:pPr>
          </w:p>
        </w:tc>
        <w:tc>
          <w:tcPr>
            <w:tcW w:w="3882" w:type="dxa"/>
            <w:vMerge w:val="restart"/>
          </w:tcPr>
          <w:p w:rsidR="00EB0F84" w:rsidRPr="00416AFF" w:rsidRDefault="00EB0F84" w:rsidP="00EB0F84">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 xml:space="preserve">Полное и своевременное размещение информации и документов на сайте </w:t>
            </w:r>
            <w:r>
              <w:rPr>
                <w:rFonts w:ascii="Times New Roman" w:eastAsia="Times New Roman" w:hAnsi="Times New Roman" w:cs="Times New Roman"/>
                <w:color w:val="000000"/>
                <w:sz w:val="24"/>
                <w:szCs w:val="24"/>
                <w:lang w:val="en-US" w:eastAsia="x-none"/>
              </w:rPr>
              <w:t>bus</w:t>
            </w:r>
            <w:r w:rsidRPr="00416AFF">
              <w:rPr>
                <w:rFonts w:ascii="Times New Roman" w:eastAsia="Times New Roman" w:hAnsi="Times New Roman" w:cs="Times New Roman"/>
                <w:color w:val="000000"/>
                <w:sz w:val="24"/>
                <w:szCs w:val="24"/>
                <w:lang w:eastAsia="x-none"/>
              </w:rPr>
              <w:t>.</w:t>
            </w:r>
            <w:proofErr w:type="spellStart"/>
            <w:r>
              <w:rPr>
                <w:rFonts w:ascii="Times New Roman" w:eastAsia="Times New Roman" w:hAnsi="Times New Roman" w:cs="Times New Roman"/>
                <w:color w:val="000000"/>
                <w:sz w:val="24"/>
                <w:szCs w:val="24"/>
                <w:lang w:val="en-US" w:eastAsia="x-none"/>
              </w:rPr>
              <w:t>gov</w:t>
            </w:r>
            <w:proofErr w:type="spellEnd"/>
            <w:r w:rsidRPr="00416AFF">
              <w:rPr>
                <w:rFonts w:ascii="Times New Roman" w:eastAsia="Times New Roman" w:hAnsi="Times New Roman" w:cs="Times New Roman"/>
                <w:color w:val="000000"/>
                <w:sz w:val="24"/>
                <w:szCs w:val="24"/>
                <w:lang w:eastAsia="x-none"/>
              </w:rPr>
              <w:t>.</w:t>
            </w:r>
            <w:proofErr w:type="spellStart"/>
            <w:r>
              <w:rPr>
                <w:rFonts w:ascii="Times New Roman" w:eastAsia="Times New Roman" w:hAnsi="Times New Roman" w:cs="Times New Roman"/>
                <w:color w:val="000000"/>
                <w:sz w:val="24"/>
                <w:szCs w:val="24"/>
                <w:lang w:val="en-US" w:eastAsia="x-none"/>
              </w:rPr>
              <w:t>ru</w:t>
            </w:r>
            <w:proofErr w:type="spellEnd"/>
          </w:p>
        </w:tc>
        <w:tc>
          <w:tcPr>
            <w:tcW w:w="6628" w:type="dxa"/>
          </w:tcPr>
          <w:p w:rsidR="00EB0F84" w:rsidRPr="00D57372" w:rsidRDefault="00EB0F84" w:rsidP="00EB0F84">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100 % размещение информации в срок</w:t>
            </w:r>
          </w:p>
        </w:tc>
        <w:tc>
          <w:tcPr>
            <w:tcW w:w="1276" w:type="dxa"/>
          </w:tcPr>
          <w:p w:rsidR="00EB0F84" w:rsidRPr="004A7875" w:rsidRDefault="004A7875" w:rsidP="00EB0F84">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20</w:t>
            </w:r>
          </w:p>
        </w:tc>
      </w:tr>
      <w:tr w:rsidR="00EB0F84" w:rsidTr="00A61869">
        <w:tc>
          <w:tcPr>
            <w:tcW w:w="668" w:type="dxa"/>
            <w:vMerge/>
          </w:tcPr>
          <w:p w:rsidR="00EB0F84" w:rsidRPr="004B73DE" w:rsidRDefault="00EB0F84" w:rsidP="00EB0F84">
            <w:pPr>
              <w:widowControl w:val="0"/>
              <w:jc w:val="center"/>
              <w:rPr>
                <w:rFonts w:ascii="Times New Roman" w:eastAsia="Times New Roman" w:hAnsi="Times New Roman" w:cs="Times New Roman"/>
                <w:b/>
                <w:color w:val="000000"/>
                <w:sz w:val="24"/>
                <w:szCs w:val="24"/>
                <w:lang w:val="x-none" w:eastAsia="x-none"/>
              </w:rPr>
            </w:pPr>
          </w:p>
        </w:tc>
        <w:tc>
          <w:tcPr>
            <w:tcW w:w="2567" w:type="dxa"/>
            <w:vMerge/>
          </w:tcPr>
          <w:p w:rsidR="00EB0F84" w:rsidRPr="004B73DE" w:rsidRDefault="00EB0F84" w:rsidP="00EB0F84">
            <w:pPr>
              <w:widowControl w:val="0"/>
              <w:rPr>
                <w:rFonts w:ascii="Times New Roman" w:eastAsia="Times New Roman" w:hAnsi="Times New Roman" w:cs="Times New Roman"/>
                <w:b/>
                <w:color w:val="000000"/>
                <w:sz w:val="24"/>
                <w:szCs w:val="24"/>
                <w:lang w:val="x-none" w:eastAsia="x-none"/>
              </w:rPr>
            </w:pPr>
          </w:p>
        </w:tc>
        <w:tc>
          <w:tcPr>
            <w:tcW w:w="3882" w:type="dxa"/>
            <w:vMerge/>
          </w:tcPr>
          <w:p w:rsidR="00EB0F84" w:rsidRDefault="00EB0F84" w:rsidP="00EB0F84">
            <w:pPr>
              <w:widowControl w:val="0"/>
              <w:rPr>
                <w:rFonts w:ascii="Times New Roman" w:eastAsia="Times New Roman" w:hAnsi="Times New Roman" w:cs="Times New Roman"/>
                <w:color w:val="000000"/>
                <w:sz w:val="24"/>
                <w:szCs w:val="24"/>
                <w:lang w:eastAsia="x-none"/>
              </w:rPr>
            </w:pPr>
          </w:p>
        </w:tc>
        <w:tc>
          <w:tcPr>
            <w:tcW w:w="6628" w:type="dxa"/>
          </w:tcPr>
          <w:p w:rsidR="00EB0F84" w:rsidRPr="00D57372" w:rsidRDefault="00EB0F84" w:rsidP="00EB0F84">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Несвоевременное размещение, либо информация размещена не в полном объеме</w:t>
            </w:r>
          </w:p>
        </w:tc>
        <w:tc>
          <w:tcPr>
            <w:tcW w:w="1276" w:type="dxa"/>
          </w:tcPr>
          <w:p w:rsidR="00EB0F84" w:rsidRPr="00D57372" w:rsidRDefault="00EB0F84" w:rsidP="00EB0F84">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0</w:t>
            </w:r>
          </w:p>
        </w:tc>
      </w:tr>
      <w:tr w:rsidR="00EB0F84" w:rsidTr="00A61869">
        <w:tc>
          <w:tcPr>
            <w:tcW w:w="668" w:type="dxa"/>
            <w:vMerge/>
          </w:tcPr>
          <w:p w:rsidR="00EB0F84" w:rsidRPr="004B73DE" w:rsidRDefault="00EB0F84" w:rsidP="00EB0F84">
            <w:pPr>
              <w:widowControl w:val="0"/>
              <w:jc w:val="center"/>
              <w:rPr>
                <w:rFonts w:ascii="Times New Roman" w:eastAsia="Times New Roman" w:hAnsi="Times New Roman" w:cs="Times New Roman"/>
                <w:b/>
                <w:color w:val="000000"/>
                <w:sz w:val="24"/>
                <w:szCs w:val="24"/>
                <w:lang w:val="x-none" w:eastAsia="x-none"/>
              </w:rPr>
            </w:pPr>
          </w:p>
        </w:tc>
        <w:tc>
          <w:tcPr>
            <w:tcW w:w="2567" w:type="dxa"/>
            <w:vMerge/>
          </w:tcPr>
          <w:p w:rsidR="00EB0F84" w:rsidRPr="004B73DE" w:rsidRDefault="00EB0F84" w:rsidP="00EB0F84">
            <w:pPr>
              <w:widowControl w:val="0"/>
              <w:rPr>
                <w:rFonts w:ascii="Times New Roman" w:eastAsia="Times New Roman" w:hAnsi="Times New Roman" w:cs="Times New Roman"/>
                <w:b/>
                <w:color w:val="000000"/>
                <w:sz w:val="24"/>
                <w:szCs w:val="24"/>
                <w:lang w:val="x-none" w:eastAsia="x-none"/>
              </w:rPr>
            </w:pPr>
          </w:p>
        </w:tc>
        <w:tc>
          <w:tcPr>
            <w:tcW w:w="3882" w:type="dxa"/>
            <w:vMerge w:val="restart"/>
          </w:tcPr>
          <w:p w:rsidR="00EB0F84" w:rsidRPr="001F3258" w:rsidRDefault="00EB0F84" w:rsidP="00EB0F84">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Прием заявлений о зачислении в муниципальные образовательные организации в электронной форме (посредством АИС)</w:t>
            </w:r>
          </w:p>
        </w:tc>
        <w:tc>
          <w:tcPr>
            <w:tcW w:w="6628" w:type="dxa"/>
          </w:tcPr>
          <w:p w:rsidR="00EB0F84" w:rsidRPr="008C1FC3" w:rsidRDefault="004A7875" w:rsidP="00EB0F84">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9</w:t>
            </w:r>
            <w:r w:rsidR="00EB0F84">
              <w:rPr>
                <w:rFonts w:ascii="Times New Roman" w:eastAsia="Times New Roman" w:hAnsi="Times New Roman" w:cs="Times New Roman"/>
                <w:color w:val="000000"/>
                <w:sz w:val="24"/>
                <w:szCs w:val="24"/>
                <w:lang w:eastAsia="x-none"/>
              </w:rPr>
              <w:t>0 % и более заявлений, принятых в электронной форме</w:t>
            </w:r>
          </w:p>
        </w:tc>
        <w:tc>
          <w:tcPr>
            <w:tcW w:w="1276" w:type="dxa"/>
          </w:tcPr>
          <w:p w:rsidR="00EB0F84" w:rsidRPr="00781B75" w:rsidRDefault="004A7875" w:rsidP="00EB0F84">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30</w:t>
            </w:r>
          </w:p>
        </w:tc>
      </w:tr>
      <w:tr w:rsidR="00EB0F84" w:rsidTr="00A61869">
        <w:tc>
          <w:tcPr>
            <w:tcW w:w="668" w:type="dxa"/>
            <w:vMerge/>
          </w:tcPr>
          <w:p w:rsidR="00EB0F84" w:rsidRPr="004B73DE" w:rsidRDefault="00EB0F84" w:rsidP="00EB0F84">
            <w:pPr>
              <w:widowControl w:val="0"/>
              <w:jc w:val="center"/>
              <w:rPr>
                <w:rFonts w:ascii="Times New Roman" w:eastAsia="Times New Roman" w:hAnsi="Times New Roman" w:cs="Times New Roman"/>
                <w:b/>
                <w:color w:val="000000"/>
                <w:sz w:val="24"/>
                <w:szCs w:val="24"/>
                <w:lang w:val="x-none" w:eastAsia="x-none"/>
              </w:rPr>
            </w:pPr>
          </w:p>
        </w:tc>
        <w:tc>
          <w:tcPr>
            <w:tcW w:w="2567" w:type="dxa"/>
            <w:vMerge/>
          </w:tcPr>
          <w:p w:rsidR="00EB0F84" w:rsidRPr="004B73DE" w:rsidRDefault="00EB0F84" w:rsidP="00EB0F84">
            <w:pPr>
              <w:widowControl w:val="0"/>
              <w:rPr>
                <w:rFonts w:ascii="Times New Roman" w:eastAsia="Times New Roman" w:hAnsi="Times New Roman" w:cs="Times New Roman"/>
                <w:b/>
                <w:color w:val="000000"/>
                <w:sz w:val="24"/>
                <w:szCs w:val="24"/>
                <w:lang w:val="x-none" w:eastAsia="x-none"/>
              </w:rPr>
            </w:pPr>
          </w:p>
        </w:tc>
        <w:tc>
          <w:tcPr>
            <w:tcW w:w="3882" w:type="dxa"/>
            <w:vMerge/>
          </w:tcPr>
          <w:p w:rsidR="00EB0F84" w:rsidRDefault="00EB0F84" w:rsidP="00EB0F84">
            <w:pPr>
              <w:widowControl w:val="0"/>
              <w:rPr>
                <w:rFonts w:ascii="Times New Roman" w:eastAsia="Times New Roman" w:hAnsi="Times New Roman" w:cs="Times New Roman"/>
                <w:color w:val="000000"/>
                <w:sz w:val="24"/>
                <w:szCs w:val="24"/>
                <w:lang w:eastAsia="x-none"/>
              </w:rPr>
            </w:pPr>
          </w:p>
        </w:tc>
        <w:tc>
          <w:tcPr>
            <w:tcW w:w="6628" w:type="dxa"/>
          </w:tcPr>
          <w:p w:rsidR="00EB0F84" w:rsidRDefault="00EB0F84" w:rsidP="004A7875">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 xml:space="preserve">от </w:t>
            </w:r>
            <w:r w:rsidR="004A7875">
              <w:rPr>
                <w:rFonts w:ascii="Times New Roman" w:eastAsia="Times New Roman" w:hAnsi="Times New Roman" w:cs="Times New Roman"/>
                <w:color w:val="000000"/>
                <w:sz w:val="24"/>
                <w:szCs w:val="24"/>
                <w:lang w:eastAsia="x-none"/>
              </w:rPr>
              <w:t>7</w:t>
            </w:r>
            <w:r>
              <w:rPr>
                <w:rFonts w:ascii="Times New Roman" w:eastAsia="Times New Roman" w:hAnsi="Times New Roman" w:cs="Times New Roman"/>
                <w:color w:val="000000"/>
                <w:sz w:val="24"/>
                <w:szCs w:val="24"/>
                <w:lang w:eastAsia="x-none"/>
              </w:rPr>
              <w:t xml:space="preserve">0 % до </w:t>
            </w:r>
            <w:r w:rsidR="004A7875">
              <w:rPr>
                <w:rFonts w:ascii="Times New Roman" w:eastAsia="Times New Roman" w:hAnsi="Times New Roman" w:cs="Times New Roman"/>
                <w:color w:val="000000"/>
                <w:sz w:val="24"/>
                <w:szCs w:val="24"/>
                <w:lang w:eastAsia="x-none"/>
              </w:rPr>
              <w:t>89,9</w:t>
            </w:r>
            <w:r>
              <w:rPr>
                <w:rFonts w:ascii="Times New Roman" w:eastAsia="Times New Roman" w:hAnsi="Times New Roman" w:cs="Times New Roman"/>
                <w:color w:val="000000"/>
                <w:sz w:val="24"/>
                <w:szCs w:val="24"/>
                <w:lang w:eastAsia="x-none"/>
              </w:rPr>
              <w:t xml:space="preserve"> % заявлений, принятых в электронной форме</w:t>
            </w:r>
          </w:p>
        </w:tc>
        <w:tc>
          <w:tcPr>
            <w:tcW w:w="1276" w:type="dxa"/>
          </w:tcPr>
          <w:p w:rsidR="00EB0F84" w:rsidRDefault="004A7875" w:rsidP="00EB0F84">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20</w:t>
            </w:r>
          </w:p>
        </w:tc>
      </w:tr>
      <w:tr w:rsidR="004A7875" w:rsidTr="00A61869">
        <w:tc>
          <w:tcPr>
            <w:tcW w:w="668" w:type="dxa"/>
            <w:vMerge/>
          </w:tcPr>
          <w:p w:rsidR="004A7875" w:rsidRPr="004B73DE" w:rsidRDefault="004A7875" w:rsidP="00EB0F84">
            <w:pPr>
              <w:widowControl w:val="0"/>
              <w:jc w:val="center"/>
              <w:rPr>
                <w:rFonts w:ascii="Times New Roman" w:eastAsia="Times New Roman" w:hAnsi="Times New Roman" w:cs="Times New Roman"/>
                <w:b/>
                <w:color w:val="000000"/>
                <w:sz w:val="24"/>
                <w:szCs w:val="24"/>
                <w:lang w:val="x-none" w:eastAsia="x-none"/>
              </w:rPr>
            </w:pPr>
          </w:p>
        </w:tc>
        <w:tc>
          <w:tcPr>
            <w:tcW w:w="2567" w:type="dxa"/>
            <w:vMerge/>
          </w:tcPr>
          <w:p w:rsidR="004A7875" w:rsidRPr="004B73DE" w:rsidRDefault="004A7875" w:rsidP="00EB0F84">
            <w:pPr>
              <w:widowControl w:val="0"/>
              <w:rPr>
                <w:rFonts w:ascii="Times New Roman" w:eastAsia="Times New Roman" w:hAnsi="Times New Roman" w:cs="Times New Roman"/>
                <w:b/>
                <w:color w:val="000000"/>
                <w:sz w:val="24"/>
                <w:szCs w:val="24"/>
                <w:lang w:val="x-none" w:eastAsia="x-none"/>
              </w:rPr>
            </w:pPr>
          </w:p>
        </w:tc>
        <w:tc>
          <w:tcPr>
            <w:tcW w:w="3882" w:type="dxa"/>
            <w:vMerge/>
          </w:tcPr>
          <w:p w:rsidR="004A7875" w:rsidRDefault="004A7875" w:rsidP="00EB0F84">
            <w:pPr>
              <w:widowControl w:val="0"/>
              <w:rPr>
                <w:rFonts w:ascii="Times New Roman" w:eastAsia="Times New Roman" w:hAnsi="Times New Roman" w:cs="Times New Roman"/>
                <w:color w:val="000000"/>
                <w:sz w:val="24"/>
                <w:szCs w:val="24"/>
                <w:lang w:eastAsia="x-none"/>
              </w:rPr>
            </w:pPr>
          </w:p>
        </w:tc>
        <w:tc>
          <w:tcPr>
            <w:tcW w:w="6628" w:type="dxa"/>
          </w:tcPr>
          <w:p w:rsidR="004A7875" w:rsidRDefault="004A7875" w:rsidP="004A7875">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от 50 % до 69,9</w:t>
            </w:r>
            <w:r>
              <w:rPr>
                <w:rFonts w:ascii="Times New Roman" w:eastAsia="Times New Roman" w:hAnsi="Times New Roman" w:cs="Times New Roman"/>
                <w:color w:val="000000"/>
                <w:sz w:val="24"/>
                <w:szCs w:val="24"/>
                <w:lang w:eastAsia="x-none"/>
              </w:rPr>
              <w:t xml:space="preserve"> % заявлений, принятых в электронной форме</w:t>
            </w:r>
          </w:p>
        </w:tc>
        <w:tc>
          <w:tcPr>
            <w:tcW w:w="1276" w:type="dxa"/>
          </w:tcPr>
          <w:p w:rsidR="004A7875" w:rsidRDefault="004A7875" w:rsidP="00EB0F84">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10</w:t>
            </w:r>
          </w:p>
        </w:tc>
      </w:tr>
      <w:tr w:rsidR="00EB0F84" w:rsidTr="00A61869">
        <w:tc>
          <w:tcPr>
            <w:tcW w:w="668" w:type="dxa"/>
            <w:vMerge/>
          </w:tcPr>
          <w:p w:rsidR="00EB0F84" w:rsidRPr="004B73DE" w:rsidRDefault="00EB0F84" w:rsidP="00EB0F84">
            <w:pPr>
              <w:widowControl w:val="0"/>
              <w:jc w:val="center"/>
              <w:rPr>
                <w:rFonts w:ascii="Times New Roman" w:eastAsia="Times New Roman" w:hAnsi="Times New Roman" w:cs="Times New Roman"/>
                <w:b/>
                <w:color w:val="000000"/>
                <w:sz w:val="24"/>
                <w:szCs w:val="24"/>
                <w:lang w:val="x-none" w:eastAsia="x-none"/>
              </w:rPr>
            </w:pPr>
          </w:p>
        </w:tc>
        <w:tc>
          <w:tcPr>
            <w:tcW w:w="2567" w:type="dxa"/>
            <w:vMerge/>
          </w:tcPr>
          <w:p w:rsidR="00EB0F84" w:rsidRPr="004B73DE" w:rsidRDefault="00EB0F84" w:rsidP="00EB0F84">
            <w:pPr>
              <w:widowControl w:val="0"/>
              <w:rPr>
                <w:rFonts w:ascii="Times New Roman" w:eastAsia="Times New Roman" w:hAnsi="Times New Roman" w:cs="Times New Roman"/>
                <w:b/>
                <w:color w:val="000000"/>
                <w:sz w:val="24"/>
                <w:szCs w:val="24"/>
                <w:lang w:val="x-none" w:eastAsia="x-none"/>
              </w:rPr>
            </w:pPr>
          </w:p>
        </w:tc>
        <w:tc>
          <w:tcPr>
            <w:tcW w:w="3882" w:type="dxa"/>
            <w:vMerge/>
          </w:tcPr>
          <w:p w:rsidR="00EB0F84" w:rsidRPr="00960BF1" w:rsidRDefault="00EB0F84" w:rsidP="00EB0F84">
            <w:pPr>
              <w:widowControl w:val="0"/>
              <w:rPr>
                <w:rFonts w:ascii="Times New Roman" w:eastAsia="Times New Roman" w:hAnsi="Times New Roman" w:cs="Times New Roman"/>
                <w:color w:val="000000"/>
                <w:sz w:val="24"/>
                <w:szCs w:val="24"/>
                <w:lang w:val="x-none" w:eastAsia="x-none"/>
              </w:rPr>
            </w:pPr>
          </w:p>
        </w:tc>
        <w:tc>
          <w:tcPr>
            <w:tcW w:w="6628" w:type="dxa"/>
          </w:tcPr>
          <w:p w:rsidR="00EB0F84" w:rsidRPr="008C1FC3" w:rsidRDefault="00EB0F84" w:rsidP="004A7875">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 xml:space="preserve">менее </w:t>
            </w:r>
            <w:r w:rsidR="004A7875">
              <w:rPr>
                <w:rFonts w:ascii="Times New Roman" w:eastAsia="Times New Roman" w:hAnsi="Times New Roman" w:cs="Times New Roman"/>
                <w:color w:val="000000"/>
                <w:sz w:val="24"/>
                <w:szCs w:val="24"/>
                <w:lang w:eastAsia="x-none"/>
              </w:rPr>
              <w:t>49,9</w:t>
            </w:r>
            <w:r>
              <w:rPr>
                <w:rFonts w:ascii="Times New Roman" w:eastAsia="Times New Roman" w:hAnsi="Times New Roman" w:cs="Times New Roman"/>
                <w:color w:val="000000"/>
                <w:sz w:val="24"/>
                <w:szCs w:val="24"/>
                <w:lang w:eastAsia="x-none"/>
              </w:rPr>
              <w:t xml:space="preserve"> % заявлений, принятых в электронной форме</w:t>
            </w:r>
          </w:p>
        </w:tc>
        <w:tc>
          <w:tcPr>
            <w:tcW w:w="1276" w:type="dxa"/>
          </w:tcPr>
          <w:p w:rsidR="00EB0F84" w:rsidRPr="00634E62" w:rsidRDefault="00EB0F84" w:rsidP="00EB0F84">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0</w:t>
            </w:r>
          </w:p>
        </w:tc>
      </w:tr>
      <w:tr w:rsidR="00EB0F84" w:rsidTr="00A61869">
        <w:tc>
          <w:tcPr>
            <w:tcW w:w="668" w:type="dxa"/>
            <w:vMerge/>
          </w:tcPr>
          <w:p w:rsidR="00EB0F84" w:rsidRPr="004B73DE" w:rsidRDefault="00EB0F84" w:rsidP="00EB0F84">
            <w:pPr>
              <w:widowControl w:val="0"/>
              <w:jc w:val="center"/>
              <w:rPr>
                <w:rFonts w:ascii="Times New Roman" w:eastAsia="Times New Roman" w:hAnsi="Times New Roman" w:cs="Times New Roman"/>
                <w:b/>
                <w:color w:val="000000"/>
                <w:sz w:val="24"/>
                <w:szCs w:val="24"/>
                <w:lang w:val="x-none" w:eastAsia="x-none"/>
              </w:rPr>
            </w:pPr>
          </w:p>
        </w:tc>
        <w:tc>
          <w:tcPr>
            <w:tcW w:w="2567" w:type="dxa"/>
            <w:vMerge/>
          </w:tcPr>
          <w:p w:rsidR="00EB0F84" w:rsidRPr="004B73DE" w:rsidRDefault="00EB0F84" w:rsidP="00EB0F84">
            <w:pPr>
              <w:widowControl w:val="0"/>
              <w:rPr>
                <w:rFonts w:ascii="Times New Roman" w:eastAsia="Times New Roman" w:hAnsi="Times New Roman" w:cs="Times New Roman"/>
                <w:b/>
                <w:color w:val="000000"/>
                <w:sz w:val="24"/>
                <w:szCs w:val="24"/>
                <w:lang w:val="x-none" w:eastAsia="x-none"/>
              </w:rPr>
            </w:pPr>
          </w:p>
        </w:tc>
        <w:tc>
          <w:tcPr>
            <w:tcW w:w="3882" w:type="dxa"/>
            <w:vMerge w:val="restart"/>
          </w:tcPr>
          <w:p w:rsidR="00EB0F84" w:rsidRDefault="007F3A10" w:rsidP="00EB0F84">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О</w:t>
            </w:r>
            <w:r w:rsidR="00EB0F84">
              <w:rPr>
                <w:rFonts w:ascii="Times New Roman" w:eastAsia="Times New Roman" w:hAnsi="Times New Roman" w:cs="Times New Roman"/>
                <w:color w:val="000000"/>
                <w:sz w:val="24"/>
                <w:szCs w:val="24"/>
                <w:lang w:eastAsia="x-none"/>
              </w:rPr>
              <w:t>рганизация профессионального обучения</w:t>
            </w:r>
          </w:p>
        </w:tc>
        <w:tc>
          <w:tcPr>
            <w:tcW w:w="6628" w:type="dxa"/>
          </w:tcPr>
          <w:p w:rsidR="00EB0F84" w:rsidRPr="009A5665" w:rsidRDefault="007F3A10" w:rsidP="00EB0F84">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О</w:t>
            </w:r>
            <w:r w:rsidR="00EB0F84">
              <w:rPr>
                <w:rFonts w:ascii="Times New Roman" w:eastAsia="Times New Roman" w:hAnsi="Times New Roman" w:cs="Times New Roman"/>
                <w:color w:val="000000"/>
                <w:sz w:val="24"/>
                <w:szCs w:val="24"/>
                <w:lang w:eastAsia="x-none"/>
              </w:rPr>
              <w:t>рганизация профессионального обучения</w:t>
            </w:r>
          </w:p>
        </w:tc>
        <w:tc>
          <w:tcPr>
            <w:tcW w:w="1276" w:type="dxa"/>
          </w:tcPr>
          <w:p w:rsidR="00EB0F84" w:rsidRPr="007F3A10" w:rsidRDefault="007F3A10" w:rsidP="00EB0F84">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15</w:t>
            </w:r>
          </w:p>
        </w:tc>
      </w:tr>
      <w:tr w:rsidR="00EB0F84" w:rsidTr="00A61869">
        <w:tc>
          <w:tcPr>
            <w:tcW w:w="668" w:type="dxa"/>
            <w:vMerge/>
          </w:tcPr>
          <w:p w:rsidR="00EB0F84" w:rsidRPr="004B73DE" w:rsidRDefault="00EB0F84" w:rsidP="00EB0F84">
            <w:pPr>
              <w:widowControl w:val="0"/>
              <w:jc w:val="center"/>
              <w:rPr>
                <w:rFonts w:ascii="Times New Roman" w:eastAsia="Times New Roman" w:hAnsi="Times New Roman" w:cs="Times New Roman"/>
                <w:b/>
                <w:color w:val="000000"/>
                <w:sz w:val="24"/>
                <w:szCs w:val="24"/>
                <w:lang w:val="x-none" w:eastAsia="x-none"/>
              </w:rPr>
            </w:pPr>
          </w:p>
        </w:tc>
        <w:tc>
          <w:tcPr>
            <w:tcW w:w="2567" w:type="dxa"/>
            <w:vMerge/>
          </w:tcPr>
          <w:p w:rsidR="00EB0F84" w:rsidRPr="004B73DE" w:rsidRDefault="00EB0F84" w:rsidP="00EB0F84">
            <w:pPr>
              <w:widowControl w:val="0"/>
              <w:rPr>
                <w:rFonts w:ascii="Times New Roman" w:eastAsia="Times New Roman" w:hAnsi="Times New Roman" w:cs="Times New Roman"/>
                <w:b/>
                <w:color w:val="000000"/>
                <w:sz w:val="24"/>
                <w:szCs w:val="24"/>
                <w:lang w:val="x-none" w:eastAsia="x-none"/>
              </w:rPr>
            </w:pPr>
          </w:p>
        </w:tc>
        <w:tc>
          <w:tcPr>
            <w:tcW w:w="3882" w:type="dxa"/>
            <w:vMerge/>
          </w:tcPr>
          <w:p w:rsidR="00EB0F84" w:rsidRDefault="00EB0F84" w:rsidP="00EB0F84">
            <w:pPr>
              <w:widowControl w:val="0"/>
              <w:rPr>
                <w:rFonts w:ascii="Times New Roman" w:eastAsia="Times New Roman" w:hAnsi="Times New Roman" w:cs="Times New Roman"/>
                <w:color w:val="000000"/>
                <w:sz w:val="24"/>
                <w:szCs w:val="24"/>
                <w:lang w:eastAsia="x-none"/>
              </w:rPr>
            </w:pPr>
          </w:p>
        </w:tc>
        <w:tc>
          <w:tcPr>
            <w:tcW w:w="6628" w:type="dxa"/>
          </w:tcPr>
          <w:p w:rsidR="00EB0F84" w:rsidRPr="00102151" w:rsidRDefault="007F3A10" w:rsidP="00EB0F84">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Д</w:t>
            </w:r>
            <w:r w:rsidR="00EB0F84" w:rsidRPr="00102151">
              <w:rPr>
                <w:rFonts w:ascii="Times New Roman" w:eastAsia="Times New Roman" w:hAnsi="Times New Roman" w:cs="Times New Roman"/>
                <w:color w:val="000000"/>
                <w:sz w:val="24"/>
                <w:szCs w:val="24"/>
                <w:lang w:eastAsia="x-none"/>
              </w:rPr>
              <w:t>оля обучающихся, получивших свидетельство о профессии (до 80 %)</w:t>
            </w:r>
          </w:p>
        </w:tc>
        <w:tc>
          <w:tcPr>
            <w:tcW w:w="1276" w:type="dxa"/>
          </w:tcPr>
          <w:p w:rsidR="00EB0F84" w:rsidRPr="007F3A10" w:rsidRDefault="007F3A10" w:rsidP="00EB0F84">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20</w:t>
            </w:r>
          </w:p>
        </w:tc>
      </w:tr>
      <w:tr w:rsidR="00EB0F84" w:rsidTr="00A61869">
        <w:tc>
          <w:tcPr>
            <w:tcW w:w="668" w:type="dxa"/>
            <w:vMerge/>
          </w:tcPr>
          <w:p w:rsidR="00EB0F84" w:rsidRPr="004B73DE" w:rsidRDefault="00EB0F84" w:rsidP="00EB0F84">
            <w:pPr>
              <w:widowControl w:val="0"/>
              <w:jc w:val="center"/>
              <w:rPr>
                <w:rFonts w:ascii="Times New Roman" w:eastAsia="Times New Roman" w:hAnsi="Times New Roman" w:cs="Times New Roman"/>
                <w:b/>
                <w:color w:val="000000"/>
                <w:sz w:val="24"/>
                <w:szCs w:val="24"/>
                <w:lang w:val="x-none" w:eastAsia="x-none"/>
              </w:rPr>
            </w:pPr>
          </w:p>
        </w:tc>
        <w:tc>
          <w:tcPr>
            <w:tcW w:w="2567" w:type="dxa"/>
            <w:vMerge/>
          </w:tcPr>
          <w:p w:rsidR="00EB0F84" w:rsidRPr="004B73DE" w:rsidRDefault="00EB0F84" w:rsidP="00EB0F84">
            <w:pPr>
              <w:widowControl w:val="0"/>
              <w:rPr>
                <w:rFonts w:ascii="Times New Roman" w:eastAsia="Times New Roman" w:hAnsi="Times New Roman" w:cs="Times New Roman"/>
                <w:b/>
                <w:color w:val="000000"/>
                <w:sz w:val="24"/>
                <w:szCs w:val="24"/>
                <w:lang w:val="x-none" w:eastAsia="x-none"/>
              </w:rPr>
            </w:pPr>
          </w:p>
        </w:tc>
        <w:tc>
          <w:tcPr>
            <w:tcW w:w="3882" w:type="dxa"/>
            <w:vMerge w:val="restart"/>
          </w:tcPr>
          <w:p w:rsidR="00EB0F84" w:rsidRPr="00D00694" w:rsidRDefault="00EB0F84" w:rsidP="00EB0F84">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Доля обучающихся, охваченных организованными формами отдыха в каникулярный период</w:t>
            </w:r>
          </w:p>
        </w:tc>
        <w:tc>
          <w:tcPr>
            <w:tcW w:w="6628" w:type="dxa"/>
          </w:tcPr>
          <w:p w:rsidR="00EB0F84" w:rsidRPr="00D00694" w:rsidRDefault="00EB0F84" w:rsidP="00EB0F84">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35 % и более</w:t>
            </w:r>
          </w:p>
        </w:tc>
        <w:tc>
          <w:tcPr>
            <w:tcW w:w="1276" w:type="dxa"/>
          </w:tcPr>
          <w:p w:rsidR="00EB0F84" w:rsidRPr="007F3A10" w:rsidRDefault="007F3A10" w:rsidP="00EB0F84">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25</w:t>
            </w:r>
          </w:p>
        </w:tc>
      </w:tr>
      <w:tr w:rsidR="00EB0F84" w:rsidTr="00A61869">
        <w:tc>
          <w:tcPr>
            <w:tcW w:w="668" w:type="dxa"/>
            <w:vMerge/>
          </w:tcPr>
          <w:p w:rsidR="00EB0F84" w:rsidRPr="004B73DE" w:rsidRDefault="00EB0F84" w:rsidP="00EB0F84">
            <w:pPr>
              <w:widowControl w:val="0"/>
              <w:jc w:val="center"/>
              <w:rPr>
                <w:rFonts w:ascii="Times New Roman" w:eastAsia="Times New Roman" w:hAnsi="Times New Roman" w:cs="Times New Roman"/>
                <w:b/>
                <w:color w:val="000000"/>
                <w:sz w:val="24"/>
                <w:szCs w:val="24"/>
                <w:lang w:val="x-none" w:eastAsia="x-none"/>
              </w:rPr>
            </w:pPr>
          </w:p>
        </w:tc>
        <w:tc>
          <w:tcPr>
            <w:tcW w:w="2567" w:type="dxa"/>
            <w:vMerge/>
          </w:tcPr>
          <w:p w:rsidR="00EB0F84" w:rsidRPr="004B73DE" w:rsidRDefault="00EB0F84" w:rsidP="00EB0F84">
            <w:pPr>
              <w:widowControl w:val="0"/>
              <w:rPr>
                <w:rFonts w:ascii="Times New Roman" w:eastAsia="Times New Roman" w:hAnsi="Times New Roman" w:cs="Times New Roman"/>
                <w:b/>
                <w:color w:val="000000"/>
                <w:sz w:val="24"/>
                <w:szCs w:val="24"/>
                <w:lang w:val="x-none" w:eastAsia="x-none"/>
              </w:rPr>
            </w:pPr>
          </w:p>
        </w:tc>
        <w:tc>
          <w:tcPr>
            <w:tcW w:w="3882" w:type="dxa"/>
            <w:vMerge/>
          </w:tcPr>
          <w:p w:rsidR="00EB0F84" w:rsidRPr="00960BF1" w:rsidRDefault="00EB0F84" w:rsidP="00EB0F84">
            <w:pPr>
              <w:widowControl w:val="0"/>
              <w:rPr>
                <w:rFonts w:ascii="Times New Roman" w:eastAsia="Times New Roman" w:hAnsi="Times New Roman" w:cs="Times New Roman"/>
                <w:color w:val="000000"/>
                <w:sz w:val="24"/>
                <w:szCs w:val="24"/>
                <w:lang w:val="x-none" w:eastAsia="x-none"/>
              </w:rPr>
            </w:pPr>
          </w:p>
        </w:tc>
        <w:tc>
          <w:tcPr>
            <w:tcW w:w="6628" w:type="dxa"/>
          </w:tcPr>
          <w:p w:rsidR="00EB0F84" w:rsidRPr="00D00694" w:rsidRDefault="00EB0F84" w:rsidP="00EB0F84">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менее 35 %</w:t>
            </w:r>
          </w:p>
        </w:tc>
        <w:tc>
          <w:tcPr>
            <w:tcW w:w="1276" w:type="dxa"/>
          </w:tcPr>
          <w:p w:rsidR="00EB0F84" w:rsidRPr="00D00694" w:rsidRDefault="00EB0F84" w:rsidP="00EB0F84">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0</w:t>
            </w:r>
          </w:p>
        </w:tc>
      </w:tr>
      <w:tr w:rsidR="00EB0F84" w:rsidTr="00A61869">
        <w:tc>
          <w:tcPr>
            <w:tcW w:w="668" w:type="dxa"/>
            <w:vMerge/>
          </w:tcPr>
          <w:p w:rsidR="00EB0F84" w:rsidRPr="004B73DE" w:rsidRDefault="00EB0F84" w:rsidP="00EB0F84">
            <w:pPr>
              <w:widowControl w:val="0"/>
              <w:jc w:val="center"/>
              <w:rPr>
                <w:rFonts w:ascii="Times New Roman" w:eastAsia="Times New Roman" w:hAnsi="Times New Roman" w:cs="Times New Roman"/>
                <w:b/>
                <w:color w:val="000000"/>
                <w:sz w:val="24"/>
                <w:szCs w:val="24"/>
                <w:lang w:val="x-none" w:eastAsia="x-none"/>
              </w:rPr>
            </w:pPr>
          </w:p>
        </w:tc>
        <w:tc>
          <w:tcPr>
            <w:tcW w:w="2567" w:type="dxa"/>
            <w:vMerge/>
          </w:tcPr>
          <w:p w:rsidR="00EB0F84" w:rsidRPr="004B73DE" w:rsidRDefault="00EB0F84" w:rsidP="00EB0F84">
            <w:pPr>
              <w:widowControl w:val="0"/>
              <w:rPr>
                <w:rFonts w:ascii="Times New Roman" w:eastAsia="Times New Roman" w:hAnsi="Times New Roman" w:cs="Times New Roman"/>
                <w:b/>
                <w:color w:val="000000"/>
                <w:sz w:val="24"/>
                <w:szCs w:val="24"/>
                <w:lang w:val="x-none" w:eastAsia="x-none"/>
              </w:rPr>
            </w:pPr>
          </w:p>
        </w:tc>
        <w:tc>
          <w:tcPr>
            <w:tcW w:w="3882" w:type="dxa"/>
            <w:vMerge w:val="restart"/>
          </w:tcPr>
          <w:p w:rsidR="00EB0F84" w:rsidRDefault="00EB0F84" w:rsidP="00EB0F84">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 xml:space="preserve">Участие в </w:t>
            </w:r>
            <w:proofErr w:type="spellStart"/>
            <w:r>
              <w:rPr>
                <w:rFonts w:ascii="Times New Roman" w:eastAsia="Times New Roman" w:hAnsi="Times New Roman" w:cs="Times New Roman"/>
                <w:color w:val="000000"/>
                <w:sz w:val="24"/>
                <w:szCs w:val="24"/>
                <w:lang w:eastAsia="x-none"/>
              </w:rPr>
              <w:t>грантовой</w:t>
            </w:r>
            <w:proofErr w:type="spellEnd"/>
            <w:r>
              <w:rPr>
                <w:rFonts w:ascii="Times New Roman" w:eastAsia="Times New Roman" w:hAnsi="Times New Roman" w:cs="Times New Roman"/>
                <w:color w:val="000000"/>
                <w:sz w:val="24"/>
                <w:szCs w:val="24"/>
                <w:lang w:eastAsia="x-none"/>
              </w:rPr>
              <w:t xml:space="preserve"> деятельности</w:t>
            </w:r>
          </w:p>
          <w:p w:rsidR="007F3A10" w:rsidRPr="00E768F1" w:rsidRDefault="007F3A10" w:rsidP="00EB0F84">
            <w:pPr>
              <w:widowControl w:val="0"/>
              <w:rPr>
                <w:rFonts w:ascii="Times New Roman" w:eastAsia="Times New Roman" w:hAnsi="Times New Roman" w:cs="Times New Roman"/>
                <w:color w:val="000000"/>
                <w:sz w:val="24"/>
                <w:szCs w:val="24"/>
                <w:lang w:eastAsia="x-none"/>
              </w:rPr>
            </w:pPr>
            <w:r w:rsidRPr="007F3A10">
              <w:rPr>
                <w:rFonts w:ascii="Times New Roman" w:eastAsia="Times New Roman" w:hAnsi="Times New Roman" w:cs="Times New Roman"/>
                <w:color w:val="000000"/>
                <w:sz w:val="24"/>
                <w:szCs w:val="24"/>
                <w:lang w:eastAsia="x-none"/>
              </w:rPr>
              <w:t>(учитывается каждый проект)</w:t>
            </w:r>
          </w:p>
        </w:tc>
        <w:tc>
          <w:tcPr>
            <w:tcW w:w="6628" w:type="dxa"/>
          </w:tcPr>
          <w:p w:rsidR="00EB0F84" w:rsidRDefault="00EB0F84" w:rsidP="00EB0F84">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Размещение заявки на участие в конкурсах</w:t>
            </w:r>
          </w:p>
        </w:tc>
        <w:tc>
          <w:tcPr>
            <w:tcW w:w="1276" w:type="dxa"/>
          </w:tcPr>
          <w:p w:rsidR="00EB0F84" w:rsidRDefault="007F3A10" w:rsidP="00EB0F84">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10</w:t>
            </w:r>
          </w:p>
        </w:tc>
      </w:tr>
      <w:tr w:rsidR="00EB0F84" w:rsidTr="00A61869">
        <w:tc>
          <w:tcPr>
            <w:tcW w:w="668" w:type="dxa"/>
            <w:vMerge/>
          </w:tcPr>
          <w:p w:rsidR="00EB0F84" w:rsidRPr="004B73DE" w:rsidRDefault="00EB0F84" w:rsidP="00EB0F84">
            <w:pPr>
              <w:widowControl w:val="0"/>
              <w:jc w:val="center"/>
              <w:rPr>
                <w:rFonts w:ascii="Times New Roman" w:eastAsia="Times New Roman" w:hAnsi="Times New Roman" w:cs="Times New Roman"/>
                <w:b/>
                <w:color w:val="000000"/>
                <w:sz w:val="24"/>
                <w:szCs w:val="24"/>
                <w:lang w:val="x-none" w:eastAsia="x-none"/>
              </w:rPr>
            </w:pPr>
          </w:p>
        </w:tc>
        <w:tc>
          <w:tcPr>
            <w:tcW w:w="2567" w:type="dxa"/>
            <w:vMerge/>
          </w:tcPr>
          <w:p w:rsidR="00EB0F84" w:rsidRPr="004B73DE" w:rsidRDefault="00EB0F84" w:rsidP="00EB0F84">
            <w:pPr>
              <w:widowControl w:val="0"/>
              <w:rPr>
                <w:rFonts w:ascii="Times New Roman" w:eastAsia="Times New Roman" w:hAnsi="Times New Roman" w:cs="Times New Roman"/>
                <w:b/>
                <w:color w:val="000000"/>
                <w:sz w:val="24"/>
                <w:szCs w:val="24"/>
                <w:lang w:val="x-none" w:eastAsia="x-none"/>
              </w:rPr>
            </w:pPr>
          </w:p>
        </w:tc>
        <w:tc>
          <w:tcPr>
            <w:tcW w:w="3882" w:type="dxa"/>
            <w:vMerge/>
          </w:tcPr>
          <w:p w:rsidR="00EB0F84" w:rsidRDefault="00EB0F84" w:rsidP="00EB0F84">
            <w:pPr>
              <w:widowControl w:val="0"/>
              <w:rPr>
                <w:rFonts w:ascii="Times New Roman" w:eastAsia="Times New Roman" w:hAnsi="Times New Roman" w:cs="Times New Roman"/>
                <w:color w:val="000000"/>
                <w:sz w:val="24"/>
                <w:szCs w:val="24"/>
                <w:lang w:eastAsia="x-none"/>
              </w:rPr>
            </w:pPr>
          </w:p>
        </w:tc>
        <w:tc>
          <w:tcPr>
            <w:tcW w:w="6628" w:type="dxa"/>
          </w:tcPr>
          <w:p w:rsidR="00EB0F84" w:rsidRDefault="00EB0F84" w:rsidP="00EB0F84">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Реализация проекта</w:t>
            </w:r>
          </w:p>
        </w:tc>
        <w:tc>
          <w:tcPr>
            <w:tcW w:w="1276" w:type="dxa"/>
          </w:tcPr>
          <w:p w:rsidR="00EB0F84" w:rsidRDefault="007F3A10" w:rsidP="00EB0F84">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20</w:t>
            </w:r>
          </w:p>
        </w:tc>
      </w:tr>
      <w:tr w:rsidR="00EB0F84" w:rsidTr="00A61869">
        <w:tc>
          <w:tcPr>
            <w:tcW w:w="668" w:type="dxa"/>
            <w:vMerge/>
          </w:tcPr>
          <w:p w:rsidR="00EB0F84" w:rsidRPr="004B73DE" w:rsidRDefault="00EB0F84" w:rsidP="00EB0F84">
            <w:pPr>
              <w:widowControl w:val="0"/>
              <w:jc w:val="center"/>
              <w:rPr>
                <w:rFonts w:ascii="Times New Roman" w:eastAsia="Times New Roman" w:hAnsi="Times New Roman" w:cs="Times New Roman"/>
                <w:b/>
                <w:color w:val="000000"/>
                <w:sz w:val="24"/>
                <w:szCs w:val="24"/>
                <w:lang w:val="x-none" w:eastAsia="x-none"/>
              </w:rPr>
            </w:pPr>
          </w:p>
        </w:tc>
        <w:tc>
          <w:tcPr>
            <w:tcW w:w="2567" w:type="dxa"/>
            <w:vMerge/>
          </w:tcPr>
          <w:p w:rsidR="00EB0F84" w:rsidRPr="004B73DE" w:rsidRDefault="00EB0F84" w:rsidP="00EB0F84">
            <w:pPr>
              <w:widowControl w:val="0"/>
              <w:rPr>
                <w:rFonts w:ascii="Times New Roman" w:eastAsia="Times New Roman" w:hAnsi="Times New Roman" w:cs="Times New Roman"/>
                <w:b/>
                <w:color w:val="000000"/>
                <w:sz w:val="24"/>
                <w:szCs w:val="24"/>
                <w:lang w:val="x-none" w:eastAsia="x-none"/>
              </w:rPr>
            </w:pPr>
          </w:p>
        </w:tc>
        <w:tc>
          <w:tcPr>
            <w:tcW w:w="3882" w:type="dxa"/>
            <w:vMerge w:val="restart"/>
          </w:tcPr>
          <w:p w:rsidR="00EB0F84" w:rsidRDefault="00EB0F84" w:rsidP="00EB0F84">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Участие в реализации проектов инициативного бюджетирования и программ самообложения</w:t>
            </w:r>
          </w:p>
          <w:p w:rsidR="007F3A10" w:rsidRDefault="007F3A10" w:rsidP="00EB0F84">
            <w:pPr>
              <w:widowControl w:val="0"/>
              <w:rPr>
                <w:rFonts w:ascii="Times New Roman" w:eastAsia="Times New Roman" w:hAnsi="Times New Roman" w:cs="Times New Roman"/>
                <w:color w:val="000000"/>
                <w:sz w:val="24"/>
                <w:szCs w:val="24"/>
                <w:lang w:eastAsia="x-none"/>
              </w:rPr>
            </w:pPr>
            <w:r w:rsidRPr="007F3A10">
              <w:rPr>
                <w:rFonts w:ascii="Times New Roman" w:eastAsia="Times New Roman" w:hAnsi="Times New Roman" w:cs="Times New Roman"/>
                <w:color w:val="000000"/>
                <w:sz w:val="24"/>
                <w:szCs w:val="24"/>
                <w:lang w:eastAsia="x-none"/>
              </w:rPr>
              <w:t>(учитывается каждый проект)</w:t>
            </w:r>
          </w:p>
        </w:tc>
        <w:tc>
          <w:tcPr>
            <w:tcW w:w="6628" w:type="dxa"/>
          </w:tcPr>
          <w:p w:rsidR="00EB0F84" w:rsidRDefault="00EB0F84" w:rsidP="00EB0F84">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Размещение заявки на участие в конкурсах</w:t>
            </w:r>
          </w:p>
        </w:tc>
        <w:tc>
          <w:tcPr>
            <w:tcW w:w="1276" w:type="dxa"/>
          </w:tcPr>
          <w:p w:rsidR="00EB0F84" w:rsidRDefault="007F3A10" w:rsidP="00EB0F84">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10</w:t>
            </w:r>
          </w:p>
        </w:tc>
      </w:tr>
      <w:tr w:rsidR="00EB0F84" w:rsidTr="00A61869">
        <w:tc>
          <w:tcPr>
            <w:tcW w:w="668" w:type="dxa"/>
            <w:vMerge/>
          </w:tcPr>
          <w:p w:rsidR="00EB0F84" w:rsidRPr="004B73DE" w:rsidRDefault="00EB0F84" w:rsidP="00EB0F84">
            <w:pPr>
              <w:widowControl w:val="0"/>
              <w:jc w:val="center"/>
              <w:rPr>
                <w:rFonts w:ascii="Times New Roman" w:eastAsia="Times New Roman" w:hAnsi="Times New Roman" w:cs="Times New Roman"/>
                <w:b/>
                <w:color w:val="000000"/>
                <w:sz w:val="24"/>
                <w:szCs w:val="24"/>
                <w:lang w:val="x-none" w:eastAsia="x-none"/>
              </w:rPr>
            </w:pPr>
          </w:p>
        </w:tc>
        <w:tc>
          <w:tcPr>
            <w:tcW w:w="2567" w:type="dxa"/>
            <w:vMerge/>
          </w:tcPr>
          <w:p w:rsidR="00EB0F84" w:rsidRPr="004B73DE" w:rsidRDefault="00EB0F84" w:rsidP="00EB0F84">
            <w:pPr>
              <w:widowControl w:val="0"/>
              <w:rPr>
                <w:rFonts w:ascii="Times New Roman" w:eastAsia="Times New Roman" w:hAnsi="Times New Roman" w:cs="Times New Roman"/>
                <w:b/>
                <w:color w:val="000000"/>
                <w:sz w:val="24"/>
                <w:szCs w:val="24"/>
                <w:lang w:val="x-none" w:eastAsia="x-none"/>
              </w:rPr>
            </w:pPr>
          </w:p>
        </w:tc>
        <w:tc>
          <w:tcPr>
            <w:tcW w:w="3882" w:type="dxa"/>
            <w:vMerge/>
          </w:tcPr>
          <w:p w:rsidR="00EB0F84" w:rsidRDefault="00EB0F84" w:rsidP="00EB0F84">
            <w:pPr>
              <w:widowControl w:val="0"/>
              <w:rPr>
                <w:rFonts w:ascii="Times New Roman" w:eastAsia="Times New Roman" w:hAnsi="Times New Roman" w:cs="Times New Roman"/>
                <w:color w:val="000000"/>
                <w:sz w:val="24"/>
                <w:szCs w:val="24"/>
                <w:lang w:eastAsia="x-none"/>
              </w:rPr>
            </w:pPr>
          </w:p>
        </w:tc>
        <w:tc>
          <w:tcPr>
            <w:tcW w:w="6628" w:type="dxa"/>
          </w:tcPr>
          <w:p w:rsidR="00EB0F84" w:rsidRDefault="00EB0F84" w:rsidP="00EB0F84">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Реализация проекта</w:t>
            </w:r>
          </w:p>
        </w:tc>
        <w:tc>
          <w:tcPr>
            <w:tcW w:w="1276" w:type="dxa"/>
          </w:tcPr>
          <w:p w:rsidR="00EB0F84" w:rsidRDefault="007F3A10" w:rsidP="00EB0F84">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20</w:t>
            </w:r>
          </w:p>
        </w:tc>
      </w:tr>
      <w:tr w:rsidR="00035684" w:rsidTr="00A61869">
        <w:tc>
          <w:tcPr>
            <w:tcW w:w="668" w:type="dxa"/>
            <w:vMerge/>
          </w:tcPr>
          <w:p w:rsidR="00035684" w:rsidRPr="004B73DE" w:rsidRDefault="00035684" w:rsidP="00035684">
            <w:pPr>
              <w:widowControl w:val="0"/>
              <w:jc w:val="center"/>
              <w:rPr>
                <w:rFonts w:ascii="Times New Roman" w:eastAsia="Times New Roman" w:hAnsi="Times New Roman" w:cs="Times New Roman"/>
                <w:b/>
                <w:color w:val="000000"/>
                <w:sz w:val="24"/>
                <w:szCs w:val="24"/>
                <w:lang w:val="x-none" w:eastAsia="x-none"/>
              </w:rPr>
            </w:pPr>
          </w:p>
        </w:tc>
        <w:tc>
          <w:tcPr>
            <w:tcW w:w="2567" w:type="dxa"/>
            <w:vMerge/>
          </w:tcPr>
          <w:p w:rsidR="00035684" w:rsidRPr="004B73DE" w:rsidRDefault="00035684" w:rsidP="00035684">
            <w:pPr>
              <w:widowControl w:val="0"/>
              <w:rPr>
                <w:rFonts w:ascii="Times New Roman" w:eastAsia="Times New Roman" w:hAnsi="Times New Roman" w:cs="Times New Roman"/>
                <w:b/>
                <w:color w:val="000000"/>
                <w:sz w:val="24"/>
                <w:szCs w:val="24"/>
                <w:lang w:val="x-none" w:eastAsia="x-none"/>
              </w:rPr>
            </w:pPr>
          </w:p>
        </w:tc>
        <w:tc>
          <w:tcPr>
            <w:tcW w:w="3882" w:type="dxa"/>
            <w:vMerge w:val="restart"/>
          </w:tcPr>
          <w:p w:rsidR="007F3A10" w:rsidRPr="007F3A10" w:rsidRDefault="007F3A10" w:rsidP="007F3A10">
            <w:pPr>
              <w:widowControl w:val="0"/>
              <w:rPr>
                <w:rFonts w:ascii="Times New Roman" w:eastAsia="Times New Roman" w:hAnsi="Times New Roman" w:cs="Times New Roman"/>
                <w:color w:val="000000"/>
                <w:sz w:val="24"/>
                <w:szCs w:val="24"/>
                <w:lang w:eastAsia="x-none"/>
              </w:rPr>
            </w:pPr>
            <w:r w:rsidRPr="007F3A10">
              <w:rPr>
                <w:rFonts w:ascii="Times New Roman" w:eastAsia="Times New Roman" w:hAnsi="Times New Roman" w:cs="Times New Roman"/>
                <w:color w:val="000000"/>
                <w:sz w:val="24"/>
                <w:szCs w:val="24"/>
                <w:lang w:eastAsia="x-none"/>
              </w:rPr>
              <w:t xml:space="preserve">Участие обучающихся и воспитанников в конкурсах, смотрах, конференциях различной направленности (кроме спортивной), в том числе в мероприятиях </w:t>
            </w:r>
            <w:r>
              <w:rPr>
                <w:rFonts w:ascii="Times New Roman" w:eastAsia="Times New Roman" w:hAnsi="Times New Roman" w:cs="Times New Roman"/>
                <w:color w:val="000000"/>
                <w:sz w:val="24"/>
                <w:szCs w:val="24"/>
                <w:lang w:eastAsia="x-none"/>
              </w:rPr>
              <w:t>«</w:t>
            </w:r>
            <w:r w:rsidRPr="007F3A10">
              <w:rPr>
                <w:rFonts w:ascii="Times New Roman" w:eastAsia="Times New Roman" w:hAnsi="Times New Roman" w:cs="Times New Roman"/>
                <w:color w:val="000000"/>
                <w:sz w:val="24"/>
                <w:szCs w:val="24"/>
                <w:lang w:eastAsia="x-none"/>
              </w:rPr>
              <w:t>Движение Первых</w:t>
            </w:r>
            <w:r>
              <w:rPr>
                <w:rFonts w:ascii="Times New Roman" w:eastAsia="Times New Roman" w:hAnsi="Times New Roman" w:cs="Times New Roman"/>
                <w:color w:val="000000"/>
                <w:sz w:val="24"/>
                <w:szCs w:val="24"/>
                <w:lang w:eastAsia="x-none"/>
              </w:rPr>
              <w:t>»</w:t>
            </w:r>
          </w:p>
          <w:p w:rsidR="00035684" w:rsidRPr="00035684" w:rsidRDefault="007F3A10" w:rsidP="007F3A10">
            <w:pPr>
              <w:widowControl w:val="0"/>
              <w:rPr>
                <w:rFonts w:ascii="Times New Roman" w:eastAsia="Times New Roman" w:hAnsi="Times New Roman" w:cs="Times New Roman"/>
                <w:color w:val="000000"/>
                <w:sz w:val="24"/>
                <w:szCs w:val="24"/>
                <w:lang w:eastAsia="x-none"/>
              </w:rPr>
            </w:pPr>
            <w:r w:rsidRPr="007F3A10">
              <w:rPr>
                <w:rFonts w:ascii="Times New Roman" w:eastAsia="Times New Roman" w:hAnsi="Times New Roman" w:cs="Times New Roman"/>
                <w:color w:val="000000"/>
                <w:sz w:val="24"/>
                <w:szCs w:val="24"/>
                <w:lang w:eastAsia="x-none"/>
              </w:rPr>
              <w:t>(Для оценивания берутся наивысшие результаты)</w:t>
            </w:r>
          </w:p>
        </w:tc>
        <w:tc>
          <w:tcPr>
            <w:tcW w:w="6628" w:type="dxa"/>
          </w:tcPr>
          <w:p w:rsidR="00035684" w:rsidRDefault="00035684" w:rsidP="00035684">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 xml:space="preserve">Участие не менее </w:t>
            </w:r>
            <w:r w:rsidR="005219A6">
              <w:rPr>
                <w:rFonts w:ascii="Times New Roman" w:eastAsia="Times New Roman" w:hAnsi="Times New Roman" w:cs="Times New Roman"/>
                <w:color w:val="000000"/>
                <w:sz w:val="24"/>
                <w:szCs w:val="24"/>
                <w:lang w:eastAsia="x-none"/>
              </w:rPr>
              <w:t>5</w:t>
            </w:r>
            <w:r>
              <w:rPr>
                <w:rFonts w:ascii="Times New Roman" w:eastAsia="Times New Roman" w:hAnsi="Times New Roman" w:cs="Times New Roman"/>
                <w:color w:val="000000"/>
                <w:sz w:val="24"/>
                <w:szCs w:val="24"/>
                <w:lang w:eastAsia="x-none"/>
              </w:rPr>
              <w:t xml:space="preserve">0% </w:t>
            </w:r>
            <w:r w:rsidR="005219A6">
              <w:rPr>
                <w:rFonts w:ascii="Times New Roman" w:eastAsia="Times New Roman" w:hAnsi="Times New Roman" w:cs="Times New Roman"/>
                <w:color w:val="000000"/>
                <w:sz w:val="24"/>
                <w:szCs w:val="24"/>
                <w:lang w:eastAsia="x-none"/>
              </w:rPr>
              <w:t>обучающихся</w:t>
            </w:r>
            <w:r w:rsidR="007F3A10">
              <w:rPr>
                <w:rFonts w:ascii="Times New Roman" w:eastAsia="Times New Roman" w:hAnsi="Times New Roman" w:cs="Times New Roman"/>
                <w:color w:val="000000"/>
                <w:sz w:val="24"/>
                <w:szCs w:val="24"/>
                <w:lang w:eastAsia="x-none"/>
              </w:rPr>
              <w:t>:</w:t>
            </w:r>
          </w:p>
          <w:p w:rsidR="00035684" w:rsidRDefault="00035684" w:rsidP="007F3A10">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на районном уровне</w:t>
            </w:r>
            <w:r w:rsidR="007F3A10">
              <w:rPr>
                <w:rFonts w:ascii="Times New Roman" w:eastAsia="Times New Roman" w:hAnsi="Times New Roman" w:cs="Times New Roman"/>
                <w:color w:val="000000"/>
                <w:sz w:val="24"/>
                <w:szCs w:val="24"/>
                <w:lang w:eastAsia="x-none"/>
              </w:rPr>
              <w:t xml:space="preserve"> </w:t>
            </w:r>
            <w:r w:rsidR="007F3A10">
              <w:rPr>
                <w:rFonts w:ascii="Times New Roman" w:eastAsia="Times New Roman" w:hAnsi="Times New Roman" w:cs="Times New Roman"/>
                <w:color w:val="000000"/>
                <w:sz w:val="24"/>
                <w:szCs w:val="24"/>
                <w:lang w:eastAsia="x-none"/>
              </w:rPr>
              <w:t>не менее 50%</w:t>
            </w:r>
            <w:r>
              <w:rPr>
                <w:rFonts w:ascii="Times New Roman" w:eastAsia="Times New Roman" w:hAnsi="Times New Roman" w:cs="Times New Roman"/>
                <w:color w:val="000000"/>
                <w:sz w:val="24"/>
                <w:szCs w:val="24"/>
                <w:lang w:eastAsia="x-none"/>
              </w:rPr>
              <w:t xml:space="preserve"> </w:t>
            </w:r>
          </w:p>
        </w:tc>
        <w:tc>
          <w:tcPr>
            <w:tcW w:w="1276" w:type="dxa"/>
          </w:tcPr>
          <w:p w:rsidR="00035684" w:rsidRDefault="00035684" w:rsidP="00035684">
            <w:pPr>
              <w:widowControl w:val="0"/>
              <w:jc w:val="center"/>
              <w:rPr>
                <w:rFonts w:ascii="Times New Roman" w:eastAsia="Times New Roman" w:hAnsi="Times New Roman" w:cs="Times New Roman"/>
                <w:color w:val="000000"/>
                <w:sz w:val="24"/>
                <w:szCs w:val="24"/>
                <w:lang w:eastAsia="x-none"/>
              </w:rPr>
            </w:pPr>
          </w:p>
          <w:p w:rsidR="007F3A10" w:rsidRDefault="007F3A10" w:rsidP="00035684">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10</w:t>
            </w:r>
          </w:p>
        </w:tc>
      </w:tr>
      <w:tr w:rsidR="007F3A10" w:rsidTr="00A61869">
        <w:tc>
          <w:tcPr>
            <w:tcW w:w="668" w:type="dxa"/>
            <w:vMerge/>
          </w:tcPr>
          <w:p w:rsidR="007F3A10" w:rsidRPr="004B73DE" w:rsidRDefault="007F3A10" w:rsidP="00035684">
            <w:pPr>
              <w:widowControl w:val="0"/>
              <w:jc w:val="center"/>
              <w:rPr>
                <w:rFonts w:ascii="Times New Roman" w:eastAsia="Times New Roman" w:hAnsi="Times New Roman" w:cs="Times New Roman"/>
                <w:b/>
                <w:color w:val="000000"/>
                <w:sz w:val="24"/>
                <w:szCs w:val="24"/>
                <w:lang w:val="x-none" w:eastAsia="x-none"/>
              </w:rPr>
            </w:pPr>
          </w:p>
        </w:tc>
        <w:tc>
          <w:tcPr>
            <w:tcW w:w="2567" w:type="dxa"/>
            <w:vMerge/>
          </w:tcPr>
          <w:p w:rsidR="007F3A10" w:rsidRPr="004B73DE" w:rsidRDefault="007F3A10" w:rsidP="00035684">
            <w:pPr>
              <w:widowControl w:val="0"/>
              <w:rPr>
                <w:rFonts w:ascii="Times New Roman" w:eastAsia="Times New Roman" w:hAnsi="Times New Roman" w:cs="Times New Roman"/>
                <w:b/>
                <w:color w:val="000000"/>
                <w:sz w:val="24"/>
                <w:szCs w:val="24"/>
                <w:lang w:val="x-none" w:eastAsia="x-none"/>
              </w:rPr>
            </w:pPr>
          </w:p>
        </w:tc>
        <w:tc>
          <w:tcPr>
            <w:tcW w:w="3882" w:type="dxa"/>
            <w:vMerge/>
          </w:tcPr>
          <w:p w:rsidR="007F3A10" w:rsidRPr="007F3A10" w:rsidRDefault="007F3A10" w:rsidP="007F3A10">
            <w:pPr>
              <w:widowControl w:val="0"/>
              <w:rPr>
                <w:rFonts w:ascii="Times New Roman" w:eastAsia="Times New Roman" w:hAnsi="Times New Roman" w:cs="Times New Roman"/>
                <w:color w:val="000000"/>
                <w:sz w:val="24"/>
                <w:szCs w:val="24"/>
                <w:lang w:eastAsia="x-none"/>
              </w:rPr>
            </w:pPr>
          </w:p>
        </w:tc>
        <w:tc>
          <w:tcPr>
            <w:tcW w:w="6628" w:type="dxa"/>
          </w:tcPr>
          <w:p w:rsidR="007F3A10" w:rsidRDefault="007F3A10" w:rsidP="00035684">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на республиканском уровне</w:t>
            </w:r>
          </w:p>
        </w:tc>
        <w:tc>
          <w:tcPr>
            <w:tcW w:w="1276" w:type="dxa"/>
          </w:tcPr>
          <w:p w:rsidR="007F3A10" w:rsidRDefault="007F3A10" w:rsidP="00035684">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15</w:t>
            </w:r>
          </w:p>
        </w:tc>
      </w:tr>
      <w:tr w:rsidR="007F3A10" w:rsidTr="00A61869">
        <w:tc>
          <w:tcPr>
            <w:tcW w:w="668" w:type="dxa"/>
            <w:vMerge/>
          </w:tcPr>
          <w:p w:rsidR="007F3A10" w:rsidRPr="004B73DE" w:rsidRDefault="007F3A10" w:rsidP="00035684">
            <w:pPr>
              <w:widowControl w:val="0"/>
              <w:jc w:val="center"/>
              <w:rPr>
                <w:rFonts w:ascii="Times New Roman" w:eastAsia="Times New Roman" w:hAnsi="Times New Roman" w:cs="Times New Roman"/>
                <w:b/>
                <w:color w:val="000000"/>
                <w:sz w:val="24"/>
                <w:szCs w:val="24"/>
                <w:lang w:val="x-none" w:eastAsia="x-none"/>
              </w:rPr>
            </w:pPr>
          </w:p>
        </w:tc>
        <w:tc>
          <w:tcPr>
            <w:tcW w:w="2567" w:type="dxa"/>
            <w:vMerge/>
          </w:tcPr>
          <w:p w:rsidR="007F3A10" w:rsidRPr="004B73DE" w:rsidRDefault="007F3A10" w:rsidP="00035684">
            <w:pPr>
              <w:widowControl w:val="0"/>
              <w:rPr>
                <w:rFonts w:ascii="Times New Roman" w:eastAsia="Times New Roman" w:hAnsi="Times New Roman" w:cs="Times New Roman"/>
                <w:b/>
                <w:color w:val="000000"/>
                <w:sz w:val="24"/>
                <w:szCs w:val="24"/>
                <w:lang w:val="x-none" w:eastAsia="x-none"/>
              </w:rPr>
            </w:pPr>
          </w:p>
        </w:tc>
        <w:tc>
          <w:tcPr>
            <w:tcW w:w="3882" w:type="dxa"/>
            <w:vMerge/>
          </w:tcPr>
          <w:p w:rsidR="007F3A10" w:rsidRPr="007F3A10" w:rsidRDefault="007F3A10" w:rsidP="007F3A10">
            <w:pPr>
              <w:widowControl w:val="0"/>
              <w:rPr>
                <w:rFonts w:ascii="Times New Roman" w:eastAsia="Times New Roman" w:hAnsi="Times New Roman" w:cs="Times New Roman"/>
                <w:color w:val="000000"/>
                <w:sz w:val="24"/>
                <w:szCs w:val="24"/>
                <w:lang w:eastAsia="x-none"/>
              </w:rPr>
            </w:pPr>
          </w:p>
        </w:tc>
        <w:tc>
          <w:tcPr>
            <w:tcW w:w="6628" w:type="dxa"/>
          </w:tcPr>
          <w:p w:rsidR="007F3A10" w:rsidRDefault="007F3A10" w:rsidP="00035684">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на федеральном уровне</w:t>
            </w:r>
          </w:p>
        </w:tc>
        <w:tc>
          <w:tcPr>
            <w:tcW w:w="1276" w:type="dxa"/>
          </w:tcPr>
          <w:p w:rsidR="007F3A10" w:rsidRDefault="007F3A10" w:rsidP="00035684">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20</w:t>
            </w:r>
          </w:p>
        </w:tc>
      </w:tr>
      <w:tr w:rsidR="00035684" w:rsidTr="00A61869">
        <w:tc>
          <w:tcPr>
            <w:tcW w:w="668" w:type="dxa"/>
            <w:vMerge/>
          </w:tcPr>
          <w:p w:rsidR="00035684" w:rsidRPr="004B73DE" w:rsidRDefault="00035684" w:rsidP="00035684">
            <w:pPr>
              <w:widowControl w:val="0"/>
              <w:jc w:val="center"/>
              <w:rPr>
                <w:rFonts w:ascii="Times New Roman" w:eastAsia="Times New Roman" w:hAnsi="Times New Roman" w:cs="Times New Roman"/>
                <w:b/>
                <w:color w:val="000000"/>
                <w:sz w:val="24"/>
                <w:szCs w:val="24"/>
                <w:lang w:val="x-none" w:eastAsia="x-none"/>
              </w:rPr>
            </w:pPr>
          </w:p>
        </w:tc>
        <w:tc>
          <w:tcPr>
            <w:tcW w:w="2567" w:type="dxa"/>
            <w:vMerge/>
          </w:tcPr>
          <w:p w:rsidR="00035684" w:rsidRPr="004B73DE" w:rsidRDefault="00035684" w:rsidP="00035684">
            <w:pPr>
              <w:widowControl w:val="0"/>
              <w:rPr>
                <w:rFonts w:ascii="Times New Roman" w:eastAsia="Times New Roman" w:hAnsi="Times New Roman" w:cs="Times New Roman"/>
                <w:b/>
                <w:color w:val="000000"/>
                <w:sz w:val="24"/>
                <w:szCs w:val="24"/>
                <w:lang w:val="x-none" w:eastAsia="x-none"/>
              </w:rPr>
            </w:pPr>
          </w:p>
        </w:tc>
        <w:tc>
          <w:tcPr>
            <w:tcW w:w="3882" w:type="dxa"/>
            <w:vMerge/>
          </w:tcPr>
          <w:p w:rsidR="00035684" w:rsidRDefault="00035684" w:rsidP="00035684">
            <w:pPr>
              <w:widowControl w:val="0"/>
              <w:rPr>
                <w:rFonts w:ascii="Times New Roman" w:eastAsia="Times New Roman" w:hAnsi="Times New Roman" w:cs="Times New Roman"/>
                <w:color w:val="000000"/>
                <w:sz w:val="24"/>
                <w:szCs w:val="24"/>
                <w:lang w:eastAsia="x-none"/>
              </w:rPr>
            </w:pPr>
          </w:p>
        </w:tc>
        <w:tc>
          <w:tcPr>
            <w:tcW w:w="6628" w:type="dxa"/>
          </w:tcPr>
          <w:p w:rsidR="00035684" w:rsidRDefault="00035684" w:rsidP="00035684">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Наличие победителей и призеров</w:t>
            </w:r>
            <w:r w:rsidR="007F3A10">
              <w:rPr>
                <w:rFonts w:ascii="Times New Roman" w:eastAsia="Times New Roman" w:hAnsi="Times New Roman" w:cs="Times New Roman"/>
                <w:color w:val="000000"/>
                <w:sz w:val="24"/>
                <w:szCs w:val="24"/>
                <w:lang w:eastAsia="x-none"/>
              </w:rPr>
              <w:t>:</w:t>
            </w:r>
          </w:p>
          <w:p w:rsidR="00035684" w:rsidRDefault="00035684" w:rsidP="007F3A10">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 xml:space="preserve">на районном уровне </w:t>
            </w:r>
          </w:p>
        </w:tc>
        <w:tc>
          <w:tcPr>
            <w:tcW w:w="1276" w:type="dxa"/>
          </w:tcPr>
          <w:p w:rsidR="00035684" w:rsidRDefault="00035684" w:rsidP="00035684">
            <w:pPr>
              <w:widowControl w:val="0"/>
              <w:jc w:val="center"/>
              <w:rPr>
                <w:rFonts w:ascii="Times New Roman" w:eastAsia="Times New Roman" w:hAnsi="Times New Roman" w:cs="Times New Roman"/>
                <w:color w:val="000000"/>
                <w:sz w:val="24"/>
                <w:szCs w:val="24"/>
                <w:lang w:eastAsia="x-none"/>
              </w:rPr>
            </w:pPr>
          </w:p>
          <w:p w:rsidR="007F3A10" w:rsidRDefault="007F3A10" w:rsidP="00035684">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15</w:t>
            </w:r>
          </w:p>
        </w:tc>
      </w:tr>
      <w:tr w:rsidR="007F3A10" w:rsidTr="00A61869">
        <w:tc>
          <w:tcPr>
            <w:tcW w:w="668" w:type="dxa"/>
            <w:vMerge/>
          </w:tcPr>
          <w:p w:rsidR="007F3A10" w:rsidRPr="004B73DE" w:rsidRDefault="007F3A10" w:rsidP="00035684">
            <w:pPr>
              <w:widowControl w:val="0"/>
              <w:jc w:val="center"/>
              <w:rPr>
                <w:rFonts w:ascii="Times New Roman" w:eastAsia="Times New Roman" w:hAnsi="Times New Roman" w:cs="Times New Roman"/>
                <w:b/>
                <w:color w:val="000000"/>
                <w:sz w:val="24"/>
                <w:szCs w:val="24"/>
                <w:lang w:val="x-none" w:eastAsia="x-none"/>
              </w:rPr>
            </w:pPr>
          </w:p>
        </w:tc>
        <w:tc>
          <w:tcPr>
            <w:tcW w:w="2567" w:type="dxa"/>
            <w:vMerge/>
          </w:tcPr>
          <w:p w:rsidR="007F3A10" w:rsidRPr="004B73DE" w:rsidRDefault="007F3A10" w:rsidP="00035684">
            <w:pPr>
              <w:widowControl w:val="0"/>
              <w:rPr>
                <w:rFonts w:ascii="Times New Roman" w:eastAsia="Times New Roman" w:hAnsi="Times New Roman" w:cs="Times New Roman"/>
                <w:b/>
                <w:color w:val="000000"/>
                <w:sz w:val="24"/>
                <w:szCs w:val="24"/>
                <w:lang w:val="x-none" w:eastAsia="x-none"/>
              </w:rPr>
            </w:pPr>
          </w:p>
        </w:tc>
        <w:tc>
          <w:tcPr>
            <w:tcW w:w="3882" w:type="dxa"/>
            <w:vMerge/>
          </w:tcPr>
          <w:p w:rsidR="007F3A10" w:rsidRDefault="007F3A10" w:rsidP="00035684">
            <w:pPr>
              <w:widowControl w:val="0"/>
              <w:rPr>
                <w:rFonts w:ascii="Times New Roman" w:eastAsia="Times New Roman" w:hAnsi="Times New Roman" w:cs="Times New Roman"/>
                <w:color w:val="000000"/>
                <w:sz w:val="24"/>
                <w:szCs w:val="24"/>
                <w:lang w:eastAsia="x-none"/>
              </w:rPr>
            </w:pPr>
          </w:p>
        </w:tc>
        <w:tc>
          <w:tcPr>
            <w:tcW w:w="6628" w:type="dxa"/>
          </w:tcPr>
          <w:p w:rsidR="007F3A10" w:rsidRDefault="007F3A10" w:rsidP="00035684">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на республиканском уровне</w:t>
            </w:r>
          </w:p>
        </w:tc>
        <w:tc>
          <w:tcPr>
            <w:tcW w:w="1276" w:type="dxa"/>
          </w:tcPr>
          <w:p w:rsidR="007F3A10" w:rsidRDefault="007F3A10" w:rsidP="00035684">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20</w:t>
            </w:r>
          </w:p>
        </w:tc>
      </w:tr>
      <w:tr w:rsidR="007F3A10" w:rsidTr="00A61869">
        <w:tc>
          <w:tcPr>
            <w:tcW w:w="668" w:type="dxa"/>
            <w:vMerge/>
          </w:tcPr>
          <w:p w:rsidR="007F3A10" w:rsidRPr="004B73DE" w:rsidRDefault="007F3A10" w:rsidP="00035684">
            <w:pPr>
              <w:widowControl w:val="0"/>
              <w:jc w:val="center"/>
              <w:rPr>
                <w:rFonts w:ascii="Times New Roman" w:eastAsia="Times New Roman" w:hAnsi="Times New Roman" w:cs="Times New Roman"/>
                <w:b/>
                <w:color w:val="000000"/>
                <w:sz w:val="24"/>
                <w:szCs w:val="24"/>
                <w:lang w:val="x-none" w:eastAsia="x-none"/>
              </w:rPr>
            </w:pPr>
          </w:p>
        </w:tc>
        <w:tc>
          <w:tcPr>
            <w:tcW w:w="2567" w:type="dxa"/>
            <w:vMerge/>
          </w:tcPr>
          <w:p w:rsidR="007F3A10" w:rsidRPr="004B73DE" w:rsidRDefault="007F3A10" w:rsidP="00035684">
            <w:pPr>
              <w:widowControl w:val="0"/>
              <w:rPr>
                <w:rFonts w:ascii="Times New Roman" w:eastAsia="Times New Roman" w:hAnsi="Times New Roman" w:cs="Times New Roman"/>
                <w:b/>
                <w:color w:val="000000"/>
                <w:sz w:val="24"/>
                <w:szCs w:val="24"/>
                <w:lang w:val="x-none" w:eastAsia="x-none"/>
              </w:rPr>
            </w:pPr>
          </w:p>
        </w:tc>
        <w:tc>
          <w:tcPr>
            <w:tcW w:w="3882" w:type="dxa"/>
            <w:vMerge/>
          </w:tcPr>
          <w:p w:rsidR="007F3A10" w:rsidRDefault="007F3A10" w:rsidP="00035684">
            <w:pPr>
              <w:widowControl w:val="0"/>
              <w:rPr>
                <w:rFonts w:ascii="Times New Roman" w:eastAsia="Times New Roman" w:hAnsi="Times New Roman" w:cs="Times New Roman"/>
                <w:color w:val="000000"/>
                <w:sz w:val="24"/>
                <w:szCs w:val="24"/>
                <w:lang w:eastAsia="x-none"/>
              </w:rPr>
            </w:pPr>
          </w:p>
        </w:tc>
        <w:tc>
          <w:tcPr>
            <w:tcW w:w="6628" w:type="dxa"/>
          </w:tcPr>
          <w:p w:rsidR="007F3A10" w:rsidRDefault="007F3A10" w:rsidP="00035684">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на федеральном уровне</w:t>
            </w:r>
          </w:p>
        </w:tc>
        <w:tc>
          <w:tcPr>
            <w:tcW w:w="1276" w:type="dxa"/>
          </w:tcPr>
          <w:p w:rsidR="007F3A10" w:rsidRDefault="007F3A10" w:rsidP="00035684">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25</w:t>
            </w:r>
          </w:p>
        </w:tc>
      </w:tr>
      <w:tr w:rsidR="00035684" w:rsidTr="00A61869">
        <w:tc>
          <w:tcPr>
            <w:tcW w:w="668" w:type="dxa"/>
            <w:vMerge/>
          </w:tcPr>
          <w:p w:rsidR="00035684" w:rsidRPr="004B73DE" w:rsidRDefault="00035684" w:rsidP="00035684">
            <w:pPr>
              <w:widowControl w:val="0"/>
              <w:jc w:val="center"/>
              <w:rPr>
                <w:rFonts w:ascii="Times New Roman" w:eastAsia="Times New Roman" w:hAnsi="Times New Roman" w:cs="Times New Roman"/>
                <w:b/>
                <w:color w:val="000000"/>
                <w:sz w:val="24"/>
                <w:szCs w:val="24"/>
                <w:lang w:val="x-none" w:eastAsia="x-none"/>
              </w:rPr>
            </w:pPr>
          </w:p>
        </w:tc>
        <w:tc>
          <w:tcPr>
            <w:tcW w:w="2567" w:type="dxa"/>
            <w:vMerge/>
          </w:tcPr>
          <w:p w:rsidR="00035684" w:rsidRPr="004B73DE" w:rsidRDefault="00035684" w:rsidP="00035684">
            <w:pPr>
              <w:widowControl w:val="0"/>
              <w:rPr>
                <w:rFonts w:ascii="Times New Roman" w:eastAsia="Times New Roman" w:hAnsi="Times New Roman" w:cs="Times New Roman"/>
                <w:b/>
                <w:color w:val="000000"/>
                <w:sz w:val="24"/>
                <w:szCs w:val="24"/>
                <w:lang w:val="x-none" w:eastAsia="x-none"/>
              </w:rPr>
            </w:pPr>
          </w:p>
        </w:tc>
        <w:tc>
          <w:tcPr>
            <w:tcW w:w="3882" w:type="dxa"/>
            <w:vMerge w:val="restart"/>
          </w:tcPr>
          <w:p w:rsidR="00035684" w:rsidRPr="00961A37" w:rsidRDefault="00035684" w:rsidP="00035684">
            <w:pPr>
              <w:rPr>
                <w:rFonts w:ascii="Times New Roman" w:hAnsi="Times New Roman" w:cs="Times New Roman"/>
                <w:sz w:val="24"/>
                <w:szCs w:val="24"/>
              </w:rPr>
            </w:pPr>
            <w:r>
              <w:rPr>
                <w:rFonts w:ascii="Times New Roman" w:hAnsi="Times New Roman" w:cs="Times New Roman"/>
                <w:sz w:val="24"/>
                <w:szCs w:val="24"/>
              </w:rPr>
              <w:t>Участие в спортивных соревнованиях</w:t>
            </w:r>
          </w:p>
        </w:tc>
        <w:tc>
          <w:tcPr>
            <w:tcW w:w="6628" w:type="dxa"/>
          </w:tcPr>
          <w:p w:rsidR="00035684" w:rsidRDefault="00035684" w:rsidP="00035684">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Участие в соревнованиях республиканского уровня</w:t>
            </w:r>
          </w:p>
        </w:tc>
        <w:tc>
          <w:tcPr>
            <w:tcW w:w="1276" w:type="dxa"/>
          </w:tcPr>
          <w:p w:rsidR="00035684" w:rsidRDefault="00B60F6D" w:rsidP="00035684">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10</w:t>
            </w:r>
          </w:p>
        </w:tc>
      </w:tr>
      <w:tr w:rsidR="00035684" w:rsidTr="00A61869">
        <w:tc>
          <w:tcPr>
            <w:tcW w:w="668" w:type="dxa"/>
            <w:vMerge/>
          </w:tcPr>
          <w:p w:rsidR="00035684" w:rsidRPr="004B73DE" w:rsidRDefault="00035684" w:rsidP="00035684">
            <w:pPr>
              <w:widowControl w:val="0"/>
              <w:jc w:val="center"/>
              <w:rPr>
                <w:rFonts w:ascii="Times New Roman" w:eastAsia="Times New Roman" w:hAnsi="Times New Roman" w:cs="Times New Roman"/>
                <w:b/>
                <w:color w:val="000000"/>
                <w:sz w:val="24"/>
                <w:szCs w:val="24"/>
                <w:lang w:val="x-none" w:eastAsia="x-none"/>
              </w:rPr>
            </w:pPr>
          </w:p>
        </w:tc>
        <w:tc>
          <w:tcPr>
            <w:tcW w:w="2567" w:type="dxa"/>
            <w:vMerge/>
          </w:tcPr>
          <w:p w:rsidR="00035684" w:rsidRPr="004B73DE" w:rsidRDefault="00035684" w:rsidP="00035684">
            <w:pPr>
              <w:widowControl w:val="0"/>
              <w:rPr>
                <w:rFonts w:ascii="Times New Roman" w:eastAsia="Times New Roman" w:hAnsi="Times New Roman" w:cs="Times New Roman"/>
                <w:b/>
                <w:color w:val="000000"/>
                <w:sz w:val="24"/>
                <w:szCs w:val="24"/>
                <w:lang w:val="x-none" w:eastAsia="x-none"/>
              </w:rPr>
            </w:pPr>
          </w:p>
        </w:tc>
        <w:tc>
          <w:tcPr>
            <w:tcW w:w="3882" w:type="dxa"/>
            <w:vMerge/>
          </w:tcPr>
          <w:p w:rsidR="00035684" w:rsidRDefault="00035684" w:rsidP="00035684">
            <w:pPr>
              <w:rPr>
                <w:rFonts w:ascii="Times New Roman" w:hAnsi="Times New Roman" w:cs="Times New Roman"/>
                <w:sz w:val="24"/>
                <w:szCs w:val="24"/>
              </w:rPr>
            </w:pPr>
          </w:p>
        </w:tc>
        <w:tc>
          <w:tcPr>
            <w:tcW w:w="6628" w:type="dxa"/>
          </w:tcPr>
          <w:p w:rsidR="00035684" w:rsidRDefault="00035684" w:rsidP="00035684">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Победа в соревнованиях республиканского уровня</w:t>
            </w:r>
          </w:p>
        </w:tc>
        <w:tc>
          <w:tcPr>
            <w:tcW w:w="1276" w:type="dxa"/>
          </w:tcPr>
          <w:p w:rsidR="00035684" w:rsidRDefault="00B60F6D" w:rsidP="00035684">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15</w:t>
            </w:r>
          </w:p>
        </w:tc>
      </w:tr>
      <w:tr w:rsidR="00035684" w:rsidTr="00A61869">
        <w:tc>
          <w:tcPr>
            <w:tcW w:w="668" w:type="dxa"/>
            <w:vMerge/>
          </w:tcPr>
          <w:p w:rsidR="00035684" w:rsidRPr="004B73DE" w:rsidRDefault="00035684" w:rsidP="00035684">
            <w:pPr>
              <w:widowControl w:val="0"/>
              <w:jc w:val="center"/>
              <w:rPr>
                <w:rFonts w:ascii="Times New Roman" w:eastAsia="Times New Roman" w:hAnsi="Times New Roman" w:cs="Times New Roman"/>
                <w:b/>
                <w:color w:val="000000"/>
                <w:sz w:val="24"/>
                <w:szCs w:val="24"/>
                <w:lang w:val="x-none" w:eastAsia="x-none"/>
              </w:rPr>
            </w:pPr>
          </w:p>
        </w:tc>
        <w:tc>
          <w:tcPr>
            <w:tcW w:w="2567" w:type="dxa"/>
            <w:vMerge/>
          </w:tcPr>
          <w:p w:rsidR="00035684" w:rsidRPr="004B73DE" w:rsidRDefault="00035684" w:rsidP="00035684">
            <w:pPr>
              <w:widowControl w:val="0"/>
              <w:rPr>
                <w:rFonts w:ascii="Times New Roman" w:eastAsia="Times New Roman" w:hAnsi="Times New Roman" w:cs="Times New Roman"/>
                <w:b/>
                <w:color w:val="000000"/>
                <w:sz w:val="24"/>
                <w:szCs w:val="24"/>
                <w:lang w:val="x-none" w:eastAsia="x-none"/>
              </w:rPr>
            </w:pPr>
          </w:p>
        </w:tc>
        <w:tc>
          <w:tcPr>
            <w:tcW w:w="3882" w:type="dxa"/>
            <w:vMerge/>
          </w:tcPr>
          <w:p w:rsidR="00035684" w:rsidRDefault="00035684" w:rsidP="00035684">
            <w:pPr>
              <w:rPr>
                <w:rFonts w:ascii="Times New Roman" w:hAnsi="Times New Roman" w:cs="Times New Roman"/>
                <w:sz w:val="24"/>
                <w:szCs w:val="24"/>
              </w:rPr>
            </w:pPr>
          </w:p>
        </w:tc>
        <w:tc>
          <w:tcPr>
            <w:tcW w:w="6628" w:type="dxa"/>
          </w:tcPr>
          <w:p w:rsidR="00035684" w:rsidRDefault="00035684" w:rsidP="00035684">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Участие в соревнованиях на уровне ПФО</w:t>
            </w:r>
          </w:p>
        </w:tc>
        <w:tc>
          <w:tcPr>
            <w:tcW w:w="1276" w:type="dxa"/>
          </w:tcPr>
          <w:p w:rsidR="00035684" w:rsidRDefault="00B60F6D" w:rsidP="00035684">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15</w:t>
            </w:r>
          </w:p>
        </w:tc>
      </w:tr>
      <w:tr w:rsidR="00035684" w:rsidTr="00A61869">
        <w:tc>
          <w:tcPr>
            <w:tcW w:w="668" w:type="dxa"/>
            <w:vMerge/>
          </w:tcPr>
          <w:p w:rsidR="00035684" w:rsidRPr="004B73DE" w:rsidRDefault="00035684" w:rsidP="00035684">
            <w:pPr>
              <w:widowControl w:val="0"/>
              <w:jc w:val="center"/>
              <w:rPr>
                <w:rFonts w:ascii="Times New Roman" w:eastAsia="Times New Roman" w:hAnsi="Times New Roman" w:cs="Times New Roman"/>
                <w:b/>
                <w:color w:val="000000"/>
                <w:sz w:val="24"/>
                <w:szCs w:val="24"/>
                <w:lang w:val="x-none" w:eastAsia="x-none"/>
              </w:rPr>
            </w:pPr>
          </w:p>
        </w:tc>
        <w:tc>
          <w:tcPr>
            <w:tcW w:w="2567" w:type="dxa"/>
            <w:vMerge/>
          </w:tcPr>
          <w:p w:rsidR="00035684" w:rsidRPr="004B73DE" w:rsidRDefault="00035684" w:rsidP="00035684">
            <w:pPr>
              <w:widowControl w:val="0"/>
              <w:rPr>
                <w:rFonts w:ascii="Times New Roman" w:eastAsia="Times New Roman" w:hAnsi="Times New Roman" w:cs="Times New Roman"/>
                <w:b/>
                <w:color w:val="000000"/>
                <w:sz w:val="24"/>
                <w:szCs w:val="24"/>
                <w:lang w:val="x-none" w:eastAsia="x-none"/>
              </w:rPr>
            </w:pPr>
          </w:p>
        </w:tc>
        <w:tc>
          <w:tcPr>
            <w:tcW w:w="3882" w:type="dxa"/>
            <w:vMerge/>
          </w:tcPr>
          <w:p w:rsidR="00035684" w:rsidRDefault="00035684" w:rsidP="00035684">
            <w:pPr>
              <w:rPr>
                <w:rFonts w:ascii="Times New Roman" w:hAnsi="Times New Roman" w:cs="Times New Roman"/>
                <w:sz w:val="24"/>
                <w:szCs w:val="24"/>
              </w:rPr>
            </w:pPr>
          </w:p>
        </w:tc>
        <w:tc>
          <w:tcPr>
            <w:tcW w:w="6628" w:type="dxa"/>
          </w:tcPr>
          <w:p w:rsidR="00035684" w:rsidRDefault="00035684" w:rsidP="00035684">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Победа в соревнованиях на уровне ПФО</w:t>
            </w:r>
          </w:p>
        </w:tc>
        <w:tc>
          <w:tcPr>
            <w:tcW w:w="1276" w:type="dxa"/>
          </w:tcPr>
          <w:p w:rsidR="00035684" w:rsidRDefault="00B60F6D" w:rsidP="00035684">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20</w:t>
            </w:r>
          </w:p>
        </w:tc>
      </w:tr>
      <w:tr w:rsidR="00035684" w:rsidTr="00A61869">
        <w:tc>
          <w:tcPr>
            <w:tcW w:w="668" w:type="dxa"/>
            <w:vMerge/>
          </w:tcPr>
          <w:p w:rsidR="00035684" w:rsidRPr="004B73DE" w:rsidRDefault="00035684" w:rsidP="00035684">
            <w:pPr>
              <w:widowControl w:val="0"/>
              <w:jc w:val="center"/>
              <w:rPr>
                <w:rFonts w:ascii="Times New Roman" w:eastAsia="Times New Roman" w:hAnsi="Times New Roman" w:cs="Times New Roman"/>
                <w:b/>
                <w:color w:val="000000"/>
                <w:sz w:val="24"/>
                <w:szCs w:val="24"/>
                <w:lang w:val="x-none" w:eastAsia="x-none"/>
              </w:rPr>
            </w:pPr>
          </w:p>
        </w:tc>
        <w:tc>
          <w:tcPr>
            <w:tcW w:w="2567" w:type="dxa"/>
            <w:vMerge/>
          </w:tcPr>
          <w:p w:rsidR="00035684" w:rsidRPr="004B73DE" w:rsidRDefault="00035684" w:rsidP="00035684">
            <w:pPr>
              <w:widowControl w:val="0"/>
              <w:rPr>
                <w:rFonts w:ascii="Times New Roman" w:eastAsia="Times New Roman" w:hAnsi="Times New Roman" w:cs="Times New Roman"/>
                <w:b/>
                <w:color w:val="000000"/>
                <w:sz w:val="24"/>
                <w:szCs w:val="24"/>
                <w:lang w:val="x-none" w:eastAsia="x-none"/>
              </w:rPr>
            </w:pPr>
          </w:p>
        </w:tc>
        <w:tc>
          <w:tcPr>
            <w:tcW w:w="3882" w:type="dxa"/>
            <w:vMerge/>
          </w:tcPr>
          <w:p w:rsidR="00035684" w:rsidRDefault="00035684" w:rsidP="00035684">
            <w:pPr>
              <w:rPr>
                <w:rFonts w:ascii="Times New Roman" w:hAnsi="Times New Roman" w:cs="Times New Roman"/>
                <w:sz w:val="24"/>
                <w:szCs w:val="24"/>
              </w:rPr>
            </w:pPr>
          </w:p>
        </w:tc>
        <w:tc>
          <w:tcPr>
            <w:tcW w:w="6628" w:type="dxa"/>
          </w:tcPr>
          <w:p w:rsidR="00035684" w:rsidRDefault="00035684" w:rsidP="00035684">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Участие в соревнованиях на уровне РФ</w:t>
            </w:r>
          </w:p>
        </w:tc>
        <w:tc>
          <w:tcPr>
            <w:tcW w:w="1276" w:type="dxa"/>
          </w:tcPr>
          <w:p w:rsidR="00035684" w:rsidRDefault="00B60F6D" w:rsidP="00035684">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20</w:t>
            </w:r>
          </w:p>
        </w:tc>
      </w:tr>
      <w:tr w:rsidR="00035684" w:rsidTr="00A61869">
        <w:tc>
          <w:tcPr>
            <w:tcW w:w="668" w:type="dxa"/>
            <w:vMerge/>
          </w:tcPr>
          <w:p w:rsidR="00035684" w:rsidRPr="004B73DE" w:rsidRDefault="00035684" w:rsidP="00035684">
            <w:pPr>
              <w:widowControl w:val="0"/>
              <w:jc w:val="center"/>
              <w:rPr>
                <w:rFonts w:ascii="Times New Roman" w:eastAsia="Times New Roman" w:hAnsi="Times New Roman" w:cs="Times New Roman"/>
                <w:b/>
                <w:color w:val="000000"/>
                <w:sz w:val="24"/>
                <w:szCs w:val="24"/>
                <w:lang w:val="x-none" w:eastAsia="x-none"/>
              </w:rPr>
            </w:pPr>
          </w:p>
        </w:tc>
        <w:tc>
          <w:tcPr>
            <w:tcW w:w="2567" w:type="dxa"/>
            <w:vMerge/>
          </w:tcPr>
          <w:p w:rsidR="00035684" w:rsidRPr="004B73DE" w:rsidRDefault="00035684" w:rsidP="00035684">
            <w:pPr>
              <w:widowControl w:val="0"/>
              <w:rPr>
                <w:rFonts w:ascii="Times New Roman" w:eastAsia="Times New Roman" w:hAnsi="Times New Roman" w:cs="Times New Roman"/>
                <w:b/>
                <w:color w:val="000000"/>
                <w:sz w:val="24"/>
                <w:szCs w:val="24"/>
                <w:lang w:val="x-none" w:eastAsia="x-none"/>
              </w:rPr>
            </w:pPr>
          </w:p>
        </w:tc>
        <w:tc>
          <w:tcPr>
            <w:tcW w:w="3882" w:type="dxa"/>
            <w:vMerge/>
          </w:tcPr>
          <w:p w:rsidR="00035684" w:rsidRDefault="00035684" w:rsidP="00035684">
            <w:pPr>
              <w:rPr>
                <w:rFonts w:ascii="Times New Roman" w:hAnsi="Times New Roman" w:cs="Times New Roman"/>
                <w:sz w:val="24"/>
                <w:szCs w:val="24"/>
              </w:rPr>
            </w:pPr>
          </w:p>
        </w:tc>
        <w:tc>
          <w:tcPr>
            <w:tcW w:w="6628" w:type="dxa"/>
          </w:tcPr>
          <w:p w:rsidR="00035684" w:rsidRDefault="00035684" w:rsidP="00035684">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Победа в соревнованиях на уровне РФ</w:t>
            </w:r>
          </w:p>
        </w:tc>
        <w:tc>
          <w:tcPr>
            <w:tcW w:w="1276" w:type="dxa"/>
          </w:tcPr>
          <w:p w:rsidR="00035684" w:rsidRDefault="00B60F6D" w:rsidP="00035684">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25</w:t>
            </w:r>
          </w:p>
        </w:tc>
      </w:tr>
      <w:tr w:rsidR="00035684" w:rsidTr="00A61869">
        <w:tc>
          <w:tcPr>
            <w:tcW w:w="668" w:type="dxa"/>
            <w:vMerge/>
          </w:tcPr>
          <w:p w:rsidR="00035684" w:rsidRPr="004B73DE" w:rsidRDefault="00035684" w:rsidP="00035684">
            <w:pPr>
              <w:widowControl w:val="0"/>
              <w:jc w:val="center"/>
              <w:rPr>
                <w:rFonts w:ascii="Times New Roman" w:eastAsia="Times New Roman" w:hAnsi="Times New Roman" w:cs="Times New Roman"/>
                <w:b/>
                <w:color w:val="000000"/>
                <w:sz w:val="24"/>
                <w:szCs w:val="24"/>
                <w:lang w:val="x-none" w:eastAsia="x-none"/>
              </w:rPr>
            </w:pPr>
          </w:p>
        </w:tc>
        <w:tc>
          <w:tcPr>
            <w:tcW w:w="2567" w:type="dxa"/>
            <w:vMerge/>
          </w:tcPr>
          <w:p w:rsidR="00035684" w:rsidRPr="004B73DE" w:rsidRDefault="00035684" w:rsidP="00035684">
            <w:pPr>
              <w:widowControl w:val="0"/>
              <w:rPr>
                <w:rFonts w:ascii="Times New Roman" w:eastAsia="Times New Roman" w:hAnsi="Times New Roman" w:cs="Times New Roman"/>
                <w:b/>
                <w:color w:val="000000"/>
                <w:sz w:val="24"/>
                <w:szCs w:val="24"/>
                <w:lang w:val="x-none" w:eastAsia="x-none"/>
              </w:rPr>
            </w:pPr>
          </w:p>
        </w:tc>
        <w:tc>
          <w:tcPr>
            <w:tcW w:w="3882" w:type="dxa"/>
          </w:tcPr>
          <w:p w:rsidR="00035684" w:rsidRPr="008E5E84" w:rsidRDefault="00035684" w:rsidP="00035684">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Организация районной спартакиады школьников</w:t>
            </w:r>
          </w:p>
        </w:tc>
        <w:tc>
          <w:tcPr>
            <w:tcW w:w="6628" w:type="dxa"/>
          </w:tcPr>
          <w:p w:rsidR="00035684" w:rsidRDefault="00035684" w:rsidP="00035684">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Организация районной спартакиады школьников</w:t>
            </w:r>
          </w:p>
        </w:tc>
        <w:tc>
          <w:tcPr>
            <w:tcW w:w="1276" w:type="dxa"/>
          </w:tcPr>
          <w:p w:rsidR="00035684" w:rsidRDefault="004708DA" w:rsidP="00035684">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10</w:t>
            </w:r>
          </w:p>
        </w:tc>
      </w:tr>
      <w:tr w:rsidR="004708DA" w:rsidTr="00A61869">
        <w:tc>
          <w:tcPr>
            <w:tcW w:w="668" w:type="dxa"/>
            <w:vMerge/>
          </w:tcPr>
          <w:p w:rsidR="004708DA" w:rsidRPr="004B73DE" w:rsidRDefault="004708DA" w:rsidP="00035684">
            <w:pPr>
              <w:widowControl w:val="0"/>
              <w:jc w:val="center"/>
              <w:rPr>
                <w:rFonts w:ascii="Times New Roman" w:eastAsia="Times New Roman" w:hAnsi="Times New Roman" w:cs="Times New Roman"/>
                <w:b/>
                <w:color w:val="000000"/>
                <w:sz w:val="24"/>
                <w:szCs w:val="24"/>
                <w:lang w:val="x-none" w:eastAsia="x-none"/>
              </w:rPr>
            </w:pPr>
          </w:p>
        </w:tc>
        <w:tc>
          <w:tcPr>
            <w:tcW w:w="2567" w:type="dxa"/>
            <w:vMerge/>
          </w:tcPr>
          <w:p w:rsidR="004708DA" w:rsidRPr="004B73DE" w:rsidRDefault="004708DA" w:rsidP="00035684">
            <w:pPr>
              <w:widowControl w:val="0"/>
              <w:rPr>
                <w:rFonts w:ascii="Times New Roman" w:eastAsia="Times New Roman" w:hAnsi="Times New Roman" w:cs="Times New Roman"/>
                <w:b/>
                <w:color w:val="000000"/>
                <w:sz w:val="24"/>
                <w:szCs w:val="24"/>
                <w:lang w:val="x-none" w:eastAsia="x-none"/>
              </w:rPr>
            </w:pPr>
          </w:p>
        </w:tc>
        <w:tc>
          <w:tcPr>
            <w:tcW w:w="3882" w:type="dxa"/>
          </w:tcPr>
          <w:p w:rsidR="004708DA" w:rsidRDefault="004708DA" w:rsidP="00035684">
            <w:pPr>
              <w:widowControl w:val="0"/>
              <w:rPr>
                <w:rFonts w:ascii="Times New Roman" w:eastAsia="Times New Roman" w:hAnsi="Times New Roman" w:cs="Times New Roman"/>
                <w:color w:val="000000"/>
                <w:sz w:val="24"/>
                <w:szCs w:val="24"/>
                <w:lang w:eastAsia="x-none"/>
              </w:rPr>
            </w:pPr>
            <w:r w:rsidRPr="004708DA">
              <w:rPr>
                <w:rFonts w:ascii="Times New Roman" w:eastAsia="Times New Roman" w:hAnsi="Times New Roman" w:cs="Times New Roman"/>
                <w:color w:val="000000"/>
                <w:sz w:val="24"/>
                <w:szCs w:val="24"/>
                <w:lang w:eastAsia="x-none"/>
              </w:rPr>
              <w:t>Результативность участия в республиканском спортивном фестивале школьников</w:t>
            </w:r>
          </w:p>
        </w:tc>
        <w:tc>
          <w:tcPr>
            <w:tcW w:w="6628" w:type="dxa"/>
          </w:tcPr>
          <w:p w:rsidR="004708DA" w:rsidRDefault="004708DA" w:rsidP="00035684">
            <w:pPr>
              <w:widowControl w:val="0"/>
              <w:rPr>
                <w:rFonts w:ascii="Times New Roman" w:eastAsia="Times New Roman" w:hAnsi="Times New Roman" w:cs="Times New Roman"/>
                <w:color w:val="000000"/>
                <w:sz w:val="24"/>
                <w:szCs w:val="24"/>
                <w:lang w:eastAsia="x-none"/>
              </w:rPr>
            </w:pPr>
            <w:r w:rsidRPr="004708DA">
              <w:rPr>
                <w:rFonts w:ascii="Times New Roman" w:eastAsia="Times New Roman" w:hAnsi="Times New Roman" w:cs="Times New Roman"/>
                <w:color w:val="000000"/>
                <w:sz w:val="24"/>
                <w:szCs w:val="24"/>
                <w:lang w:eastAsia="x-none"/>
              </w:rPr>
              <w:t>Наличие победителей и призеров</w:t>
            </w:r>
          </w:p>
        </w:tc>
        <w:tc>
          <w:tcPr>
            <w:tcW w:w="1276" w:type="dxa"/>
          </w:tcPr>
          <w:p w:rsidR="004708DA" w:rsidRDefault="004708DA" w:rsidP="00035684">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10</w:t>
            </w:r>
          </w:p>
        </w:tc>
      </w:tr>
      <w:tr w:rsidR="00035684" w:rsidTr="00A61869">
        <w:tc>
          <w:tcPr>
            <w:tcW w:w="668" w:type="dxa"/>
            <w:vMerge/>
          </w:tcPr>
          <w:p w:rsidR="00035684" w:rsidRPr="004B73DE" w:rsidRDefault="00035684" w:rsidP="00035684">
            <w:pPr>
              <w:widowControl w:val="0"/>
              <w:jc w:val="center"/>
              <w:rPr>
                <w:rFonts w:ascii="Times New Roman" w:eastAsia="Times New Roman" w:hAnsi="Times New Roman" w:cs="Times New Roman"/>
                <w:b/>
                <w:color w:val="000000"/>
                <w:sz w:val="24"/>
                <w:szCs w:val="24"/>
                <w:lang w:val="x-none" w:eastAsia="x-none"/>
              </w:rPr>
            </w:pPr>
          </w:p>
        </w:tc>
        <w:tc>
          <w:tcPr>
            <w:tcW w:w="2567" w:type="dxa"/>
            <w:vMerge/>
          </w:tcPr>
          <w:p w:rsidR="00035684" w:rsidRPr="004B73DE" w:rsidRDefault="00035684" w:rsidP="00035684">
            <w:pPr>
              <w:widowControl w:val="0"/>
              <w:rPr>
                <w:rFonts w:ascii="Times New Roman" w:eastAsia="Times New Roman" w:hAnsi="Times New Roman" w:cs="Times New Roman"/>
                <w:b/>
                <w:color w:val="000000"/>
                <w:sz w:val="24"/>
                <w:szCs w:val="24"/>
                <w:lang w:val="x-none" w:eastAsia="x-none"/>
              </w:rPr>
            </w:pPr>
          </w:p>
        </w:tc>
        <w:tc>
          <w:tcPr>
            <w:tcW w:w="3882" w:type="dxa"/>
            <w:vMerge w:val="restart"/>
          </w:tcPr>
          <w:p w:rsidR="00035684" w:rsidRPr="00A5454A" w:rsidRDefault="00035684" w:rsidP="00035684">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Результативность профилактической работы с детьми</w:t>
            </w:r>
          </w:p>
        </w:tc>
        <w:tc>
          <w:tcPr>
            <w:tcW w:w="6628" w:type="dxa"/>
          </w:tcPr>
          <w:p w:rsidR="00035684" w:rsidRPr="00472D7A" w:rsidRDefault="00035684" w:rsidP="00035684">
            <w:pPr>
              <w:widowControl w:val="0"/>
              <w:rPr>
                <w:rFonts w:ascii="Times New Roman" w:eastAsia="Times New Roman" w:hAnsi="Times New Roman" w:cs="Times New Roman"/>
                <w:color w:val="000000"/>
                <w:sz w:val="24"/>
                <w:szCs w:val="24"/>
                <w:lang w:eastAsia="x-none"/>
              </w:rPr>
            </w:pPr>
            <w:r w:rsidRPr="00472D7A">
              <w:rPr>
                <w:rFonts w:ascii="Times New Roman" w:eastAsia="Times New Roman" w:hAnsi="Times New Roman" w:cs="Times New Roman"/>
                <w:sz w:val="24"/>
                <w:szCs w:val="24"/>
                <w:lang w:eastAsia="x-none"/>
              </w:rPr>
              <w:t>Организация дополнительного образования для детей, состоящих на различных видах учета</w:t>
            </w:r>
          </w:p>
        </w:tc>
        <w:tc>
          <w:tcPr>
            <w:tcW w:w="1276" w:type="dxa"/>
          </w:tcPr>
          <w:p w:rsidR="00035684" w:rsidRDefault="004708DA" w:rsidP="00035684">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10</w:t>
            </w:r>
          </w:p>
        </w:tc>
      </w:tr>
      <w:tr w:rsidR="00035684" w:rsidTr="00A61869">
        <w:tc>
          <w:tcPr>
            <w:tcW w:w="668" w:type="dxa"/>
            <w:vMerge/>
          </w:tcPr>
          <w:p w:rsidR="00035684" w:rsidRPr="004B73DE" w:rsidRDefault="00035684" w:rsidP="00035684">
            <w:pPr>
              <w:widowControl w:val="0"/>
              <w:jc w:val="center"/>
              <w:rPr>
                <w:rFonts w:ascii="Times New Roman" w:eastAsia="Times New Roman" w:hAnsi="Times New Roman" w:cs="Times New Roman"/>
                <w:b/>
                <w:color w:val="000000"/>
                <w:sz w:val="24"/>
                <w:szCs w:val="24"/>
                <w:lang w:val="x-none" w:eastAsia="x-none"/>
              </w:rPr>
            </w:pPr>
          </w:p>
        </w:tc>
        <w:tc>
          <w:tcPr>
            <w:tcW w:w="2567" w:type="dxa"/>
            <w:vMerge/>
          </w:tcPr>
          <w:p w:rsidR="00035684" w:rsidRPr="004B73DE" w:rsidRDefault="00035684" w:rsidP="00035684">
            <w:pPr>
              <w:widowControl w:val="0"/>
              <w:rPr>
                <w:rFonts w:ascii="Times New Roman" w:eastAsia="Times New Roman" w:hAnsi="Times New Roman" w:cs="Times New Roman"/>
                <w:b/>
                <w:color w:val="000000"/>
                <w:sz w:val="24"/>
                <w:szCs w:val="24"/>
                <w:lang w:val="x-none" w:eastAsia="x-none"/>
              </w:rPr>
            </w:pPr>
          </w:p>
        </w:tc>
        <w:tc>
          <w:tcPr>
            <w:tcW w:w="3882" w:type="dxa"/>
            <w:vMerge/>
          </w:tcPr>
          <w:p w:rsidR="00035684" w:rsidRDefault="00035684" w:rsidP="00035684">
            <w:pPr>
              <w:widowControl w:val="0"/>
              <w:rPr>
                <w:rFonts w:ascii="Times New Roman" w:eastAsia="Times New Roman" w:hAnsi="Times New Roman" w:cs="Times New Roman"/>
                <w:color w:val="000000"/>
                <w:sz w:val="24"/>
                <w:szCs w:val="24"/>
                <w:lang w:eastAsia="x-none"/>
              </w:rPr>
            </w:pPr>
          </w:p>
        </w:tc>
        <w:tc>
          <w:tcPr>
            <w:tcW w:w="6628" w:type="dxa"/>
          </w:tcPr>
          <w:p w:rsidR="00035684" w:rsidRPr="00472D7A" w:rsidRDefault="00035684" w:rsidP="00035684">
            <w:pPr>
              <w:widowControl w:val="0"/>
              <w:rPr>
                <w:rFonts w:ascii="Times New Roman" w:eastAsia="Times New Roman" w:hAnsi="Times New Roman" w:cs="Times New Roman"/>
                <w:color w:val="000000"/>
                <w:sz w:val="24"/>
                <w:szCs w:val="24"/>
                <w:lang w:eastAsia="x-none"/>
              </w:rPr>
            </w:pPr>
            <w:r w:rsidRPr="00472D7A">
              <w:rPr>
                <w:rFonts w:ascii="Times New Roman" w:hAnsi="Times New Roman" w:cs="Times New Roman"/>
                <w:sz w:val="24"/>
                <w:szCs w:val="24"/>
              </w:rPr>
              <w:t>Реализация программ, направленных на профилактику правонарушений несовершеннолетних</w:t>
            </w:r>
          </w:p>
        </w:tc>
        <w:tc>
          <w:tcPr>
            <w:tcW w:w="1276" w:type="dxa"/>
          </w:tcPr>
          <w:p w:rsidR="00035684" w:rsidRDefault="004708DA" w:rsidP="00035684">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15</w:t>
            </w:r>
          </w:p>
        </w:tc>
      </w:tr>
      <w:tr w:rsidR="00035684" w:rsidTr="00A61869">
        <w:tc>
          <w:tcPr>
            <w:tcW w:w="668" w:type="dxa"/>
            <w:vMerge/>
          </w:tcPr>
          <w:p w:rsidR="00035684" w:rsidRPr="004B73DE" w:rsidRDefault="00035684" w:rsidP="00035684">
            <w:pPr>
              <w:widowControl w:val="0"/>
              <w:jc w:val="center"/>
              <w:rPr>
                <w:rFonts w:ascii="Times New Roman" w:eastAsia="Times New Roman" w:hAnsi="Times New Roman" w:cs="Times New Roman"/>
                <w:b/>
                <w:color w:val="000000"/>
                <w:sz w:val="24"/>
                <w:szCs w:val="24"/>
                <w:lang w:val="x-none" w:eastAsia="x-none"/>
              </w:rPr>
            </w:pPr>
          </w:p>
        </w:tc>
        <w:tc>
          <w:tcPr>
            <w:tcW w:w="2567" w:type="dxa"/>
            <w:vMerge/>
          </w:tcPr>
          <w:p w:rsidR="00035684" w:rsidRPr="004B73DE" w:rsidRDefault="00035684" w:rsidP="00035684">
            <w:pPr>
              <w:widowControl w:val="0"/>
              <w:rPr>
                <w:rFonts w:ascii="Times New Roman" w:eastAsia="Times New Roman" w:hAnsi="Times New Roman" w:cs="Times New Roman"/>
                <w:b/>
                <w:color w:val="000000"/>
                <w:sz w:val="24"/>
                <w:szCs w:val="24"/>
                <w:lang w:val="x-none" w:eastAsia="x-none"/>
              </w:rPr>
            </w:pPr>
          </w:p>
        </w:tc>
        <w:tc>
          <w:tcPr>
            <w:tcW w:w="3882" w:type="dxa"/>
            <w:vMerge w:val="restart"/>
          </w:tcPr>
          <w:p w:rsidR="00035684" w:rsidRDefault="00035684" w:rsidP="00035684">
            <w:pPr>
              <w:widowControl w:val="0"/>
              <w:rPr>
                <w:rFonts w:ascii="Times New Roman" w:eastAsia="Times New Roman" w:hAnsi="Times New Roman" w:cs="Times New Roman"/>
                <w:sz w:val="24"/>
                <w:szCs w:val="24"/>
                <w:lang w:eastAsia="x-none"/>
              </w:rPr>
            </w:pPr>
            <w:r w:rsidRPr="00AA217B">
              <w:rPr>
                <w:rFonts w:ascii="Times New Roman" w:eastAsia="Times New Roman" w:hAnsi="Times New Roman" w:cs="Times New Roman"/>
                <w:sz w:val="24"/>
                <w:szCs w:val="24"/>
                <w:lang w:eastAsia="x-none"/>
              </w:rPr>
              <w:t>Результативность участия в олимпиадном движении школьников</w:t>
            </w:r>
            <w:r>
              <w:rPr>
                <w:rFonts w:ascii="Times New Roman" w:eastAsia="Times New Roman" w:hAnsi="Times New Roman" w:cs="Times New Roman"/>
                <w:sz w:val="24"/>
                <w:szCs w:val="24"/>
                <w:lang w:eastAsia="x-none"/>
              </w:rPr>
              <w:t xml:space="preserve"> </w:t>
            </w:r>
          </w:p>
          <w:p w:rsidR="00035684" w:rsidRPr="00AA217B" w:rsidRDefault="00035684" w:rsidP="00035684">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sz w:val="24"/>
                <w:szCs w:val="24"/>
                <w:lang w:eastAsia="x-none"/>
              </w:rPr>
              <w:t>(ребенок учитывается 1 раз при условии, что подготовка к олимпиаде организована образовательным учреждением)</w:t>
            </w:r>
          </w:p>
        </w:tc>
        <w:tc>
          <w:tcPr>
            <w:tcW w:w="6628" w:type="dxa"/>
          </w:tcPr>
          <w:p w:rsidR="00035684" w:rsidRPr="006F6F93" w:rsidRDefault="004708DA" w:rsidP="00035684">
            <w:pPr>
              <w:widowControl w:val="0"/>
              <w:rPr>
                <w:rFonts w:ascii="Times New Roman" w:eastAsia="Times New Roman" w:hAnsi="Times New Roman" w:cs="Times New Roman"/>
                <w:color w:val="000000"/>
                <w:sz w:val="24"/>
                <w:szCs w:val="24"/>
                <w:lang w:eastAsia="x-none"/>
              </w:rPr>
            </w:pPr>
            <w:r>
              <w:rPr>
                <w:rFonts w:ascii="Times New Roman" w:hAnsi="Times New Roman" w:cs="Times New Roman"/>
                <w:sz w:val="24"/>
                <w:szCs w:val="24"/>
              </w:rPr>
              <w:t>П</w:t>
            </w:r>
            <w:r w:rsidR="00035684" w:rsidRPr="006F6F93">
              <w:rPr>
                <w:rFonts w:ascii="Times New Roman" w:hAnsi="Times New Roman" w:cs="Times New Roman"/>
                <w:sz w:val="24"/>
                <w:szCs w:val="24"/>
              </w:rPr>
              <w:t>обедители и призеры заключительного этапа Всероссийской олимпиады школьников</w:t>
            </w:r>
          </w:p>
        </w:tc>
        <w:tc>
          <w:tcPr>
            <w:tcW w:w="1276" w:type="dxa"/>
          </w:tcPr>
          <w:p w:rsidR="00035684" w:rsidRDefault="004708DA" w:rsidP="00035684">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20</w:t>
            </w:r>
          </w:p>
        </w:tc>
      </w:tr>
      <w:tr w:rsidR="00035684" w:rsidTr="00A61869">
        <w:tc>
          <w:tcPr>
            <w:tcW w:w="668" w:type="dxa"/>
            <w:vMerge/>
          </w:tcPr>
          <w:p w:rsidR="00035684" w:rsidRPr="004B73DE" w:rsidRDefault="00035684" w:rsidP="00035684">
            <w:pPr>
              <w:widowControl w:val="0"/>
              <w:jc w:val="center"/>
              <w:rPr>
                <w:rFonts w:ascii="Times New Roman" w:eastAsia="Times New Roman" w:hAnsi="Times New Roman" w:cs="Times New Roman"/>
                <w:b/>
                <w:color w:val="000000"/>
                <w:sz w:val="24"/>
                <w:szCs w:val="24"/>
                <w:lang w:val="x-none" w:eastAsia="x-none"/>
              </w:rPr>
            </w:pPr>
          </w:p>
        </w:tc>
        <w:tc>
          <w:tcPr>
            <w:tcW w:w="2567" w:type="dxa"/>
            <w:vMerge/>
          </w:tcPr>
          <w:p w:rsidR="00035684" w:rsidRPr="004B73DE" w:rsidRDefault="00035684" w:rsidP="00035684">
            <w:pPr>
              <w:widowControl w:val="0"/>
              <w:rPr>
                <w:rFonts w:ascii="Times New Roman" w:eastAsia="Times New Roman" w:hAnsi="Times New Roman" w:cs="Times New Roman"/>
                <w:b/>
                <w:color w:val="000000"/>
                <w:sz w:val="24"/>
                <w:szCs w:val="24"/>
                <w:lang w:val="x-none" w:eastAsia="x-none"/>
              </w:rPr>
            </w:pPr>
          </w:p>
        </w:tc>
        <w:tc>
          <w:tcPr>
            <w:tcW w:w="3882" w:type="dxa"/>
            <w:vMerge/>
          </w:tcPr>
          <w:p w:rsidR="00035684" w:rsidRDefault="00035684" w:rsidP="00035684">
            <w:pPr>
              <w:widowControl w:val="0"/>
              <w:rPr>
                <w:rFonts w:ascii="Times New Roman" w:eastAsia="Times New Roman" w:hAnsi="Times New Roman" w:cs="Times New Roman"/>
                <w:color w:val="000000"/>
                <w:sz w:val="24"/>
                <w:szCs w:val="24"/>
                <w:lang w:eastAsia="x-none"/>
              </w:rPr>
            </w:pPr>
          </w:p>
        </w:tc>
        <w:tc>
          <w:tcPr>
            <w:tcW w:w="6628" w:type="dxa"/>
          </w:tcPr>
          <w:p w:rsidR="00035684" w:rsidRPr="006F6F93" w:rsidRDefault="004708DA" w:rsidP="00035684">
            <w:pPr>
              <w:widowControl w:val="0"/>
              <w:rPr>
                <w:rFonts w:ascii="Times New Roman" w:hAnsi="Times New Roman" w:cs="Times New Roman"/>
                <w:sz w:val="24"/>
                <w:szCs w:val="24"/>
              </w:rPr>
            </w:pPr>
            <w:r>
              <w:rPr>
                <w:rFonts w:ascii="Times New Roman" w:hAnsi="Times New Roman" w:cs="Times New Roman"/>
                <w:sz w:val="24"/>
                <w:szCs w:val="24"/>
              </w:rPr>
              <w:t>П</w:t>
            </w:r>
            <w:r w:rsidR="00035684" w:rsidRPr="006F6F93">
              <w:rPr>
                <w:rFonts w:ascii="Times New Roman" w:hAnsi="Times New Roman" w:cs="Times New Roman"/>
                <w:sz w:val="24"/>
                <w:szCs w:val="24"/>
              </w:rPr>
              <w:t>обедители и призеры регионального этапа Всероссийской олимпиады школьников</w:t>
            </w:r>
          </w:p>
        </w:tc>
        <w:tc>
          <w:tcPr>
            <w:tcW w:w="1276" w:type="dxa"/>
          </w:tcPr>
          <w:p w:rsidR="00035684" w:rsidRDefault="004708DA" w:rsidP="00035684">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10</w:t>
            </w:r>
          </w:p>
        </w:tc>
      </w:tr>
      <w:tr w:rsidR="00035684" w:rsidTr="00A61869">
        <w:tc>
          <w:tcPr>
            <w:tcW w:w="668" w:type="dxa"/>
            <w:vMerge/>
          </w:tcPr>
          <w:p w:rsidR="00035684" w:rsidRPr="004B73DE" w:rsidRDefault="00035684" w:rsidP="00035684">
            <w:pPr>
              <w:widowControl w:val="0"/>
              <w:jc w:val="center"/>
              <w:rPr>
                <w:rFonts w:ascii="Times New Roman" w:eastAsia="Times New Roman" w:hAnsi="Times New Roman" w:cs="Times New Roman"/>
                <w:b/>
                <w:color w:val="000000"/>
                <w:sz w:val="24"/>
                <w:szCs w:val="24"/>
                <w:lang w:val="x-none" w:eastAsia="x-none"/>
              </w:rPr>
            </w:pPr>
          </w:p>
        </w:tc>
        <w:tc>
          <w:tcPr>
            <w:tcW w:w="2567" w:type="dxa"/>
            <w:vMerge/>
          </w:tcPr>
          <w:p w:rsidR="00035684" w:rsidRPr="004B73DE" w:rsidRDefault="00035684" w:rsidP="00035684">
            <w:pPr>
              <w:widowControl w:val="0"/>
              <w:rPr>
                <w:rFonts w:ascii="Times New Roman" w:eastAsia="Times New Roman" w:hAnsi="Times New Roman" w:cs="Times New Roman"/>
                <w:b/>
                <w:color w:val="000000"/>
                <w:sz w:val="24"/>
                <w:szCs w:val="24"/>
                <w:lang w:val="x-none" w:eastAsia="x-none"/>
              </w:rPr>
            </w:pPr>
          </w:p>
        </w:tc>
        <w:tc>
          <w:tcPr>
            <w:tcW w:w="3882" w:type="dxa"/>
            <w:vMerge/>
          </w:tcPr>
          <w:p w:rsidR="00035684" w:rsidRDefault="00035684" w:rsidP="00035684">
            <w:pPr>
              <w:widowControl w:val="0"/>
              <w:rPr>
                <w:rFonts w:ascii="Times New Roman" w:eastAsia="Times New Roman" w:hAnsi="Times New Roman" w:cs="Times New Roman"/>
                <w:color w:val="000000"/>
                <w:sz w:val="24"/>
                <w:szCs w:val="24"/>
                <w:lang w:eastAsia="x-none"/>
              </w:rPr>
            </w:pPr>
          </w:p>
        </w:tc>
        <w:tc>
          <w:tcPr>
            <w:tcW w:w="6628" w:type="dxa"/>
          </w:tcPr>
          <w:p w:rsidR="00035684" w:rsidRPr="006F6F93" w:rsidRDefault="004708DA" w:rsidP="00035684">
            <w:pPr>
              <w:widowControl w:val="0"/>
              <w:rPr>
                <w:rFonts w:ascii="Times New Roman" w:hAnsi="Times New Roman" w:cs="Times New Roman"/>
                <w:sz w:val="24"/>
                <w:szCs w:val="24"/>
              </w:rPr>
            </w:pPr>
            <w:r>
              <w:rPr>
                <w:rFonts w:ascii="Times New Roman" w:hAnsi="Times New Roman" w:cs="Times New Roman"/>
                <w:sz w:val="24"/>
                <w:szCs w:val="24"/>
              </w:rPr>
              <w:t>П</w:t>
            </w:r>
            <w:r w:rsidR="00035684" w:rsidRPr="006F6F93">
              <w:rPr>
                <w:rFonts w:ascii="Times New Roman" w:hAnsi="Times New Roman" w:cs="Times New Roman"/>
                <w:sz w:val="24"/>
                <w:szCs w:val="24"/>
              </w:rPr>
              <w:t>обедители и призеры регионального этапа Национальной технологической олимпиады школьников</w:t>
            </w:r>
          </w:p>
        </w:tc>
        <w:tc>
          <w:tcPr>
            <w:tcW w:w="1276" w:type="dxa"/>
          </w:tcPr>
          <w:p w:rsidR="00035684" w:rsidRDefault="004708DA" w:rsidP="00035684">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20</w:t>
            </w:r>
          </w:p>
        </w:tc>
      </w:tr>
      <w:tr w:rsidR="00035684" w:rsidTr="00A61869">
        <w:tc>
          <w:tcPr>
            <w:tcW w:w="668" w:type="dxa"/>
            <w:vMerge/>
          </w:tcPr>
          <w:p w:rsidR="00035684" w:rsidRPr="004B73DE" w:rsidRDefault="00035684" w:rsidP="00035684">
            <w:pPr>
              <w:widowControl w:val="0"/>
              <w:jc w:val="center"/>
              <w:rPr>
                <w:rFonts w:ascii="Times New Roman" w:eastAsia="Times New Roman" w:hAnsi="Times New Roman" w:cs="Times New Roman"/>
                <w:b/>
                <w:color w:val="000000"/>
                <w:sz w:val="24"/>
                <w:szCs w:val="24"/>
                <w:lang w:val="x-none" w:eastAsia="x-none"/>
              </w:rPr>
            </w:pPr>
          </w:p>
        </w:tc>
        <w:tc>
          <w:tcPr>
            <w:tcW w:w="2567" w:type="dxa"/>
            <w:vMerge/>
          </w:tcPr>
          <w:p w:rsidR="00035684" w:rsidRPr="004B73DE" w:rsidRDefault="00035684" w:rsidP="00035684">
            <w:pPr>
              <w:widowControl w:val="0"/>
              <w:rPr>
                <w:rFonts w:ascii="Times New Roman" w:eastAsia="Times New Roman" w:hAnsi="Times New Roman" w:cs="Times New Roman"/>
                <w:b/>
                <w:color w:val="000000"/>
                <w:sz w:val="24"/>
                <w:szCs w:val="24"/>
                <w:lang w:val="x-none" w:eastAsia="x-none"/>
              </w:rPr>
            </w:pPr>
          </w:p>
        </w:tc>
        <w:tc>
          <w:tcPr>
            <w:tcW w:w="3882" w:type="dxa"/>
            <w:vMerge/>
          </w:tcPr>
          <w:p w:rsidR="00035684" w:rsidRDefault="00035684" w:rsidP="00035684">
            <w:pPr>
              <w:widowControl w:val="0"/>
              <w:rPr>
                <w:rFonts w:ascii="Times New Roman" w:eastAsia="Times New Roman" w:hAnsi="Times New Roman" w:cs="Times New Roman"/>
                <w:color w:val="000000"/>
                <w:sz w:val="24"/>
                <w:szCs w:val="24"/>
                <w:lang w:eastAsia="x-none"/>
              </w:rPr>
            </w:pPr>
          </w:p>
        </w:tc>
        <w:tc>
          <w:tcPr>
            <w:tcW w:w="6628" w:type="dxa"/>
          </w:tcPr>
          <w:p w:rsidR="00035684" w:rsidRPr="006F6F93" w:rsidRDefault="004708DA" w:rsidP="00035684">
            <w:pPr>
              <w:rPr>
                <w:rFonts w:ascii="Times New Roman" w:hAnsi="Times New Roman" w:cs="Times New Roman"/>
                <w:sz w:val="24"/>
                <w:szCs w:val="24"/>
              </w:rPr>
            </w:pPr>
            <w:r>
              <w:rPr>
                <w:rFonts w:ascii="Times New Roman" w:hAnsi="Times New Roman" w:cs="Times New Roman"/>
                <w:sz w:val="24"/>
                <w:szCs w:val="24"/>
              </w:rPr>
              <w:t>П</w:t>
            </w:r>
            <w:r w:rsidR="00035684" w:rsidRPr="006F6F93">
              <w:rPr>
                <w:rFonts w:ascii="Times New Roman" w:hAnsi="Times New Roman" w:cs="Times New Roman"/>
                <w:sz w:val="24"/>
                <w:szCs w:val="24"/>
              </w:rPr>
              <w:t>обедители и призеры заключительного этапа Национальной технологической олимпиады школьников</w:t>
            </w:r>
          </w:p>
        </w:tc>
        <w:tc>
          <w:tcPr>
            <w:tcW w:w="1276" w:type="dxa"/>
          </w:tcPr>
          <w:p w:rsidR="00035684" w:rsidRDefault="004708DA" w:rsidP="00035684">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10</w:t>
            </w:r>
          </w:p>
        </w:tc>
      </w:tr>
      <w:tr w:rsidR="00035684" w:rsidTr="00A61869">
        <w:tc>
          <w:tcPr>
            <w:tcW w:w="668" w:type="dxa"/>
            <w:vMerge/>
          </w:tcPr>
          <w:p w:rsidR="00035684" w:rsidRPr="004B73DE" w:rsidRDefault="00035684" w:rsidP="00035684">
            <w:pPr>
              <w:widowControl w:val="0"/>
              <w:jc w:val="center"/>
              <w:rPr>
                <w:rFonts w:ascii="Times New Roman" w:eastAsia="Times New Roman" w:hAnsi="Times New Roman" w:cs="Times New Roman"/>
                <w:b/>
                <w:color w:val="000000"/>
                <w:sz w:val="24"/>
                <w:szCs w:val="24"/>
                <w:lang w:val="x-none" w:eastAsia="x-none"/>
              </w:rPr>
            </w:pPr>
          </w:p>
        </w:tc>
        <w:tc>
          <w:tcPr>
            <w:tcW w:w="2567" w:type="dxa"/>
            <w:vMerge/>
          </w:tcPr>
          <w:p w:rsidR="00035684" w:rsidRPr="004B73DE" w:rsidRDefault="00035684" w:rsidP="00035684">
            <w:pPr>
              <w:widowControl w:val="0"/>
              <w:rPr>
                <w:rFonts w:ascii="Times New Roman" w:eastAsia="Times New Roman" w:hAnsi="Times New Roman" w:cs="Times New Roman"/>
                <w:b/>
                <w:color w:val="000000"/>
                <w:sz w:val="24"/>
                <w:szCs w:val="24"/>
                <w:lang w:val="x-none" w:eastAsia="x-none"/>
              </w:rPr>
            </w:pPr>
          </w:p>
        </w:tc>
        <w:tc>
          <w:tcPr>
            <w:tcW w:w="3882" w:type="dxa"/>
            <w:vMerge/>
          </w:tcPr>
          <w:p w:rsidR="00035684" w:rsidRDefault="00035684" w:rsidP="00035684">
            <w:pPr>
              <w:widowControl w:val="0"/>
              <w:rPr>
                <w:rFonts w:ascii="Times New Roman" w:eastAsia="Times New Roman" w:hAnsi="Times New Roman" w:cs="Times New Roman"/>
                <w:color w:val="000000"/>
                <w:sz w:val="24"/>
                <w:szCs w:val="24"/>
                <w:lang w:eastAsia="x-none"/>
              </w:rPr>
            </w:pPr>
          </w:p>
        </w:tc>
        <w:tc>
          <w:tcPr>
            <w:tcW w:w="6628" w:type="dxa"/>
          </w:tcPr>
          <w:p w:rsidR="00035684" w:rsidRPr="006F6F93" w:rsidRDefault="004708DA" w:rsidP="00035684">
            <w:pPr>
              <w:widowControl w:val="0"/>
              <w:rPr>
                <w:rFonts w:ascii="Times New Roman" w:hAnsi="Times New Roman" w:cs="Times New Roman"/>
                <w:sz w:val="24"/>
                <w:szCs w:val="24"/>
              </w:rPr>
            </w:pPr>
            <w:r>
              <w:rPr>
                <w:rFonts w:ascii="Times New Roman" w:hAnsi="Times New Roman" w:cs="Times New Roman"/>
                <w:sz w:val="24"/>
                <w:szCs w:val="24"/>
              </w:rPr>
              <w:t>П</w:t>
            </w:r>
            <w:r w:rsidR="00035684" w:rsidRPr="006F6F93">
              <w:rPr>
                <w:rFonts w:ascii="Times New Roman" w:hAnsi="Times New Roman" w:cs="Times New Roman"/>
                <w:sz w:val="24"/>
                <w:szCs w:val="24"/>
              </w:rPr>
              <w:t>обедители и призеры заключительного этапа Всероссийских олимпиад школьников, не входящих во ВСОШ</w:t>
            </w:r>
          </w:p>
        </w:tc>
        <w:tc>
          <w:tcPr>
            <w:tcW w:w="1276" w:type="dxa"/>
          </w:tcPr>
          <w:p w:rsidR="00035684" w:rsidRDefault="004708DA" w:rsidP="00035684">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20</w:t>
            </w:r>
          </w:p>
        </w:tc>
      </w:tr>
      <w:tr w:rsidR="00035684" w:rsidTr="00A61869">
        <w:tc>
          <w:tcPr>
            <w:tcW w:w="668" w:type="dxa"/>
            <w:vMerge/>
          </w:tcPr>
          <w:p w:rsidR="00035684" w:rsidRPr="004B73DE" w:rsidRDefault="00035684" w:rsidP="00035684">
            <w:pPr>
              <w:widowControl w:val="0"/>
              <w:jc w:val="center"/>
              <w:rPr>
                <w:rFonts w:ascii="Times New Roman" w:eastAsia="Times New Roman" w:hAnsi="Times New Roman" w:cs="Times New Roman"/>
                <w:b/>
                <w:color w:val="000000"/>
                <w:sz w:val="24"/>
                <w:szCs w:val="24"/>
                <w:lang w:val="x-none" w:eastAsia="x-none"/>
              </w:rPr>
            </w:pPr>
          </w:p>
        </w:tc>
        <w:tc>
          <w:tcPr>
            <w:tcW w:w="2567" w:type="dxa"/>
            <w:vMerge/>
          </w:tcPr>
          <w:p w:rsidR="00035684" w:rsidRPr="004B73DE" w:rsidRDefault="00035684" w:rsidP="00035684">
            <w:pPr>
              <w:widowControl w:val="0"/>
              <w:rPr>
                <w:rFonts w:ascii="Times New Roman" w:eastAsia="Times New Roman" w:hAnsi="Times New Roman" w:cs="Times New Roman"/>
                <w:b/>
                <w:color w:val="000000"/>
                <w:sz w:val="24"/>
                <w:szCs w:val="24"/>
                <w:lang w:val="x-none" w:eastAsia="x-none"/>
              </w:rPr>
            </w:pPr>
          </w:p>
        </w:tc>
        <w:tc>
          <w:tcPr>
            <w:tcW w:w="3882" w:type="dxa"/>
            <w:vMerge/>
          </w:tcPr>
          <w:p w:rsidR="00035684" w:rsidRDefault="00035684" w:rsidP="00035684">
            <w:pPr>
              <w:widowControl w:val="0"/>
              <w:rPr>
                <w:rFonts w:ascii="Times New Roman" w:eastAsia="Times New Roman" w:hAnsi="Times New Roman" w:cs="Times New Roman"/>
                <w:color w:val="000000"/>
                <w:sz w:val="24"/>
                <w:szCs w:val="24"/>
                <w:lang w:eastAsia="x-none"/>
              </w:rPr>
            </w:pPr>
          </w:p>
        </w:tc>
        <w:tc>
          <w:tcPr>
            <w:tcW w:w="6628" w:type="dxa"/>
          </w:tcPr>
          <w:p w:rsidR="00035684" w:rsidRPr="006F6F93" w:rsidRDefault="004708DA" w:rsidP="004708DA">
            <w:pPr>
              <w:widowControl w:val="0"/>
              <w:rPr>
                <w:rFonts w:ascii="Times New Roman" w:eastAsia="Times New Roman" w:hAnsi="Times New Roman" w:cs="Times New Roman"/>
                <w:color w:val="000000"/>
                <w:sz w:val="24"/>
                <w:szCs w:val="24"/>
                <w:lang w:eastAsia="x-none"/>
              </w:rPr>
            </w:pPr>
            <w:r>
              <w:rPr>
                <w:rFonts w:ascii="Times New Roman" w:hAnsi="Times New Roman" w:cs="Times New Roman"/>
                <w:sz w:val="24"/>
                <w:szCs w:val="24"/>
              </w:rPr>
              <w:t>П</w:t>
            </w:r>
            <w:r w:rsidR="00035684" w:rsidRPr="006F6F93">
              <w:rPr>
                <w:rFonts w:ascii="Times New Roman" w:hAnsi="Times New Roman" w:cs="Times New Roman"/>
                <w:sz w:val="24"/>
                <w:szCs w:val="24"/>
              </w:rPr>
              <w:t>обедители и призеры регионального этапа Всероссийских олимпиад школьников, не входящих во ВСОШ</w:t>
            </w:r>
          </w:p>
        </w:tc>
        <w:tc>
          <w:tcPr>
            <w:tcW w:w="1276" w:type="dxa"/>
          </w:tcPr>
          <w:p w:rsidR="00035684" w:rsidRDefault="004708DA" w:rsidP="00035684">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10</w:t>
            </w:r>
          </w:p>
        </w:tc>
      </w:tr>
      <w:tr w:rsidR="00035684" w:rsidTr="00A61869">
        <w:tc>
          <w:tcPr>
            <w:tcW w:w="668" w:type="dxa"/>
            <w:vMerge/>
          </w:tcPr>
          <w:p w:rsidR="00035684" w:rsidRPr="004B73DE" w:rsidRDefault="00035684" w:rsidP="00035684">
            <w:pPr>
              <w:widowControl w:val="0"/>
              <w:jc w:val="center"/>
              <w:rPr>
                <w:rFonts w:ascii="Times New Roman" w:eastAsia="Times New Roman" w:hAnsi="Times New Roman" w:cs="Times New Roman"/>
                <w:b/>
                <w:color w:val="000000"/>
                <w:sz w:val="24"/>
                <w:szCs w:val="24"/>
                <w:lang w:val="x-none" w:eastAsia="x-none"/>
              </w:rPr>
            </w:pPr>
          </w:p>
        </w:tc>
        <w:tc>
          <w:tcPr>
            <w:tcW w:w="2567" w:type="dxa"/>
            <w:vMerge/>
          </w:tcPr>
          <w:p w:rsidR="00035684" w:rsidRPr="004B73DE" w:rsidRDefault="00035684" w:rsidP="00035684">
            <w:pPr>
              <w:widowControl w:val="0"/>
              <w:rPr>
                <w:rFonts w:ascii="Times New Roman" w:eastAsia="Times New Roman" w:hAnsi="Times New Roman" w:cs="Times New Roman"/>
                <w:b/>
                <w:color w:val="000000"/>
                <w:sz w:val="24"/>
                <w:szCs w:val="24"/>
                <w:lang w:val="x-none" w:eastAsia="x-none"/>
              </w:rPr>
            </w:pPr>
          </w:p>
        </w:tc>
        <w:tc>
          <w:tcPr>
            <w:tcW w:w="3882" w:type="dxa"/>
          </w:tcPr>
          <w:p w:rsidR="00035684" w:rsidRPr="00EE0388" w:rsidRDefault="00035684" w:rsidP="00035684">
            <w:pPr>
              <w:widowControl w:val="0"/>
              <w:rPr>
                <w:rFonts w:ascii="Times New Roman" w:eastAsia="Times New Roman" w:hAnsi="Times New Roman" w:cs="Times New Roman"/>
                <w:color w:val="000000"/>
                <w:sz w:val="24"/>
                <w:szCs w:val="24"/>
                <w:lang w:val="x-none" w:eastAsia="x-none"/>
              </w:rPr>
            </w:pPr>
            <w:r w:rsidRPr="00EE0388">
              <w:rPr>
                <w:rFonts w:ascii="Times New Roman" w:eastAsia="Times New Roman" w:hAnsi="Times New Roman" w:cs="Times New Roman"/>
                <w:sz w:val="24"/>
                <w:szCs w:val="24"/>
                <w:lang w:eastAsia="x-none"/>
              </w:rPr>
              <w:t>Освоение руководителем  дополнительных программ в сфере управления деятельностью и развитием образовательной организацией</w:t>
            </w:r>
          </w:p>
        </w:tc>
        <w:tc>
          <w:tcPr>
            <w:tcW w:w="6628" w:type="dxa"/>
          </w:tcPr>
          <w:p w:rsidR="00035684" w:rsidRPr="006F6F93" w:rsidRDefault="00035684" w:rsidP="00035684">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Наличие подтверждающих документов</w:t>
            </w:r>
          </w:p>
        </w:tc>
        <w:tc>
          <w:tcPr>
            <w:tcW w:w="1276" w:type="dxa"/>
          </w:tcPr>
          <w:p w:rsidR="00035684" w:rsidRDefault="004708DA" w:rsidP="00035684">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10</w:t>
            </w:r>
          </w:p>
        </w:tc>
      </w:tr>
      <w:tr w:rsidR="00035684" w:rsidTr="00A61869">
        <w:tc>
          <w:tcPr>
            <w:tcW w:w="668" w:type="dxa"/>
            <w:vMerge/>
          </w:tcPr>
          <w:p w:rsidR="00035684" w:rsidRPr="004B73DE" w:rsidRDefault="00035684" w:rsidP="00035684">
            <w:pPr>
              <w:widowControl w:val="0"/>
              <w:jc w:val="center"/>
              <w:rPr>
                <w:rFonts w:ascii="Times New Roman" w:eastAsia="Times New Roman" w:hAnsi="Times New Roman" w:cs="Times New Roman"/>
                <w:b/>
                <w:color w:val="000000"/>
                <w:sz w:val="24"/>
                <w:szCs w:val="24"/>
                <w:lang w:val="x-none" w:eastAsia="x-none"/>
              </w:rPr>
            </w:pPr>
          </w:p>
        </w:tc>
        <w:tc>
          <w:tcPr>
            <w:tcW w:w="2567" w:type="dxa"/>
            <w:vMerge/>
          </w:tcPr>
          <w:p w:rsidR="00035684" w:rsidRPr="004B73DE" w:rsidRDefault="00035684" w:rsidP="00035684">
            <w:pPr>
              <w:widowControl w:val="0"/>
              <w:rPr>
                <w:rFonts w:ascii="Times New Roman" w:eastAsia="Times New Roman" w:hAnsi="Times New Roman" w:cs="Times New Roman"/>
                <w:b/>
                <w:color w:val="000000"/>
                <w:sz w:val="24"/>
                <w:szCs w:val="24"/>
                <w:lang w:val="x-none" w:eastAsia="x-none"/>
              </w:rPr>
            </w:pPr>
          </w:p>
        </w:tc>
        <w:tc>
          <w:tcPr>
            <w:tcW w:w="3882" w:type="dxa"/>
          </w:tcPr>
          <w:p w:rsidR="00035684" w:rsidRPr="00F14EFD" w:rsidRDefault="00035684" w:rsidP="00035684">
            <w:pPr>
              <w:widowControl w:val="0"/>
              <w:rPr>
                <w:rFonts w:ascii="Times New Roman" w:eastAsia="Times New Roman" w:hAnsi="Times New Roman" w:cs="Times New Roman"/>
                <w:color w:val="000000"/>
                <w:sz w:val="24"/>
                <w:szCs w:val="24"/>
                <w:lang w:eastAsia="x-none"/>
              </w:rPr>
            </w:pPr>
            <w:r w:rsidRPr="00F14EFD">
              <w:rPr>
                <w:rStyle w:val="organictextcontentspan"/>
                <w:rFonts w:ascii="Times New Roman" w:hAnsi="Times New Roman" w:cs="Times New Roman"/>
                <w:sz w:val="24"/>
                <w:szCs w:val="24"/>
              </w:rPr>
              <w:t>Распространение педагогического опыта учреждения в профессиональном сообществе. Наличие публикаций.</w:t>
            </w:r>
          </w:p>
        </w:tc>
        <w:tc>
          <w:tcPr>
            <w:tcW w:w="6628" w:type="dxa"/>
          </w:tcPr>
          <w:p w:rsidR="00035684" w:rsidRPr="00F14EFD" w:rsidRDefault="00035684" w:rsidP="00035684">
            <w:pPr>
              <w:rPr>
                <w:rFonts w:ascii="Times New Roman" w:eastAsia="Times New Roman" w:hAnsi="Times New Roman" w:cs="Times New Roman"/>
                <w:color w:val="000000"/>
                <w:sz w:val="24"/>
                <w:szCs w:val="24"/>
                <w:lang w:eastAsia="x-none"/>
              </w:rPr>
            </w:pPr>
            <w:r w:rsidRPr="00F14EFD">
              <w:rPr>
                <w:rFonts w:ascii="Times New Roman" w:hAnsi="Times New Roman" w:cs="Times New Roman"/>
                <w:sz w:val="24"/>
                <w:szCs w:val="24"/>
              </w:rPr>
              <w:t>Наличие выступлений на семинарах, конференциях, проведение мастер-классов и других мероприятий по обмену опытом муниципального, республиканского, межмуниципального, всероссийского уровней</w:t>
            </w:r>
          </w:p>
        </w:tc>
        <w:tc>
          <w:tcPr>
            <w:tcW w:w="1276" w:type="dxa"/>
          </w:tcPr>
          <w:p w:rsidR="00035684" w:rsidRDefault="004708DA" w:rsidP="00035684">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10</w:t>
            </w:r>
          </w:p>
        </w:tc>
      </w:tr>
      <w:tr w:rsidR="004708DA" w:rsidTr="00A61869">
        <w:tc>
          <w:tcPr>
            <w:tcW w:w="668" w:type="dxa"/>
            <w:vMerge/>
          </w:tcPr>
          <w:p w:rsidR="004708DA" w:rsidRPr="004B73DE" w:rsidRDefault="004708DA" w:rsidP="00035684">
            <w:pPr>
              <w:widowControl w:val="0"/>
              <w:jc w:val="center"/>
              <w:rPr>
                <w:rFonts w:ascii="Times New Roman" w:eastAsia="Times New Roman" w:hAnsi="Times New Roman" w:cs="Times New Roman"/>
                <w:b/>
                <w:color w:val="000000"/>
                <w:sz w:val="24"/>
                <w:szCs w:val="24"/>
                <w:lang w:val="x-none" w:eastAsia="x-none"/>
              </w:rPr>
            </w:pPr>
          </w:p>
        </w:tc>
        <w:tc>
          <w:tcPr>
            <w:tcW w:w="2567" w:type="dxa"/>
            <w:vMerge/>
          </w:tcPr>
          <w:p w:rsidR="004708DA" w:rsidRPr="004B73DE" w:rsidRDefault="004708DA" w:rsidP="00035684">
            <w:pPr>
              <w:widowControl w:val="0"/>
              <w:rPr>
                <w:rFonts w:ascii="Times New Roman" w:eastAsia="Times New Roman" w:hAnsi="Times New Roman" w:cs="Times New Roman"/>
                <w:b/>
                <w:color w:val="000000"/>
                <w:sz w:val="24"/>
                <w:szCs w:val="24"/>
                <w:lang w:val="x-none" w:eastAsia="x-none"/>
              </w:rPr>
            </w:pPr>
          </w:p>
        </w:tc>
        <w:tc>
          <w:tcPr>
            <w:tcW w:w="3882" w:type="dxa"/>
            <w:vMerge w:val="restart"/>
          </w:tcPr>
          <w:p w:rsidR="004708DA" w:rsidRPr="00F14EFD" w:rsidRDefault="004708DA" w:rsidP="00035684">
            <w:pPr>
              <w:widowControl w:val="0"/>
              <w:rPr>
                <w:rStyle w:val="organictextcontentspan"/>
                <w:rFonts w:ascii="Times New Roman" w:hAnsi="Times New Roman" w:cs="Times New Roman"/>
                <w:sz w:val="24"/>
                <w:szCs w:val="24"/>
              </w:rPr>
            </w:pPr>
            <w:r w:rsidRPr="004708DA">
              <w:rPr>
                <w:rStyle w:val="organictextcontentspan"/>
                <w:rFonts w:ascii="Times New Roman" w:hAnsi="Times New Roman" w:cs="Times New Roman"/>
                <w:sz w:val="24"/>
                <w:szCs w:val="24"/>
              </w:rPr>
              <w:t>Сохранность контингента</w:t>
            </w:r>
          </w:p>
        </w:tc>
        <w:tc>
          <w:tcPr>
            <w:tcW w:w="6628" w:type="dxa"/>
          </w:tcPr>
          <w:p w:rsidR="004708DA" w:rsidRDefault="004708DA" w:rsidP="00035684">
            <w:pPr>
              <w:rPr>
                <w:rFonts w:ascii="Times New Roman" w:hAnsi="Times New Roman" w:cs="Times New Roman"/>
                <w:sz w:val="24"/>
                <w:szCs w:val="24"/>
              </w:rPr>
            </w:pPr>
            <w:r>
              <w:rPr>
                <w:rFonts w:ascii="Times New Roman" w:hAnsi="Times New Roman" w:cs="Times New Roman"/>
                <w:sz w:val="24"/>
                <w:szCs w:val="24"/>
              </w:rPr>
              <w:t>В</w:t>
            </w:r>
            <w:r w:rsidRPr="004708DA">
              <w:rPr>
                <w:rFonts w:ascii="Times New Roman" w:hAnsi="Times New Roman" w:cs="Times New Roman"/>
                <w:sz w:val="24"/>
                <w:szCs w:val="24"/>
              </w:rPr>
              <w:t xml:space="preserve"> пределах одной направленности:</w:t>
            </w:r>
          </w:p>
          <w:p w:rsidR="004708DA" w:rsidRPr="00F14EFD" w:rsidRDefault="004708DA" w:rsidP="004708DA">
            <w:pPr>
              <w:rPr>
                <w:rFonts w:ascii="Times New Roman" w:hAnsi="Times New Roman" w:cs="Times New Roman"/>
                <w:sz w:val="24"/>
                <w:szCs w:val="24"/>
              </w:rPr>
            </w:pPr>
            <w:r w:rsidRPr="004708DA">
              <w:rPr>
                <w:rFonts w:ascii="Times New Roman" w:hAnsi="Times New Roman" w:cs="Times New Roman"/>
                <w:sz w:val="24"/>
                <w:szCs w:val="24"/>
              </w:rPr>
              <w:t xml:space="preserve">100 % </w:t>
            </w:r>
            <w:r>
              <w:rPr>
                <w:rFonts w:ascii="Times New Roman" w:hAnsi="Times New Roman" w:cs="Times New Roman"/>
                <w:sz w:val="24"/>
                <w:szCs w:val="24"/>
              </w:rPr>
              <w:t>обучающихся</w:t>
            </w:r>
            <w:r w:rsidRPr="004708DA">
              <w:rPr>
                <w:rFonts w:ascii="Times New Roman" w:hAnsi="Times New Roman" w:cs="Times New Roman"/>
                <w:sz w:val="24"/>
                <w:szCs w:val="24"/>
              </w:rPr>
              <w:t xml:space="preserve"> продолжают обучение</w:t>
            </w:r>
          </w:p>
        </w:tc>
        <w:tc>
          <w:tcPr>
            <w:tcW w:w="1276" w:type="dxa"/>
          </w:tcPr>
          <w:p w:rsidR="004708DA" w:rsidRDefault="004708DA" w:rsidP="00035684">
            <w:pPr>
              <w:widowControl w:val="0"/>
              <w:jc w:val="center"/>
              <w:rPr>
                <w:rFonts w:ascii="Times New Roman" w:eastAsia="Times New Roman" w:hAnsi="Times New Roman" w:cs="Times New Roman"/>
                <w:color w:val="000000"/>
                <w:sz w:val="24"/>
                <w:szCs w:val="24"/>
                <w:lang w:eastAsia="x-none"/>
              </w:rPr>
            </w:pPr>
          </w:p>
          <w:p w:rsidR="004708DA" w:rsidRDefault="004708DA" w:rsidP="00035684">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15</w:t>
            </w:r>
          </w:p>
        </w:tc>
      </w:tr>
      <w:tr w:rsidR="004708DA" w:rsidTr="00A61869">
        <w:tc>
          <w:tcPr>
            <w:tcW w:w="668" w:type="dxa"/>
            <w:vMerge/>
          </w:tcPr>
          <w:p w:rsidR="004708DA" w:rsidRPr="004B73DE" w:rsidRDefault="004708DA" w:rsidP="00035684">
            <w:pPr>
              <w:widowControl w:val="0"/>
              <w:jc w:val="center"/>
              <w:rPr>
                <w:rFonts w:ascii="Times New Roman" w:eastAsia="Times New Roman" w:hAnsi="Times New Roman" w:cs="Times New Roman"/>
                <w:b/>
                <w:color w:val="000000"/>
                <w:sz w:val="24"/>
                <w:szCs w:val="24"/>
                <w:lang w:val="x-none" w:eastAsia="x-none"/>
              </w:rPr>
            </w:pPr>
          </w:p>
        </w:tc>
        <w:tc>
          <w:tcPr>
            <w:tcW w:w="2567" w:type="dxa"/>
            <w:vMerge/>
          </w:tcPr>
          <w:p w:rsidR="004708DA" w:rsidRPr="004B73DE" w:rsidRDefault="004708DA" w:rsidP="00035684">
            <w:pPr>
              <w:widowControl w:val="0"/>
              <w:rPr>
                <w:rFonts w:ascii="Times New Roman" w:eastAsia="Times New Roman" w:hAnsi="Times New Roman" w:cs="Times New Roman"/>
                <w:b/>
                <w:color w:val="000000"/>
                <w:sz w:val="24"/>
                <w:szCs w:val="24"/>
                <w:lang w:val="x-none" w:eastAsia="x-none"/>
              </w:rPr>
            </w:pPr>
          </w:p>
        </w:tc>
        <w:tc>
          <w:tcPr>
            <w:tcW w:w="3882" w:type="dxa"/>
            <w:vMerge/>
          </w:tcPr>
          <w:p w:rsidR="004708DA" w:rsidRPr="00F14EFD" w:rsidRDefault="004708DA" w:rsidP="00035684">
            <w:pPr>
              <w:widowControl w:val="0"/>
              <w:rPr>
                <w:rStyle w:val="organictextcontentspan"/>
                <w:rFonts w:ascii="Times New Roman" w:hAnsi="Times New Roman" w:cs="Times New Roman"/>
                <w:sz w:val="24"/>
                <w:szCs w:val="24"/>
              </w:rPr>
            </w:pPr>
          </w:p>
        </w:tc>
        <w:tc>
          <w:tcPr>
            <w:tcW w:w="6628" w:type="dxa"/>
          </w:tcPr>
          <w:p w:rsidR="004708DA" w:rsidRPr="00F14EFD" w:rsidRDefault="004708DA" w:rsidP="00035684">
            <w:pPr>
              <w:rPr>
                <w:rFonts w:ascii="Times New Roman" w:hAnsi="Times New Roman" w:cs="Times New Roman"/>
                <w:sz w:val="24"/>
                <w:szCs w:val="24"/>
              </w:rPr>
            </w:pPr>
            <w:r w:rsidRPr="004708DA">
              <w:rPr>
                <w:rFonts w:ascii="Times New Roman" w:hAnsi="Times New Roman" w:cs="Times New Roman"/>
                <w:sz w:val="24"/>
                <w:szCs w:val="24"/>
              </w:rPr>
              <w:t xml:space="preserve">от 95 % до 99,9 % </w:t>
            </w:r>
            <w:r>
              <w:rPr>
                <w:rFonts w:ascii="Times New Roman" w:hAnsi="Times New Roman" w:cs="Times New Roman"/>
                <w:sz w:val="24"/>
                <w:szCs w:val="24"/>
              </w:rPr>
              <w:t>обучающихся</w:t>
            </w:r>
          </w:p>
        </w:tc>
        <w:tc>
          <w:tcPr>
            <w:tcW w:w="1276" w:type="dxa"/>
          </w:tcPr>
          <w:p w:rsidR="004708DA" w:rsidRDefault="004708DA" w:rsidP="00035684">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10</w:t>
            </w:r>
          </w:p>
        </w:tc>
      </w:tr>
      <w:tr w:rsidR="004708DA" w:rsidTr="00A61869">
        <w:tc>
          <w:tcPr>
            <w:tcW w:w="668" w:type="dxa"/>
            <w:vMerge/>
          </w:tcPr>
          <w:p w:rsidR="004708DA" w:rsidRPr="004B73DE" w:rsidRDefault="004708DA" w:rsidP="00035684">
            <w:pPr>
              <w:widowControl w:val="0"/>
              <w:jc w:val="center"/>
              <w:rPr>
                <w:rFonts w:ascii="Times New Roman" w:eastAsia="Times New Roman" w:hAnsi="Times New Roman" w:cs="Times New Roman"/>
                <w:b/>
                <w:color w:val="000000"/>
                <w:sz w:val="24"/>
                <w:szCs w:val="24"/>
                <w:lang w:val="x-none" w:eastAsia="x-none"/>
              </w:rPr>
            </w:pPr>
          </w:p>
        </w:tc>
        <w:tc>
          <w:tcPr>
            <w:tcW w:w="2567" w:type="dxa"/>
            <w:vMerge/>
          </w:tcPr>
          <w:p w:rsidR="004708DA" w:rsidRPr="004B73DE" w:rsidRDefault="004708DA" w:rsidP="00035684">
            <w:pPr>
              <w:widowControl w:val="0"/>
              <w:rPr>
                <w:rFonts w:ascii="Times New Roman" w:eastAsia="Times New Roman" w:hAnsi="Times New Roman" w:cs="Times New Roman"/>
                <w:b/>
                <w:color w:val="000000"/>
                <w:sz w:val="24"/>
                <w:szCs w:val="24"/>
                <w:lang w:val="x-none" w:eastAsia="x-none"/>
              </w:rPr>
            </w:pPr>
          </w:p>
        </w:tc>
        <w:tc>
          <w:tcPr>
            <w:tcW w:w="3882" w:type="dxa"/>
            <w:vMerge/>
          </w:tcPr>
          <w:p w:rsidR="004708DA" w:rsidRPr="00F14EFD" w:rsidRDefault="004708DA" w:rsidP="00035684">
            <w:pPr>
              <w:widowControl w:val="0"/>
              <w:rPr>
                <w:rStyle w:val="organictextcontentspan"/>
                <w:rFonts w:ascii="Times New Roman" w:hAnsi="Times New Roman" w:cs="Times New Roman"/>
                <w:sz w:val="24"/>
                <w:szCs w:val="24"/>
              </w:rPr>
            </w:pPr>
          </w:p>
        </w:tc>
        <w:tc>
          <w:tcPr>
            <w:tcW w:w="6628" w:type="dxa"/>
          </w:tcPr>
          <w:p w:rsidR="004708DA" w:rsidRPr="00F14EFD" w:rsidRDefault="004708DA" w:rsidP="00035684">
            <w:pPr>
              <w:rPr>
                <w:rFonts w:ascii="Times New Roman" w:hAnsi="Times New Roman" w:cs="Times New Roman"/>
                <w:sz w:val="24"/>
                <w:szCs w:val="24"/>
              </w:rPr>
            </w:pPr>
            <w:r w:rsidRPr="004708DA">
              <w:rPr>
                <w:rFonts w:ascii="Times New Roman" w:hAnsi="Times New Roman" w:cs="Times New Roman"/>
                <w:sz w:val="24"/>
                <w:szCs w:val="24"/>
              </w:rPr>
              <w:t xml:space="preserve">менее 94,9 % </w:t>
            </w:r>
            <w:r>
              <w:rPr>
                <w:rFonts w:ascii="Times New Roman" w:hAnsi="Times New Roman" w:cs="Times New Roman"/>
                <w:sz w:val="24"/>
                <w:szCs w:val="24"/>
              </w:rPr>
              <w:t>обучающихся</w:t>
            </w:r>
          </w:p>
        </w:tc>
        <w:tc>
          <w:tcPr>
            <w:tcW w:w="1276" w:type="dxa"/>
          </w:tcPr>
          <w:p w:rsidR="004708DA" w:rsidRDefault="004708DA" w:rsidP="00035684">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0</w:t>
            </w:r>
          </w:p>
        </w:tc>
      </w:tr>
      <w:tr w:rsidR="004708DA" w:rsidTr="00A61869">
        <w:tc>
          <w:tcPr>
            <w:tcW w:w="668" w:type="dxa"/>
            <w:vMerge/>
          </w:tcPr>
          <w:p w:rsidR="004708DA" w:rsidRPr="004B73DE" w:rsidRDefault="004708DA" w:rsidP="00035684">
            <w:pPr>
              <w:widowControl w:val="0"/>
              <w:jc w:val="center"/>
              <w:rPr>
                <w:rFonts w:ascii="Times New Roman" w:eastAsia="Times New Roman" w:hAnsi="Times New Roman" w:cs="Times New Roman"/>
                <w:b/>
                <w:color w:val="000000"/>
                <w:sz w:val="24"/>
                <w:szCs w:val="24"/>
                <w:lang w:val="x-none" w:eastAsia="x-none"/>
              </w:rPr>
            </w:pPr>
          </w:p>
        </w:tc>
        <w:tc>
          <w:tcPr>
            <w:tcW w:w="2567" w:type="dxa"/>
            <w:vMerge/>
          </w:tcPr>
          <w:p w:rsidR="004708DA" w:rsidRPr="004B73DE" w:rsidRDefault="004708DA" w:rsidP="00035684">
            <w:pPr>
              <w:widowControl w:val="0"/>
              <w:rPr>
                <w:rFonts w:ascii="Times New Roman" w:eastAsia="Times New Roman" w:hAnsi="Times New Roman" w:cs="Times New Roman"/>
                <w:b/>
                <w:color w:val="000000"/>
                <w:sz w:val="24"/>
                <w:szCs w:val="24"/>
                <w:lang w:val="x-none" w:eastAsia="x-none"/>
              </w:rPr>
            </w:pPr>
          </w:p>
        </w:tc>
        <w:tc>
          <w:tcPr>
            <w:tcW w:w="3882" w:type="dxa"/>
            <w:vMerge w:val="restart"/>
          </w:tcPr>
          <w:p w:rsidR="004708DA" w:rsidRPr="00E768F1" w:rsidRDefault="004708DA" w:rsidP="00035684">
            <w:pPr>
              <w:widowControl w:val="0"/>
              <w:rPr>
                <w:rFonts w:ascii="Times New Roman" w:eastAsia="Times New Roman" w:hAnsi="Times New Roman" w:cs="Times New Roman"/>
                <w:color w:val="000000"/>
                <w:sz w:val="24"/>
                <w:szCs w:val="24"/>
                <w:lang w:eastAsia="x-none"/>
              </w:rPr>
            </w:pPr>
            <w:r w:rsidRPr="006B6D40">
              <w:rPr>
                <w:rFonts w:ascii="Times New Roman" w:hAnsi="Times New Roman" w:cs="Times New Roman"/>
                <w:sz w:val="24"/>
                <w:szCs w:val="24"/>
              </w:rPr>
              <w:t>Заключены соглашения с партнерами (</w:t>
            </w:r>
            <w:proofErr w:type="spellStart"/>
            <w:r w:rsidRPr="006B6D40">
              <w:rPr>
                <w:rFonts w:ascii="Times New Roman" w:hAnsi="Times New Roman" w:cs="Times New Roman"/>
                <w:sz w:val="24"/>
                <w:szCs w:val="24"/>
              </w:rPr>
              <w:t>ссузы</w:t>
            </w:r>
            <w:proofErr w:type="spellEnd"/>
            <w:r w:rsidRPr="006B6D40">
              <w:rPr>
                <w:rFonts w:ascii="Times New Roman" w:hAnsi="Times New Roman" w:cs="Times New Roman"/>
                <w:sz w:val="24"/>
                <w:szCs w:val="24"/>
              </w:rPr>
              <w:t xml:space="preserve">, вузы, предприятия, учреждения дополнительного образования) по реализации </w:t>
            </w:r>
            <w:r>
              <w:rPr>
                <w:rFonts w:ascii="Times New Roman" w:hAnsi="Times New Roman" w:cs="Times New Roman"/>
                <w:sz w:val="24"/>
                <w:szCs w:val="24"/>
              </w:rPr>
              <w:t>образовательной программы</w:t>
            </w:r>
          </w:p>
        </w:tc>
        <w:tc>
          <w:tcPr>
            <w:tcW w:w="6628" w:type="dxa"/>
          </w:tcPr>
          <w:p w:rsidR="004708DA" w:rsidRDefault="004708DA" w:rsidP="00035684">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Наличие соглашения</w:t>
            </w:r>
          </w:p>
        </w:tc>
        <w:tc>
          <w:tcPr>
            <w:tcW w:w="1276" w:type="dxa"/>
          </w:tcPr>
          <w:p w:rsidR="004708DA" w:rsidRDefault="004708DA" w:rsidP="00035684">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10</w:t>
            </w:r>
          </w:p>
        </w:tc>
      </w:tr>
      <w:tr w:rsidR="004708DA" w:rsidTr="00A61869">
        <w:tc>
          <w:tcPr>
            <w:tcW w:w="668" w:type="dxa"/>
            <w:vMerge/>
          </w:tcPr>
          <w:p w:rsidR="004708DA" w:rsidRPr="004B73DE" w:rsidRDefault="004708DA" w:rsidP="00035684">
            <w:pPr>
              <w:widowControl w:val="0"/>
              <w:jc w:val="center"/>
              <w:rPr>
                <w:rFonts w:ascii="Times New Roman" w:eastAsia="Times New Roman" w:hAnsi="Times New Roman" w:cs="Times New Roman"/>
                <w:b/>
                <w:color w:val="000000"/>
                <w:sz w:val="24"/>
                <w:szCs w:val="24"/>
                <w:lang w:val="x-none" w:eastAsia="x-none"/>
              </w:rPr>
            </w:pPr>
          </w:p>
        </w:tc>
        <w:tc>
          <w:tcPr>
            <w:tcW w:w="2567" w:type="dxa"/>
            <w:vMerge/>
          </w:tcPr>
          <w:p w:rsidR="004708DA" w:rsidRPr="004B73DE" w:rsidRDefault="004708DA" w:rsidP="00035684">
            <w:pPr>
              <w:widowControl w:val="0"/>
              <w:rPr>
                <w:rFonts w:ascii="Times New Roman" w:eastAsia="Times New Roman" w:hAnsi="Times New Roman" w:cs="Times New Roman"/>
                <w:b/>
                <w:color w:val="000000"/>
                <w:sz w:val="24"/>
                <w:szCs w:val="24"/>
                <w:lang w:val="x-none" w:eastAsia="x-none"/>
              </w:rPr>
            </w:pPr>
          </w:p>
        </w:tc>
        <w:tc>
          <w:tcPr>
            <w:tcW w:w="3882" w:type="dxa"/>
            <w:vMerge/>
          </w:tcPr>
          <w:p w:rsidR="004708DA" w:rsidRPr="006B6D40" w:rsidRDefault="004708DA" w:rsidP="00035684">
            <w:pPr>
              <w:widowControl w:val="0"/>
              <w:rPr>
                <w:rFonts w:ascii="Times New Roman" w:hAnsi="Times New Roman" w:cs="Times New Roman"/>
                <w:sz w:val="24"/>
                <w:szCs w:val="24"/>
              </w:rPr>
            </w:pPr>
          </w:p>
        </w:tc>
        <w:tc>
          <w:tcPr>
            <w:tcW w:w="6628" w:type="dxa"/>
          </w:tcPr>
          <w:p w:rsidR="004708DA" w:rsidRDefault="004708DA" w:rsidP="00035684">
            <w:pPr>
              <w:widowControl w:val="0"/>
              <w:rPr>
                <w:rFonts w:ascii="Times New Roman" w:eastAsia="Times New Roman" w:hAnsi="Times New Roman" w:cs="Times New Roman"/>
                <w:color w:val="000000"/>
                <w:sz w:val="24"/>
                <w:szCs w:val="24"/>
                <w:lang w:eastAsia="x-none"/>
              </w:rPr>
            </w:pPr>
            <w:r w:rsidRPr="004708DA">
              <w:rPr>
                <w:rFonts w:ascii="Times New Roman" w:eastAsia="Times New Roman" w:hAnsi="Times New Roman" w:cs="Times New Roman"/>
                <w:color w:val="000000"/>
                <w:sz w:val="24"/>
                <w:szCs w:val="24"/>
                <w:lang w:eastAsia="x-none"/>
              </w:rPr>
              <w:t>Реализация совместных программ</w:t>
            </w:r>
          </w:p>
        </w:tc>
        <w:tc>
          <w:tcPr>
            <w:tcW w:w="1276" w:type="dxa"/>
          </w:tcPr>
          <w:p w:rsidR="004708DA" w:rsidRDefault="004708DA" w:rsidP="00035684">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20</w:t>
            </w:r>
          </w:p>
        </w:tc>
      </w:tr>
      <w:tr w:rsidR="00035684" w:rsidTr="00A61869">
        <w:tc>
          <w:tcPr>
            <w:tcW w:w="668" w:type="dxa"/>
            <w:vMerge/>
          </w:tcPr>
          <w:p w:rsidR="00035684" w:rsidRPr="004B73DE" w:rsidRDefault="00035684" w:rsidP="00035684">
            <w:pPr>
              <w:widowControl w:val="0"/>
              <w:jc w:val="center"/>
              <w:rPr>
                <w:rFonts w:ascii="Times New Roman" w:eastAsia="Times New Roman" w:hAnsi="Times New Roman" w:cs="Times New Roman"/>
                <w:b/>
                <w:color w:val="000000"/>
                <w:sz w:val="24"/>
                <w:szCs w:val="24"/>
                <w:lang w:val="x-none" w:eastAsia="x-none"/>
              </w:rPr>
            </w:pPr>
          </w:p>
        </w:tc>
        <w:tc>
          <w:tcPr>
            <w:tcW w:w="2567" w:type="dxa"/>
            <w:vMerge/>
          </w:tcPr>
          <w:p w:rsidR="00035684" w:rsidRPr="004B73DE" w:rsidRDefault="00035684" w:rsidP="00035684">
            <w:pPr>
              <w:widowControl w:val="0"/>
              <w:rPr>
                <w:rFonts w:ascii="Times New Roman" w:eastAsia="Times New Roman" w:hAnsi="Times New Roman" w:cs="Times New Roman"/>
                <w:b/>
                <w:color w:val="000000"/>
                <w:sz w:val="24"/>
                <w:szCs w:val="24"/>
                <w:lang w:val="x-none" w:eastAsia="x-none"/>
              </w:rPr>
            </w:pPr>
          </w:p>
        </w:tc>
        <w:tc>
          <w:tcPr>
            <w:tcW w:w="3882" w:type="dxa"/>
            <w:vMerge w:val="restart"/>
          </w:tcPr>
          <w:p w:rsidR="00035684" w:rsidRPr="00DF50B6" w:rsidRDefault="00035684" w:rsidP="00035684">
            <w:pPr>
              <w:rPr>
                <w:rFonts w:ascii="Times New Roman" w:hAnsi="Times New Roman" w:cs="Times New Roman"/>
                <w:i/>
                <w:sz w:val="24"/>
                <w:szCs w:val="24"/>
              </w:rPr>
            </w:pPr>
            <w:r w:rsidRPr="00DF50B6">
              <w:rPr>
                <w:rFonts w:ascii="Times New Roman" w:hAnsi="Times New Roman" w:cs="Times New Roman"/>
                <w:sz w:val="24"/>
                <w:szCs w:val="24"/>
              </w:rPr>
              <w:t xml:space="preserve">Реализация </w:t>
            </w:r>
            <w:proofErr w:type="spellStart"/>
            <w:r w:rsidRPr="00DF50B6">
              <w:rPr>
                <w:rFonts w:ascii="Times New Roman" w:hAnsi="Times New Roman" w:cs="Times New Roman"/>
                <w:sz w:val="24"/>
                <w:szCs w:val="24"/>
              </w:rPr>
              <w:t>здоровьесберегающих</w:t>
            </w:r>
            <w:proofErr w:type="spellEnd"/>
            <w:r w:rsidRPr="00DF50B6">
              <w:rPr>
                <w:rFonts w:ascii="Times New Roman" w:hAnsi="Times New Roman" w:cs="Times New Roman"/>
                <w:sz w:val="24"/>
                <w:szCs w:val="24"/>
              </w:rPr>
              <w:t xml:space="preserve"> методик и технологий</w:t>
            </w:r>
          </w:p>
        </w:tc>
        <w:tc>
          <w:tcPr>
            <w:tcW w:w="6628" w:type="dxa"/>
          </w:tcPr>
          <w:p w:rsidR="00035684" w:rsidRPr="00DF50B6" w:rsidRDefault="00EC0C5D" w:rsidP="00035684">
            <w:pPr>
              <w:rPr>
                <w:rFonts w:ascii="Times New Roman" w:hAnsi="Times New Roman" w:cs="Times New Roman"/>
                <w:sz w:val="24"/>
                <w:szCs w:val="24"/>
                <w:lang w:eastAsia="ru-RU"/>
              </w:rPr>
            </w:pPr>
            <w:r>
              <w:rPr>
                <w:rFonts w:ascii="Times New Roman" w:hAnsi="Times New Roman" w:cs="Times New Roman"/>
                <w:sz w:val="24"/>
                <w:szCs w:val="24"/>
              </w:rPr>
              <w:t>Р</w:t>
            </w:r>
            <w:r w:rsidR="00035684" w:rsidRPr="00DF50B6">
              <w:rPr>
                <w:rFonts w:ascii="Times New Roman" w:hAnsi="Times New Roman" w:cs="Times New Roman"/>
                <w:sz w:val="24"/>
                <w:szCs w:val="24"/>
              </w:rPr>
              <w:t>еализуются 100% педагогов</w:t>
            </w:r>
          </w:p>
        </w:tc>
        <w:tc>
          <w:tcPr>
            <w:tcW w:w="1276" w:type="dxa"/>
          </w:tcPr>
          <w:p w:rsidR="00035684" w:rsidRDefault="00EC0C5D" w:rsidP="00035684">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15</w:t>
            </w:r>
          </w:p>
        </w:tc>
      </w:tr>
      <w:tr w:rsidR="00035684" w:rsidTr="00A61869">
        <w:tc>
          <w:tcPr>
            <w:tcW w:w="668" w:type="dxa"/>
            <w:vMerge/>
          </w:tcPr>
          <w:p w:rsidR="00035684" w:rsidRPr="004B73DE" w:rsidRDefault="00035684" w:rsidP="00035684">
            <w:pPr>
              <w:widowControl w:val="0"/>
              <w:jc w:val="center"/>
              <w:rPr>
                <w:rFonts w:ascii="Times New Roman" w:eastAsia="Times New Roman" w:hAnsi="Times New Roman" w:cs="Times New Roman"/>
                <w:b/>
                <w:color w:val="000000"/>
                <w:sz w:val="24"/>
                <w:szCs w:val="24"/>
                <w:lang w:val="x-none" w:eastAsia="x-none"/>
              </w:rPr>
            </w:pPr>
          </w:p>
        </w:tc>
        <w:tc>
          <w:tcPr>
            <w:tcW w:w="2567" w:type="dxa"/>
            <w:vMerge/>
          </w:tcPr>
          <w:p w:rsidR="00035684" w:rsidRPr="004B73DE" w:rsidRDefault="00035684" w:rsidP="00035684">
            <w:pPr>
              <w:widowControl w:val="0"/>
              <w:rPr>
                <w:rFonts w:ascii="Times New Roman" w:eastAsia="Times New Roman" w:hAnsi="Times New Roman" w:cs="Times New Roman"/>
                <w:b/>
                <w:color w:val="000000"/>
                <w:sz w:val="24"/>
                <w:szCs w:val="24"/>
                <w:lang w:val="x-none" w:eastAsia="x-none"/>
              </w:rPr>
            </w:pPr>
          </w:p>
        </w:tc>
        <w:tc>
          <w:tcPr>
            <w:tcW w:w="3882" w:type="dxa"/>
            <w:vMerge/>
          </w:tcPr>
          <w:p w:rsidR="00035684" w:rsidRPr="00DF50B6" w:rsidRDefault="00035684" w:rsidP="00035684">
            <w:pPr>
              <w:rPr>
                <w:rFonts w:ascii="Times New Roman" w:hAnsi="Times New Roman" w:cs="Times New Roman"/>
                <w:sz w:val="24"/>
                <w:szCs w:val="24"/>
              </w:rPr>
            </w:pPr>
          </w:p>
        </w:tc>
        <w:tc>
          <w:tcPr>
            <w:tcW w:w="6628" w:type="dxa"/>
          </w:tcPr>
          <w:p w:rsidR="00035684" w:rsidRPr="00DF50B6" w:rsidRDefault="00EC0C5D" w:rsidP="00035684">
            <w:pPr>
              <w:rPr>
                <w:rFonts w:ascii="Times New Roman" w:hAnsi="Times New Roman" w:cs="Times New Roman"/>
                <w:sz w:val="24"/>
                <w:szCs w:val="24"/>
              </w:rPr>
            </w:pPr>
            <w:r>
              <w:rPr>
                <w:rFonts w:ascii="Times New Roman" w:hAnsi="Times New Roman" w:cs="Times New Roman"/>
                <w:sz w:val="24"/>
                <w:szCs w:val="24"/>
              </w:rPr>
              <w:t>Р</w:t>
            </w:r>
            <w:r w:rsidR="00035684" w:rsidRPr="00DF50B6">
              <w:rPr>
                <w:rFonts w:ascii="Times New Roman" w:hAnsi="Times New Roman" w:cs="Times New Roman"/>
                <w:sz w:val="24"/>
                <w:szCs w:val="24"/>
              </w:rPr>
              <w:t>еализуются от 80% до 99% педагогов</w:t>
            </w:r>
          </w:p>
        </w:tc>
        <w:tc>
          <w:tcPr>
            <w:tcW w:w="1276" w:type="dxa"/>
          </w:tcPr>
          <w:p w:rsidR="00035684" w:rsidRDefault="00EC0C5D" w:rsidP="00035684">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10</w:t>
            </w:r>
          </w:p>
        </w:tc>
      </w:tr>
      <w:tr w:rsidR="00035684" w:rsidTr="00A61869">
        <w:tc>
          <w:tcPr>
            <w:tcW w:w="668" w:type="dxa"/>
            <w:vMerge/>
          </w:tcPr>
          <w:p w:rsidR="00035684" w:rsidRPr="004B73DE" w:rsidRDefault="00035684" w:rsidP="00035684">
            <w:pPr>
              <w:widowControl w:val="0"/>
              <w:jc w:val="center"/>
              <w:rPr>
                <w:rFonts w:ascii="Times New Roman" w:eastAsia="Times New Roman" w:hAnsi="Times New Roman" w:cs="Times New Roman"/>
                <w:b/>
                <w:color w:val="000000"/>
                <w:sz w:val="24"/>
                <w:szCs w:val="24"/>
                <w:lang w:val="x-none" w:eastAsia="x-none"/>
              </w:rPr>
            </w:pPr>
          </w:p>
        </w:tc>
        <w:tc>
          <w:tcPr>
            <w:tcW w:w="2567" w:type="dxa"/>
            <w:vMerge/>
          </w:tcPr>
          <w:p w:rsidR="00035684" w:rsidRPr="004B73DE" w:rsidRDefault="00035684" w:rsidP="00035684">
            <w:pPr>
              <w:widowControl w:val="0"/>
              <w:rPr>
                <w:rFonts w:ascii="Times New Roman" w:eastAsia="Times New Roman" w:hAnsi="Times New Roman" w:cs="Times New Roman"/>
                <w:b/>
                <w:color w:val="000000"/>
                <w:sz w:val="24"/>
                <w:szCs w:val="24"/>
                <w:lang w:val="x-none" w:eastAsia="x-none"/>
              </w:rPr>
            </w:pPr>
          </w:p>
        </w:tc>
        <w:tc>
          <w:tcPr>
            <w:tcW w:w="3882" w:type="dxa"/>
            <w:vMerge/>
          </w:tcPr>
          <w:p w:rsidR="00035684" w:rsidRPr="00DF50B6" w:rsidRDefault="00035684" w:rsidP="00035684">
            <w:pPr>
              <w:rPr>
                <w:rFonts w:ascii="Times New Roman" w:hAnsi="Times New Roman" w:cs="Times New Roman"/>
                <w:sz w:val="24"/>
                <w:szCs w:val="24"/>
              </w:rPr>
            </w:pPr>
          </w:p>
        </w:tc>
        <w:tc>
          <w:tcPr>
            <w:tcW w:w="6628" w:type="dxa"/>
          </w:tcPr>
          <w:p w:rsidR="00035684" w:rsidRPr="00DF50B6" w:rsidRDefault="00EC0C5D" w:rsidP="00035684">
            <w:pPr>
              <w:rPr>
                <w:rFonts w:ascii="Times New Roman" w:hAnsi="Times New Roman" w:cs="Times New Roman"/>
                <w:sz w:val="24"/>
                <w:szCs w:val="24"/>
              </w:rPr>
            </w:pPr>
            <w:r>
              <w:rPr>
                <w:rFonts w:ascii="Times New Roman" w:hAnsi="Times New Roman" w:cs="Times New Roman"/>
                <w:sz w:val="24"/>
                <w:szCs w:val="24"/>
              </w:rPr>
              <w:t>Р</w:t>
            </w:r>
            <w:r w:rsidR="00035684" w:rsidRPr="00DF50B6">
              <w:rPr>
                <w:rFonts w:ascii="Times New Roman" w:hAnsi="Times New Roman" w:cs="Times New Roman"/>
                <w:sz w:val="24"/>
                <w:szCs w:val="24"/>
              </w:rPr>
              <w:t>еализуются менее 80% педагогов</w:t>
            </w:r>
          </w:p>
        </w:tc>
        <w:tc>
          <w:tcPr>
            <w:tcW w:w="1276" w:type="dxa"/>
          </w:tcPr>
          <w:p w:rsidR="00035684" w:rsidRDefault="00EC0C5D" w:rsidP="00035684">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0</w:t>
            </w:r>
          </w:p>
        </w:tc>
      </w:tr>
      <w:tr w:rsidR="00EC0C5D" w:rsidTr="00A61869">
        <w:tc>
          <w:tcPr>
            <w:tcW w:w="668" w:type="dxa"/>
            <w:vMerge/>
          </w:tcPr>
          <w:p w:rsidR="00EC0C5D" w:rsidRPr="004B73DE" w:rsidRDefault="00EC0C5D" w:rsidP="00EC0C5D">
            <w:pPr>
              <w:widowControl w:val="0"/>
              <w:jc w:val="center"/>
              <w:rPr>
                <w:rFonts w:ascii="Times New Roman" w:eastAsia="Times New Roman" w:hAnsi="Times New Roman" w:cs="Times New Roman"/>
                <w:b/>
                <w:color w:val="000000"/>
                <w:sz w:val="24"/>
                <w:szCs w:val="24"/>
                <w:lang w:val="x-none" w:eastAsia="x-none"/>
              </w:rPr>
            </w:pPr>
          </w:p>
        </w:tc>
        <w:tc>
          <w:tcPr>
            <w:tcW w:w="2567" w:type="dxa"/>
            <w:vMerge/>
          </w:tcPr>
          <w:p w:rsidR="00EC0C5D" w:rsidRPr="004B73DE" w:rsidRDefault="00EC0C5D" w:rsidP="00EC0C5D">
            <w:pPr>
              <w:widowControl w:val="0"/>
              <w:rPr>
                <w:rFonts w:ascii="Times New Roman" w:eastAsia="Times New Roman" w:hAnsi="Times New Roman" w:cs="Times New Roman"/>
                <w:b/>
                <w:color w:val="000000"/>
                <w:sz w:val="24"/>
                <w:szCs w:val="24"/>
                <w:lang w:val="x-none" w:eastAsia="x-none"/>
              </w:rPr>
            </w:pPr>
          </w:p>
        </w:tc>
        <w:tc>
          <w:tcPr>
            <w:tcW w:w="3882" w:type="dxa"/>
            <w:vMerge w:val="restart"/>
          </w:tcPr>
          <w:p w:rsidR="00EC0C5D" w:rsidRPr="00EC0C5D" w:rsidRDefault="00EC0C5D" w:rsidP="00EC0C5D">
            <w:pPr>
              <w:rPr>
                <w:rFonts w:ascii="Times New Roman" w:eastAsia="Times New Roman" w:hAnsi="Times New Roman" w:cs="Times New Roman"/>
                <w:sz w:val="24"/>
                <w:szCs w:val="24"/>
                <w:lang w:eastAsia="ru-RU"/>
              </w:rPr>
            </w:pPr>
            <w:r w:rsidRPr="00EC0C5D">
              <w:rPr>
                <w:rFonts w:ascii="Times New Roman" w:eastAsia="Times New Roman" w:hAnsi="Times New Roman" w:cs="Times New Roman"/>
                <w:sz w:val="24"/>
                <w:szCs w:val="24"/>
                <w:lang w:eastAsia="ru-RU"/>
              </w:rPr>
              <w:t>Реализация проектов (программ), направленных на родительское просвещение</w:t>
            </w:r>
          </w:p>
          <w:p w:rsidR="00EC0C5D" w:rsidRPr="00EC0C5D" w:rsidRDefault="00EC0C5D" w:rsidP="00EC0C5D">
            <w:pPr>
              <w:rPr>
                <w:rFonts w:ascii="Times New Roman" w:eastAsia="Times New Roman" w:hAnsi="Times New Roman" w:cs="Times New Roman"/>
                <w:sz w:val="24"/>
                <w:szCs w:val="24"/>
                <w:lang w:eastAsia="ru-RU"/>
              </w:rPr>
            </w:pPr>
            <w:r w:rsidRPr="00EC0C5D">
              <w:rPr>
                <w:rFonts w:ascii="Times New Roman" w:eastAsia="Times New Roman" w:hAnsi="Times New Roman" w:cs="Times New Roman"/>
                <w:sz w:val="24"/>
                <w:szCs w:val="24"/>
                <w:lang w:eastAsia="ru-RU"/>
              </w:rPr>
              <w:t>Учитываются проекты (программы), направленные на:</w:t>
            </w:r>
          </w:p>
          <w:p w:rsidR="00EC0C5D" w:rsidRPr="00EC0C5D" w:rsidRDefault="00EC0C5D" w:rsidP="00EC0C5D">
            <w:pPr>
              <w:rPr>
                <w:rFonts w:ascii="Times New Roman" w:eastAsia="Times New Roman" w:hAnsi="Times New Roman" w:cs="Times New Roman"/>
                <w:sz w:val="24"/>
                <w:szCs w:val="24"/>
                <w:lang w:eastAsia="ru-RU"/>
              </w:rPr>
            </w:pPr>
            <w:r w:rsidRPr="00EC0C5D">
              <w:rPr>
                <w:rFonts w:ascii="Times New Roman" w:eastAsia="Times New Roman" w:hAnsi="Times New Roman" w:cs="Times New Roman"/>
                <w:sz w:val="24"/>
                <w:szCs w:val="24"/>
                <w:lang w:eastAsia="ru-RU"/>
              </w:rPr>
              <w:t>- формирование культуры здорового и безопасного образа жизни</w:t>
            </w:r>
          </w:p>
          <w:p w:rsidR="00EC0C5D" w:rsidRPr="00EC0C5D" w:rsidRDefault="00EC0C5D" w:rsidP="00EC0C5D">
            <w:pPr>
              <w:rPr>
                <w:rFonts w:ascii="Times New Roman" w:eastAsia="Times New Roman" w:hAnsi="Times New Roman" w:cs="Times New Roman"/>
                <w:sz w:val="24"/>
                <w:szCs w:val="24"/>
                <w:lang w:eastAsia="ru-RU"/>
              </w:rPr>
            </w:pPr>
            <w:r w:rsidRPr="00EC0C5D">
              <w:rPr>
                <w:rFonts w:ascii="Times New Roman" w:eastAsia="Times New Roman" w:hAnsi="Times New Roman" w:cs="Times New Roman"/>
                <w:sz w:val="24"/>
                <w:szCs w:val="24"/>
                <w:lang w:eastAsia="ru-RU"/>
              </w:rPr>
              <w:t>- общее развитие родительских компетенций</w:t>
            </w:r>
          </w:p>
          <w:p w:rsidR="00EC0C5D" w:rsidRPr="00EC0C5D" w:rsidRDefault="00EC0C5D" w:rsidP="00EC0C5D">
            <w:pPr>
              <w:rPr>
                <w:rFonts w:ascii="Times New Roman" w:eastAsia="Times New Roman" w:hAnsi="Times New Roman" w:cs="Times New Roman"/>
                <w:sz w:val="24"/>
                <w:szCs w:val="24"/>
                <w:lang w:eastAsia="ru-RU"/>
              </w:rPr>
            </w:pPr>
            <w:r w:rsidRPr="00EC0C5D">
              <w:rPr>
                <w:rFonts w:ascii="Times New Roman" w:eastAsia="Times New Roman" w:hAnsi="Times New Roman" w:cs="Times New Roman"/>
                <w:sz w:val="24"/>
                <w:szCs w:val="24"/>
                <w:lang w:eastAsia="ru-RU"/>
              </w:rPr>
              <w:t>- развитие психолого-педагогических компетенций</w:t>
            </w:r>
          </w:p>
          <w:p w:rsidR="00EC0C5D" w:rsidRPr="00793DD1" w:rsidRDefault="00EC0C5D" w:rsidP="00EC0C5D">
            <w:pPr>
              <w:rPr>
                <w:rFonts w:ascii="Times New Roman" w:hAnsi="Times New Roman" w:cs="Times New Roman"/>
                <w:sz w:val="24"/>
                <w:szCs w:val="24"/>
              </w:rPr>
            </w:pPr>
            <w:r w:rsidRPr="00EC0C5D">
              <w:rPr>
                <w:rFonts w:ascii="Times New Roman" w:eastAsia="Times New Roman" w:hAnsi="Times New Roman" w:cs="Times New Roman"/>
                <w:sz w:val="24"/>
                <w:szCs w:val="24"/>
                <w:lang w:eastAsia="ru-RU"/>
              </w:rPr>
              <w:t>- образовательную и коррекционно-развивающую работу с родителями, воспитывающими детей с ОВЗ, детей-инвалидов</w:t>
            </w:r>
          </w:p>
        </w:tc>
        <w:tc>
          <w:tcPr>
            <w:tcW w:w="6628" w:type="dxa"/>
          </w:tcPr>
          <w:p w:rsidR="00EC0C5D" w:rsidRPr="00793DD1" w:rsidRDefault="00EC0C5D" w:rsidP="00EC0C5D">
            <w:pPr>
              <w:rPr>
                <w:rFonts w:ascii="Times New Roman" w:hAnsi="Times New Roman" w:cs="Times New Roman"/>
                <w:sz w:val="24"/>
                <w:szCs w:val="24"/>
              </w:rPr>
            </w:pPr>
            <w:r>
              <w:rPr>
                <w:rFonts w:ascii="Times New Roman" w:hAnsi="Times New Roman" w:cs="Times New Roman"/>
                <w:sz w:val="24"/>
                <w:szCs w:val="24"/>
              </w:rPr>
              <w:t>П</w:t>
            </w:r>
            <w:r w:rsidRPr="00793DD1">
              <w:rPr>
                <w:rFonts w:ascii="Times New Roman" w:hAnsi="Times New Roman" w:cs="Times New Roman"/>
                <w:sz w:val="24"/>
                <w:szCs w:val="24"/>
              </w:rPr>
              <w:t>роект разработан, реализуется на постоянной основе</w:t>
            </w:r>
          </w:p>
        </w:tc>
        <w:tc>
          <w:tcPr>
            <w:tcW w:w="1276" w:type="dxa"/>
          </w:tcPr>
          <w:p w:rsidR="00EC0C5D" w:rsidRDefault="00EC0C5D" w:rsidP="00EC0C5D">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10</w:t>
            </w:r>
          </w:p>
        </w:tc>
      </w:tr>
      <w:tr w:rsidR="00EC0C5D" w:rsidTr="00A61869">
        <w:tc>
          <w:tcPr>
            <w:tcW w:w="668" w:type="dxa"/>
            <w:vMerge/>
          </w:tcPr>
          <w:p w:rsidR="00EC0C5D" w:rsidRPr="004B73DE" w:rsidRDefault="00EC0C5D" w:rsidP="00EC0C5D">
            <w:pPr>
              <w:widowControl w:val="0"/>
              <w:jc w:val="center"/>
              <w:rPr>
                <w:rFonts w:ascii="Times New Roman" w:eastAsia="Times New Roman" w:hAnsi="Times New Roman" w:cs="Times New Roman"/>
                <w:b/>
                <w:color w:val="000000"/>
                <w:sz w:val="24"/>
                <w:szCs w:val="24"/>
                <w:lang w:val="x-none" w:eastAsia="x-none"/>
              </w:rPr>
            </w:pPr>
          </w:p>
        </w:tc>
        <w:tc>
          <w:tcPr>
            <w:tcW w:w="2567" w:type="dxa"/>
            <w:vMerge/>
          </w:tcPr>
          <w:p w:rsidR="00EC0C5D" w:rsidRPr="004B73DE" w:rsidRDefault="00EC0C5D" w:rsidP="00EC0C5D">
            <w:pPr>
              <w:widowControl w:val="0"/>
              <w:rPr>
                <w:rFonts w:ascii="Times New Roman" w:eastAsia="Times New Roman" w:hAnsi="Times New Roman" w:cs="Times New Roman"/>
                <w:b/>
                <w:color w:val="000000"/>
                <w:sz w:val="24"/>
                <w:szCs w:val="24"/>
                <w:lang w:val="x-none" w:eastAsia="x-none"/>
              </w:rPr>
            </w:pPr>
          </w:p>
        </w:tc>
        <w:tc>
          <w:tcPr>
            <w:tcW w:w="3882" w:type="dxa"/>
            <w:vMerge/>
          </w:tcPr>
          <w:p w:rsidR="00EC0C5D" w:rsidRPr="00793DD1" w:rsidRDefault="00EC0C5D" w:rsidP="00EC0C5D">
            <w:pPr>
              <w:rPr>
                <w:rFonts w:ascii="Times New Roman" w:eastAsia="Times New Roman" w:hAnsi="Times New Roman" w:cs="Times New Roman"/>
                <w:sz w:val="24"/>
                <w:szCs w:val="24"/>
                <w:lang w:eastAsia="ru-RU"/>
              </w:rPr>
            </w:pPr>
          </w:p>
        </w:tc>
        <w:tc>
          <w:tcPr>
            <w:tcW w:w="6628" w:type="dxa"/>
          </w:tcPr>
          <w:p w:rsidR="00EC0C5D" w:rsidRPr="00793DD1" w:rsidRDefault="00EC0C5D" w:rsidP="00EC0C5D">
            <w:pPr>
              <w:rPr>
                <w:rFonts w:ascii="Times New Roman" w:hAnsi="Times New Roman" w:cs="Times New Roman"/>
                <w:sz w:val="24"/>
                <w:szCs w:val="24"/>
              </w:rPr>
            </w:pPr>
            <w:r>
              <w:rPr>
                <w:rFonts w:ascii="Times New Roman" w:hAnsi="Times New Roman" w:cs="Times New Roman"/>
                <w:sz w:val="24"/>
                <w:szCs w:val="24"/>
              </w:rPr>
              <w:t>П</w:t>
            </w:r>
            <w:r w:rsidRPr="00793DD1">
              <w:rPr>
                <w:rFonts w:ascii="Times New Roman" w:hAnsi="Times New Roman" w:cs="Times New Roman"/>
                <w:sz w:val="24"/>
                <w:szCs w:val="24"/>
              </w:rPr>
              <w:t>роект разработан, реализуется эпизодически</w:t>
            </w:r>
          </w:p>
        </w:tc>
        <w:tc>
          <w:tcPr>
            <w:tcW w:w="1276" w:type="dxa"/>
          </w:tcPr>
          <w:p w:rsidR="00EC0C5D" w:rsidRDefault="00EC0C5D" w:rsidP="00EC0C5D">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5</w:t>
            </w:r>
          </w:p>
        </w:tc>
      </w:tr>
      <w:tr w:rsidR="00035684" w:rsidTr="00A61869">
        <w:tc>
          <w:tcPr>
            <w:tcW w:w="668" w:type="dxa"/>
            <w:vMerge/>
          </w:tcPr>
          <w:p w:rsidR="00035684" w:rsidRPr="004B73DE" w:rsidRDefault="00035684" w:rsidP="00035684">
            <w:pPr>
              <w:widowControl w:val="0"/>
              <w:jc w:val="center"/>
              <w:rPr>
                <w:rFonts w:ascii="Times New Roman" w:eastAsia="Times New Roman" w:hAnsi="Times New Roman" w:cs="Times New Roman"/>
                <w:b/>
                <w:color w:val="000000"/>
                <w:sz w:val="24"/>
                <w:szCs w:val="24"/>
                <w:lang w:val="x-none" w:eastAsia="x-none"/>
              </w:rPr>
            </w:pPr>
          </w:p>
        </w:tc>
        <w:tc>
          <w:tcPr>
            <w:tcW w:w="2567" w:type="dxa"/>
            <w:vMerge/>
          </w:tcPr>
          <w:p w:rsidR="00035684" w:rsidRPr="004B73DE" w:rsidRDefault="00035684" w:rsidP="00035684">
            <w:pPr>
              <w:widowControl w:val="0"/>
              <w:rPr>
                <w:rFonts w:ascii="Times New Roman" w:eastAsia="Times New Roman" w:hAnsi="Times New Roman" w:cs="Times New Roman"/>
                <w:b/>
                <w:color w:val="000000"/>
                <w:sz w:val="24"/>
                <w:szCs w:val="24"/>
                <w:lang w:val="x-none" w:eastAsia="x-none"/>
              </w:rPr>
            </w:pPr>
          </w:p>
        </w:tc>
        <w:tc>
          <w:tcPr>
            <w:tcW w:w="3882" w:type="dxa"/>
            <w:vMerge/>
          </w:tcPr>
          <w:p w:rsidR="00035684" w:rsidRPr="00793DD1" w:rsidRDefault="00035684" w:rsidP="00035684">
            <w:pPr>
              <w:rPr>
                <w:rFonts w:ascii="Times New Roman" w:eastAsia="Times New Roman" w:hAnsi="Times New Roman" w:cs="Times New Roman"/>
                <w:sz w:val="24"/>
                <w:szCs w:val="24"/>
                <w:lang w:eastAsia="ru-RU"/>
              </w:rPr>
            </w:pPr>
          </w:p>
        </w:tc>
        <w:tc>
          <w:tcPr>
            <w:tcW w:w="6628" w:type="dxa"/>
          </w:tcPr>
          <w:p w:rsidR="00035684" w:rsidRPr="00793DD1" w:rsidRDefault="00EC0C5D" w:rsidP="00EC0C5D">
            <w:pPr>
              <w:rPr>
                <w:rFonts w:ascii="Times New Roman" w:hAnsi="Times New Roman" w:cs="Times New Roman"/>
                <w:sz w:val="24"/>
                <w:szCs w:val="24"/>
              </w:rPr>
            </w:pPr>
            <w:r>
              <w:rPr>
                <w:rFonts w:ascii="Times New Roman" w:hAnsi="Times New Roman" w:cs="Times New Roman"/>
                <w:sz w:val="24"/>
                <w:szCs w:val="24"/>
              </w:rPr>
              <w:t>П</w:t>
            </w:r>
            <w:r w:rsidR="00035684" w:rsidRPr="00793DD1">
              <w:rPr>
                <w:rFonts w:ascii="Times New Roman" w:hAnsi="Times New Roman" w:cs="Times New Roman"/>
                <w:sz w:val="24"/>
                <w:szCs w:val="24"/>
              </w:rPr>
              <w:t xml:space="preserve">роект не разработан </w:t>
            </w:r>
          </w:p>
        </w:tc>
        <w:tc>
          <w:tcPr>
            <w:tcW w:w="1276" w:type="dxa"/>
          </w:tcPr>
          <w:p w:rsidR="00035684" w:rsidRDefault="00EC0C5D" w:rsidP="00035684">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0</w:t>
            </w:r>
          </w:p>
        </w:tc>
      </w:tr>
      <w:tr w:rsidR="00EC0C5D" w:rsidTr="00A61869">
        <w:tc>
          <w:tcPr>
            <w:tcW w:w="668" w:type="dxa"/>
          </w:tcPr>
          <w:p w:rsidR="00EC0C5D" w:rsidRPr="004B73DE" w:rsidRDefault="00EC0C5D" w:rsidP="00035684">
            <w:pPr>
              <w:widowControl w:val="0"/>
              <w:jc w:val="center"/>
              <w:rPr>
                <w:rFonts w:ascii="Times New Roman" w:eastAsia="Times New Roman" w:hAnsi="Times New Roman" w:cs="Times New Roman"/>
                <w:b/>
                <w:color w:val="000000"/>
                <w:sz w:val="24"/>
                <w:szCs w:val="24"/>
                <w:lang w:val="x-none" w:eastAsia="x-none"/>
              </w:rPr>
            </w:pPr>
          </w:p>
        </w:tc>
        <w:tc>
          <w:tcPr>
            <w:tcW w:w="2567" w:type="dxa"/>
          </w:tcPr>
          <w:p w:rsidR="00EC0C5D" w:rsidRPr="004B73DE" w:rsidRDefault="00EC0C5D" w:rsidP="00035684">
            <w:pPr>
              <w:widowControl w:val="0"/>
              <w:rPr>
                <w:rFonts w:ascii="Times New Roman" w:eastAsia="Times New Roman" w:hAnsi="Times New Roman" w:cs="Times New Roman"/>
                <w:b/>
                <w:color w:val="000000"/>
                <w:sz w:val="24"/>
                <w:szCs w:val="24"/>
                <w:lang w:val="x-none" w:eastAsia="x-none"/>
              </w:rPr>
            </w:pPr>
          </w:p>
        </w:tc>
        <w:tc>
          <w:tcPr>
            <w:tcW w:w="3882" w:type="dxa"/>
          </w:tcPr>
          <w:p w:rsidR="00EC0C5D" w:rsidRPr="00793DD1" w:rsidRDefault="00EC0C5D" w:rsidP="00EC0C5D">
            <w:pPr>
              <w:rPr>
                <w:rFonts w:ascii="Times New Roman" w:eastAsia="Times New Roman" w:hAnsi="Times New Roman" w:cs="Times New Roman"/>
                <w:sz w:val="24"/>
                <w:szCs w:val="24"/>
                <w:lang w:eastAsia="ru-RU"/>
              </w:rPr>
            </w:pPr>
            <w:r w:rsidRPr="00EC0C5D">
              <w:rPr>
                <w:rFonts w:ascii="Times New Roman" w:eastAsia="Times New Roman" w:hAnsi="Times New Roman" w:cs="Times New Roman"/>
                <w:sz w:val="24"/>
                <w:szCs w:val="24"/>
                <w:lang w:eastAsia="ru-RU"/>
              </w:rPr>
              <w:t xml:space="preserve">Вовлеченность </w:t>
            </w:r>
            <w:r>
              <w:rPr>
                <w:rFonts w:ascii="Times New Roman" w:eastAsia="Times New Roman" w:hAnsi="Times New Roman" w:cs="Times New Roman"/>
                <w:sz w:val="24"/>
                <w:szCs w:val="24"/>
                <w:lang w:eastAsia="ru-RU"/>
              </w:rPr>
              <w:t>обучающихся</w:t>
            </w:r>
            <w:r w:rsidRPr="00EC0C5D">
              <w:rPr>
                <w:rFonts w:ascii="Times New Roman" w:eastAsia="Times New Roman" w:hAnsi="Times New Roman" w:cs="Times New Roman"/>
                <w:sz w:val="24"/>
                <w:szCs w:val="24"/>
                <w:lang w:eastAsia="ru-RU"/>
              </w:rPr>
              <w:t xml:space="preserve"> в детские общественные организации (объединения)</w:t>
            </w:r>
          </w:p>
        </w:tc>
        <w:tc>
          <w:tcPr>
            <w:tcW w:w="6628" w:type="dxa"/>
          </w:tcPr>
          <w:p w:rsidR="00EC0C5D" w:rsidRDefault="00EC0C5D" w:rsidP="00EC0C5D">
            <w:pPr>
              <w:rPr>
                <w:rFonts w:ascii="Times New Roman" w:hAnsi="Times New Roman" w:cs="Times New Roman"/>
                <w:sz w:val="24"/>
                <w:szCs w:val="24"/>
              </w:rPr>
            </w:pPr>
            <w:r w:rsidRPr="00EC0C5D">
              <w:rPr>
                <w:rFonts w:ascii="Times New Roman" w:hAnsi="Times New Roman" w:cs="Times New Roman"/>
                <w:sz w:val="24"/>
                <w:szCs w:val="24"/>
              </w:rPr>
              <w:t xml:space="preserve">Не менее 30 % </w:t>
            </w:r>
            <w:r>
              <w:rPr>
                <w:rFonts w:ascii="Times New Roman" w:eastAsia="Times New Roman" w:hAnsi="Times New Roman" w:cs="Times New Roman"/>
                <w:sz w:val="24"/>
                <w:szCs w:val="24"/>
                <w:lang w:eastAsia="ru-RU"/>
              </w:rPr>
              <w:t>обучающихся</w:t>
            </w:r>
            <w:r w:rsidRPr="00EC0C5D">
              <w:rPr>
                <w:rFonts w:ascii="Times New Roman" w:hAnsi="Times New Roman" w:cs="Times New Roman"/>
                <w:sz w:val="24"/>
                <w:szCs w:val="24"/>
              </w:rPr>
              <w:t>, вовлеченных в детские общественные организации (объединения)</w:t>
            </w:r>
          </w:p>
        </w:tc>
        <w:tc>
          <w:tcPr>
            <w:tcW w:w="1276" w:type="dxa"/>
          </w:tcPr>
          <w:p w:rsidR="00EC0C5D" w:rsidRDefault="00EC0C5D" w:rsidP="00035684">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10</w:t>
            </w:r>
          </w:p>
        </w:tc>
      </w:tr>
      <w:tr w:rsidR="00EC0C5D" w:rsidTr="00A61869">
        <w:tc>
          <w:tcPr>
            <w:tcW w:w="668" w:type="dxa"/>
          </w:tcPr>
          <w:p w:rsidR="00EC0C5D" w:rsidRPr="004B73DE" w:rsidRDefault="00EC0C5D" w:rsidP="00035684">
            <w:pPr>
              <w:widowControl w:val="0"/>
              <w:jc w:val="center"/>
              <w:rPr>
                <w:rFonts w:ascii="Times New Roman" w:eastAsia="Times New Roman" w:hAnsi="Times New Roman" w:cs="Times New Roman"/>
                <w:b/>
                <w:color w:val="000000"/>
                <w:sz w:val="24"/>
                <w:szCs w:val="24"/>
                <w:lang w:val="x-none" w:eastAsia="x-none"/>
              </w:rPr>
            </w:pPr>
          </w:p>
        </w:tc>
        <w:tc>
          <w:tcPr>
            <w:tcW w:w="2567" w:type="dxa"/>
          </w:tcPr>
          <w:p w:rsidR="00EC0C5D" w:rsidRPr="004B73DE" w:rsidRDefault="00EC0C5D" w:rsidP="00035684">
            <w:pPr>
              <w:widowControl w:val="0"/>
              <w:rPr>
                <w:rFonts w:ascii="Times New Roman" w:eastAsia="Times New Roman" w:hAnsi="Times New Roman" w:cs="Times New Roman"/>
                <w:b/>
                <w:color w:val="000000"/>
                <w:sz w:val="24"/>
                <w:szCs w:val="24"/>
                <w:lang w:val="x-none" w:eastAsia="x-none"/>
              </w:rPr>
            </w:pPr>
          </w:p>
        </w:tc>
        <w:tc>
          <w:tcPr>
            <w:tcW w:w="3882" w:type="dxa"/>
          </w:tcPr>
          <w:p w:rsidR="00EC0C5D" w:rsidRPr="00793DD1" w:rsidRDefault="00EC0C5D" w:rsidP="00035684">
            <w:pPr>
              <w:rPr>
                <w:rFonts w:ascii="Times New Roman" w:eastAsia="Times New Roman" w:hAnsi="Times New Roman" w:cs="Times New Roman"/>
                <w:sz w:val="24"/>
                <w:szCs w:val="24"/>
                <w:lang w:eastAsia="ru-RU"/>
              </w:rPr>
            </w:pPr>
            <w:r w:rsidRPr="00EC0C5D">
              <w:rPr>
                <w:rFonts w:ascii="Times New Roman" w:eastAsia="Times New Roman" w:hAnsi="Times New Roman" w:cs="Times New Roman"/>
                <w:sz w:val="24"/>
                <w:szCs w:val="24"/>
                <w:lang w:eastAsia="ru-RU"/>
              </w:rPr>
              <w:t>Развитие программ этнокультурного направления</w:t>
            </w:r>
          </w:p>
        </w:tc>
        <w:tc>
          <w:tcPr>
            <w:tcW w:w="6628" w:type="dxa"/>
          </w:tcPr>
          <w:p w:rsidR="00EC0C5D" w:rsidRDefault="00EC0C5D" w:rsidP="00EC0C5D">
            <w:pPr>
              <w:rPr>
                <w:rFonts w:ascii="Times New Roman" w:hAnsi="Times New Roman" w:cs="Times New Roman"/>
                <w:sz w:val="24"/>
                <w:szCs w:val="24"/>
              </w:rPr>
            </w:pPr>
            <w:r w:rsidRPr="00EC0C5D">
              <w:rPr>
                <w:rFonts w:ascii="Times New Roman" w:hAnsi="Times New Roman" w:cs="Times New Roman"/>
                <w:sz w:val="24"/>
                <w:szCs w:val="24"/>
              </w:rPr>
              <w:t>Наличие образовательных программ</w:t>
            </w:r>
          </w:p>
        </w:tc>
        <w:tc>
          <w:tcPr>
            <w:tcW w:w="1276" w:type="dxa"/>
          </w:tcPr>
          <w:p w:rsidR="00EC0C5D" w:rsidRDefault="00EC0C5D" w:rsidP="00035684">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30</w:t>
            </w:r>
          </w:p>
        </w:tc>
      </w:tr>
      <w:tr w:rsidR="00035684" w:rsidTr="00A61869">
        <w:tc>
          <w:tcPr>
            <w:tcW w:w="668" w:type="dxa"/>
          </w:tcPr>
          <w:p w:rsidR="00035684" w:rsidRPr="004B73DE" w:rsidRDefault="00035684" w:rsidP="00035684">
            <w:pPr>
              <w:widowControl w:val="0"/>
              <w:jc w:val="center"/>
              <w:rPr>
                <w:rFonts w:ascii="Times New Roman" w:eastAsia="Times New Roman" w:hAnsi="Times New Roman" w:cs="Times New Roman"/>
                <w:b/>
                <w:color w:val="000000"/>
                <w:sz w:val="24"/>
                <w:szCs w:val="24"/>
                <w:lang w:val="x-none" w:eastAsia="x-none"/>
              </w:rPr>
            </w:pPr>
          </w:p>
        </w:tc>
        <w:tc>
          <w:tcPr>
            <w:tcW w:w="2567" w:type="dxa"/>
          </w:tcPr>
          <w:p w:rsidR="00035684" w:rsidRPr="004B73DE" w:rsidRDefault="00035684" w:rsidP="00035684">
            <w:pPr>
              <w:widowControl w:val="0"/>
              <w:rPr>
                <w:rFonts w:ascii="Times New Roman" w:eastAsia="Times New Roman" w:hAnsi="Times New Roman" w:cs="Times New Roman"/>
                <w:b/>
                <w:color w:val="000000"/>
                <w:sz w:val="24"/>
                <w:szCs w:val="24"/>
                <w:lang w:val="x-none" w:eastAsia="x-none"/>
              </w:rPr>
            </w:pPr>
          </w:p>
        </w:tc>
        <w:tc>
          <w:tcPr>
            <w:tcW w:w="3882" w:type="dxa"/>
          </w:tcPr>
          <w:p w:rsidR="00035684" w:rsidRPr="004B73DE" w:rsidRDefault="00035684" w:rsidP="00035684">
            <w:pPr>
              <w:widowControl w:val="0"/>
              <w:rPr>
                <w:rFonts w:ascii="Times New Roman" w:eastAsia="Times New Roman" w:hAnsi="Times New Roman" w:cs="Times New Roman"/>
                <w:b/>
                <w:color w:val="000000"/>
                <w:sz w:val="24"/>
                <w:szCs w:val="24"/>
                <w:lang w:eastAsia="x-none"/>
              </w:rPr>
            </w:pPr>
            <w:r>
              <w:rPr>
                <w:rFonts w:ascii="Times New Roman" w:eastAsia="Times New Roman" w:hAnsi="Times New Roman" w:cs="Times New Roman"/>
                <w:b/>
                <w:color w:val="000000"/>
                <w:sz w:val="24"/>
                <w:szCs w:val="24"/>
                <w:lang w:eastAsia="x-none"/>
              </w:rPr>
              <w:t>ВСЕГО</w:t>
            </w:r>
          </w:p>
        </w:tc>
        <w:tc>
          <w:tcPr>
            <w:tcW w:w="6628" w:type="dxa"/>
          </w:tcPr>
          <w:p w:rsidR="00035684" w:rsidRPr="004B73DE" w:rsidRDefault="00035684" w:rsidP="00035684">
            <w:pPr>
              <w:widowControl w:val="0"/>
              <w:rPr>
                <w:rFonts w:ascii="Times New Roman" w:eastAsia="Times New Roman" w:hAnsi="Times New Roman" w:cs="Times New Roman"/>
                <w:b/>
                <w:color w:val="000000"/>
                <w:sz w:val="24"/>
                <w:szCs w:val="24"/>
                <w:lang w:eastAsia="x-none"/>
              </w:rPr>
            </w:pPr>
          </w:p>
        </w:tc>
        <w:tc>
          <w:tcPr>
            <w:tcW w:w="1276" w:type="dxa"/>
          </w:tcPr>
          <w:p w:rsidR="00035684" w:rsidRPr="004B73DE" w:rsidRDefault="00035684" w:rsidP="00EC0C5D">
            <w:pPr>
              <w:widowControl w:val="0"/>
              <w:jc w:val="center"/>
              <w:rPr>
                <w:rFonts w:ascii="Times New Roman" w:eastAsia="Times New Roman" w:hAnsi="Times New Roman" w:cs="Times New Roman"/>
                <w:b/>
                <w:color w:val="000000"/>
                <w:sz w:val="24"/>
                <w:szCs w:val="24"/>
                <w:lang w:eastAsia="x-none"/>
              </w:rPr>
            </w:pPr>
            <w:r>
              <w:rPr>
                <w:rFonts w:ascii="Times New Roman" w:eastAsia="Times New Roman" w:hAnsi="Times New Roman" w:cs="Times New Roman"/>
                <w:b/>
                <w:color w:val="000000"/>
                <w:sz w:val="24"/>
                <w:szCs w:val="24"/>
                <w:lang w:eastAsia="x-none"/>
              </w:rPr>
              <w:t>Макс. 4</w:t>
            </w:r>
            <w:r w:rsidR="00EC0C5D">
              <w:rPr>
                <w:rFonts w:ascii="Times New Roman" w:eastAsia="Times New Roman" w:hAnsi="Times New Roman" w:cs="Times New Roman"/>
                <w:b/>
                <w:color w:val="000000"/>
                <w:sz w:val="24"/>
                <w:szCs w:val="24"/>
                <w:lang w:eastAsia="x-none"/>
              </w:rPr>
              <w:t>5</w:t>
            </w:r>
            <w:r>
              <w:rPr>
                <w:rFonts w:ascii="Times New Roman" w:eastAsia="Times New Roman" w:hAnsi="Times New Roman" w:cs="Times New Roman"/>
                <w:b/>
                <w:color w:val="000000"/>
                <w:sz w:val="24"/>
                <w:szCs w:val="24"/>
                <w:lang w:eastAsia="x-none"/>
              </w:rPr>
              <w:t>0 %</w:t>
            </w:r>
          </w:p>
        </w:tc>
      </w:tr>
    </w:tbl>
    <w:p w:rsidR="003E0F82" w:rsidRPr="008F7DA2" w:rsidRDefault="003E0F82" w:rsidP="003E0F82">
      <w:pPr>
        <w:widowControl w:val="0"/>
        <w:spacing w:after="0" w:line="298" w:lineRule="exact"/>
        <w:jc w:val="center"/>
        <w:rPr>
          <w:rFonts w:ascii="Times New Roman" w:eastAsia="Times New Roman" w:hAnsi="Times New Roman" w:cs="Times New Roman"/>
          <w:b/>
          <w:color w:val="000000"/>
          <w:sz w:val="24"/>
          <w:szCs w:val="24"/>
          <w:lang w:val="x-none" w:eastAsia="x-none"/>
        </w:rPr>
      </w:pPr>
    </w:p>
    <w:p w:rsidR="003E0F82" w:rsidRPr="008F7DA2" w:rsidRDefault="003E0F82" w:rsidP="003E0F82">
      <w:pPr>
        <w:spacing w:after="0" w:line="240" w:lineRule="auto"/>
        <w:jc w:val="both"/>
        <w:rPr>
          <w:rFonts w:ascii="Times New Roman" w:eastAsia="Times New Roman" w:hAnsi="Times New Roman" w:cs="Times New Roman"/>
          <w:sz w:val="24"/>
          <w:szCs w:val="24"/>
          <w:lang w:eastAsia="ru-RU"/>
        </w:rPr>
      </w:pPr>
    </w:p>
    <w:p w:rsidR="00947AD8" w:rsidRDefault="003E0F82" w:rsidP="003E0F82">
      <w:pPr>
        <w:jc w:val="center"/>
      </w:pPr>
      <w:r>
        <w:t>_______________________</w:t>
      </w:r>
    </w:p>
    <w:p w:rsidR="003E0F82" w:rsidRDefault="003E0F82">
      <w:r>
        <w:br w:type="page"/>
      </w:r>
    </w:p>
    <w:p w:rsidR="003E0F82" w:rsidRDefault="003E0F82">
      <w:pPr>
        <w:sectPr w:rsidR="003E0F82" w:rsidSect="003E0F82">
          <w:pgSz w:w="16838" w:h="11906" w:orient="landscape"/>
          <w:pgMar w:top="1701" w:right="1134" w:bottom="851" w:left="1134" w:header="709" w:footer="709" w:gutter="0"/>
          <w:cols w:space="708"/>
          <w:titlePg/>
          <w:docGrid w:linePitch="360"/>
        </w:sectPr>
      </w:pPr>
    </w:p>
    <w:p w:rsidR="003E0F82" w:rsidRPr="00263F8B" w:rsidRDefault="003E0F82" w:rsidP="003E0F82">
      <w:pPr>
        <w:tabs>
          <w:tab w:val="left" w:pos="5670"/>
        </w:tabs>
        <w:spacing w:after="0" w:line="240" w:lineRule="auto"/>
        <w:ind w:left="5103"/>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lastRenderedPageBreak/>
        <w:t>Приложение 2</w:t>
      </w:r>
    </w:p>
    <w:p w:rsidR="003E0F82" w:rsidRDefault="003E0F82" w:rsidP="003E0F82">
      <w:pPr>
        <w:widowControl w:val="0"/>
        <w:tabs>
          <w:tab w:val="left" w:pos="5670"/>
        </w:tabs>
        <w:spacing w:after="0" w:line="298" w:lineRule="exact"/>
        <w:ind w:left="5103"/>
        <w:rPr>
          <w:rFonts w:ascii="Times New Roman" w:eastAsia="Times New Roman" w:hAnsi="Times New Roman" w:cs="Times New Roman"/>
          <w:b/>
          <w:color w:val="000000"/>
          <w:sz w:val="24"/>
          <w:szCs w:val="24"/>
          <w:lang w:val="x-none" w:eastAsia="x-none"/>
        </w:rPr>
      </w:pPr>
      <w:r w:rsidRPr="00263F8B">
        <w:rPr>
          <w:rFonts w:ascii="Times New Roman" w:eastAsia="Times New Roman" w:hAnsi="Times New Roman" w:cs="Times New Roman"/>
          <w:sz w:val="24"/>
          <w:szCs w:val="24"/>
          <w:lang w:eastAsia="ru-RU"/>
        </w:rPr>
        <w:t xml:space="preserve">к </w:t>
      </w:r>
      <w:r w:rsidRPr="00263F8B">
        <w:rPr>
          <w:rFonts w:ascii="Times New Roman" w:eastAsia="Times New Roman" w:hAnsi="Times New Roman" w:cs="Times New Roman"/>
          <w:color w:val="000000"/>
          <w:sz w:val="24"/>
          <w:szCs w:val="24"/>
          <w:lang w:eastAsia="ru-RU"/>
        </w:rPr>
        <w:t>Положению о стимулирующих и иных выплатах руководителям образовательных учреждений муниципального образования «</w:t>
      </w:r>
      <w:r>
        <w:rPr>
          <w:rFonts w:ascii="Times New Roman" w:eastAsia="Times New Roman" w:hAnsi="Times New Roman" w:cs="Times New Roman"/>
          <w:color w:val="000000"/>
          <w:sz w:val="24"/>
          <w:szCs w:val="24"/>
          <w:lang w:eastAsia="x-none"/>
        </w:rPr>
        <w:t xml:space="preserve">Муниципальный округ </w:t>
      </w:r>
      <w:r w:rsidRPr="00263F8B">
        <w:rPr>
          <w:rFonts w:ascii="Times New Roman" w:eastAsia="Times New Roman" w:hAnsi="Times New Roman" w:cs="Times New Roman"/>
          <w:color w:val="000000"/>
          <w:sz w:val="24"/>
          <w:szCs w:val="24"/>
          <w:lang w:eastAsia="x-none"/>
        </w:rPr>
        <w:t>Завьяловский район</w:t>
      </w:r>
      <w:r>
        <w:rPr>
          <w:rFonts w:ascii="Times New Roman" w:eastAsia="Times New Roman" w:hAnsi="Times New Roman" w:cs="Times New Roman"/>
          <w:color w:val="000000"/>
          <w:sz w:val="24"/>
          <w:szCs w:val="24"/>
          <w:lang w:eastAsia="x-none"/>
        </w:rPr>
        <w:t xml:space="preserve"> Удмуртской Республики</w:t>
      </w:r>
      <w:r w:rsidRPr="00263F8B">
        <w:rPr>
          <w:rFonts w:ascii="Times New Roman" w:eastAsia="Times New Roman" w:hAnsi="Times New Roman" w:cs="Times New Roman"/>
          <w:color w:val="000000"/>
          <w:sz w:val="24"/>
          <w:szCs w:val="24"/>
          <w:lang w:eastAsia="ru-RU"/>
        </w:rPr>
        <w:t>»</w:t>
      </w:r>
    </w:p>
    <w:p w:rsidR="003E0F82" w:rsidRDefault="003E0F82" w:rsidP="003E0F82">
      <w:pPr>
        <w:widowControl w:val="0"/>
        <w:spacing w:after="0" w:line="298" w:lineRule="exact"/>
        <w:jc w:val="center"/>
        <w:rPr>
          <w:rFonts w:ascii="Times New Roman" w:eastAsia="Times New Roman" w:hAnsi="Times New Roman" w:cs="Times New Roman"/>
          <w:b/>
          <w:color w:val="000000"/>
          <w:sz w:val="24"/>
          <w:szCs w:val="24"/>
          <w:lang w:val="x-none" w:eastAsia="x-none"/>
        </w:rPr>
      </w:pPr>
    </w:p>
    <w:p w:rsidR="003E0F82" w:rsidRDefault="003E0F82" w:rsidP="003E0F82">
      <w:pPr>
        <w:widowControl w:val="0"/>
        <w:spacing w:after="0" w:line="298" w:lineRule="exact"/>
        <w:jc w:val="center"/>
        <w:rPr>
          <w:rFonts w:ascii="Times New Roman" w:eastAsia="Times New Roman" w:hAnsi="Times New Roman" w:cs="Times New Roman"/>
          <w:b/>
          <w:color w:val="000000"/>
          <w:sz w:val="24"/>
          <w:szCs w:val="24"/>
          <w:lang w:val="x-none" w:eastAsia="x-none"/>
        </w:rPr>
      </w:pPr>
    </w:p>
    <w:p w:rsidR="003E0F82" w:rsidRPr="00BF1E22" w:rsidRDefault="00E420D4" w:rsidP="003E0F82">
      <w:pPr>
        <w:widowControl w:val="0"/>
        <w:spacing w:after="0" w:line="298" w:lineRule="exact"/>
        <w:jc w:val="center"/>
        <w:rPr>
          <w:rFonts w:ascii="Times New Roman" w:eastAsia="Times New Roman" w:hAnsi="Times New Roman" w:cs="Times New Roman"/>
          <w:b/>
          <w:color w:val="000000"/>
          <w:sz w:val="24"/>
          <w:szCs w:val="24"/>
          <w:lang w:eastAsia="x-none"/>
        </w:rPr>
      </w:pPr>
      <w:r>
        <w:rPr>
          <w:rFonts w:ascii="Times New Roman" w:eastAsia="Times New Roman" w:hAnsi="Times New Roman" w:cs="Times New Roman"/>
          <w:b/>
          <w:color w:val="000000"/>
          <w:sz w:val="24"/>
          <w:szCs w:val="24"/>
          <w:lang w:eastAsia="x-none"/>
        </w:rPr>
        <w:t>Основания для снижения размера</w:t>
      </w:r>
      <w:r w:rsidR="003E0F82">
        <w:rPr>
          <w:rFonts w:ascii="Times New Roman" w:eastAsia="Times New Roman" w:hAnsi="Times New Roman" w:cs="Times New Roman"/>
          <w:b/>
          <w:color w:val="000000"/>
          <w:sz w:val="24"/>
          <w:szCs w:val="24"/>
          <w:lang w:eastAsia="x-none"/>
        </w:rPr>
        <w:t xml:space="preserve"> ежеквартальной премии</w:t>
      </w:r>
      <w:r>
        <w:rPr>
          <w:rFonts w:ascii="Times New Roman" w:eastAsia="Times New Roman" w:hAnsi="Times New Roman" w:cs="Times New Roman"/>
          <w:b/>
          <w:color w:val="000000"/>
          <w:sz w:val="24"/>
          <w:szCs w:val="24"/>
          <w:lang w:eastAsia="x-none"/>
        </w:rPr>
        <w:t xml:space="preserve"> руководителям образовательных учреждений</w:t>
      </w:r>
    </w:p>
    <w:p w:rsidR="003E0F82" w:rsidRDefault="003E0F82" w:rsidP="003E0F82">
      <w:pPr>
        <w:widowControl w:val="0"/>
        <w:spacing w:after="0" w:line="298" w:lineRule="exact"/>
        <w:jc w:val="center"/>
        <w:rPr>
          <w:rFonts w:ascii="Times New Roman" w:eastAsia="Times New Roman" w:hAnsi="Times New Roman" w:cs="Times New Roman"/>
          <w:b/>
          <w:color w:val="000000"/>
          <w:sz w:val="24"/>
          <w:szCs w:val="24"/>
          <w:lang w:val="x-none" w:eastAsia="x-none"/>
        </w:rPr>
      </w:pPr>
    </w:p>
    <w:tbl>
      <w:tblPr>
        <w:tblStyle w:val="aa"/>
        <w:tblW w:w="9351" w:type="dxa"/>
        <w:tblLook w:val="04A0" w:firstRow="1" w:lastRow="0" w:firstColumn="1" w:lastColumn="0" w:noHBand="0" w:noVBand="1"/>
      </w:tblPr>
      <w:tblGrid>
        <w:gridCol w:w="570"/>
        <w:gridCol w:w="7363"/>
        <w:gridCol w:w="1418"/>
      </w:tblGrid>
      <w:tr w:rsidR="00DF5F7B" w:rsidTr="00DF5F7B">
        <w:tc>
          <w:tcPr>
            <w:tcW w:w="570" w:type="dxa"/>
          </w:tcPr>
          <w:p w:rsidR="00DF5F7B" w:rsidRPr="00960BF1" w:rsidRDefault="00DF5F7B" w:rsidP="00591D48">
            <w:pPr>
              <w:widowControl w:val="0"/>
              <w:jc w:val="center"/>
              <w:rPr>
                <w:rFonts w:ascii="Times New Roman" w:eastAsia="Times New Roman" w:hAnsi="Times New Roman" w:cs="Times New Roman"/>
                <w:b/>
                <w:color w:val="000000"/>
                <w:sz w:val="24"/>
                <w:szCs w:val="24"/>
                <w:lang w:eastAsia="x-none"/>
              </w:rPr>
            </w:pPr>
            <w:r>
              <w:rPr>
                <w:rFonts w:ascii="Times New Roman" w:eastAsia="Times New Roman" w:hAnsi="Times New Roman" w:cs="Times New Roman"/>
                <w:b/>
                <w:color w:val="000000"/>
                <w:sz w:val="24"/>
                <w:szCs w:val="24"/>
                <w:lang w:eastAsia="x-none"/>
              </w:rPr>
              <w:t>№ п/п</w:t>
            </w:r>
          </w:p>
        </w:tc>
        <w:tc>
          <w:tcPr>
            <w:tcW w:w="7363" w:type="dxa"/>
          </w:tcPr>
          <w:p w:rsidR="00DF5F7B" w:rsidRPr="00960BF1" w:rsidRDefault="00DF5F7B" w:rsidP="00591D48">
            <w:pPr>
              <w:widowControl w:val="0"/>
              <w:jc w:val="center"/>
              <w:rPr>
                <w:rFonts w:ascii="Times New Roman" w:eastAsia="Times New Roman" w:hAnsi="Times New Roman" w:cs="Times New Roman"/>
                <w:b/>
                <w:color w:val="000000"/>
                <w:sz w:val="24"/>
                <w:szCs w:val="24"/>
                <w:lang w:eastAsia="x-none"/>
              </w:rPr>
            </w:pPr>
            <w:r>
              <w:rPr>
                <w:rFonts w:ascii="Times New Roman" w:eastAsia="Times New Roman" w:hAnsi="Times New Roman" w:cs="Times New Roman"/>
                <w:b/>
                <w:color w:val="000000"/>
                <w:sz w:val="24"/>
                <w:szCs w:val="24"/>
                <w:lang w:eastAsia="x-none"/>
              </w:rPr>
              <w:t>Показатели оценки эффективности</w:t>
            </w:r>
          </w:p>
        </w:tc>
        <w:tc>
          <w:tcPr>
            <w:tcW w:w="1418" w:type="dxa"/>
          </w:tcPr>
          <w:p w:rsidR="00DF5F7B" w:rsidRPr="00960BF1" w:rsidRDefault="00DF5F7B" w:rsidP="00591D48">
            <w:pPr>
              <w:widowControl w:val="0"/>
              <w:jc w:val="center"/>
              <w:rPr>
                <w:rFonts w:ascii="Times New Roman" w:eastAsia="Times New Roman" w:hAnsi="Times New Roman" w:cs="Times New Roman"/>
                <w:b/>
                <w:color w:val="000000"/>
                <w:sz w:val="24"/>
                <w:szCs w:val="24"/>
                <w:lang w:eastAsia="x-none"/>
              </w:rPr>
            </w:pPr>
            <w:r>
              <w:rPr>
                <w:rFonts w:ascii="Times New Roman" w:eastAsia="Times New Roman" w:hAnsi="Times New Roman" w:cs="Times New Roman"/>
                <w:b/>
                <w:color w:val="000000"/>
                <w:sz w:val="24"/>
                <w:szCs w:val="24"/>
                <w:lang w:eastAsia="x-none"/>
              </w:rPr>
              <w:t>Система оценки, %</w:t>
            </w:r>
          </w:p>
        </w:tc>
      </w:tr>
      <w:tr w:rsidR="00DF5F7B" w:rsidTr="00DF5F7B">
        <w:tc>
          <w:tcPr>
            <w:tcW w:w="570" w:type="dxa"/>
          </w:tcPr>
          <w:p w:rsidR="00DF5F7B" w:rsidRPr="002D28B9" w:rsidRDefault="002D28B9" w:rsidP="00591D48">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1</w:t>
            </w:r>
          </w:p>
        </w:tc>
        <w:tc>
          <w:tcPr>
            <w:tcW w:w="7363" w:type="dxa"/>
          </w:tcPr>
          <w:p w:rsidR="00DF5F7B" w:rsidRPr="00E6350B" w:rsidRDefault="00E6350B" w:rsidP="00591D48">
            <w:pPr>
              <w:widowControl w:val="0"/>
              <w:rPr>
                <w:rFonts w:ascii="Times New Roman" w:eastAsia="Times New Roman" w:hAnsi="Times New Roman" w:cs="Times New Roman"/>
                <w:color w:val="000000"/>
                <w:sz w:val="24"/>
                <w:szCs w:val="24"/>
                <w:lang w:eastAsia="x-none"/>
              </w:rPr>
            </w:pPr>
            <w:r w:rsidRPr="00E6350B">
              <w:rPr>
                <w:rFonts w:ascii="Times New Roman" w:eastAsia="Times New Roman" w:hAnsi="Times New Roman" w:cs="Times New Roman"/>
                <w:color w:val="000000"/>
                <w:sz w:val="24"/>
                <w:szCs w:val="24"/>
                <w:lang w:eastAsia="x-none"/>
              </w:rPr>
              <w:t xml:space="preserve">Наличие объективных жалоб </w:t>
            </w:r>
            <w:r w:rsidRPr="00E6350B">
              <w:rPr>
                <w:rFonts w:ascii="Times New Roman" w:eastAsia="Times New Roman" w:hAnsi="Times New Roman" w:cs="Times New Roman"/>
                <w:color w:val="000000"/>
                <w:sz w:val="23"/>
                <w:szCs w:val="23"/>
                <w:lang w:eastAsia="ru-RU"/>
              </w:rPr>
              <w:t>со стороны физических и юридических лиц</w:t>
            </w:r>
          </w:p>
        </w:tc>
        <w:tc>
          <w:tcPr>
            <w:tcW w:w="1418" w:type="dxa"/>
          </w:tcPr>
          <w:p w:rsidR="00DF5F7B" w:rsidRPr="00E6350B" w:rsidRDefault="00E6350B" w:rsidP="00591D48">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- 25 %</w:t>
            </w:r>
          </w:p>
        </w:tc>
      </w:tr>
      <w:tr w:rsidR="00DF5F7B" w:rsidTr="00DF5F7B">
        <w:tc>
          <w:tcPr>
            <w:tcW w:w="570" w:type="dxa"/>
          </w:tcPr>
          <w:p w:rsidR="00DF5F7B" w:rsidRPr="002D28B9" w:rsidRDefault="002D28B9" w:rsidP="00591D48">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2</w:t>
            </w:r>
          </w:p>
        </w:tc>
        <w:tc>
          <w:tcPr>
            <w:tcW w:w="7363" w:type="dxa"/>
          </w:tcPr>
          <w:p w:rsidR="00DF5F7B" w:rsidRPr="00E6350B" w:rsidRDefault="00E6350B" w:rsidP="00591D48">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 xml:space="preserve">Наличие </w:t>
            </w:r>
            <w:r w:rsidRPr="00263F8B">
              <w:rPr>
                <w:rFonts w:ascii="Times New Roman" w:eastAsia="Times New Roman" w:hAnsi="Times New Roman" w:cs="Times New Roman"/>
                <w:sz w:val="23"/>
                <w:szCs w:val="23"/>
                <w:lang w:eastAsia="ru-RU"/>
              </w:rPr>
              <w:t>предписаний контрольных и надзорных органов</w:t>
            </w:r>
          </w:p>
        </w:tc>
        <w:tc>
          <w:tcPr>
            <w:tcW w:w="1418" w:type="dxa"/>
          </w:tcPr>
          <w:p w:rsidR="00DF5F7B" w:rsidRPr="00E6350B" w:rsidRDefault="00E6350B" w:rsidP="00591D48">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- 5 %</w:t>
            </w:r>
          </w:p>
        </w:tc>
      </w:tr>
      <w:tr w:rsidR="00E6350B" w:rsidTr="00DF5F7B">
        <w:tc>
          <w:tcPr>
            <w:tcW w:w="570" w:type="dxa"/>
          </w:tcPr>
          <w:p w:rsidR="00E6350B" w:rsidRPr="002D28B9" w:rsidRDefault="002D28B9" w:rsidP="00591D48">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3</w:t>
            </w:r>
          </w:p>
        </w:tc>
        <w:tc>
          <w:tcPr>
            <w:tcW w:w="7363" w:type="dxa"/>
          </w:tcPr>
          <w:p w:rsidR="00E6350B" w:rsidRDefault="00E6350B" w:rsidP="00591D48">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За случай травматизма в образовательном учреждении по вине учреждения</w:t>
            </w:r>
          </w:p>
        </w:tc>
        <w:tc>
          <w:tcPr>
            <w:tcW w:w="1418" w:type="dxa"/>
          </w:tcPr>
          <w:p w:rsidR="00E6350B" w:rsidRDefault="00E6350B" w:rsidP="00591D48">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- 10 %</w:t>
            </w:r>
          </w:p>
        </w:tc>
      </w:tr>
      <w:tr w:rsidR="00DF5F7B" w:rsidTr="00DF5F7B">
        <w:tc>
          <w:tcPr>
            <w:tcW w:w="570" w:type="dxa"/>
          </w:tcPr>
          <w:p w:rsidR="00DF5F7B" w:rsidRPr="002D28B9" w:rsidRDefault="002D28B9" w:rsidP="00591D48">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4</w:t>
            </w:r>
          </w:p>
        </w:tc>
        <w:tc>
          <w:tcPr>
            <w:tcW w:w="7363" w:type="dxa"/>
          </w:tcPr>
          <w:p w:rsidR="00DF5F7B" w:rsidRPr="00E43385" w:rsidRDefault="00E43385" w:rsidP="00E43385">
            <w:pPr>
              <w:widowControl w:val="0"/>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Отсутствие в учреждении дополнительных услуг (в том числе платных</w:t>
            </w:r>
            <w:r w:rsidR="00EC0C5D">
              <w:rPr>
                <w:rFonts w:ascii="Times New Roman" w:eastAsia="Times New Roman" w:hAnsi="Times New Roman" w:cs="Times New Roman"/>
                <w:color w:val="000000"/>
                <w:sz w:val="24"/>
                <w:szCs w:val="24"/>
                <w:lang w:eastAsia="x-none"/>
              </w:rPr>
              <w:t xml:space="preserve"> образовательных услуг</w:t>
            </w:r>
            <w:bookmarkStart w:id="3" w:name="_GoBack"/>
            <w:bookmarkEnd w:id="3"/>
            <w:r>
              <w:rPr>
                <w:rFonts w:ascii="Times New Roman" w:eastAsia="Times New Roman" w:hAnsi="Times New Roman" w:cs="Times New Roman"/>
                <w:color w:val="000000"/>
                <w:sz w:val="24"/>
                <w:szCs w:val="24"/>
                <w:lang w:eastAsia="x-none"/>
              </w:rPr>
              <w:t>)</w:t>
            </w:r>
          </w:p>
        </w:tc>
        <w:tc>
          <w:tcPr>
            <w:tcW w:w="1418" w:type="dxa"/>
          </w:tcPr>
          <w:p w:rsidR="00DF5F7B" w:rsidRPr="00E6350B" w:rsidRDefault="00E43385" w:rsidP="00591D48">
            <w:pPr>
              <w:widowControl w:val="0"/>
              <w:jc w:val="center"/>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- 5 %</w:t>
            </w:r>
          </w:p>
        </w:tc>
      </w:tr>
    </w:tbl>
    <w:p w:rsidR="003E0F82" w:rsidRPr="008F7DA2" w:rsidRDefault="003E0F82" w:rsidP="003E0F82">
      <w:pPr>
        <w:widowControl w:val="0"/>
        <w:spacing w:after="0" w:line="298" w:lineRule="exact"/>
        <w:jc w:val="center"/>
        <w:rPr>
          <w:rFonts w:ascii="Times New Roman" w:eastAsia="Times New Roman" w:hAnsi="Times New Roman" w:cs="Times New Roman"/>
          <w:b/>
          <w:color w:val="000000"/>
          <w:sz w:val="24"/>
          <w:szCs w:val="24"/>
          <w:lang w:val="x-none" w:eastAsia="x-none"/>
        </w:rPr>
      </w:pPr>
    </w:p>
    <w:p w:rsidR="003E0F82" w:rsidRDefault="003E0F82" w:rsidP="003E0F82">
      <w:pPr>
        <w:jc w:val="center"/>
      </w:pPr>
      <w:r>
        <w:t>___________________</w:t>
      </w:r>
    </w:p>
    <w:sectPr w:rsidR="003E0F82" w:rsidSect="00591D48">
      <w:headerReference w:type="even" r:id="rId9"/>
      <w:headerReference w:type="default" r:id="rId10"/>
      <w:pgSz w:w="11906" w:h="16838"/>
      <w:pgMar w:top="1134" w:right="707"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590B" w:rsidRDefault="00CF590B">
      <w:pPr>
        <w:spacing w:after="0" w:line="240" w:lineRule="auto"/>
      </w:pPr>
      <w:r>
        <w:separator/>
      </w:r>
    </w:p>
  </w:endnote>
  <w:endnote w:type="continuationSeparator" w:id="0">
    <w:p w:rsidR="00CF590B" w:rsidRDefault="00CF59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590B" w:rsidRDefault="00CF590B">
      <w:pPr>
        <w:spacing w:after="0" w:line="240" w:lineRule="auto"/>
      </w:pPr>
      <w:r>
        <w:separator/>
      </w:r>
    </w:p>
  </w:footnote>
  <w:footnote w:type="continuationSeparator" w:id="0">
    <w:p w:rsidR="00CF590B" w:rsidRDefault="00CF59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0F29" w:rsidRDefault="007C0F29" w:rsidP="00555B6A">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11</w:t>
    </w:r>
    <w:r>
      <w:rPr>
        <w:rStyle w:val="a5"/>
      </w:rPr>
      <w:fldChar w:fldCharType="end"/>
    </w:r>
  </w:p>
  <w:p w:rsidR="007C0F29" w:rsidRDefault="007C0F29">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0F29" w:rsidRDefault="007C0F29" w:rsidP="00555B6A">
    <w:pPr>
      <w:pStyle w:val="a3"/>
      <w:framePr w:wrap="around" w:vAnchor="text" w:hAnchor="margin" w:xAlign="center" w:y="1"/>
      <w:rPr>
        <w:rStyle w:val="a5"/>
        <w:lang w:val="en-US"/>
      </w:rPr>
    </w:pPr>
  </w:p>
  <w:p w:rsidR="007C0F29" w:rsidRDefault="007C0F29" w:rsidP="00555B6A">
    <w:pPr>
      <w:pStyle w:val="a3"/>
      <w:framePr w:wrap="around" w:vAnchor="text" w:hAnchor="margin" w:xAlign="center" w:y="1"/>
      <w:jc w:val="center"/>
      <w:rPr>
        <w:rStyle w:val="a5"/>
      </w:rPr>
    </w:pPr>
    <w:r>
      <w:rPr>
        <w:rStyle w:val="a5"/>
      </w:rPr>
      <w:fldChar w:fldCharType="begin"/>
    </w:r>
    <w:r>
      <w:rPr>
        <w:rStyle w:val="a5"/>
      </w:rPr>
      <w:instrText xml:space="preserve">PAGE  </w:instrText>
    </w:r>
    <w:r>
      <w:rPr>
        <w:rStyle w:val="a5"/>
      </w:rPr>
      <w:fldChar w:fldCharType="separate"/>
    </w:r>
    <w:r w:rsidR="00EC0C5D">
      <w:rPr>
        <w:rStyle w:val="a5"/>
        <w:noProof/>
      </w:rPr>
      <w:t>17</w:t>
    </w:r>
    <w:r>
      <w:rPr>
        <w:rStyle w:val="a5"/>
      </w:rPr>
      <w:fldChar w:fldCharType="end"/>
    </w:r>
  </w:p>
  <w:p w:rsidR="007C0F29" w:rsidRDefault="007C0F29">
    <w:pPr>
      <w:pStyle w:val="a3"/>
      <w:rPr>
        <w:lang w:val="en-US"/>
      </w:rPr>
    </w:pPr>
  </w:p>
  <w:p w:rsidR="007C0F29" w:rsidRPr="00A110F3" w:rsidRDefault="007C0F29">
    <w:pPr>
      <w:pStyle w:val="a3"/>
      <w:rPr>
        <w:lang w:val="en-US"/>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0F29" w:rsidRDefault="007C0F29" w:rsidP="00555B6A">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11</w:t>
    </w:r>
    <w:r>
      <w:rPr>
        <w:rStyle w:val="a5"/>
      </w:rPr>
      <w:fldChar w:fldCharType="end"/>
    </w:r>
  </w:p>
  <w:p w:rsidR="007C0F29" w:rsidRDefault="007C0F29">
    <w:pPr>
      <w:pStyle w:val="a3"/>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0F29" w:rsidRDefault="007C0F29" w:rsidP="00555B6A">
    <w:pPr>
      <w:pStyle w:val="a3"/>
      <w:framePr w:wrap="around" w:vAnchor="text" w:hAnchor="margin" w:xAlign="center" w:y="1"/>
      <w:rPr>
        <w:rStyle w:val="a5"/>
        <w:lang w:val="en-US"/>
      </w:rPr>
    </w:pPr>
  </w:p>
  <w:p w:rsidR="007C0F29" w:rsidRDefault="007C0F29" w:rsidP="00555B6A">
    <w:pPr>
      <w:pStyle w:val="a3"/>
      <w:framePr w:wrap="around" w:vAnchor="text" w:hAnchor="margin" w:xAlign="center" w:y="1"/>
      <w:jc w:val="center"/>
      <w:rPr>
        <w:rStyle w:val="a5"/>
      </w:rPr>
    </w:pPr>
    <w:r>
      <w:rPr>
        <w:rStyle w:val="a5"/>
      </w:rPr>
      <w:fldChar w:fldCharType="begin"/>
    </w:r>
    <w:r>
      <w:rPr>
        <w:rStyle w:val="a5"/>
      </w:rPr>
      <w:instrText xml:space="preserve">PAGE  </w:instrText>
    </w:r>
    <w:r>
      <w:rPr>
        <w:rStyle w:val="a5"/>
      </w:rPr>
      <w:fldChar w:fldCharType="separate"/>
    </w:r>
    <w:r>
      <w:rPr>
        <w:rStyle w:val="a5"/>
        <w:noProof/>
      </w:rPr>
      <w:t>2</w:t>
    </w:r>
    <w:r>
      <w:rPr>
        <w:rStyle w:val="a5"/>
      </w:rPr>
      <w:fldChar w:fldCharType="end"/>
    </w:r>
  </w:p>
  <w:p w:rsidR="007C0F29" w:rsidRDefault="007C0F29">
    <w:pPr>
      <w:pStyle w:val="a3"/>
      <w:rPr>
        <w:lang w:val="en-US"/>
      </w:rPr>
    </w:pPr>
  </w:p>
  <w:p w:rsidR="007C0F29" w:rsidRPr="00A110F3" w:rsidRDefault="007C0F29">
    <w:pPr>
      <w:pStyle w:val="a3"/>
      <w:rPr>
        <w:lang w:val="en-US"/>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9"/>
    <w:multiLevelType w:val="multilevel"/>
    <w:tmpl w:val="00000008"/>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1" w15:restartNumberingAfterBreak="0">
    <w:nsid w:val="1FED0175"/>
    <w:multiLevelType w:val="multilevel"/>
    <w:tmpl w:val="214E1628"/>
    <w:lvl w:ilvl="0">
      <w:start w:val="2"/>
      <w:numFmt w:val="decimal"/>
      <w:lvlText w:val="%1."/>
      <w:lvlJc w:val="left"/>
      <w:pPr>
        <w:ind w:left="540" w:hanging="540"/>
      </w:pPr>
      <w:rPr>
        <w:rFonts w:hint="default"/>
        <w:color w:val="000000"/>
      </w:rPr>
    </w:lvl>
    <w:lvl w:ilvl="1">
      <w:start w:val="2"/>
      <w:numFmt w:val="decimal"/>
      <w:lvlText w:val="%1.%2."/>
      <w:lvlJc w:val="left"/>
      <w:pPr>
        <w:ind w:left="894" w:hanging="540"/>
      </w:pPr>
      <w:rPr>
        <w:rFonts w:hint="default"/>
        <w:color w:val="000000"/>
      </w:rPr>
    </w:lvl>
    <w:lvl w:ilvl="2">
      <w:start w:val="5"/>
      <w:numFmt w:val="decimal"/>
      <w:lvlText w:val="%1.%2.%3."/>
      <w:lvlJc w:val="left"/>
      <w:pPr>
        <w:ind w:left="1428" w:hanging="720"/>
      </w:pPr>
      <w:rPr>
        <w:rFonts w:hint="default"/>
        <w:color w:val="000000"/>
      </w:rPr>
    </w:lvl>
    <w:lvl w:ilvl="3">
      <w:start w:val="1"/>
      <w:numFmt w:val="decimal"/>
      <w:lvlText w:val="%1.%2.%3.%4."/>
      <w:lvlJc w:val="left"/>
      <w:pPr>
        <w:ind w:left="1782" w:hanging="720"/>
      </w:pPr>
      <w:rPr>
        <w:rFonts w:hint="default"/>
        <w:color w:val="000000"/>
      </w:rPr>
    </w:lvl>
    <w:lvl w:ilvl="4">
      <w:start w:val="1"/>
      <w:numFmt w:val="decimal"/>
      <w:lvlText w:val="%1.%2.%3.%4.%5."/>
      <w:lvlJc w:val="left"/>
      <w:pPr>
        <w:ind w:left="2496" w:hanging="1080"/>
      </w:pPr>
      <w:rPr>
        <w:rFonts w:hint="default"/>
        <w:color w:val="000000"/>
      </w:rPr>
    </w:lvl>
    <w:lvl w:ilvl="5">
      <w:start w:val="1"/>
      <w:numFmt w:val="decimal"/>
      <w:lvlText w:val="%1.%2.%3.%4.%5.%6."/>
      <w:lvlJc w:val="left"/>
      <w:pPr>
        <w:ind w:left="2850" w:hanging="1080"/>
      </w:pPr>
      <w:rPr>
        <w:rFonts w:hint="default"/>
        <w:color w:val="000000"/>
      </w:rPr>
    </w:lvl>
    <w:lvl w:ilvl="6">
      <w:start w:val="1"/>
      <w:numFmt w:val="decimal"/>
      <w:lvlText w:val="%1.%2.%3.%4.%5.%6.%7."/>
      <w:lvlJc w:val="left"/>
      <w:pPr>
        <w:ind w:left="3564" w:hanging="1440"/>
      </w:pPr>
      <w:rPr>
        <w:rFonts w:hint="default"/>
        <w:color w:val="000000"/>
      </w:rPr>
    </w:lvl>
    <w:lvl w:ilvl="7">
      <w:start w:val="1"/>
      <w:numFmt w:val="decimal"/>
      <w:lvlText w:val="%1.%2.%3.%4.%5.%6.%7.%8."/>
      <w:lvlJc w:val="left"/>
      <w:pPr>
        <w:ind w:left="3918" w:hanging="1440"/>
      </w:pPr>
      <w:rPr>
        <w:rFonts w:hint="default"/>
        <w:color w:val="000000"/>
      </w:rPr>
    </w:lvl>
    <w:lvl w:ilvl="8">
      <w:start w:val="1"/>
      <w:numFmt w:val="decimal"/>
      <w:lvlText w:val="%1.%2.%3.%4.%5.%6.%7.%8.%9."/>
      <w:lvlJc w:val="left"/>
      <w:pPr>
        <w:ind w:left="4632" w:hanging="1800"/>
      </w:pPr>
      <w:rPr>
        <w:rFonts w:hint="default"/>
        <w:color w:val="000000"/>
      </w:rPr>
    </w:lvl>
  </w:abstractNum>
  <w:abstractNum w:abstractNumId="2" w15:restartNumberingAfterBreak="0">
    <w:nsid w:val="27410FFB"/>
    <w:multiLevelType w:val="hybridMultilevel"/>
    <w:tmpl w:val="551CA956"/>
    <w:lvl w:ilvl="0" w:tplc="DBE2F7FE">
      <w:start w:val="4"/>
      <w:numFmt w:val="decimal"/>
      <w:lvlText w:val="%1)"/>
      <w:lvlJc w:val="left"/>
      <w:pPr>
        <w:tabs>
          <w:tab w:val="num" w:pos="720"/>
        </w:tabs>
        <w:ind w:left="72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2A7B678D"/>
    <w:multiLevelType w:val="multilevel"/>
    <w:tmpl w:val="D35C14CC"/>
    <w:lvl w:ilvl="0">
      <w:start w:val="2"/>
      <w:numFmt w:val="decimal"/>
      <w:lvlText w:val="%1."/>
      <w:lvlJc w:val="left"/>
      <w:pPr>
        <w:ind w:left="540" w:hanging="540"/>
      </w:pPr>
      <w:rPr>
        <w:rFonts w:hint="default"/>
        <w:color w:val="000000"/>
      </w:rPr>
    </w:lvl>
    <w:lvl w:ilvl="1">
      <w:start w:val="2"/>
      <w:numFmt w:val="decimal"/>
      <w:lvlText w:val="%1.%2."/>
      <w:lvlJc w:val="left"/>
      <w:pPr>
        <w:ind w:left="894" w:hanging="540"/>
      </w:pPr>
      <w:rPr>
        <w:rFonts w:hint="default"/>
        <w:color w:val="000000"/>
      </w:rPr>
    </w:lvl>
    <w:lvl w:ilvl="2">
      <w:start w:val="5"/>
      <w:numFmt w:val="decimal"/>
      <w:lvlText w:val="%1.%2.%3."/>
      <w:lvlJc w:val="left"/>
      <w:pPr>
        <w:ind w:left="1428" w:hanging="720"/>
      </w:pPr>
      <w:rPr>
        <w:rFonts w:hint="default"/>
        <w:color w:val="000000"/>
      </w:rPr>
    </w:lvl>
    <w:lvl w:ilvl="3">
      <w:start w:val="1"/>
      <w:numFmt w:val="decimal"/>
      <w:lvlText w:val="%1.%2.%3.%4."/>
      <w:lvlJc w:val="left"/>
      <w:pPr>
        <w:ind w:left="1782" w:hanging="720"/>
      </w:pPr>
      <w:rPr>
        <w:rFonts w:hint="default"/>
        <w:color w:val="000000"/>
      </w:rPr>
    </w:lvl>
    <w:lvl w:ilvl="4">
      <w:start w:val="1"/>
      <w:numFmt w:val="decimal"/>
      <w:lvlText w:val="%1.%2.%3.%4.%5."/>
      <w:lvlJc w:val="left"/>
      <w:pPr>
        <w:ind w:left="2496" w:hanging="1080"/>
      </w:pPr>
      <w:rPr>
        <w:rFonts w:hint="default"/>
        <w:color w:val="000000"/>
      </w:rPr>
    </w:lvl>
    <w:lvl w:ilvl="5">
      <w:start w:val="1"/>
      <w:numFmt w:val="decimal"/>
      <w:lvlText w:val="%1.%2.%3.%4.%5.%6."/>
      <w:lvlJc w:val="left"/>
      <w:pPr>
        <w:ind w:left="2850" w:hanging="1080"/>
      </w:pPr>
      <w:rPr>
        <w:rFonts w:hint="default"/>
        <w:color w:val="000000"/>
      </w:rPr>
    </w:lvl>
    <w:lvl w:ilvl="6">
      <w:start w:val="1"/>
      <w:numFmt w:val="decimal"/>
      <w:lvlText w:val="%1.%2.%3.%4.%5.%6.%7."/>
      <w:lvlJc w:val="left"/>
      <w:pPr>
        <w:ind w:left="3564" w:hanging="1440"/>
      </w:pPr>
      <w:rPr>
        <w:rFonts w:hint="default"/>
        <w:color w:val="000000"/>
      </w:rPr>
    </w:lvl>
    <w:lvl w:ilvl="7">
      <w:start w:val="1"/>
      <w:numFmt w:val="decimal"/>
      <w:lvlText w:val="%1.%2.%3.%4.%5.%6.%7.%8."/>
      <w:lvlJc w:val="left"/>
      <w:pPr>
        <w:ind w:left="3918" w:hanging="1440"/>
      </w:pPr>
      <w:rPr>
        <w:rFonts w:hint="default"/>
        <w:color w:val="000000"/>
      </w:rPr>
    </w:lvl>
    <w:lvl w:ilvl="8">
      <w:start w:val="1"/>
      <w:numFmt w:val="decimal"/>
      <w:lvlText w:val="%1.%2.%3.%4.%5.%6.%7.%8.%9."/>
      <w:lvlJc w:val="left"/>
      <w:pPr>
        <w:ind w:left="4632" w:hanging="1800"/>
      </w:pPr>
      <w:rPr>
        <w:rFonts w:hint="default"/>
        <w:color w:val="000000"/>
      </w:rPr>
    </w:lvl>
  </w:abstractNum>
  <w:abstractNum w:abstractNumId="4" w15:restartNumberingAfterBreak="0">
    <w:nsid w:val="30340448"/>
    <w:multiLevelType w:val="multilevel"/>
    <w:tmpl w:val="E61EA062"/>
    <w:lvl w:ilvl="0">
      <w:start w:val="2"/>
      <w:numFmt w:val="decimal"/>
      <w:lvlText w:val="%1."/>
      <w:lvlJc w:val="left"/>
      <w:pPr>
        <w:ind w:left="540" w:hanging="540"/>
      </w:pPr>
      <w:rPr>
        <w:rFonts w:hint="default"/>
        <w:color w:val="000000"/>
      </w:rPr>
    </w:lvl>
    <w:lvl w:ilvl="1">
      <w:start w:val="3"/>
      <w:numFmt w:val="decimal"/>
      <w:lvlText w:val="%1.%2."/>
      <w:lvlJc w:val="left"/>
      <w:pPr>
        <w:ind w:left="894" w:hanging="540"/>
      </w:pPr>
      <w:rPr>
        <w:rFonts w:hint="default"/>
        <w:color w:val="000000"/>
      </w:rPr>
    </w:lvl>
    <w:lvl w:ilvl="2">
      <w:start w:val="5"/>
      <w:numFmt w:val="decimal"/>
      <w:lvlText w:val="%1.%2.%3."/>
      <w:lvlJc w:val="left"/>
      <w:pPr>
        <w:ind w:left="1428" w:hanging="720"/>
      </w:pPr>
      <w:rPr>
        <w:rFonts w:hint="default"/>
        <w:color w:val="000000"/>
      </w:rPr>
    </w:lvl>
    <w:lvl w:ilvl="3">
      <w:start w:val="1"/>
      <w:numFmt w:val="decimal"/>
      <w:lvlText w:val="%1.%2.%3.%4."/>
      <w:lvlJc w:val="left"/>
      <w:pPr>
        <w:ind w:left="1782" w:hanging="720"/>
      </w:pPr>
      <w:rPr>
        <w:rFonts w:hint="default"/>
        <w:color w:val="000000"/>
      </w:rPr>
    </w:lvl>
    <w:lvl w:ilvl="4">
      <w:start w:val="1"/>
      <w:numFmt w:val="decimal"/>
      <w:lvlText w:val="%1.%2.%3.%4.%5."/>
      <w:lvlJc w:val="left"/>
      <w:pPr>
        <w:ind w:left="2496" w:hanging="1080"/>
      </w:pPr>
      <w:rPr>
        <w:rFonts w:hint="default"/>
        <w:color w:val="000000"/>
      </w:rPr>
    </w:lvl>
    <w:lvl w:ilvl="5">
      <w:start w:val="1"/>
      <w:numFmt w:val="decimal"/>
      <w:lvlText w:val="%1.%2.%3.%4.%5.%6."/>
      <w:lvlJc w:val="left"/>
      <w:pPr>
        <w:ind w:left="2850" w:hanging="1080"/>
      </w:pPr>
      <w:rPr>
        <w:rFonts w:hint="default"/>
        <w:color w:val="000000"/>
      </w:rPr>
    </w:lvl>
    <w:lvl w:ilvl="6">
      <w:start w:val="1"/>
      <w:numFmt w:val="decimal"/>
      <w:lvlText w:val="%1.%2.%3.%4.%5.%6.%7."/>
      <w:lvlJc w:val="left"/>
      <w:pPr>
        <w:ind w:left="3564" w:hanging="1440"/>
      </w:pPr>
      <w:rPr>
        <w:rFonts w:hint="default"/>
        <w:color w:val="000000"/>
      </w:rPr>
    </w:lvl>
    <w:lvl w:ilvl="7">
      <w:start w:val="1"/>
      <w:numFmt w:val="decimal"/>
      <w:lvlText w:val="%1.%2.%3.%4.%5.%6.%7.%8."/>
      <w:lvlJc w:val="left"/>
      <w:pPr>
        <w:ind w:left="3918" w:hanging="1440"/>
      </w:pPr>
      <w:rPr>
        <w:rFonts w:hint="default"/>
        <w:color w:val="000000"/>
      </w:rPr>
    </w:lvl>
    <w:lvl w:ilvl="8">
      <w:start w:val="1"/>
      <w:numFmt w:val="decimal"/>
      <w:lvlText w:val="%1.%2.%3.%4.%5.%6.%7.%8.%9."/>
      <w:lvlJc w:val="left"/>
      <w:pPr>
        <w:ind w:left="4632" w:hanging="1800"/>
      </w:pPr>
      <w:rPr>
        <w:rFonts w:hint="default"/>
        <w:color w:val="000000"/>
      </w:rPr>
    </w:lvl>
  </w:abstractNum>
  <w:abstractNum w:abstractNumId="5" w15:restartNumberingAfterBreak="0">
    <w:nsid w:val="3D18710E"/>
    <w:multiLevelType w:val="multilevel"/>
    <w:tmpl w:val="0BF4F94A"/>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15:restartNumberingAfterBreak="0">
    <w:nsid w:val="67474CAF"/>
    <w:multiLevelType w:val="multilevel"/>
    <w:tmpl w:val="576A0458"/>
    <w:lvl w:ilvl="0">
      <w:start w:val="2"/>
      <w:numFmt w:val="decimal"/>
      <w:lvlText w:val="%1."/>
      <w:lvlJc w:val="left"/>
      <w:pPr>
        <w:tabs>
          <w:tab w:val="num" w:pos="540"/>
        </w:tabs>
        <w:ind w:left="540" w:hanging="540"/>
      </w:pPr>
      <w:rPr>
        <w:rFonts w:hint="default"/>
        <w:color w:val="000000"/>
      </w:rPr>
    </w:lvl>
    <w:lvl w:ilvl="1">
      <w:start w:val="2"/>
      <w:numFmt w:val="decimal"/>
      <w:lvlText w:val="%1.%2."/>
      <w:lvlJc w:val="left"/>
      <w:pPr>
        <w:tabs>
          <w:tab w:val="num" w:pos="540"/>
        </w:tabs>
        <w:ind w:left="540" w:hanging="540"/>
      </w:pPr>
      <w:rPr>
        <w:rFonts w:hint="default"/>
        <w:color w:val="000000"/>
      </w:rPr>
    </w:lvl>
    <w:lvl w:ilvl="2">
      <w:start w:val="3"/>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abstractNum w:abstractNumId="7" w15:restartNumberingAfterBreak="0">
    <w:nsid w:val="6C135B3D"/>
    <w:multiLevelType w:val="hybridMultilevel"/>
    <w:tmpl w:val="6204C1EA"/>
    <w:lvl w:ilvl="0" w:tplc="04190011">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num>
  <w:num w:numId="3">
    <w:abstractNumId w:val="7"/>
  </w:num>
  <w:num w:numId="4">
    <w:abstractNumId w:val="6"/>
  </w:num>
  <w:num w:numId="5">
    <w:abstractNumId w:val="2"/>
  </w:num>
  <w:num w:numId="6">
    <w:abstractNumId w:val="3"/>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F8B"/>
    <w:rsid w:val="00007EC6"/>
    <w:rsid w:val="00025028"/>
    <w:rsid w:val="00035684"/>
    <w:rsid w:val="00042FB8"/>
    <w:rsid w:val="000577EB"/>
    <w:rsid w:val="00057E1A"/>
    <w:rsid w:val="000677B4"/>
    <w:rsid w:val="000748C5"/>
    <w:rsid w:val="00077E03"/>
    <w:rsid w:val="000802AD"/>
    <w:rsid w:val="00084982"/>
    <w:rsid w:val="00086A9E"/>
    <w:rsid w:val="000A11B3"/>
    <w:rsid w:val="000B29D2"/>
    <w:rsid w:val="000C0AB1"/>
    <w:rsid w:val="000C6C74"/>
    <w:rsid w:val="000E2A4B"/>
    <w:rsid w:val="000E4B0A"/>
    <w:rsid w:val="000E5F7E"/>
    <w:rsid w:val="000F4A88"/>
    <w:rsid w:val="000F4C23"/>
    <w:rsid w:val="000F68F9"/>
    <w:rsid w:val="00102151"/>
    <w:rsid w:val="00104ACF"/>
    <w:rsid w:val="00122E28"/>
    <w:rsid w:val="00124AB1"/>
    <w:rsid w:val="001410FD"/>
    <w:rsid w:val="00142EF1"/>
    <w:rsid w:val="00144954"/>
    <w:rsid w:val="00146DD3"/>
    <w:rsid w:val="00154569"/>
    <w:rsid w:val="00160041"/>
    <w:rsid w:val="00160224"/>
    <w:rsid w:val="00165F41"/>
    <w:rsid w:val="001675E4"/>
    <w:rsid w:val="001703BD"/>
    <w:rsid w:val="00172624"/>
    <w:rsid w:val="00173EBE"/>
    <w:rsid w:val="00180F7C"/>
    <w:rsid w:val="00181B4F"/>
    <w:rsid w:val="001933EB"/>
    <w:rsid w:val="001A0133"/>
    <w:rsid w:val="001B0E39"/>
    <w:rsid w:val="001B71F4"/>
    <w:rsid w:val="001C0098"/>
    <w:rsid w:val="001D7871"/>
    <w:rsid w:val="001E0217"/>
    <w:rsid w:val="001E61DA"/>
    <w:rsid w:val="001E70AE"/>
    <w:rsid w:val="001F2D12"/>
    <w:rsid w:val="001F74D6"/>
    <w:rsid w:val="00222ED6"/>
    <w:rsid w:val="00223A33"/>
    <w:rsid w:val="00230AEE"/>
    <w:rsid w:val="00232D3F"/>
    <w:rsid w:val="00233CF7"/>
    <w:rsid w:val="002411FA"/>
    <w:rsid w:val="0025702E"/>
    <w:rsid w:val="00263F8B"/>
    <w:rsid w:val="002744AA"/>
    <w:rsid w:val="00277E12"/>
    <w:rsid w:val="0029124E"/>
    <w:rsid w:val="00292DA1"/>
    <w:rsid w:val="00292F8C"/>
    <w:rsid w:val="00293C44"/>
    <w:rsid w:val="002A6435"/>
    <w:rsid w:val="002A6575"/>
    <w:rsid w:val="002B2C6F"/>
    <w:rsid w:val="002C3590"/>
    <w:rsid w:val="002D04F2"/>
    <w:rsid w:val="002D28B9"/>
    <w:rsid w:val="002D3773"/>
    <w:rsid w:val="002F05BD"/>
    <w:rsid w:val="002F776F"/>
    <w:rsid w:val="0030548A"/>
    <w:rsid w:val="00315F2D"/>
    <w:rsid w:val="00321574"/>
    <w:rsid w:val="00323962"/>
    <w:rsid w:val="0033588D"/>
    <w:rsid w:val="003405BF"/>
    <w:rsid w:val="003538AB"/>
    <w:rsid w:val="00365BC6"/>
    <w:rsid w:val="003755C4"/>
    <w:rsid w:val="00397BC9"/>
    <w:rsid w:val="003B10EE"/>
    <w:rsid w:val="003B3C61"/>
    <w:rsid w:val="003C183E"/>
    <w:rsid w:val="003C25A7"/>
    <w:rsid w:val="003D3669"/>
    <w:rsid w:val="003D6E1F"/>
    <w:rsid w:val="003E0B57"/>
    <w:rsid w:val="003E0F82"/>
    <w:rsid w:val="003E7CB0"/>
    <w:rsid w:val="003F04CD"/>
    <w:rsid w:val="003F052D"/>
    <w:rsid w:val="003F1B25"/>
    <w:rsid w:val="00423F24"/>
    <w:rsid w:val="004359A0"/>
    <w:rsid w:val="004400CD"/>
    <w:rsid w:val="00460714"/>
    <w:rsid w:val="004708DA"/>
    <w:rsid w:val="00472D7A"/>
    <w:rsid w:val="00476DBF"/>
    <w:rsid w:val="00480D1E"/>
    <w:rsid w:val="00485DB2"/>
    <w:rsid w:val="00487D1E"/>
    <w:rsid w:val="00491063"/>
    <w:rsid w:val="00491431"/>
    <w:rsid w:val="004A06EF"/>
    <w:rsid w:val="004A7875"/>
    <w:rsid w:val="004A7AF4"/>
    <w:rsid w:val="004B22B5"/>
    <w:rsid w:val="004C7B3D"/>
    <w:rsid w:val="004D3F89"/>
    <w:rsid w:val="004E44A6"/>
    <w:rsid w:val="004E6C17"/>
    <w:rsid w:val="004F1020"/>
    <w:rsid w:val="005038BA"/>
    <w:rsid w:val="0050613F"/>
    <w:rsid w:val="00507DA4"/>
    <w:rsid w:val="005104EF"/>
    <w:rsid w:val="00514DED"/>
    <w:rsid w:val="0051596D"/>
    <w:rsid w:val="00516492"/>
    <w:rsid w:val="005219A6"/>
    <w:rsid w:val="005336D4"/>
    <w:rsid w:val="00551313"/>
    <w:rsid w:val="00555B6A"/>
    <w:rsid w:val="00560C33"/>
    <w:rsid w:val="00566222"/>
    <w:rsid w:val="0056665A"/>
    <w:rsid w:val="005731E3"/>
    <w:rsid w:val="00577803"/>
    <w:rsid w:val="00580022"/>
    <w:rsid w:val="005839E7"/>
    <w:rsid w:val="00587D11"/>
    <w:rsid w:val="00591D48"/>
    <w:rsid w:val="006140EF"/>
    <w:rsid w:val="00620EC5"/>
    <w:rsid w:val="0062228D"/>
    <w:rsid w:val="0063537B"/>
    <w:rsid w:val="00646C1E"/>
    <w:rsid w:val="00646C54"/>
    <w:rsid w:val="00646DE2"/>
    <w:rsid w:val="0065363F"/>
    <w:rsid w:val="00686D28"/>
    <w:rsid w:val="006929AB"/>
    <w:rsid w:val="00693672"/>
    <w:rsid w:val="006B6D40"/>
    <w:rsid w:val="006C31CF"/>
    <w:rsid w:val="006E2FA6"/>
    <w:rsid w:val="006E40FD"/>
    <w:rsid w:val="006F1FEE"/>
    <w:rsid w:val="006F6F93"/>
    <w:rsid w:val="007051DD"/>
    <w:rsid w:val="00706EB6"/>
    <w:rsid w:val="00711F86"/>
    <w:rsid w:val="00714049"/>
    <w:rsid w:val="007229B1"/>
    <w:rsid w:val="00723C34"/>
    <w:rsid w:val="00731036"/>
    <w:rsid w:val="00731D3F"/>
    <w:rsid w:val="0074299C"/>
    <w:rsid w:val="00744B27"/>
    <w:rsid w:val="00750B9A"/>
    <w:rsid w:val="00755E12"/>
    <w:rsid w:val="00756058"/>
    <w:rsid w:val="0077104E"/>
    <w:rsid w:val="00771E4D"/>
    <w:rsid w:val="007769F3"/>
    <w:rsid w:val="00781563"/>
    <w:rsid w:val="007865F9"/>
    <w:rsid w:val="00793DD1"/>
    <w:rsid w:val="007A27E9"/>
    <w:rsid w:val="007A4A66"/>
    <w:rsid w:val="007B184A"/>
    <w:rsid w:val="007C0F29"/>
    <w:rsid w:val="007C65D3"/>
    <w:rsid w:val="007C6BE9"/>
    <w:rsid w:val="007D0843"/>
    <w:rsid w:val="007D0C7F"/>
    <w:rsid w:val="007D3F3C"/>
    <w:rsid w:val="007D6A73"/>
    <w:rsid w:val="007E32E2"/>
    <w:rsid w:val="007F3A10"/>
    <w:rsid w:val="007F4DF6"/>
    <w:rsid w:val="00804FB6"/>
    <w:rsid w:val="0081369C"/>
    <w:rsid w:val="00821D02"/>
    <w:rsid w:val="008308E8"/>
    <w:rsid w:val="0083243D"/>
    <w:rsid w:val="00833BC0"/>
    <w:rsid w:val="0083439C"/>
    <w:rsid w:val="00836A90"/>
    <w:rsid w:val="00836DF2"/>
    <w:rsid w:val="008370F0"/>
    <w:rsid w:val="00845779"/>
    <w:rsid w:val="008505B6"/>
    <w:rsid w:val="0085241A"/>
    <w:rsid w:val="008607CD"/>
    <w:rsid w:val="008615E6"/>
    <w:rsid w:val="00865B7D"/>
    <w:rsid w:val="00875FAF"/>
    <w:rsid w:val="00883B6F"/>
    <w:rsid w:val="008A43D4"/>
    <w:rsid w:val="008A4C7C"/>
    <w:rsid w:val="008C0053"/>
    <w:rsid w:val="008C678C"/>
    <w:rsid w:val="008C76EE"/>
    <w:rsid w:val="008C78AF"/>
    <w:rsid w:val="008E29A1"/>
    <w:rsid w:val="008E5E84"/>
    <w:rsid w:val="008F05DB"/>
    <w:rsid w:val="008F0D13"/>
    <w:rsid w:val="00903939"/>
    <w:rsid w:val="00921FDA"/>
    <w:rsid w:val="00925377"/>
    <w:rsid w:val="00927DEF"/>
    <w:rsid w:val="009303FC"/>
    <w:rsid w:val="009339E2"/>
    <w:rsid w:val="00941B63"/>
    <w:rsid w:val="00947AD8"/>
    <w:rsid w:val="00961A37"/>
    <w:rsid w:val="00964E39"/>
    <w:rsid w:val="00965D04"/>
    <w:rsid w:val="00966E37"/>
    <w:rsid w:val="00972C0C"/>
    <w:rsid w:val="009733FC"/>
    <w:rsid w:val="00997B82"/>
    <w:rsid w:val="009A5665"/>
    <w:rsid w:val="009C2459"/>
    <w:rsid w:val="009C3432"/>
    <w:rsid w:val="009C4677"/>
    <w:rsid w:val="009C51D5"/>
    <w:rsid w:val="009D0421"/>
    <w:rsid w:val="009D299A"/>
    <w:rsid w:val="009D5D74"/>
    <w:rsid w:val="009E34CD"/>
    <w:rsid w:val="009E3620"/>
    <w:rsid w:val="009E521F"/>
    <w:rsid w:val="009F63BC"/>
    <w:rsid w:val="009F7545"/>
    <w:rsid w:val="00A04A27"/>
    <w:rsid w:val="00A07623"/>
    <w:rsid w:val="00A16B3F"/>
    <w:rsid w:val="00A250E3"/>
    <w:rsid w:val="00A25DCB"/>
    <w:rsid w:val="00A34151"/>
    <w:rsid w:val="00A3575C"/>
    <w:rsid w:val="00A46019"/>
    <w:rsid w:val="00A5454A"/>
    <w:rsid w:val="00A6019C"/>
    <w:rsid w:val="00A61869"/>
    <w:rsid w:val="00A67566"/>
    <w:rsid w:val="00A71BF1"/>
    <w:rsid w:val="00A90AC8"/>
    <w:rsid w:val="00AA217B"/>
    <w:rsid w:val="00AD2133"/>
    <w:rsid w:val="00AE02CF"/>
    <w:rsid w:val="00AE2313"/>
    <w:rsid w:val="00AF5CA5"/>
    <w:rsid w:val="00B1293C"/>
    <w:rsid w:val="00B2384C"/>
    <w:rsid w:val="00B27FDA"/>
    <w:rsid w:val="00B3029D"/>
    <w:rsid w:val="00B33512"/>
    <w:rsid w:val="00B43682"/>
    <w:rsid w:val="00B505DE"/>
    <w:rsid w:val="00B60F6D"/>
    <w:rsid w:val="00B65512"/>
    <w:rsid w:val="00B73DA5"/>
    <w:rsid w:val="00B846B3"/>
    <w:rsid w:val="00B84776"/>
    <w:rsid w:val="00BB14EF"/>
    <w:rsid w:val="00BB194D"/>
    <w:rsid w:val="00BB3ADC"/>
    <w:rsid w:val="00BC0CC9"/>
    <w:rsid w:val="00BC4FDC"/>
    <w:rsid w:val="00BD670D"/>
    <w:rsid w:val="00BD6AB3"/>
    <w:rsid w:val="00BE2C47"/>
    <w:rsid w:val="00BF22AE"/>
    <w:rsid w:val="00BF2419"/>
    <w:rsid w:val="00C30190"/>
    <w:rsid w:val="00C32871"/>
    <w:rsid w:val="00C429AA"/>
    <w:rsid w:val="00C52D2D"/>
    <w:rsid w:val="00C54CC1"/>
    <w:rsid w:val="00C6693D"/>
    <w:rsid w:val="00C709F3"/>
    <w:rsid w:val="00CA2162"/>
    <w:rsid w:val="00CD13AF"/>
    <w:rsid w:val="00CD4E1F"/>
    <w:rsid w:val="00CE1E4B"/>
    <w:rsid w:val="00CE67A6"/>
    <w:rsid w:val="00CF02F3"/>
    <w:rsid w:val="00CF2B5A"/>
    <w:rsid w:val="00CF590B"/>
    <w:rsid w:val="00D007E3"/>
    <w:rsid w:val="00D325DB"/>
    <w:rsid w:val="00D33C74"/>
    <w:rsid w:val="00D456D0"/>
    <w:rsid w:val="00D6092F"/>
    <w:rsid w:val="00D82E5B"/>
    <w:rsid w:val="00D9657E"/>
    <w:rsid w:val="00DA1D9C"/>
    <w:rsid w:val="00DA6754"/>
    <w:rsid w:val="00DB6535"/>
    <w:rsid w:val="00DB659A"/>
    <w:rsid w:val="00DC1A88"/>
    <w:rsid w:val="00DD2868"/>
    <w:rsid w:val="00DF1636"/>
    <w:rsid w:val="00DF50B6"/>
    <w:rsid w:val="00DF58C1"/>
    <w:rsid w:val="00DF5F7B"/>
    <w:rsid w:val="00E001F4"/>
    <w:rsid w:val="00E232EE"/>
    <w:rsid w:val="00E2351B"/>
    <w:rsid w:val="00E33D98"/>
    <w:rsid w:val="00E35A35"/>
    <w:rsid w:val="00E3799A"/>
    <w:rsid w:val="00E41DAE"/>
    <w:rsid w:val="00E420D4"/>
    <w:rsid w:val="00E43385"/>
    <w:rsid w:val="00E44DBE"/>
    <w:rsid w:val="00E53075"/>
    <w:rsid w:val="00E629CD"/>
    <w:rsid w:val="00E6350B"/>
    <w:rsid w:val="00E65E5B"/>
    <w:rsid w:val="00E73636"/>
    <w:rsid w:val="00E82F78"/>
    <w:rsid w:val="00E90199"/>
    <w:rsid w:val="00EA4788"/>
    <w:rsid w:val="00EA60FE"/>
    <w:rsid w:val="00EB0F84"/>
    <w:rsid w:val="00EB743E"/>
    <w:rsid w:val="00EC0C5D"/>
    <w:rsid w:val="00EC1064"/>
    <w:rsid w:val="00EC4750"/>
    <w:rsid w:val="00ED0500"/>
    <w:rsid w:val="00EE0388"/>
    <w:rsid w:val="00EE763F"/>
    <w:rsid w:val="00EE7FD3"/>
    <w:rsid w:val="00EF0B79"/>
    <w:rsid w:val="00F14EFD"/>
    <w:rsid w:val="00F17D1E"/>
    <w:rsid w:val="00F2061F"/>
    <w:rsid w:val="00F322FF"/>
    <w:rsid w:val="00F54000"/>
    <w:rsid w:val="00F8064B"/>
    <w:rsid w:val="00F84E05"/>
    <w:rsid w:val="00F966FB"/>
    <w:rsid w:val="00F9707C"/>
    <w:rsid w:val="00FB69AC"/>
    <w:rsid w:val="00FB6EAD"/>
    <w:rsid w:val="00FC0744"/>
    <w:rsid w:val="00FD23EE"/>
    <w:rsid w:val="00FD694F"/>
    <w:rsid w:val="00FE55C3"/>
    <w:rsid w:val="00FE6EC5"/>
    <w:rsid w:val="00FF3D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BDB26E"/>
  <w15:docId w15:val="{FBD74424-D9D3-4139-82E7-5BFBC1AC2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263F8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Верхний колонтитул Знак"/>
    <w:basedOn w:val="a0"/>
    <w:link w:val="a3"/>
    <w:rsid w:val="00263F8B"/>
    <w:rPr>
      <w:rFonts w:ascii="Times New Roman" w:eastAsia="Times New Roman" w:hAnsi="Times New Roman" w:cs="Times New Roman"/>
      <w:sz w:val="24"/>
      <w:szCs w:val="24"/>
      <w:lang w:eastAsia="ru-RU"/>
    </w:rPr>
  </w:style>
  <w:style w:type="character" w:styleId="a5">
    <w:name w:val="page number"/>
    <w:basedOn w:val="a0"/>
    <w:rsid w:val="00263F8B"/>
  </w:style>
  <w:style w:type="paragraph" w:styleId="a6">
    <w:name w:val="List Paragraph"/>
    <w:basedOn w:val="a"/>
    <w:uiPriority w:val="34"/>
    <w:qFormat/>
    <w:rsid w:val="00711F86"/>
    <w:pPr>
      <w:ind w:left="720"/>
      <w:contextualSpacing/>
    </w:pPr>
  </w:style>
  <w:style w:type="paragraph" w:styleId="a7">
    <w:name w:val="Balloon Text"/>
    <w:basedOn w:val="a"/>
    <w:link w:val="a8"/>
    <w:uiPriority w:val="99"/>
    <w:semiHidden/>
    <w:unhideWhenUsed/>
    <w:rsid w:val="004F1020"/>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F1020"/>
    <w:rPr>
      <w:rFonts w:ascii="Tahoma" w:hAnsi="Tahoma" w:cs="Tahoma"/>
      <w:sz w:val="16"/>
      <w:szCs w:val="16"/>
    </w:rPr>
  </w:style>
  <w:style w:type="paragraph" w:styleId="a9">
    <w:name w:val="No Spacing"/>
    <w:uiPriority w:val="1"/>
    <w:qFormat/>
    <w:rsid w:val="008505B6"/>
    <w:pPr>
      <w:spacing w:after="0" w:line="240" w:lineRule="auto"/>
    </w:pPr>
  </w:style>
  <w:style w:type="table" w:styleId="aa">
    <w:name w:val="Table Grid"/>
    <w:basedOn w:val="a1"/>
    <w:uiPriority w:val="59"/>
    <w:rsid w:val="003E0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8C0053"/>
    <w:pPr>
      <w:widowControl w:val="0"/>
      <w:autoSpaceDE w:val="0"/>
      <w:autoSpaceDN w:val="0"/>
      <w:spacing w:after="0" w:line="240" w:lineRule="auto"/>
    </w:pPr>
    <w:rPr>
      <w:rFonts w:ascii="Calibri" w:eastAsia="Times New Roman" w:hAnsi="Calibri" w:cs="Calibri"/>
      <w:szCs w:val="20"/>
      <w:lang w:eastAsia="ru-RU"/>
    </w:rPr>
  </w:style>
  <w:style w:type="character" w:customStyle="1" w:styleId="organictextcontentspan">
    <w:name w:val="organictextcontentspan"/>
    <w:basedOn w:val="a0"/>
    <w:rsid w:val="00EE03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4303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375</TotalTime>
  <Pages>20</Pages>
  <Words>5557</Words>
  <Characters>31679</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Urist</dc:creator>
  <cp:lastModifiedBy>Elena</cp:lastModifiedBy>
  <cp:revision>76</cp:revision>
  <cp:lastPrinted>2022-07-29T03:51:00Z</cp:lastPrinted>
  <dcterms:created xsi:type="dcterms:W3CDTF">2025-03-26T06:27:00Z</dcterms:created>
  <dcterms:modified xsi:type="dcterms:W3CDTF">2025-06-20T06:27:00Z</dcterms:modified>
</cp:coreProperties>
</file>