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179"/>
        <w:gridCol w:w="1899"/>
        <w:gridCol w:w="3493"/>
      </w:tblGrid>
      <w:tr w:rsidR="00470252" w:rsidRPr="00035A45" w14:paraId="3E4A0F4B" w14:textId="77777777" w:rsidTr="004C7F9B">
        <w:tc>
          <w:tcPr>
            <w:tcW w:w="2183" w:type="pct"/>
          </w:tcPr>
          <w:p w14:paraId="3B3AEB23" w14:textId="77777777" w:rsidR="00470252" w:rsidRPr="00035A45" w:rsidRDefault="00470252" w:rsidP="004C7F9B">
            <w:pPr>
              <w:jc w:val="center"/>
              <w:rPr>
                <w:b/>
              </w:rPr>
            </w:pPr>
          </w:p>
        </w:tc>
        <w:tc>
          <w:tcPr>
            <w:tcW w:w="992" w:type="pct"/>
          </w:tcPr>
          <w:p w14:paraId="5E5B8291" w14:textId="77777777" w:rsidR="00470252" w:rsidRPr="00035A45" w:rsidRDefault="00470252" w:rsidP="004C7F9B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86BAF2" wp14:editId="66BECA93">
                  <wp:extent cx="716280" cy="716280"/>
                  <wp:effectExtent l="0" t="0" r="7620" b="7620"/>
                  <wp:docPr id="6" name="Рисунок 4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pct"/>
          </w:tcPr>
          <w:p w14:paraId="77ACE13E" w14:textId="77777777" w:rsidR="00470252" w:rsidRPr="00035A45" w:rsidRDefault="00470252" w:rsidP="004C7F9B">
            <w:pPr>
              <w:jc w:val="center"/>
              <w:rPr>
                <w:b/>
              </w:rPr>
            </w:pPr>
          </w:p>
        </w:tc>
      </w:tr>
      <w:tr w:rsidR="00470252" w:rsidRPr="00035A45" w14:paraId="0A452305" w14:textId="77777777" w:rsidTr="004C7F9B">
        <w:trPr>
          <w:trHeight w:val="950"/>
        </w:trPr>
        <w:tc>
          <w:tcPr>
            <w:tcW w:w="2183" w:type="pct"/>
          </w:tcPr>
          <w:p w14:paraId="3A398F2E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КОНТРОЛЬНО-РЕВИЗИОННОЕ УПРАВЛЕНИЕ</w:t>
            </w:r>
          </w:p>
          <w:p w14:paraId="4D36B6DF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«МУНИЦИПАЛЬНЫЙ ОКРУГ ЗАВЬЯЛОВСКИЙ РАЙОН</w:t>
            </w:r>
          </w:p>
          <w:p w14:paraId="471256B6" w14:textId="77777777" w:rsidR="00470252" w:rsidRPr="00AC56F7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УДМУРТСКОЙ РЕСПУБЛИКИ»</w:t>
            </w:r>
          </w:p>
        </w:tc>
        <w:tc>
          <w:tcPr>
            <w:tcW w:w="992" w:type="pct"/>
          </w:tcPr>
          <w:p w14:paraId="25956BD2" w14:textId="77777777" w:rsidR="00470252" w:rsidRPr="00035A45" w:rsidRDefault="00470252" w:rsidP="004C7F9B">
            <w:pPr>
              <w:jc w:val="center"/>
            </w:pPr>
          </w:p>
        </w:tc>
        <w:tc>
          <w:tcPr>
            <w:tcW w:w="1825" w:type="pct"/>
          </w:tcPr>
          <w:p w14:paraId="705619BF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«УДМУРТ ЭЛЬКУНЫСЬ</w:t>
            </w:r>
          </w:p>
          <w:p w14:paraId="3226B903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ДЭРИ ЁРОС</w:t>
            </w:r>
          </w:p>
          <w:p w14:paraId="12946F0D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 ОКРУГ»</w:t>
            </w:r>
          </w:p>
          <w:p w14:paraId="6374F9B9" w14:textId="77777777" w:rsidR="00470252" w:rsidRPr="00D26E6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 </w:t>
            </w:r>
            <w:r w:rsidRPr="00D26E62">
              <w:rPr>
                <w:b/>
                <w:sz w:val="18"/>
                <w:szCs w:val="18"/>
              </w:rPr>
              <w:t>КЫЛДЫТЭТЫСЬ</w:t>
            </w:r>
          </w:p>
          <w:p w14:paraId="199D0A4C" w14:textId="77777777" w:rsidR="00470252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ЧАКЛАН-ЭСКЕРОНЪЯ</w:t>
            </w:r>
          </w:p>
          <w:p w14:paraId="38A0C227" w14:textId="77777777" w:rsidR="00470252" w:rsidRPr="001C20EF" w:rsidRDefault="00470252" w:rsidP="004C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КИВАЛТОННИ</w:t>
            </w:r>
          </w:p>
        </w:tc>
      </w:tr>
      <w:tr w:rsidR="00470252" w:rsidRPr="00C86697" w14:paraId="23A5E20F" w14:textId="77777777" w:rsidTr="005B1776">
        <w:trPr>
          <w:trHeight w:val="1152"/>
        </w:trPr>
        <w:tc>
          <w:tcPr>
            <w:tcW w:w="5000" w:type="pct"/>
            <w:gridSpan w:val="3"/>
          </w:tcPr>
          <w:p w14:paraId="195D29EC" w14:textId="77777777" w:rsidR="00470252" w:rsidRDefault="00470252" w:rsidP="004C7F9B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14:paraId="261DF191" w14:textId="77777777" w:rsidR="00470252" w:rsidRPr="003A4DC7" w:rsidRDefault="00470252" w:rsidP="004C7F9B">
            <w:pPr>
              <w:tabs>
                <w:tab w:val="left" w:pos="7890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14:paraId="65C90F4E" w14:textId="77777777" w:rsidR="00470252" w:rsidRPr="00372C1A" w:rsidRDefault="00470252" w:rsidP="004C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Калинина, 64</w:t>
            </w:r>
            <w:r w:rsidRPr="00372C1A">
              <w:rPr>
                <w:sz w:val="20"/>
                <w:szCs w:val="20"/>
              </w:rPr>
              <w:t>, с. Завьялово, Удмуртская Республика, 427000</w:t>
            </w:r>
          </w:p>
          <w:p w14:paraId="6D5D160C" w14:textId="77777777" w:rsidR="00470252" w:rsidRPr="00387E70" w:rsidRDefault="00470252" w:rsidP="004C7F9B">
            <w:pPr>
              <w:jc w:val="center"/>
              <w:rPr>
                <w:sz w:val="20"/>
                <w:szCs w:val="20"/>
                <w:lang w:val="en-US"/>
              </w:rPr>
            </w:pPr>
            <w:r w:rsidRPr="00372C1A">
              <w:rPr>
                <w:sz w:val="20"/>
                <w:szCs w:val="20"/>
              </w:rPr>
              <w:t>тел</w:t>
            </w:r>
            <w:r w:rsidRPr="00387E70">
              <w:rPr>
                <w:sz w:val="20"/>
                <w:szCs w:val="20"/>
                <w:lang w:val="en-US"/>
              </w:rPr>
              <w:t>. 8(3412) 222-501</w:t>
            </w:r>
          </w:p>
          <w:p w14:paraId="2723CE16" w14:textId="11FA7AD9" w:rsidR="00470252" w:rsidRPr="00387E70" w:rsidRDefault="00470252" w:rsidP="00387E70">
            <w:pPr>
              <w:jc w:val="center"/>
              <w:rPr>
                <w:lang w:val="en-US"/>
              </w:rPr>
            </w:pPr>
            <w:r w:rsidRPr="00387E70">
              <w:rPr>
                <w:sz w:val="20"/>
                <w:szCs w:val="20"/>
                <w:lang w:val="en-US"/>
              </w:rPr>
              <w:t>E-mail:</w:t>
            </w:r>
            <w:r w:rsidR="00387E70" w:rsidRPr="00387E70">
              <w:rPr>
                <w:sz w:val="20"/>
                <w:szCs w:val="20"/>
                <w:lang w:val="en-US"/>
              </w:rPr>
              <w:t xml:space="preserve"> </w:t>
            </w:r>
            <w:r w:rsidR="00064788">
              <w:rPr>
                <w:sz w:val="20"/>
                <w:szCs w:val="20"/>
                <w:lang w:val="en-US"/>
              </w:rPr>
              <w:t>zavkrupr@yandex.ru</w:t>
            </w:r>
          </w:p>
        </w:tc>
      </w:tr>
    </w:tbl>
    <w:p w14:paraId="2DDE188A" w14:textId="77777777" w:rsidR="007870FA" w:rsidRPr="00AF18F1" w:rsidRDefault="007870FA" w:rsidP="00AC56F7">
      <w:pPr>
        <w:jc w:val="both"/>
        <w:rPr>
          <w:lang w:val="en-US"/>
        </w:rPr>
      </w:pPr>
    </w:p>
    <w:p w14:paraId="67003FDD" w14:textId="4CD571CF" w:rsidR="0098420D" w:rsidRDefault="0098420D" w:rsidP="0098420D">
      <w:pPr>
        <w:jc w:val="center"/>
        <w:rPr>
          <w:b/>
        </w:rPr>
      </w:pPr>
      <w:bookmarkStart w:id="0" w:name="_Hlk180056361"/>
      <w:r>
        <w:rPr>
          <w:b/>
        </w:rPr>
        <w:t xml:space="preserve">Информация о результатах контрольных </w:t>
      </w:r>
    </w:p>
    <w:p w14:paraId="0F9EF5A7" w14:textId="77777777" w:rsidR="0098420D" w:rsidRDefault="0098420D" w:rsidP="0098420D">
      <w:pPr>
        <w:jc w:val="center"/>
        <w:rPr>
          <w:b/>
        </w:rPr>
      </w:pPr>
      <w:r>
        <w:rPr>
          <w:b/>
        </w:rPr>
        <w:t>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за 2024 год</w:t>
      </w:r>
    </w:p>
    <w:p w14:paraId="1F59ADE1" w14:textId="77777777" w:rsidR="00475157" w:rsidRDefault="00475157" w:rsidP="00475157">
      <w:pPr>
        <w:jc w:val="center"/>
        <w:rPr>
          <w:b/>
        </w:rPr>
      </w:pPr>
    </w:p>
    <w:p w14:paraId="4E704F01" w14:textId="77777777" w:rsidR="00475157" w:rsidRDefault="00475157" w:rsidP="00475157">
      <w:pPr>
        <w:jc w:val="center"/>
        <w:rPr>
          <w:sz w:val="20"/>
          <w:szCs w:val="20"/>
        </w:rPr>
      </w:pPr>
      <w:bookmarkStart w:id="1" w:name="_Hlk180409696"/>
      <w:bookmarkStart w:id="2" w:name="_Hlk168928845"/>
      <w:r>
        <w:rPr>
          <w:b/>
        </w:rPr>
        <w:t>1 квартал</w:t>
      </w:r>
    </w:p>
    <w:p w14:paraId="4593B108" w14:textId="77777777" w:rsidR="00475157" w:rsidRDefault="00475157" w:rsidP="00475157">
      <w:pPr>
        <w:jc w:val="center"/>
        <w:rPr>
          <w:b/>
        </w:rPr>
      </w:pPr>
    </w:p>
    <w:p w14:paraId="4DFB4750" w14:textId="77777777" w:rsidR="00475157" w:rsidRPr="00727D2B" w:rsidRDefault="00475157" w:rsidP="00475157">
      <w:pPr>
        <w:numPr>
          <w:ilvl w:val="0"/>
          <w:numId w:val="1"/>
        </w:numPr>
        <w:ind w:left="709" w:hanging="709"/>
        <w:jc w:val="center"/>
      </w:pPr>
      <w:r>
        <w:rPr>
          <w:bCs/>
          <w:i/>
          <w:iCs/>
        </w:rPr>
        <w:t>Контрольная деятельность</w:t>
      </w:r>
      <w:bookmarkEnd w:id="1"/>
    </w:p>
    <w:p w14:paraId="3BEBA5E0" w14:textId="77777777" w:rsidR="00475157" w:rsidRPr="00727D2B" w:rsidRDefault="00475157" w:rsidP="00475157">
      <w:pPr>
        <w:ind w:left="709"/>
      </w:pPr>
    </w:p>
    <w:p w14:paraId="5A4745BC" w14:textId="77777777" w:rsidR="00475157" w:rsidRPr="00727D2B" w:rsidRDefault="00475157" w:rsidP="00475157">
      <w:pPr>
        <w:ind w:left="709"/>
      </w:pPr>
      <w:bookmarkStart w:id="3" w:name="_Hlk180409635"/>
      <w:r w:rsidRPr="00727D2B">
        <w:t xml:space="preserve">В рамках контрольной деятельности проведено </w:t>
      </w:r>
      <w:r w:rsidRPr="00727D2B">
        <w:rPr>
          <w:b/>
        </w:rPr>
        <w:t>12</w:t>
      </w:r>
      <w:r w:rsidRPr="00727D2B">
        <w:t xml:space="preserve"> мероприятий:</w:t>
      </w:r>
    </w:p>
    <w:p w14:paraId="7B4B2272" w14:textId="77777777" w:rsidR="00475157" w:rsidRPr="00727D2B" w:rsidRDefault="00475157" w:rsidP="00475157">
      <w:pPr>
        <w:jc w:val="both"/>
        <w:rPr>
          <w:b/>
          <w:bCs/>
        </w:rPr>
      </w:pPr>
      <w:r w:rsidRPr="00727D2B">
        <w:tab/>
      </w:r>
      <w:r w:rsidRPr="00727D2B">
        <w:rPr>
          <w:b/>
          <w:bCs/>
        </w:rPr>
        <w:t>Проверка исполнения представления Контрольно-ревизионного управления муниципального образования «Муниципальный округ Завьяловский район Удмуртской Республики» по результатам контрольного мероприятия в муниципальном казенном учреждении «Завьяловский центр обеспечения безопасности» за 2022-2023 годы</w:t>
      </w:r>
    </w:p>
    <w:p w14:paraId="0C7577DD" w14:textId="77777777" w:rsidR="00475157" w:rsidRPr="00727D2B" w:rsidRDefault="00475157" w:rsidP="00475157">
      <w:pPr>
        <w:ind w:firstLine="708"/>
        <w:jc w:val="both"/>
      </w:pPr>
      <w:r w:rsidRPr="00727D2B">
        <w:t>Проверка проведена с 27.12.2023 по 12.02.2024.</w:t>
      </w:r>
    </w:p>
    <w:p w14:paraId="118403EC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12.02.2024.</w:t>
      </w:r>
    </w:p>
    <w:p w14:paraId="109735C6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13F6B9E2" w14:textId="77777777" w:rsidR="00475157" w:rsidRPr="00727D2B" w:rsidRDefault="00475157" w:rsidP="00475157">
      <w:pPr>
        <w:ind w:firstLine="709"/>
        <w:jc w:val="both"/>
      </w:pPr>
      <w:r w:rsidRPr="00727D2B">
        <w:t>- отдельные нарушения, выявленные при проведении предыдущей проверки, также установлены настоящей проверкой;</w:t>
      </w:r>
    </w:p>
    <w:p w14:paraId="7B45DB7B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27D2B">
        <w:rPr>
          <w:bCs/>
        </w:rPr>
        <w:t xml:space="preserve">- не соблюдены требования </w:t>
      </w:r>
      <w:r w:rsidRPr="00727D2B">
        <w:rPr>
          <w:rFonts w:eastAsia="Calibri"/>
          <w:lang w:eastAsia="ar-SA"/>
        </w:rPr>
        <w:t xml:space="preserve">Федерального закона от 12.01.1996 № 7-ФЗ </w:t>
      </w:r>
      <w:r w:rsidRPr="00727D2B">
        <w:rPr>
          <w:rFonts w:eastAsia="Calibri"/>
          <w:lang w:eastAsia="ar-SA"/>
        </w:rPr>
        <w:br/>
        <w:t>«О некоммерческих организациях»</w:t>
      </w:r>
      <w:r w:rsidRPr="00727D2B">
        <w:rPr>
          <w:rFonts w:eastAsia="Calibri"/>
          <w:bCs/>
          <w:lang w:eastAsia="ar-SA"/>
        </w:rPr>
        <w:t xml:space="preserve">, </w:t>
      </w:r>
      <w:r w:rsidRPr="00727D2B">
        <w:rPr>
          <w:bCs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86н.</w:t>
      </w:r>
      <w:r w:rsidRPr="00727D2B">
        <w:rPr>
          <w:bCs/>
          <w:i/>
        </w:rPr>
        <w:t xml:space="preserve"> Аналогичное нарушение установлено предыдущим контрольным мероприятием;</w:t>
      </w:r>
    </w:p>
    <w:p w14:paraId="4201E95B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 xml:space="preserve">не проводились мероприятия по внутреннему финансовому контролю. </w:t>
      </w:r>
      <w:r w:rsidRPr="00727D2B">
        <w:rPr>
          <w:i/>
        </w:rPr>
        <w:t>Аналогичное нарушение установлено предыдущим контрольным мероприятием;</w:t>
      </w:r>
    </w:p>
    <w:p w14:paraId="5E6222A5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установлены нарушения порядка составления, утверждения и ведения бюджетной сметы;</w:t>
      </w:r>
    </w:p>
    <w:p w14:paraId="75D804EE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порядка учета и использования муниципального имущества;</w:t>
      </w:r>
    </w:p>
    <w:p w14:paraId="7B421B5D" w14:textId="77777777" w:rsidR="00475157" w:rsidRPr="00727D2B" w:rsidRDefault="00475157" w:rsidP="00475157">
      <w:pPr>
        <w:ind w:firstLine="709"/>
        <w:jc w:val="both"/>
      </w:pPr>
      <w:r w:rsidRPr="00727D2B">
        <w:t xml:space="preserve">- </w:t>
      </w:r>
      <w:r w:rsidRPr="00727D2B">
        <w:rPr>
          <w:rFonts w:eastAsia="Calibri"/>
          <w:lang w:eastAsia="en-US"/>
        </w:rPr>
        <w:t>установлены случаи неправомерного установления выплат компенсационного и стимулирующего характера работникам учреждения;</w:t>
      </w:r>
    </w:p>
    <w:p w14:paraId="3220B732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о бухгалтерском учете и законодательства в сфере закупок товаров, работ, услуг для обеспечения государственных и муниципальных нужд;</w:t>
      </w:r>
    </w:p>
    <w:p w14:paraId="2C20CF1C" w14:textId="77777777" w:rsidR="00475157" w:rsidRPr="00727D2B" w:rsidRDefault="00475157" w:rsidP="00475157">
      <w:pPr>
        <w:ind w:firstLine="709"/>
        <w:jc w:val="both"/>
      </w:pPr>
      <w:r w:rsidRPr="00475157">
        <w:rPr>
          <w:bCs/>
        </w:rPr>
        <w:lastRenderedPageBreak/>
        <w:t xml:space="preserve">- </w:t>
      </w:r>
      <w:r w:rsidRPr="00475157">
        <w:t xml:space="preserve">не утвержден </w:t>
      </w:r>
      <w:hyperlink r:id="rId7" w:history="1">
        <w:r w:rsidRPr="00475157">
          <w:rPr>
            <w:u w:val="single"/>
          </w:rPr>
          <w:t>Порядок</w:t>
        </w:r>
      </w:hyperlink>
      <w:r w:rsidRPr="00475157">
        <w:t xml:space="preserve"> определения</w:t>
      </w:r>
      <w:r w:rsidRPr="00727D2B">
        <w:t xml:space="preserve"> платы и (или) размер платы за оказанные услуги и (или) выполненные работы при осуществлении казенным учреждением приносящей доходы деятельности. </w:t>
      </w:r>
      <w:r w:rsidRPr="00727D2B">
        <w:rPr>
          <w:i/>
          <w:iCs/>
        </w:rPr>
        <w:t>Аналогичное нарушение установлено предыдущим контрольным нарушением.</w:t>
      </w:r>
    </w:p>
    <w:p w14:paraId="01B625C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D37358" w14:textId="77777777" w:rsidR="00475157" w:rsidRPr="00727D2B" w:rsidRDefault="00475157" w:rsidP="00475157">
      <w:pPr>
        <w:jc w:val="both"/>
      </w:pPr>
      <w:r w:rsidRPr="00727D2B">
        <w:tab/>
        <w:t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04.03.2024 № 7);</w:t>
      </w:r>
    </w:p>
    <w:p w14:paraId="21FCD815" w14:textId="77777777" w:rsidR="00475157" w:rsidRPr="00727D2B" w:rsidRDefault="00475157" w:rsidP="00475157">
      <w:pPr>
        <w:jc w:val="both"/>
      </w:pPr>
      <w:r w:rsidRPr="00727D2B">
        <w:tab/>
      </w: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муниципального казенного учреждения «Завьяловский центр обеспечения безопасности» направлено представление от 27.02.2024 № 4 для принятия мер по устранению выявленных нарушений и привлечению к ответственности лиц, допустивших нарушения.</w:t>
      </w:r>
    </w:p>
    <w:p w14:paraId="7BFA5153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bookmarkStart w:id="4" w:name="_Hlk156304452"/>
      <w:r w:rsidRPr="00727D2B">
        <w:rPr>
          <w:i/>
          <w:iCs/>
        </w:rPr>
        <w:t>Информация о принятых мерах:</w:t>
      </w:r>
    </w:p>
    <w:p w14:paraId="4D0EEA18" w14:textId="77777777" w:rsidR="00475157" w:rsidRPr="00727D2B" w:rsidRDefault="00475157" w:rsidP="00475157">
      <w:pPr>
        <w:ind w:firstLine="709"/>
        <w:jc w:val="both"/>
      </w:pP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bookmarkEnd w:id="4"/>
    <w:p w14:paraId="503767D2" w14:textId="77777777" w:rsidR="00475157" w:rsidRPr="00727D2B" w:rsidRDefault="00475157" w:rsidP="00475157">
      <w:pPr>
        <w:ind w:firstLine="709"/>
        <w:jc w:val="both"/>
      </w:pPr>
    </w:p>
    <w:p w14:paraId="7896B99A" w14:textId="77777777" w:rsidR="00475157" w:rsidRPr="00727D2B" w:rsidRDefault="00475157" w:rsidP="00475157">
      <w:pPr>
        <w:jc w:val="both"/>
        <w:rPr>
          <w:b/>
        </w:rPr>
      </w:pPr>
      <w:r w:rsidRPr="00727D2B">
        <w:rPr>
          <w:b/>
        </w:rPr>
        <w:tab/>
        <w:t>Внешняя проверка бюджетной отчетности главных администраторов бюджетных средств за 2023 год:</w:t>
      </w:r>
    </w:p>
    <w:p w14:paraId="495B52BD" w14:textId="77777777" w:rsidR="00475157" w:rsidRPr="00727D2B" w:rsidRDefault="00475157" w:rsidP="00475157">
      <w:pPr>
        <w:jc w:val="both"/>
      </w:pPr>
      <w:r w:rsidRPr="00727D2B">
        <w:tab/>
        <w:t>- Администрации муниципального образования «Муниципальный округ Завьяловский район Удмуртской Республики»;</w:t>
      </w:r>
    </w:p>
    <w:p w14:paraId="4F81F7FF" w14:textId="77777777" w:rsidR="00475157" w:rsidRPr="00727D2B" w:rsidRDefault="00475157" w:rsidP="00475157">
      <w:pPr>
        <w:jc w:val="both"/>
      </w:pPr>
      <w:r w:rsidRPr="00727D2B">
        <w:tab/>
        <w:t xml:space="preserve">- Управления образования Администрации муниципального образования «Муниципальный округ Завьяловский район Удмуртской Республики»; </w:t>
      </w:r>
    </w:p>
    <w:p w14:paraId="4813DB96" w14:textId="77777777" w:rsidR="00475157" w:rsidRPr="00727D2B" w:rsidRDefault="00475157" w:rsidP="00475157">
      <w:pPr>
        <w:jc w:val="both"/>
      </w:pPr>
      <w:r w:rsidRPr="00727D2B">
        <w:tab/>
        <w:t xml:space="preserve">- Управления имущества и земельных ресурсов Администрации муниципального образования «Муниципальный округ Завьяловский район Удмуртской Республики»; </w:t>
      </w:r>
    </w:p>
    <w:p w14:paraId="3CDBDD30" w14:textId="77777777" w:rsidR="00475157" w:rsidRPr="00727D2B" w:rsidRDefault="00475157" w:rsidP="00475157">
      <w:pPr>
        <w:jc w:val="both"/>
      </w:pPr>
      <w:r w:rsidRPr="00727D2B">
        <w:tab/>
        <w:t>-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Республики»;</w:t>
      </w:r>
    </w:p>
    <w:p w14:paraId="59C15027" w14:textId="77777777" w:rsidR="00475157" w:rsidRPr="00727D2B" w:rsidRDefault="00475157" w:rsidP="00475157">
      <w:pPr>
        <w:jc w:val="both"/>
      </w:pPr>
      <w:r w:rsidRPr="00727D2B">
        <w:tab/>
        <w:t xml:space="preserve">- Управления строительства Администрации муниципального образования «Муниципальный округ Завьяловский район Удмуртской Республики»; </w:t>
      </w:r>
    </w:p>
    <w:p w14:paraId="682CE093" w14:textId="77777777" w:rsidR="00475157" w:rsidRPr="00727D2B" w:rsidRDefault="00475157" w:rsidP="00475157">
      <w:pPr>
        <w:jc w:val="both"/>
      </w:pPr>
      <w:r w:rsidRPr="00727D2B">
        <w:tab/>
        <w:t xml:space="preserve">- Управления жилищно-муниципального хозяйства Администрации муниципального образования «Муниципальный округ Завьяловский район Удмуртской Республики»; </w:t>
      </w:r>
    </w:p>
    <w:p w14:paraId="1CB063A3" w14:textId="77777777" w:rsidR="00475157" w:rsidRPr="00727D2B" w:rsidRDefault="00475157" w:rsidP="00475157">
      <w:pPr>
        <w:ind w:firstLine="708"/>
        <w:jc w:val="both"/>
      </w:pPr>
      <w:r w:rsidRPr="00727D2B">
        <w:t>- Управления финансов Администрации муниципального образования «Муниципальный округ Завьяловский район Удмуртской Республики»;</w:t>
      </w:r>
    </w:p>
    <w:p w14:paraId="35EB1DD6" w14:textId="77777777" w:rsidR="00475157" w:rsidRPr="00727D2B" w:rsidRDefault="00475157" w:rsidP="00475157">
      <w:pPr>
        <w:jc w:val="both"/>
      </w:pPr>
      <w:r w:rsidRPr="00727D2B">
        <w:tab/>
        <w:t>- Совета депутатов муниципального образования «Муниципальный округ Завьяловский район Удмуртской Республики»;</w:t>
      </w:r>
    </w:p>
    <w:p w14:paraId="17E4685F" w14:textId="77777777" w:rsidR="00475157" w:rsidRPr="00727D2B" w:rsidRDefault="00475157" w:rsidP="00475157">
      <w:pPr>
        <w:jc w:val="both"/>
      </w:pPr>
      <w:r w:rsidRPr="00727D2B">
        <w:tab/>
        <w:t>- Контрольно-ревизионного управления муниципального образования «Муниципальный округ Завьяловский район Удмуртской Республики».</w:t>
      </w:r>
    </w:p>
    <w:p w14:paraId="3084BEE2" w14:textId="77777777" w:rsidR="00475157" w:rsidRPr="00727D2B" w:rsidRDefault="00475157" w:rsidP="00475157">
      <w:pPr>
        <w:jc w:val="both"/>
      </w:pPr>
      <w:r w:rsidRPr="00727D2B">
        <w:tab/>
        <w:t>Проверка проведена с 01 по 19 марта 2024 года.</w:t>
      </w:r>
    </w:p>
    <w:p w14:paraId="6F9BAAAE" w14:textId="77777777" w:rsidR="00475157" w:rsidRPr="00727D2B" w:rsidRDefault="00475157" w:rsidP="00475157">
      <w:pPr>
        <w:jc w:val="both"/>
      </w:pPr>
      <w:r w:rsidRPr="00727D2B">
        <w:tab/>
        <w:t>По результатам внешней проверки составлены Акты по результатам проверки от 19.03.2024.</w:t>
      </w:r>
    </w:p>
    <w:p w14:paraId="41EFD976" w14:textId="77777777" w:rsidR="00475157" w:rsidRPr="00727D2B" w:rsidRDefault="00475157" w:rsidP="00475157">
      <w:pPr>
        <w:jc w:val="both"/>
      </w:pPr>
      <w:r w:rsidRPr="00727D2B">
        <w:tab/>
        <w:t>По результатам внешней проверки установлены отдельные нарушения требований бюджетного законодательства.</w:t>
      </w:r>
    </w:p>
    <w:p w14:paraId="29764E46" w14:textId="77777777" w:rsidR="00475157" w:rsidRPr="00727D2B" w:rsidRDefault="00475157" w:rsidP="00475157">
      <w:pPr>
        <w:tabs>
          <w:tab w:val="left" w:pos="709"/>
        </w:tabs>
        <w:jc w:val="both"/>
      </w:pPr>
      <w:r w:rsidRPr="00727D2B">
        <w:tab/>
      </w:r>
      <w:r w:rsidRPr="00727D2B">
        <w:rPr>
          <w:i/>
        </w:rPr>
        <w:t xml:space="preserve">Информация о вынесенных представлениях: </w:t>
      </w:r>
      <w:r w:rsidRPr="00727D2B">
        <w:rPr>
          <w:iCs/>
        </w:rPr>
        <w:t>предс</w:t>
      </w:r>
      <w:r w:rsidRPr="00727D2B">
        <w:t>тавления в адрес объектов контроля не вынесены.</w:t>
      </w:r>
    </w:p>
    <w:p w14:paraId="3AA59511" w14:textId="77777777" w:rsidR="00475157" w:rsidRPr="00727D2B" w:rsidRDefault="00475157" w:rsidP="00475157">
      <w:pPr>
        <w:jc w:val="both"/>
        <w:rPr>
          <w:b/>
          <w:bCs/>
        </w:rPr>
      </w:pPr>
    </w:p>
    <w:p w14:paraId="7D548B82" w14:textId="77777777" w:rsidR="00475157" w:rsidRPr="00727D2B" w:rsidRDefault="00475157" w:rsidP="00475157">
      <w:pPr>
        <w:jc w:val="both"/>
        <w:rPr>
          <w:b/>
          <w:bCs/>
        </w:rPr>
      </w:pPr>
      <w:r w:rsidRPr="00727D2B">
        <w:rPr>
          <w:b/>
          <w:bCs/>
        </w:rPr>
        <w:tab/>
        <w:t>Проверка отдельных вопросов финансово-хозяйственной деятельности в муниципальном унитарном предприятии «</w:t>
      </w:r>
      <w:proofErr w:type="spellStart"/>
      <w:r w:rsidRPr="00727D2B">
        <w:rPr>
          <w:b/>
          <w:bCs/>
        </w:rPr>
        <w:t>Азинское</w:t>
      </w:r>
      <w:proofErr w:type="spellEnd"/>
      <w:r w:rsidRPr="00727D2B">
        <w:rPr>
          <w:b/>
          <w:bCs/>
        </w:rPr>
        <w:t xml:space="preserve"> жилищно-коммунальное хозяйство» за 2022-2023 годы</w:t>
      </w:r>
    </w:p>
    <w:p w14:paraId="2F78EE5E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lastRenderedPageBreak/>
        <w:t>Проверка проведена с 16.02.2024 по 25.03.2024.</w:t>
      </w:r>
    </w:p>
    <w:p w14:paraId="4D5D549B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25.03.2024.</w:t>
      </w:r>
    </w:p>
    <w:p w14:paraId="10838A97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216872E3" w14:textId="77777777" w:rsidR="00475157" w:rsidRPr="00727D2B" w:rsidRDefault="00475157" w:rsidP="00475157">
      <w:pPr>
        <w:ind w:firstLine="708"/>
        <w:jc w:val="both"/>
        <w:rPr>
          <w:bCs/>
        </w:rPr>
      </w:pPr>
      <w:r w:rsidRPr="00727D2B">
        <w:t>- Учредителем не в полной мере реализованы права собственника имущества унитарного предприятия в отношении муниципального унитарного предприятия «</w:t>
      </w:r>
      <w:proofErr w:type="spellStart"/>
      <w:r w:rsidRPr="00727D2B">
        <w:t>Азинское</w:t>
      </w:r>
      <w:proofErr w:type="spellEnd"/>
      <w:r w:rsidRPr="00727D2B">
        <w:t xml:space="preserve"> жилищно-коммунальное хозяйство» (далее - </w:t>
      </w:r>
      <w:r w:rsidRPr="00727D2B">
        <w:rPr>
          <w:i/>
        </w:rPr>
        <w:t>МУП «</w:t>
      </w:r>
      <w:proofErr w:type="spellStart"/>
      <w:r w:rsidRPr="00727D2B">
        <w:rPr>
          <w:i/>
        </w:rPr>
        <w:t>Азинское</w:t>
      </w:r>
      <w:proofErr w:type="spellEnd"/>
      <w:r w:rsidRPr="00727D2B">
        <w:rPr>
          <w:i/>
        </w:rPr>
        <w:t xml:space="preserve"> ЖКХ, Предприятие</w:t>
      </w:r>
      <w:r w:rsidRPr="00727D2B">
        <w:t xml:space="preserve">), установленные ст. 20 Федерального закона от 14.11.2002 № 161-ФЗ </w:t>
      </w:r>
      <w:r w:rsidRPr="00727D2B">
        <w:br/>
        <w:t>«О государственных и муниципальных унитарных предприятиях», Уставом Предприятия;</w:t>
      </w:r>
    </w:p>
    <w:p w14:paraId="3F0C3280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при использовании средств субсидии и составлении отчетности;</w:t>
      </w:r>
    </w:p>
    <w:p w14:paraId="51FA2FA4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порядка учета муниципального имущества;</w:t>
      </w:r>
    </w:p>
    <w:p w14:paraId="060289F0" w14:textId="77777777" w:rsidR="00475157" w:rsidRPr="00727D2B" w:rsidRDefault="00475157" w:rsidP="00475157">
      <w:pPr>
        <w:ind w:firstLine="709"/>
        <w:jc w:val="both"/>
        <w:rPr>
          <w:bCs/>
        </w:rPr>
      </w:pPr>
      <w:r w:rsidRPr="00727D2B">
        <w:rPr>
          <w:bCs/>
        </w:rPr>
        <w:t>- не обеспечена постановка на кадастровый учет и не оформлено право хозяйственного ведения на 16 объектов недвижимого имущества;</w:t>
      </w:r>
    </w:p>
    <w:p w14:paraId="2A726A1F" w14:textId="77777777" w:rsidR="00475157" w:rsidRPr="00727D2B" w:rsidRDefault="00475157" w:rsidP="00475157">
      <w:pPr>
        <w:ind w:firstLine="708"/>
        <w:jc w:val="both"/>
      </w:pPr>
      <w:r w:rsidRPr="00727D2B">
        <w:t>- перед составлением годовой бухгалтерской отчетности не проведена инвентаризация основных средств, материалов и имущества, учтенного на забалансовых счетах. Акты сверок, подтверждающие расчеты, имеются не в полном объеме;</w:t>
      </w:r>
    </w:p>
    <w:p w14:paraId="025DE801" w14:textId="77777777" w:rsidR="00475157" w:rsidRPr="00727D2B" w:rsidRDefault="00475157" w:rsidP="00475157">
      <w:pPr>
        <w:ind w:firstLine="709"/>
        <w:jc w:val="both"/>
      </w:pPr>
      <w:r w:rsidRPr="00727D2B">
        <w:t>- увеличение размера должностного оклада директору Предприятия осуществлено без заключения дополнительных соглашений к трудовому договору;</w:t>
      </w:r>
    </w:p>
    <w:p w14:paraId="679A1F70" w14:textId="77777777" w:rsidR="00475157" w:rsidRPr="00727D2B" w:rsidRDefault="00475157" w:rsidP="00475157">
      <w:pPr>
        <w:ind w:firstLine="709"/>
        <w:jc w:val="both"/>
      </w:pPr>
      <w:r w:rsidRPr="00727D2B">
        <w:t>- учетная политика Предприятия не соответствует требованиям действующего законодательства;</w:t>
      </w:r>
    </w:p>
    <w:p w14:paraId="1EB50AEC" w14:textId="77777777" w:rsidR="00475157" w:rsidRPr="00727D2B" w:rsidRDefault="00475157" w:rsidP="00475157">
      <w:pPr>
        <w:shd w:val="clear" w:color="auto" w:fill="FFFFFF"/>
        <w:ind w:firstLine="709"/>
        <w:jc w:val="both"/>
      </w:pPr>
      <w:r w:rsidRPr="00727D2B">
        <w:t>- установлены факты недостоверности бухгалтерской отчетности;</w:t>
      </w:r>
    </w:p>
    <w:p w14:paraId="2270B430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трудового законодательства, законодательства о бухгалтерском учете и законодательства в сфере закупок товаров, работ, услуг.</w:t>
      </w:r>
    </w:p>
    <w:p w14:paraId="58BD4E9B" w14:textId="77777777" w:rsidR="00475157" w:rsidRPr="00727D2B" w:rsidRDefault="00475157" w:rsidP="00475157">
      <w:pPr>
        <w:autoSpaceDE w:val="0"/>
        <w:autoSpaceDN w:val="0"/>
        <w:adjustRightInd w:val="0"/>
        <w:jc w:val="both"/>
      </w:pPr>
      <w:r w:rsidRPr="00727D2B">
        <w:tab/>
        <w:t>По результатам проверки:</w:t>
      </w:r>
    </w:p>
    <w:p w14:paraId="717D80D9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76C4FE4A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проведено совещание при Главе муниципального образования «Муниципальный округ Завьяловский район Удмуртской Республики» (протокол совещания от 03.04.2024 </w:t>
      </w:r>
      <w:r w:rsidRPr="00727D2B">
        <w:br/>
        <w:t>№ 8).</w:t>
      </w:r>
    </w:p>
    <w:p w14:paraId="7E5C47A7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Республики», Управлению жилищно-коммунального хозяйства Администрации муниципального образования «Муниципальный округ Завьяловский район Удмуртской Республики», Управлению жилищно-коммунального хозяйства и МУП «</w:t>
      </w:r>
      <w:proofErr w:type="spellStart"/>
      <w:r w:rsidRPr="00727D2B">
        <w:t>Азинское</w:t>
      </w:r>
      <w:proofErr w:type="spellEnd"/>
      <w:r w:rsidRPr="00727D2B">
        <w:t xml:space="preserve"> ЖКХ» направлено представление от 08.04.2024 № 5 для принятия мер по устранению выявленных нарушений и привлечению к ответственности лиц, допустивших нарушения.</w:t>
      </w:r>
    </w:p>
    <w:p w14:paraId="3535CBBA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6BD5745C" w14:textId="77777777" w:rsidR="00475157" w:rsidRPr="00727D2B" w:rsidRDefault="00475157" w:rsidP="00475157">
      <w:pPr>
        <w:ind w:firstLine="709"/>
        <w:jc w:val="both"/>
      </w:pPr>
      <w:bookmarkStart w:id="5" w:name="_Hlk156308280"/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2 человека. </w:t>
      </w:r>
      <w:bookmarkEnd w:id="5"/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76DDECCC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AD24638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27D2B">
        <w:rPr>
          <w:b/>
          <w:bCs/>
        </w:rPr>
        <w:t xml:space="preserve">Внеплановая проверка </w:t>
      </w:r>
      <w:r w:rsidRPr="00727D2B">
        <w:rPr>
          <w:b/>
          <w:bCs/>
          <w:color w:val="000000"/>
        </w:rPr>
        <w:t>соблюдения Управлением строительства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-</w:t>
      </w:r>
      <w:r w:rsidRPr="00727D2B">
        <w:rPr>
          <w:b/>
          <w:bCs/>
        </w:rPr>
        <w:t xml:space="preserve"> </w:t>
      </w:r>
      <w:r w:rsidRPr="00727D2B">
        <w:rPr>
          <w:rFonts w:ascii="Tahoma" w:hAnsi="Tahoma" w:cs="Tahoma"/>
          <w:b/>
          <w:bCs/>
          <w:color w:val="000000"/>
          <w:sz w:val="18"/>
          <w:szCs w:val="18"/>
        </w:rPr>
        <w:t>243184110247518410100100340014211414</w:t>
      </w:r>
      <w:r w:rsidRPr="00727D2B">
        <w:rPr>
          <w:b/>
          <w:bCs/>
          <w:color w:val="000000"/>
        </w:rPr>
        <w:t>)</w:t>
      </w:r>
    </w:p>
    <w:p w14:paraId="2FDCB2C7" w14:textId="77777777" w:rsidR="00475157" w:rsidRPr="00727D2B" w:rsidRDefault="00475157" w:rsidP="00475157">
      <w:pPr>
        <w:ind w:firstLine="708"/>
        <w:jc w:val="both"/>
      </w:pPr>
      <w:r w:rsidRPr="00727D2B">
        <w:lastRenderedPageBreak/>
        <w:t xml:space="preserve">Объект проверки: строительство автомобильных дорог вокруг строящихся жилых комплексов «Комплекс многоквартирных жилых домов вдоль ул. Архитектора П.П. </w:t>
      </w:r>
      <w:proofErr w:type="spellStart"/>
      <w:r w:rsidRPr="00727D2B">
        <w:t>Берша</w:t>
      </w:r>
      <w:proofErr w:type="spellEnd"/>
      <w:r w:rsidRPr="00727D2B">
        <w:t xml:space="preserve"> в Завьяловском районе» (ул. Оружейников).</w:t>
      </w:r>
    </w:p>
    <w:p w14:paraId="40C34D5E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Проверка проведена с 27.03.2024 по 28.03.2024.</w:t>
      </w:r>
    </w:p>
    <w:p w14:paraId="1F7BD728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о результатах внеплановой проверки от 28.03.2024.</w:t>
      </w:r>
    </w:p>
    <w:p w14:paraId="6CF9E25C" w14:textId="77777777" w:rsidR="00475157" w:rsidRPr="00727D2B" w:rsidRDefault="00475157" w:rsidP="00475157">
      <w:pPr>
        <w:jc w:val="both"/>
      </w:pPr>
      <w:r w:rsidRPr="00727D2B">
        <w:tab/>
        <w:t>По результатам документарной (камеральной) внеплановой проверки комиссией принято решение о согласовании заключения контракта Управлением строительства и муниципального хозяйства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исполнителем).</w:t>
      </w:r>
    </w:p>
    <w:p w14:paraId="496DD28A" w14:textId="77777777" w:rsidR="00475157" w:rsidRDefault="00475157" w:rsidP="00475157">
      <w:pPr>
        <w:jc w:val="both"/>
        <w:rPr>
          <w:rFonts w:eastAsia="Calibri"/>
          <w:b/>
        </w:rPr>
      </w:pPr>
    </w:p>
    <w:p w14:paraId="1532E05C" w14:textId="77777777" w:rsidR="00475157" w:rsidRDefault="00475157" w:rsidP="00475157">
      <w:pPr>
        <w:jc w:val="both"/>
        <w:rPr>
          <w:rFonts w:eastAsia="Calibri"/>
          <w:b/>
        </w:rPr>
      </w:pPr>
    </w:p>
    <w:p w14:paraId="5BD5F64C" w14:textId="77777777" w:rsidR="00475157" w:rsidRPr="00727D2B" w:rsidRDefault="00475157" w:rsidP="00475157">
      <w:pPr>
        <w:jc w:val="both"/>
        <w:rPr>
          <w:rFonts w:eastAsia="Calibri"/>
          <w:b/>
        </w:rPr>
      </w:pPr>
    </w:p>
    <w:p w14:paraId="3A56A963" w14:textId="77777777" w:rsidR="00475157" w:rsidRPr="00727D2B" w:rsidRDefault="00475157" w:rsidP="00475157">
      <w:pPr>
        <w:jc w:val="center"/>
        <w:rPr>
          <w:i/>
        </w:rPr>
      </w:pPr>
      <w:r w:rsidRPr="00727D2B">
        <w:rPr>
          <w:b/>
          <w:i/>
        </w:rPr>
        <w:t>II</w:t>
      </w:r>
      <w:r w:rsidRPr="00727D2B">
        <w:rPr>
          <w:i/>
        </w:rPr>
        <w:t>. Экспертно-аналитическая деятельность</w:t>
      </w:r>
    </w:p>
    <w:p w14:paraId="29AD0465" w14:textId="77777777" w:rsidR="00475157" w:rsidRPr="00727D2B" w:rsidRDefault="00475157" w:rsidP="00475157">
      <w:pPr>
        <w:jc w:val="center"/>
        <w:rPr>
          <w:i/>
        </w:rPr>
      </w:pPr>
    </w:p>
    <w:p w14:paraId="6D8E70D4" w14:textId="77777777" w:rsidR="00475157" w:rsidRPr="00727D2B" w:rsidRDefault="00475157" w:rsidP="00475157">
      <w:pPr>
        <w:jc w:val="both"/>
      </w:pPr>
      <w:r w:rsidRPr="00727D2B">
        <w:tab/>
        <w:t xml:space="preserve">В рамках экспертно-аналитической деятельности проведены </w:t>
      </w:r>
      <w:r w:rsidRPr="00727D2B">
        <w:rPr>
          <w:b/>
          <w:bCs/>
        </w:rPr>
        <w:t xml:space="preserve">27 </w:t>
      </w:r>
      <w:r w:rsidRPr="00727D2B">
        <w:t>мероприятий:</w:t>
      </w:r>
    </w:p>
    <w:p w14:paraId="0C8B6290" w14:textId="77777777" w:rsidR="00475157" w:rsidRPr="00727D2B" w:rsidRDefault="00475157" w:rsidP="00475157">
      <w:pPr>
        <w:jc w:val="both"/>
      </w:pPr>
      <w:r w:rsidRPr="00727D2B">
        <w:tab/>
        <w:t>- внешняя проверка годового отчета об исполнении бюджета муниципального образования «Муниципальный округ Завьяловский район Удмуртской Республики» за 2023 год (заключение от 19.03.2024 № 27);</w:t>
      </w:r>
    </w:p>
    <w:p w14:paraId="5A50F75E" w14:textId="77777777" w:rsidR="00475157" w:rsidRPr="00727D2B" w:rsidRDefault="00475157" w:rsidP="00475157">
      <w:pPr>
        <w:jc w:val="both"/>
      </w:pPr>
      <w:r w:rsidRPr="00727D2B">
        <w:tab/>
        <w:t xml:space="preserve">- экспертиза </w:t>
      </w:r>
      <w:r w:rsidRPr="00727D2B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(заключение от 30.01.2024 № 1);</w:t>
      </w:r>
    </w:p>
    <w:p w14:paraId="6F2EAECE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27D2B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27D2B">
        <w:rPr>
          <w:bCs/>
          <w:spacing w:val="2"/>
          <w:kern w:val="36"/>
        </w:rPr>
        <w:t xml:space="preserve">№ 44-ФЗ </w:t>
      </w:r>
      <w:r w:rsidRPr="00727D2B">
        <w:rPr>
          <w:bCs/>
          <w:lang w:eastAsia="en-US"/>
        </w:rPr>
        <w:t>рассмотрено 25 уведомлений о закупке у единственного поставщика (</w:t>
      </w:r>
      <w:r w:rsidRPr="00727D2B">
        <w:rPr>
          <w:rFonts w:eastAsia="Calibri"/>
          <w:lang w:eastAsia="en-US"/>
        </w:rPr>
        <w:t>подрядчика, исполнителя</w:t>
      </w:r>
      <w:r w:rsidRPr="00727D2B">
        <w:rPr>
          <w:bCs/>
          <w:lang w:eastAsia="en-US"/>
        </w:rPr>
        <w:t>) и подготовлено 25 заключений по процедуре закупки.</w:t>
      </w:r>
    </w:p>
    <w:p w14:paraId="6CF516FC" w14:textId="77777777" w:rsidR="00475157" w:rsidRPr="00727D2B" w:rsidRDefault="00475157" w:rsidP="00475157">
      <w:pPr>
        <w:jc w:val="center"/>
        <w:rPr>
          <w:sz w:val="20"/>
          <w:szCs w:val="20"/>
        </w:rPr>
      </w:pPr>
      <w:r w:rsidRPr="00727D2B">
        <w:rPr>
          <w:b/>
        </w:rPr>
        <w:t>2 квартал</w:t>
      </w:r>
    </w:p>
    <w:p w14:paraId="117FAF05" w14:textId="77777777" w:rsidR="00475157" w:rsidRPr="00727D2B" w:rsidRDefault="00475157" w:rsidP="00475157">
      <w:pPr>
        <w:jc w:val="center"/>
        <w:rPr>
          <w:b/>
        </w:rPr>
      </w:pPr>
    </w:p>
    <w:p w14:paraId="6A6A14D3" w14:textId="77777777" w:rsidR="00475157" w:rsidRPr="00727D2B" w:rsidRDefault="00475157" w:rsidP="00475157">
      <w:pPr>
        <w:numPr>
          <w:ilvl w:val="0"/>
          <w:numId w:val="25"/>
        </w:numPr>
        <w:jc w:val="center"/>
      </w:pPr>
      <w:r w:rsidRPr="00727D2B">
        <w:rPr>
          <w:bCs/>
          <w:i/>
          <w:iCs/>
        </w:rPr>
        <w:t>Контрольная деятельность</w:t>
      </w:r>
    </w:p>
    <w:p w14:paraId="02ADE3D5" w14:textId="77777777" w:rsidR="00475157" w:rsidRPr="00727D2B" w:rsidRDefault="00475157" w:rsidP="00475157">
      <w:pPr>
        <w:jc w:val="center"/>
        <w:rPr>
          <w:b/>
        </w:rPr>
      </w:pPr>
    </w:p>
    <w:p w14:paraId="640A1B8C" w14:textId="77777777" w:rsidR="00475157" w:rsidRPr="00727D2B" w:rsidRDefault="00475157" w:rsidP="00475157">
      <w:pPr>
        <w:ind w:left="709"/>
      </w:pPr>
      <w:r w:rsidRPr="00727D2B">
        <w:t xml:space="preserve">В рамках контрольной деятельности проведено </w:t>
      </w:r>
      <w:r w:rsidRPr="00727D2B">
        <w:rPr>
          <w:b/>
          <w:bCs/>
        </w:rPr>
        <w:t xml:space="preserve">5 </w:t>
      </w:r>
      <w:r w:rsidRPr="00727D2B">
        <w:t>мероприятий:</w:t>
      </w:r>
    </w:p>
    <w:p w14:paraId="72CFBA67" w14:textId="77777777" w:rsidR="00475157" w:rsidRPr="00727D2B" w:rsidRDefault="00475157" w:rsidP="00475157">
      <w:pPr>
        <w:ind w:firstLine="708"/>
        <w:jc w:val="both"/>
        <w:rPr>
          <w:b/>
          <w:bCs/>
        </w:rPr>
      </w:pPr>
      <w:bookmarkStart w:id="6" w:name="_Hlk159254962"/>
      <w:r w:rsidRPr="00727D2B">
        <w:rPr>
          <w:b/>
          <w:bCs/>
        </w:rPr>
        <w:t>Проверка исполнения представления Контрольно-ревизионного управления муниципального образования «Муниципальный округ Завьяловский район Удмуртской Республики» по результатам контрольного мероприятия в муниципальном бюджетном учреждении дополнительного образования «Завьяловская детская школа искусств» за 2023 год, прошедший период 2024 года»</w:t>
      </w:r>
      <w:bookmarkEnd w:id="6"/>
    </w:p>
    <w:p w14:paraId="262EEB85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25.03.2024 по 07.05.2024.</w:t>
      </w:r>
    </w:p>
    <w:p w14:paraId="710E0895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07.05.2024.</w:t>
      </w:r>
    </w:p>
    <w:p w14:paraId="426C2FF8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4B79100A" w14:textId="77777777" w:rsidR="00475157" w:rsidRPr="00727D2B" w:rsidRDefault="00475157" w:rsidP="00475157">
      <w:pPr>
        <w:ind w:firstLine="709"/>
        <w:jc w:val="both"/>
      </w:pPr>
      <w:r w:rsidRPr="00727D2B">
        <w:t>- отдельные нарушения, выявленные при проведении предыдущих проверок, также установлены настоящей проверкой;</w:t>
      </w:r>
    </w:p>
    <w:p w14:paraId="7E692C6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Устав Учреждения не содержит сведения о всех местах осуществления образовательной деятельности.</w:t>
      </w:r>
      <w:r w:rsidRPr="00727D2B">
        <w:rPr>
          <w:bCs/>
          <w:i/>
        </w:rPr>
        <w:t xml:space="preserve"> Аналогичное нарушение установлено предыдущим контрольным мероприятием;</w:t>
      </w:r>
    </w:p>
    <w:p w14:paraId="23D8F39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27D2B">
        <w:lastRenderedPageBreak/>
        <w:t>- в нарушение п. 4 ст. 91 Закона № 273-ФЗ Учреждение оказывает дополнительные образовательные</w:t>
      </w:r>
      <w:r w:rsidRPr="00727D2B">
        <w:rPr>
          <w:color w:val="FF0000"/>
        </w:rPr>
        <w:t xml:space="preserve"> </w:t>
      </w:r>
      <w:r w:rsidRPr="00727D2B">
        <w:t xml:space="preserve">услуги по адресу, не указанному в лицензии. </w:t>
      </w:r>
      <w:r w:rsidRPr="00727D2B">
        <w:rPr>
          <w:bCs/>
          <w:i/>
        </w:rPr>
        <w:t>Аналогичное нарушение установлено предыдущим контрольным мероприятием</w:t>
      </w:r>
      <w:r w:rsidRPr="00727D2B">
        <w:rPr>
          <w:bCs/>
          <w:iCs/>
        </w:rPr>
        <w:t>;</w:t>
      </w:r>
    </w:p>
    <w:p w14:paraId="550593B0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 в проверяемом периоде;</w:t>
      </w:r>
    </w:p>
    <w:p w14:paraId="51FFAABE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rPr>
          <w:bCs/>
        </w:rPr>
        <w:t xml:space="preserve">- </w:t>
      </w:r>
      <w:r w:rsidRPr="00727D2B">
        <w:t xml:space="preserve">не внесены изменения в Положение об оплате труда работников муниципального бюджетного учреждения дополнительного образования «Завьяловская детская школа искусств» в соответствии с постановлением Правительства УР от 11.03.2024 № 112 </w:t>
      </w:r>
      <w:r w:rsidRPr="00727D2B">
        <w:br/>
        <w:t>«О внесении изменений в некоторые постановления Правительства Удмуртской Республики»;</w:t>
      </w:r>
    </w:p>
    <w:p w14:paraId="584612C3" w14:textId="77777777" w:rsidR="00475157" w:rsidRPr="00727D2B" w:rsidRDefault="00475157" w:rsidP="00475157">
      <w:pPr>
        <w:ind w:firstLine="709"/>
        <w:jc w:val="both"/>
      </w:pPr>
      <w:r w:rsidRPr="00727D2B">
        <w:t>- при установлении надбавки за интенсивность и высокие результаты работы работникам Учреждения отсутствуют условия выплат по некоторым критериям;</w:t>
      </w:r>
    </w:p>
    <w:p w14:paraId="134AB795" w14:textId="77777777" w:rsidR="00475157" w:rsidRPr="00727D2B" w:rsidRDefault="00475157" w:rsidP="00475157">
      <w:pPr>
        <w:ind w:firstLine="708"/>
        <w:jc w:val="both"/>
        <w:rPr>
          <w:rFonts w:eastAsia="Calibri"/>
          <w:bCs/>
          <w:i/>
          <w:lang w:eastAsia="en-US"/>
        </w:rPr>
      </w:pPr>
      <w:r w:rsidRPr="00727D2B">
        <w:rPr>
          <w:rFonts w:eastAsia="Calibri"/>
          <w:bCs/>
          <w:lang w:eastAsia="en-US"/>
        </w:rPr>
        <w:t xml:space="preserve">- не создан Попечительский совет. </w:t>
      </w:r>
      <w:r w:rsidRPr="00727D2B">
        <w:rPr>
          <w:rFonts w:eastAsia="Calibri"/>
          <w:bCs/>
          <w:i/>
          <w:lang w:eastAsia="en-US"/>
        </w:rPr>
        <w:t>Аналогичное нарушение установлено предыдущим контрольным мероприятием;</w:t>
      </w:r>
    </w:p>
    <w:p w14:paraId="34718275" w14:textId="77777777" w:rsidR="00475157" w:rsidRPr="00727D2B" w:rsidRDefault="00475157" w:rsidP="00475157">
      <w:pPr>
        <w:ind w:firstLine="708"/>
        <w:jc w:val="both"/>
      </w:pPr>
      <w:r w:rsidRPr="00727D2B">
        <w:t>- не приняты меры по списанию сомнительной дебиторской и кредиторской задолженности с балансовых счетов по договорам пожертвования и договорам об образовании на возмездное обучение по дополнительным образовательным программам, заключенным в 2018 и 2019 годах,</w:t>
      </w:r>
    </w:p>
    <w:p w14:paraId="01A6863E" w14:textId="77777777" w:rsidR="00475157" w:rsidRPr="00727D2B" w:rsidRDefault="00475157" w:rsidP="00475157">
      <w:pPr>
        <w:ind w:firstLine="709"/>
        <w:jc w:val="both"/>
      </w:pPr>
      <w:r w:rsidRPr="00727D2B">
        <w:t>- установлены факты недостоверности бухгалтерской отчетности;</w:t>
      </w:r>
    </w:p>
    <w:p w14:paraId="6C78B3CA" w14:textId="77777777" w:rsidR="00475157" w:rsidRPr="00727D2B" w:rsidRDefault="00475157" w:rsidP="00475157">
      <w:pPr>
        <w:ind w:firstLine="709"/>
        <w:jc w:val="both"/>
      </w:pPr>
      <w:r w:rsidRPr="00727D2B">
        <w:t>- бухгалтерский учет добровольных пожертвований и платных услуг должным образом не организован, внутренний контроль совершаемых хозяйственных операций не осуществлялся;</w:t>
      </w:r>
    </w:p>
    <w:p w14:paraId="6D96403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  <w:rPr>
          <w:i/>
        </w:rPr>
      </w:pPr>
      <w:r w:rsidRPr="00727D2B">
        <w:t xml:space="preserve">- договоры возмездного оказания услуг имеют характерные признаки трудовых правоотношений. </w:t>
      </w:r>
      <w:r w:rsidRPr="00727D2B">
        <w:rPr>
          <w:bCs/>
          <w:i/>
        </w:rPr>
        <w:t>Аналогичное нарушение установлено предыдущим контрольным мероприятием;</w:t>
      </w:r>
    </w:p>
    <w:p w14:paraId="382AA90B" w14:textId="77777777" w:rsidR="00475157" w:rsidRPr="00727D2B" w:rsidRDefault="00475157" w:rsidP="00475157">
      <w:pPr>
        <w:ind w:firstLine="708"/>
        <w:jc w:val="both"/>
        <w:rPr>
          <w:bCs/>
        </w:rPr>
      </w:pPr>
      <w:r w:rsidRPr="00727D2B">
        <w:rPr>
          <w:bCs/>
        </w:rPr>
        <w:t>- установлены отдельные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</w:t>
      </w:r>
      <w:r w:rsidRPr="00727D2B">
        <w:rPr>
          <w:bCs/>
          <w:iCs/>
        </w:rPr>
        <w:t>.</w:t>
      </w:r>
    </w:p>
    <w:p w14:paraId="57A3D8D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C2CC1B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20.05.2024 </w:t>
      </w:r>
      <w:r w:rsidRPr="00727D2B">
        <w:br/>
        <w:t>№ 9).</w:t>
      </w:r>
    </w:p>
    <w:p w14:paraId="231D086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 и муниципального бюджетного учреждения дополнительного образования «Завьяловская детская школа искусств» направлено представление от 20.05.2024 № 6 для принятия мер по устранению выявленных нарушений и привлечению к ответственности лиц, допустивших нарушения.</w:t>
      </w:r>
    </w:p>
    <w:p w14:paraId="2BD7C357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0F6DA05F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7BAE2617" w14:textId="77777777" w:rsidR="00475157" w:rsidRPr="00727D2B" w:rsidRDefault="00475157" w:rsidP="00475157">
      <w:pPr>
        <w:ind w:firstLine="708"/>
        <w:jc w:val="both"/>
        <w:rPr>
          <w:rFonts w:eastAsia="Calibri"/>
          <w:bCs/>
        </w:rPr>
      </w:pPr>
    </w:p>
    <w:p w14:paraId="62F8286E" w14:textId="77777777" w:rsidR="00475157" w:rsidRPr="00727D2B" w:rsidRDefault="00475157" w:rsidP="00475157">
      <w:pPr>
        <w:spacing w:after="120"/>
        <w:ind w:firstLine="708"/>
        <w:jc w:val="both"/>
      </w:pPr>
      <w:r w:rsidRPr="00727D2B">
        <w:rPr>
          <w:b/>
          <w:bCs/>
        </w:rPr>
        <w:t xml:space="preserve">Проверка законного, результативного (эффективного и экономного) использования бюджетных средств, выделенных в 2022-2023 годах, прошедшем периоде 2024 года </w:t>
      </w:r>
      <w:bookmarkStart w:id="7" w:name="_Hlk172188247"/>
      <w:r w:rsidRPr="00727D2B">
        <w:rPr>
          <w:b/>
          <w:bCs/>
        </w:rPr>
        <w:t xml:space="preserve">муниципальному казенному учреждению «Управление капитального строительства и автоматизации Завьяловского района» </w:t>
      </w:r>
      <w:bookmarkEnd w:id="7"/>
      <w:r w:rsidRPr="00727D2B">
        <w:t>(далее – МКУ «УКС»)</w:t>
      </w:r>
    </w:p>
    <w:p w14:paraId="6533E95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01.04.2024 по 27.05.2024.</w:t>
      </w:r>
    </w:p>
    <w:p w14:paraId="138B7F3B" w14:textId="77777777" w:rsidR="00475157" w:rsidRPr="00727D2B" w:rsidRDefault="00475157" w:rsidP="00475157">
      <w:pPr>
        <w:jc w:val="both"/>
      </w:pPr>
      <w:r w:rsidRPr="00727D2B">
        <w:lastRenderedPageBreak/>
        <w:tab/>
        <w:t>По результатам проверки составлен Акт по результатам контрольного мероприятия от 27.05.2024.</w:t>
      </w:r>
    </w:p>
    <w:p w14:paraId="699CBEFE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3D57F7D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</w:t>
      </w:r>
      <w:r w:rsidRPr="00727D2B">
        <w:rPr>
          <w:bCs/>
        </w:rPr>
        <w:t>не соблюдены требования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86н;</w:t>
      </w:r>
    </w:p>
    <w:p w14:paraId="72CB6CE2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контролю;</w:t>
      </w:r>
    </w:p>
    <w:p w14:paraId="011D1763" w14:textId="77777777" w:rsidR="00475157" w:rsidRPr="00727D2B" w:rsidRDefault="00475157" w:rsidP="00475157">
      <w:pPr>
        <w:autoSpaceDE w:val="0"/>
        <w:autoSpaceDN w:val="0"/>
        <w:adjustRightInd w:val="0"/>
        <w:ind w:left="142" w:firstLine="567"/>
        <w:jc w:val="both"/>
      </w:pPr>
      <w:r w:rsidRPr="00727D2B">
        <w:t xml:space="preserve">- установлены нарушения Порядка составления, утверждения и ведения бюджетной сметы; </w:t>
      </w:r>
    </w:p>
    <w:p w14:paraId="5416D90D" w14:textId="77777777" w:rsidR="00475157" w:rsidRPr="00727D2B" w:rsidRDefault="00475157" w:rsidP="00475157">
      <w:pPr>
        <w:autoSpaceDE w:val="0"/>
        <w:autoSpaceDN w:val="0"/>
        <w:adjustRightInd w:val="0"/>
        <w:ind w:left="709"/>
        <w:jc w:val="both"/>
      </w:pPr>
      <w:r w:rsidRPr="00727D2B">
        <w:t>- н</w:t>
      </w:r>
      <w:r w:rsidRPr="00727D2B">
        <w:rPr>
          <w:iCs/>
        </w:rPr>
        <w:t xml:space="preserve">е заключен договор пользования помещениями, </w:t>
      </w:r>
      <w:r w:rsidRPr="00727D2B">
        <w:t>мебелью и офисной техникой;</w:t>
      </w:r>
    </w:p>
    <w:p w14:paraId="0B91A863" w14:textId="77777777" w:rsidR="00475157" w:rsidRPr="00727D2B" w:rsidRDefault="00475157" w:rsidP="00475157">
      <w:pPr>
        <w:ind w:firstLine="851"/>
        <w:contextualSpacing/>
        <w:jc w:val="both"/>
        <w:rPr>
          <w:rFonts w:eastAsia="Calibri"/>
          <w:bCs/>
          <w:lang w:eastAsia="en-US"/>
        </w:rPr>
      </w:pPr>
      <w:r w:rsidRPr="00727D2B">
        <w:rPr>
          <w:rFonts w:eastAsia="Calibri"/>
          <w:lang w:eastAsia="en-US"/>
        </w:rPr>
        <w:t xml:space="preserve">- установлены нарушения при </w:t>
      </w:r>
      <w:r w:rsidRPr="00727D2B">
        <w:rPr>
          <w:rFonts w:eastAsia="Calibri"/>
          <w:bCs/>
          <w:lang w:eastAsia="en-US"/>
        </w:rPr>
        <w:t>выплате ежемесячной компенсации за использование личного транспорта в служебных целях работникам</w:t>
      </w:r>
      <w:r w:rsidRPr="00727D2B">
        <w:rPr>
          <w:rFonts w:eastAsia="Calibri"/>
          <w:lang w:eastAsia="en-US"/>
        </w:rPr>
        <w:t xml:space="preserve"> МКУ «УКС»</w:t>
      </w:r>
      <w:r w:rsidRPr="00727D2B">
        <w:rPr>
          <w:rFonts w:eastAsia="Calibri"/>
          <w:bCs/>
          <w:lang w:eastAsia="en-US"/>
        </w:rPr>
        <w:t>;</w:t>
      </w:r>
    </w:p>
    <w:p w14:paraId="6DF582AD" w14:textId="77777777" w:rsidR="00475157" w:rsidRPr="00727D2B" w:rsidRDefault="00475157" w:rsidP="00475157">
      <w:pPr>
        <w:widowControl w:val="0"/>
        <w:ind w:firstLine="851"/>
        <w:contextualSpacing/>
        <w:jc w:val="both"/>
        <w:rPr>
          <w:rFonts w:eastAsia="Calibri"/>
          <w:bCs/>
          <w:lang w:eastAsia="en-US"/>
        </w:rPr>
      </w:pPr>
      <w:r w:rsidRPr="00727D2B">
        <w:rPr>
          <w:rFonts w:eastAsia="Calibri"/>
          <w:bCs/>
          <w:lang w:eastAsia="en-US"/>
        </w:rPr>
        <w:t>- не проведена инвентаризация финансовых и нефинансовых активов, забалансовых счетов, расчетов и обязательств;</w:t>
      </w:r>
    </w:p>
    <w:p w14:paraId="7EA32732" w14:textId="77777777" w:rsidR="00475157" w:rsidRPr="00727D2B" w:rsidRDefault="00475157" w:rsidP="00475157">
      <w:pPr>
        <w:ind w:right="-36" w:firstLine="708"/>
        <w:jc w:val="both"/>
        <w:rPr>
          <w:iCs/>
        </w:rPr>
      </w:pPr>
      <w:bookmarkStart w:id="8" w:name="_Hlk159255225"/>
      <w:r w:rsidRPr="00727D2B">
        <w:t>- Управлением строительства Администрации муниципального образования «Муниципальный округ Завьяловский район Удмуртской Республики» не осуществлялись мероприятия по ведомственному контролю в сфере закупок в отношении МКУ «УКС»</w:t>
      </w:r>
      <w:r w:rsidRPr="00727D2B">
        <w:rPr>
          <w:iCs/>
        </w:rPr>
        <w:t>;</w:t>
      </w:r>
    </w:p>
    <w:p w14:paraId="5423AF36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о бухгалтерском учете и законодательства в сфере закупок товаров, работ, услуг</w:t>
      </w:r>
      <w:bookmarkEnd w:id="8"/>
      <w:r w:rsidRPr="00727D2B">
        <w:t>;</w:t>
      </w:r>
    </w:p>
    <w:p w14:paraId="780582CE" w14:textId="77777777" w:rsidR="00475157" w:rsidRPr="00727D2B" w:rsidRDefault="00475157" w:rsidP="00475157">
      <w:pPr>
        <w:ind w:firstLine="708"/>
        <w:jc w:val="both"/>
      </w:pPr>
      <w:r w:rsidRPr="00727D2B">
        <w:t>- не соблюдены нормы Примерного положения об оплате труда работников автономного учреждения Удмуртской Республики «Ресурсный информационный центр Удмуртской Республики», утвержденного постановлением Правительства Удмуртской Республики от 29.06.2018 № 258 при исчислении стажа работы, дающего право на установление ежемесячной надбавки;</w:t>
      </w:r>
    </w:p>
    <w:p w14:paraId="06781106" w14:textId="77777777" w:rsidR="00475157" w:rsidRPr="00727D2B" w:rsidRDefault="00475157" w:rsidP="00475157">
      <w:pPr>
        <w:tabs>
          <w:tab w:val="left" w:pos="851"/>
          <w:tab w:val="left" w:pos="4970"/>
        </w:tabs>
        <w:ind w:firstLine="709"/>
        <w:jc w:val="both"/>
        <w:rPr>
          <w:rFonts w:eastAsia="Calibri"/>
          <w:lang w:eastAsia="en-US"/>
        </w:rPr>
      </w:pPr>
      <w:r w:rsidRPr="00727D2B">
        <w:rPr>
          <w:rFonts w:eastAsia="Calibri"/>
          <w:bCs/>
          <w:lang w:eastAsia="en-US"/>
        </w:rPr>
        <w:t>- установлены факты начисления и выплаты премии по итогам работы без учета фактически отработанных дней.</w:t>
      </w:r>
    </w:p>
    <w:p w14:paraId="4731D42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5DA4556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046E031A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11.06.2024 № 11).</w:t>
      </w:r>
    </w:p>
    <w:p w14:paraId="0B79C162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Республики», Управления строительства Администрации муниципального образования «Муниципальный округ Завьяловский район Удмуртской Республики» и МКУ «УКС» направлено представление от 17.06.2024 № 7 для принятия мер по устранению выявленных нарушений и привлечению к ответственности лиц, допустивших нарушения.</w:t>
      </w:r>
    </w:p>
    <w:p w14:paraId="58FC8446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6A6B49B1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30F70A75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/>
          <w:bCs/>
          <w:lang w:eastAsia="en-US"/>
        </w:rPr>
      </w:pPr>
    </w:p>
    <w:p w14:paraId="1058E759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27D2B">
        <w:rPr>
          <w:b/>
          <w:bCs/>
        </w:rPr>
        <w:t>Внеплановая проверка соблюдения Управлением «</w:t>
      </w:r>
      <w:proofErr w:type="spellStart"/>
      <w:r w:rsidRPr="00727D2B">
        <w:rPr>
          <w:b/>
          <w:bCs/>
        </w:rPr>
        <w:t>Хохряковское</w:t>
      </w:r>
      <w:proofErr w:type="spellEnd"/>
      <w:r w:rsidRPr="00727D2B">
        <w:rPr>
          <w:b/>
          <w:bCs/>
        </w:rPr>
        <w:t xml:space="preserve">»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– </w:t>
      </w:r>
      <w:r w:rsidRPr="00727D2B">
        <w:rPr>
          <w:b/>
          <w:bCs/>
          <w:shd w:val="clear" w:color="auto" w:fill="FFFFFF"/>
        </w:rPr>
        <w:t>243184110188018410100100260014211244)</w:t>
      </w:r>
    </w:p>
    <w:p w14:paraId="3DB007B1" w14:textId="77777777" w:rsidR="00475157" w:rsidRPr="00727D2B" w:rsidRDefault="00475157" w:rsidP="00475157">
      <w:pPr>
        <w:ind w:firstLine="708"/>
        <w:jc w:val="both"/>
      </w:pPr>
      <w:r w:rsidRPr="00727D2B">
        <w:lastRenderedPageBreak/>
        <w:t xml:space="preserve">Объект проверки: приобретение и установка водоотводных железобетонных лотков по переулку Бирюзовый, д. </w:t>
      </w:r>
      <w:proofErr w:type="spellStart"/>
      <w:r w:rsidRPr="00727D2B">
        <w:t>Хохряки</w:t>
      </w:r>
      <w:proofErr w:type="spellEnd"/>
      <w:r w:rsidRPr="00727D2B">
        <w:t>.</w:t>
      </w:r>
    </w:p>
    <w:p w14:paraId="2523DA48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Проверка проведена с 27.05.2024 по 31.05.2024.</w:t>
      </w:r>
    </w:p>
    <w:p w14:paraId="6B79D2D9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о результатах внеплановой проверки от 31.05.2024.</w:t>
      </w:r>
    </w:p>
    <w:p w14:paraId="3B9AAEBE" w14:textId="77777777" w:rsidR="00475157" w:rsidRPr="00727D2B" w:rsidRDefault="00475157" w:rsidP="00475157">
      <w:pPr>
        <w:ind w:firstLine="709"/>
        <w:jc w:val="both"/>
      </w:pPr>
      <w:r w:rsidRPr="00727D2B">
        <w:t>По результатам документарной (камеральной) внеплановой проверки комиссией принято решение о согласовании заключения контракта Управлением «</w:t>
      </w:r>
      <w:proofErr w:type="spellStart"/>
      <w:r w:rsidRPr="00727D2B">
        <w:t>Хохряковское</w:t>
      </w:r>
      <w:proofErr w:type="spellEnd"/>
      <w:r w:rsidRPr="00727D2B">
        <w:t>»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 - Обществом с ограниченной ответственностью «</w:t>
      </w:r>
      <w:proofErr w:type="spellStart"/>
      <w:r w:rsidRPr="00727D2B">
        <w:t>Авант</w:t>
      </w:r>
      <w:proofErr w:type="spellEnd"/>
      <w:r w:rsidRPr="00727D2B">
        <w:t>».</w:t>
      </w:r>
    </w:p>
    <w:p w14:paraId="382E75AE" w14:textId="77777777" w:rsidR="00475157" w:rsidRPr="00727D2B" w:rsidRDefault="00475157" w:rsidP="00475157">
      <w:pPr>
        <w:ind w:firstLine="709"/>
        <w:jc w:val="both"/>
      </w:pPr>
    </w:p>
    <w:p w14:paraId="69657910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27D2B">
        <w:rPr>
          <w:b/>
          <w:bCs/>
        </w:rPr>
        <w:t>Внеплановая проверка соблюдения Управлением «</w:t>
      </w:r>
      <w:proofErr w:type="spellStart"/>
      <w:r w:rsidRPr="00727D2B">
        <w:rPr>
          <w:b/>
          <w:bCs/>
        </w:rPr>
        <w:t>Ягульское</w:t>
      </w:r>
      <w:proofErr w:type="spellEnd"/>
      <w:r w:rsidRPr="00727D2B">
        <w:rPr>
          <w:b/>
          <w:bCs/>
        </w:rPr>
        <w:t xml:space="preserve">» Администрации муниципального образования «Муниципальный округ Завьяловский район Удмуртской Республики»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– </w:t>
      </w:r>
      <w:r w:rsidRPr="00727D2B">
        <w:rPr>
          <w:b/>
          <w:bCs/>
          <w:shd w:val="clear" w:color="auto" w:fill="FFFFFF"/>
        </w:rPr>
        <w:t>243184110238718410100100400014211244)</w:t>
      </w:r>
    </w:p>
    <w:p w14:paraId="74E24761" w14:textId="77777777" w:rsidR="00475157" w:rsidRPr="00727D2B" w:rsidRDefault="00475157" w:rsidP="00475157">
      <w:pPr>
        <w:ind w:firstLine="708"/>
        <w:jc w:val="both"/>
      </w:pPr>
      <w:r w:rsidRPr="00727D2B">
        <w:t>Объект проверки: р</w:t>
      </w:r>
      <w:r w:rsidRPr="00727D2B">
        <w:rPr>
          <w:shd w:val="clear" w:color="auto" w:fill="FFFFFF"/>
        </w:rPr>
        <w:t xml:space="preserve">емонт дороги ул. Весенняя от дома № 6 до дома № 38 д. Русский </w:t>
      </w:r>
      <w:proofErr w:type="spellStart"/>
      <w:r w:rsidRPr="00727D2B">
        <w:rPr>
          <w:shd w:val="clear" w:color="auto" w:fill="FFFFFF"/>
        </w:rPr>
        <w:t>Вожой</w:t>
      </w:r>
      <w:proofErr w:type="spellEnd"/>
      <w:r w:rsidRPr="00727D2B">
        <w:t>.</w:t>
      </w:r>
    </w:p>
    <w:p w14:paraId="27D95C03" w14:textId="77777777" w:rsidR="00475157" w:rsidRPr="00727D2B" w:rsidRDefault="00475157" w:rsidP="00475157">
      <w:pPr>
        <w:ind w:firstLine="708"/>
        <w:jc w:val="both"/>
      </w:pPr>
      <w:r w:rsidRPr="00727D2B">
        <w:t>По результатам проверки составлен Акт о результатах внеплановой проверки от 24.06.2024.</w:t>
      </w:r>
    </w:p>
    <w:p w14:paraId="58AB97A9" w14:textId="77777777" w:rsidR="00475157" w:rsidRPr="00727D2B" w:rsidRDefault="00475157" w:rsidP="0047515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27D2B">
        <w:t>Сроки проведения проверки: с 19.06.2024 по 24.06.2024.</w:t>
      </w:r>
    </w:p>
    <w:p w14:paraId="49E60D8E" w14:textId="77777777" w:rsidR="00475157" w:rsidRPr="00727D2B" w:rsidRDefault="00475157" w:rsidP="00475157">
      <w:pPr>
        <w:ind w:firstLine="709"/>
        <w:jc w:val="both"/>
      </w:pPr>
      <w:r w:rsidRPr="00727D2B">
        <w:t>По результатам документарной (камеральной) внеплановой проверки комиссией принято решение о согласовании заключения контракта Управлением «</w:t>
      </w:r>
      <w:proofErr w:type="spellStart"/>
      <w:r w:rsidRPr="00727D2B">
        <w:t>Ягульское</w:t>
      </w:r>
      <w:proofErr w:type="spellEnd"/>
      <w:r w:rsidRPr="00727D2B">
        <w:t>» Администрации муниципального образования «Муниципальный округ Завьяловский район Удмуртской Республики» с единственным поставщиком (подрядчиком, исполнителем) - Обществом с ограниченной ответственностью «</w:t>
      </w:r>
      <w:proofErr w:type="spellStart"/>
      <w:r w:rsidRPr="00727D2B">
        <w:t>Автотранслогистик</w:t>
      </w:r>
      <w:proofErr w:type="spellEnd"/>
      <w:r w:rsidRPr="00727D2B">
        <w:t>».</w:t>
      </w:r>
    </w:p>
    <w:p w14:paraId="19A2CE4A" w14:textId="77777777" w:rsidR="00475157" w:rsidRPr="00727D2B" w:rsidRDefault="00475157" w:rsidP="00475157">
      <w:pPr>
        <w:ind w:firstLine="709"/>
        <w:jc w:val="both"/>
      </w:pPr>
    </w:p>
    <w:p w14:paraId="15D0AE39" w14:textId="77777777" w:rsidR="00475157" w:rsidRPr="00727D2B" w:rsidRDefault="00475157" w:rsidP="00475157">
      <w:pPr>
        <w:ind w:firstLine="709"/>
        <w:jc w:val="both"/>
        <w:rPr>
          <w:b/>
          <w:bCs/>
        </w:rPr>
      </w:pPr>
      <w:r w:rsidRPr="00727D2B">
        <w:rPr>
          <w:b/>
          <w:bCs/>
        </w:rPr>
        <w:t xml:space="preserve">Проверка законного, результативного (эффективного и экономного) использования бюджетных средств, выделенных муниципальному бюджетному дошкольному образовательному учреждению «Центр развития ребенка - </w:t>
      </w:r>
      <w:proofErr w:type="spellStart"/>
      <w:r w:rsidRPr="00727D2B">
        <w:rPr>
          <w:b/>
          <w:bCs/>
        </w:rPr>
        <w:t>Вараксинский</w:t>
      </w:r>
      <w:proofErr w:type="spellEnd"/>
      <w:r w:rsidRPr="00727D2B">
        <w:rPr>
          <w:b/>
          <w:bCs/>
        </w:rPr>
        <w:t xml:space="preserve"> детский сад»</w:t>
      </w:r>
    </w:p>
    <w:p w14:paraId="01B8832C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28.05.2024 по 28.06.2024.</w:t>
      </w:r>
    </w:p>
    <w:p w14:paraId="1E8CE6E2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28.06.2024.</w:t>
      </w:r>
    </w:p>
    <w:p w14:paraId="1E8232EA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03E7F814" w14:textId="77777777" w:rsidR="00475157" w:rsidRPr="00727D2B" w:rsidRDefault="00475157" w:rsidP="00475157">
      <w:pPr>
        <w:ind w:firstLine="709"/>
        <w:jc w:val="both"/>
        <w:rPr>
          <w:rFonts w:eastAsia="Calibri"/>
          <w:lang w:eastAsia="en-US"/>
        </w:rPr>
      </w:pPr>
      <w:r w:rsidRPr="00727D2B">
        <w:t xml:space="preserve">- </w:t>
      </w:r>
      <w:r w:rsidRPr="00727D2B">
        <w:rPr>
          <w:rFonts w:eastAsia="Calibri"/>
          <w:lang w:eastAsia="en-US"/>
        </w:rPr>
        <w:t>установлены случаи неправомерного установления выплат компенсационного и стимулирующего характера работникам учреждения;</w:t>
      </w:r>
    </w:p>
    <w:p w14:paraId="7524CC29" w14:textId="77777777" w:rsidR="00475157" w:rsidRPr="00727D2B" w:rsidRDefault="00475157" w:rsidP="00475157">
      <w:pPr>
        <w:ind w:firstLine="708"/>
        <w:jc w:val="both"/>
      </w:pPr>
      <w:r w:rsidRPr="00727D2B">
        <w:rPr>
          <w:rFonts w:eastAsia="Calibri"/>
          <w:lang w:eastAsia="en-US"/>
        </w:rPr>
        <w:t xml:space="preserve">- </w:t>
      </w:r>
      <w:r w:rsidRPr="00727D2B">
        <w:rPr>
          <w:bCs/>
        </w:rPr>
        <w:t>установлены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</w:t>
      </w:r>
      <w:r w:rsidRPr="00727D2B">
        <w:rPr>
          <w:bCs/>
          <w:iCs/>
        </w:rPr>
        <w:t>;</w:t>
      </w:r>
    </w:p>
    <w:p w14:paraId="1FB94A3E" w14:textId="77777777" w:rsidR="00475157" w:rsidRPr="00727D2B" w:rsidRDefault="00475157" w:rsidP="00475157">
      <w:pPr>
        <w:ind w:firstLine="709"/>
        <w:jc w:val="both"/>
      </w:pPr>
      <w:r w:rsidRPr="00727D2B">
        <w:t xml:space="preserve">- установлены нарушения учета продуктов питания; </w:t>
      </w:r>
    </w:p>
    <w:p w14:paraId="2261DE0E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законодательства о бухгалтерском учете и законодательства в сфере закупок товаров, работ, услуг;</w:t>
      </w:r>
    </w:p>
    <w:p w14:paraId="1F907509" w14:textId="77777777" w:rsidR="00475157" w:rsidRPr="00727D2B" w:rsidRDefault="00475157" w:rsidP="00475157">
      <w:pPr>
        <w:tabs>
          <w:tab w:val="left" w:pos="709"/>
        </w:tabs>
        <w:ind w:firstLine="708"/>
        <w:jc w:val="both"/>
        <w:rPr>
          <w:i/>
        </w:rPr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контролю.</w:t>
      </w:r>
    </w:p>
    <w:p w14:paraId="03E6ABB8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43567654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Республики».</w:t>
      </w:r>
    </w:p>
    <w:p w14:paraId="67064F1A" w14:textId="77777777" w:rsidR="00475157" w:rsidRPr="00727D2B" w:rsidRDefault="00475157" w:rsidP="00475157">
      <w:pPr>
        <w:ind w:firstLine="709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 xml:space="preserve">в адрес Управления образования Администрации муниципального образования «Муниципальный округ Завьяловский </w:t>
      </w:r>
      <w:r w:rsidRPr="00727D2B">
        <w:lastRenderedPageBreak/>
        <w:t xml:space="preserve">район Удмуртской Республики» и МБДОУ «Центр развития ребенка - </w:t>
      </w:r>
      <w:proofErr w:type="spellStart"/>
      <w:r w:rsidRPr="00727D2B">
        <w:t>Вараксинский</w:t>
      </w:r>
      <w:proofErr w:type="spellEnd"/>
      <w:r w:rsidRPr="00727D2B">
        <w:t xml:space="preserve"> детский сад» направлено представление от 18.07.2024 № 8 для принятия мер по устранению выявленных нарушений и привлечению к ответственности лиц, допустивших нарушения.</w:t>
      </w:r>
    </w:p>
    <w:p w14:paraId="7815896F" w14:textId="77777777" w:rsidR="00475157" w:rsidRPr="00727D2B" w:rsidRDefault="00475157" w:rsidP="00475157">
      <w:pPr>
        <w:ind w:firstLine="709"/>
        <w:jc w:val="both"/>
      </w:pPr>
    </w:p>
    <w:p w14:paraId="6D46643A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407FFD7B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2 человека.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92C2DA1" w14:textId="77777777" w:rsidR="00475157" w:rsidRPr="00727D2B" w:rsidRDefault="00475157" w:rsidP="00475157">
      <w:pPr>
        <w:ind w:firstLine="709"/>
        <w:jc w:val="both"/>
      </w:pPr>
    </w:p>
    <w:p w14:paraId="7EDF3A13" w14:textId="77777777" w:rsidR="00475157" w:rsidRPr="00727D2B" w:rsidRDefault="00475157" w:rsidP="00475157">
      <w:pPr>
        <w:jc w:val="center"/>
        <w:rPr>
          <w:i/>
        </w:rPr>
      </w:pPr>
      <w:r w:rsidRPr="00727D2B">
        <w:rPr>
          <w:b/>
          <w:i/>
        </w:rPr>
        <w:t>II</w:t>
      </w:r>
      <w:r w:rsidRPr="00727D2B">
        <w:rPr>
          <w:i/>
        </w:rPr>
        <w:t>. Экспертно-аналитическая деятельность</w:t>
      </w:r>
    </w:p>
    <w:p w14:paraId="54C3DAC5" w14:textId="77777777" w:rsidR="00475157" w:rsidRPr="00727D2B" w:rsidRDefault="00475157" w:rsidP="00475157">
      <w:pPr>
        <w:jc w:val="center"/>
        <w:rPr>
          <w:i/>
        </w:rPr>
      </w:pPr>
    </w:p>
    <w:p w14:paraId="78AC98BF" w14:textId="77777777" w:rsidR="00475157" w:rsidRPr="00727D2B" w:rsidRDefault="00475157" w:rsidP="00475157">
      <w:pPr>
        <w:jc w:val="both"/>
      </w:pPr>
      <w:r w:rsidRPr="00727D2B">
        <w:tab/>
        <w:t xml:space="preserve">В рамках экспертно-аналитической деятельности проведено </w:t>
      </w:r>
      <w:r w:rsidRPr="00727D2B">
        <w:rPr>
          <w:b/>
          <w:bCs/>
        </w:rPr>
        <w:t xml:space="preserve">9 </w:t>
      </w:r>
      <w:r w:rsidRPr="00727D2B">
        <w:t>мероприятий:</w:t>
      </w:r>
    </w:p>
    <w:p w14:paraId="106CC7C8" w14:textId="77777777" w:rsidR="00475157" w:rsidRPr="00727D2B" w:rsidRDefault="00475157" w:rsidP="00475157">
      <w:pPr>
        <w:jc w:val="both"/>
      </w:pPr>
      <w:r w:rsidRPr="00727D2B">
        <w:tab/>
        <w:t xml:space="preserve">- обследование достоверности, полноты и соответствия нормативным требованиям составления и представления отчета об исполнении бюджета муниципального образования </w:t>
      </w:r>
      <w:r w:rsidRPr="00727D2B">
        <w:rPr>
          <w:kern w:val="2"/>
          <w:lang w:eastAsia="zh-CN"/>
        </w:rPr>
        <w:t>«Муниципальный округ Завьяловский район Удмуртской Республики»</w:t>
      </w:r>
      <w:r w:rsidRPr="00727D2B">
        <w:t xml:space="preserve"> за первый квартал 2024 года (заключение от 17.04.2024 № 29);</w:t>
      </w:r>
    </w:p>
    <w:p w14:paraId="383908D1" w14:textId="77777777" w:rsidR="00475157" w:rsidRPr="00727D2B" w:rsidRDefault="00475157" w:rsidP="00475157">
      <w:pPr>
        <w:ind w:firstLine="708"/>
        <w:jc w:val="both"/>
      </w:pPr>
      <w:r w:rsidRPr="00727D2B">
        <w:t xml:space="preserve">- экспертиза </w:t>
      </w:r>
      <w:r w:rsidRPr="00727D2B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от 24.05.2024 № 34, от 14.06.2024 № 36);</w:t>
      </w:r>
    </w:p>
    <w:p w14:paraId="7F140680" w14:textId="77777777" w:rsidR="00475157" w:rsidRPr="00727D2B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27D2B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27D2B">
        <w:rPr>
          <w:bCs/>
          <w:spacing w:val="2"/>
          <w:kern w:val="36"/>
        </w:rPr>
        <w:t xml:space="preserve">№ 44-ФЗ </w:t>
      </w:r>
      <w:r w:rsidRPr="00727D2B">
        <w:rPr>
          <w:bCs/>
          <w:lang w:eastAsia="en-US"/>
        </w:rPr>
        <w:t>рассмотрено 6 уведомлений о закупке у единственного поставщика (</w:t>
      </w:r>
      <w:r w:rsidRPr="00727D2B">
        <w:rPr>
          <w:rFonts w:eastAsia="Calibri"/>
          <w:lang w:eastAsia="en-US"/>
        </w:rPr>
        <w:t>подрядчика, исполнителя</w:t>
      </w:r>
      <w:r w:rsidRPr="00727D2B">
        <w:rPr>
          <w:bCs/>
          <w:lang w:eastAsia="en-US"/>
        </w:rPr>
        <w:t>) и подготовлено 6 заключений по процедуре закупки.</w:t>
      </w:r>
    </w:p>
    <w:p w14:paraId="3E4A4EC4" w14:textId="77777777" w:rsidR="00475157" w:rsidRPr="00727D2B" w:rsidRDefault="00475157" w:rsidP="00475157">
      <w:pPr>
        <w:jc w:val="center"/>
        <w:rPr>
          <w:sz w:val="20"/>
          <w:szCs w:val="20"/>
        </w:rPr>
      </w:pPr>
      <w:bookmarkStart w:id="9" w:name="_Hlk187397036"/>
      <w:r w:rsidRPr="00727D2B">
        <w:rPr>
          <w:b/>
        </w:rPr>
        <w:t>3 квартал</w:t>
      </w:r>
    </w:p>
    <w:p w14:paraId="43BC8F31" w14:textId="77777777" w:rsidR="00475157" w:rsidRPr="00727D2B" w:rsidRDefault="00475157" w:rsidP="00475157">
      <w:pPr>
        <w:jc w:val="center"/>
        <w:rPr>
          <w:b/>
        </w:rPr>
      </w:pPr>
    </w:p>
    <w:p w14:paraId="33CE2A69" w14:textId="77777777" w:rsidR="00475157" w:rsidRPr="00727D2B" w:rsidRDefault="00475157" w:rsidP="00475157">
      <w:pPr>
        <w:numPr>
          <w:ilvl w:val="0"/>
          <w:numId w:val="26"/>
        </w:numPr>
        <w:jc w:val="center"/>
      </w:pPr>
      <w:r w:rsidRPr="00727D2B">
        <w:rPr>
          <w:bCs/>
          <w:i/>
          <w:iCs/>
        </w:rPr>
        <w:t>Контрольная деятельность</w:t>
      </w:r>
    </w:p>
    <w:p w14:paraId="073DCF4C" w14:textId="77777777" w:rsidR="00475157" w:rsidRPr="00727D2B" w:rsidRDefault="00475157" w:rsidP="00475157">
      <w:pPr>
        <w:ind w:left="1080"/>
      </w:pPr>
    </w:p>
    <w:p w14:paraId="69463F38" w14:textId="77777777" w:rsidR="00475157" w:rsidRPr="00727D2B" w:rsidRDefault="00475157" w:rsidP="00475157">
      <w:pPr>
        <w:ind w:left="709"/>
      </w:pPr>
      <w:r w:rsidRPr="00727D2B">
        <w:t xml:space="preserve">В рамках контрольной деятельности проведено </w:t>
      </w:r>
      <w:r w:rsidRPr="00727D2B">
        <w:rPr>
          <w:b/>
        </w:rPr>
        <w:t xml:space="preserve">5 </w:t>
      </w:r>
      <w:r w:rsidRPr="00727D2B">
        <w:t>мероприятий:</w:t>
      </w:r>
    </w:p>
    <w:bookmarkEnd w:id="9"/>
    <w:p w14:paraId="46F4326B" w14:textId="77777777" w:rsidR="00475157" w:rsidRPr="00727D2B" w:rsidRDefault="00475157" w:rsidP="00475157">
      <w:pPr>
        <w:jc w:val="both"/>
        <w:rPr>
          <w:b/>
          <w:bCs/>
        </w:rPr>
      </w:pPr>
      <w:r w:rsidRPr="00727D2B">
        <w:tab/>
      </w:r>
      <w:r w:rsidRPr="00727D2B">
        <w:rPr>
          <w:b/>
        </w:rPr>
        <w:t xml:space="preserve">Проверка законности и результативности использования бюджетных средств (бюджета муниципального образования «Муниципальный округ Завьяловский район Удмуртской Республики», федерального бюджета, бюджета Удмуртской Республики), выделенных в 2022-2023 годах, прошедшем периоде 2024 года Управлению «Каменское» Администрации муниципального образования «Муниципальный округ Завьяловский район Удмуртской Республики» на </w:t>
      </w:r>
      <w:r w:rsidR="00C86697">
        <w:rPr>
          <w:b/>
          <w:noProof/>
        </w:rPr>
        <w:pict w14:anchorId="509ED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9pt;height:.9pt;visibility:visible"/>
        </w:pict>
      </w:r>
      <w:r w:rsidRPr="00727D2B">
        <w:rPr>
          <w:b/>
        </w:rPr>
        <w:t xml:space="preserve">реализацию мероприятий: по приоритетному проекту «Формирование комфортной городской среды» и развитию инициативного бюджетирования» </w:t>
      </w:r>
    </w:p>
    <w:p w14:paraId="213EFC01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10.06.2024 по 22.07.2024.</w:t>
      </w:r>
    </w:p>
    <w:p w14:paraId="085670A2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22.07.2024.</w:t>
      </w:r>
    </w:p>
    <w:p w14:paraId="772BA827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установлены отдельные нарушения:</w:t>
      </w:r>
    </w:p>
    <w:p w14:paraId="60DECDF0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порядка составления, утверждения и ведения бюджетной сметы;</w:t>
      </w:r>
    </w:p>
    <w:p w14:paraId="5E8F4E12" w14:textId="77777777" w:rsidR="00475157" w:rsidRPr="00727D2B" w:rsidRDefault="00475157" w:rsidP="00475157">
      <w:pPr>
        <w:ind w:firstLine="708"/>
        <w:jc w:val="both"/>
      </w:pPr>
      <w:r w:rsidRPr="00727D2B">
        <w:t>- порядка учета и использования муниципального имущества;</w:t>
      </w:r>
    </w:p>
    <w:p w14:paraId="3AB2F93B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i/>
        </w:rPr>
      </w:pPr>
      <w:r w:rsidRPr="00727D2B">
        <w:t>- сроков оплаты по контракту за выполненные работы;</w:t>
      </w:r>
    </w:p>
    <w:p w14:paraId="7F102D76" w14:textId="77777777" w:rsidR="00475157" w:rsidRPr="00727D2B" w:rsidRDefault="00475157" w:rsidP="00475157">
      <w:pPr>
        <w:ind w:firstLine="709"/>
        <w:jc w:val="both"/>
      </w:pPr>
      <w:r w:rsidRPr="00727D2B">
        <w:t>- при приемке выполненных работ по контракту;</w:t>
      </w:r>
    </w:p>
    <w:p w14:paraId="2AAD10B0" w14:textId="77777777" w:rsidR="00475157" w:rsidRPr="00727D2B" w:rsidRDefault="00475157" w:rsidP="00475157">
      <w:pPr>
        <w:ind w:firstLine="708"/>
        <w:jc w:val="both"/>
      </w:pPr>
      <w:r w:rsidRPr="00727D2B">
        <w:t>- законодательства о бухгалтерском учете и законодательства в сфере закупок товаров, работ, услуг.</w:t>
      </w:r>
    </w:p>
    <w:p w14:paraId="4C65FD7D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7FBA7E2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lastRenderedPageBreak/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13).</w:t>
      </w:r>
    </w:p>
    <w:p w14:paraId="30874F0D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Управления «Каменское» Администрации муниципального образования «Муниципальный округ Завьяловский район Удмуртской Республики» направлено представление от 14.08.2024 № 11 для принятия мер по устранению выявленных нарушений и привлечению к ответственности лиц, допустивших нарушения.</w:t>
      </w:r>
    </w:p>
    <w:p w14:paraId="51F0834F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12EA4285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4006B378" w14:textId="77777777" w:rsidR="00475157" w:rsidRPr="00727D2B" w:rsidRDefault="00475157" w:rsidP="00475157">
      <w:pPr>
        <w:ind w:firstLine="709"/>
        <w:jc w:val="both"/>
      </w:pPr>
    </w:p>
    <w:p w14:paraId="5C1FE38D" w14:textId="77777777" w:rsidR="00475157" w:rsidRPr="00727D2B" w:rsidRDefault="00475157" w:rsidP="00475157">
      <w:pPr>
        <w:ind w:firstLine="709"/>
        <w:jc w:val="both"/>
        <w:rPr>
          <w:b/>
        </w:rPr>
      </w:pPr>
      <w:r w:rsidRPr="00727D2B">
        <w:rPr>
          <w:b/>
        </w:rPr>
        <w:t>Проверка законности и результативности использования бюджетных средств (бюджета муниципального образования «Муниципальный округ Завьяловский район Удмуртской Республики», федерального бюджета, бюджета Удмуртской Республики), выделенных в 2022-2023 годах, прошедшем периоде 2024 года Управлению «</w:t>
      </w:r>
      <w:proofErr w:type="spellStart"/>
      <w:r w:rsidRPr="00727D2B">
        <w:rPr>
          <w:b/>
        </w:rPr>
        <w:t>Хохряковское</w:t>
      </w:r>
      <w:proofErr w:type="spellEnd"/>
      <w:r w:rsidRPr="00727D2B">
        <w:rPr>
          <w:b/>
        </w:rPr>
        <w:t xml:space="preserve">» Администрации муниципального образования «Муниципальный округ Завьяловский район Удмуртской Республики» на </w:t>
      </w:r>
      <w:r w:rsidR="00C86697">
        <w:rPr>
          <w:b/>
          <w:noProof/>
        </w:rPr>
        <w:pict w14:anchorId="77EECDCA">
          <v:shape id="_x0000_i1026" type="#_x0000_t75" style="width:.9pt;height:2.3pt;visibility:visible"/>
        </w:pict>
      </w:r>
      <w:r w:rsidRPr="00727D2B">
        <w:rPr>
          <w:b/>
        </w:rPr>
        <w:t>реализацию мероприятий: по приоритетному проекту «Формирование комфортной городской среды» и развитию инициативного бюджетирования</w:t>
      </w:r>
    </w:p>
    <w:p w14:paraId="4E6973B6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10.06.2024 по 22.07.2024.</w:t>
      </w:r>
    </w:p>
    <w:p w14:paraId="3E88DEA4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22.07.2024.</w:t>
      </w:r>
    </w:p>
    <w:p w14:paraId="23D20508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установлены:</w:t>
      </w:r>
    </w:p>
    <w:p w14:paraId="4B17DA60" w14:textId="77777777" w:rsidR="00475157" w:rsidRPr="00727D2B" w:rsidRDefault="00475157" w:rsidP="00475157">
      <w:pPr>
        <w:jc w:val="both"/>
      </w:pPr>
      <w:r w:rsidRPr="00727D2B">
        <w:tab/>
        <w:t>1) отдельные нарушения:</w:t>
      </w:r>
    </w:p>
    <w:p w14:paraId="6D215FE0" w14:textId="77777777" w:rsidR="00475157" w:rsidRPr="00727D2B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27D2B">
        <w:t>- порядка составления, утверждения и ведения бюджетной сметы;</w:t>
      </w:r>
    </w:p>
    <w:p w14:paraId="34680DC3" w14:textId="77777777" w:rsidR="00475157" w:rsidRPr="00727D2B" w:rsidRDefault="00475157" w:rsidP="00475157">
      <w:pPr>
        <w:ind w:firstLine="708"/>
        <w:jc w:val="both"/>
      </w:pPr>
      <w:r w:rsidRPr="00727D2B">
        <w:t>- порядка учета и использования муниципального имущества;</w:t>
      </w:r>
    </w:p>
    <w:p w14:paraId="16E4AF35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  <w:rPr>
          <w:i/>
        </w:rPr>
      </w:pPr>
      <w:r w:rsidRPr="00727D2B">
        <w:t>- сроков оплаты по контракту за выполненные работы;</w:t>
      </w:r>
    </w:p>
    <w:p w14:paraId="5E225506" w14:textId="77777777" w:rsidR="00475157" w:rsidRPr="00727D2B" w:rsidRDefault="00475157" w:rsidP="00475157">
      <w:pPr>
        <w:ind w:firstLine="709"/>
        <w:jc w:val="both"/>
      </w:pPr>
      <w:r w:rsidRPr="00727D2B">
        <w:t>- при приемке выполненных работ по контракту;</w:t>
      </w:r>
    </w:p>
    <w:p w14:paraId="6624C009" w14:textId="77777777" w:rsidR="00475157" w:rsidRPr="00727D2B" w:rsidRDefault="00475157" w:rsidP="00475157">
      <w:pPr>
        <w:ind w:firstLine="708"/>
        <w:jc w:val="both"/>
      </w:pPr>
      <w:r w:rsidRPr="00727D2B">
        <w:t>- законодательства о бухгалтерском учете и законодательства в сфере закупок товаров, работ, услуг;</w:t>
      </w:r>
    </w:p>
    <w:p w14:paraId="2AE818F3" w14:textId="77777777" w:rsidR="00475157" w:rsidRPr="00727D2B" w:rsidRDefault="00475157" w:rsidP="00475157">
      <w:pPr>
        <w:ind w:firstLine="708"/>
        <w:jc w:val="both"/>
      </w:pPr>
      <w:r w:rsidRPr="00727D2B">
        <w:t>2) не проведена инвентаризация имущества и обязательств;</w:t>
      </w:r>
    </w:p>
    <w:p w14:paraId="2511E989" w14:textId="77777777" w:rsidR="00475157" w:rsidRPr="00727D2B" w:rsidRDefault="00475157" w:rsidP="00475157">
      <w:pPr>
        <w:ind w:firstLine="708"/>
        <w:jc w:val="both"/>
      </w:pPr>
      <w:r w:rsidRPr="00727D2B">
        <w:t>3) не обеспечена достоверность данных бухгалтерской (финансовой) отчетности.</w:t>
      </w:r>
    </w:p>
    <w:p w14:paraId="3B38FCA5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1441118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14).</w:t>
      </w:r>
    </w:p>
    <w:p w14:paraId="1F4AE5E7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>в адрес Администрации муниципального образования «Муниципальный округ Завьяловский район Удмуртской Республики» и Управления «</w:t>
      </w:r>
      <w:proofErr w:type="spellStart"/>
      <w:r w:rsidRPr="00727D2B">
        <w:t>Хохряковское</w:t>
      </w:r>
      <w:proofErr w:type="spellEnd"/>
      <w:r w:rsidRPr="00727D2B">
        <w:t>» Администрации муниципального образования «Муниципальный округ Завьяловский район Удмуртской Республики» направлено представление от 02.08.2024 № 10 для принятия мер по устранению выявленных нарушений и привлечению к ответственности лиц, допустивших нарушения.</w:t>
      </w:r>
    </w:p>
    <w:p w14:paraId="176291AF" w14:textId="77777777" w:rsidR="00475157" w:rsidRPr="00727D2B" w:rsidRDefault="00475157" w:rsidP="00475157">
      <w:pPr>
        <w:ind w:firstLine="709"/>
        <w:jc w:val="both"/>
        <w:rPr>
          <w:i/>
          <w:iCs/>
        </w:rPr>
      </w:pPr>
      <w:r w:rsidRPr="00727D2B">
        <w:rPr>
          <w:i/>
          <w:iCs/>
        </w:rPr>
        <w:t xml:space="preserve">Информация о принятых мерах: </w:t>
      </w:r>
    </w:p>
    <w:p w14:paraId="3B7B93FB" w14:textId="77777777" w:rsidR="00475157" w:rsidRPr="00727D2B" w:rsidRDefault="00475157" w:rsidP="00475157">
      <w:pPr>
        <w:ind w:firstLine="709"/>
        <w:jc w:val="both"/>
      </w:pPr>
      <w:r w:rsidRPr="00727D2B">
        <w:rPr>
          <w:rFonts w:eastAsia="Calibri"/>
          <w:lang w:eastAsia="en-US"/>
        </w:rPr>
        <w:lastRenderedPageBreak/>
        <w:t xml:space="preserve">По результатам рассмотрения представления привлечен к дисциплинарной ответственности 1 человек. </w:t>
      </w:r>
      <w:r w:rsidRPr="00727D2B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EE8E0E0" w14:textId="77777777" w:rsidR="00475157" w:rsidRPr="00727D2B" w:rsidRDefault="00475157" w:rsidP="00475157">
      <w:pPr>
        <w:ind w:firstLine="709"/>
        <w:jc w:val="both"/>
      </w:pPr>
    </w:p>
    <w:p w14:paraId="170798F1" w14:textId="77777777" w:rsidR="00475157" w:rsidRPr="00727D2B" w:rsidRDefault="00475157" w:rsidP="00475157">
      <w:pPr>
        <w:ind w:firstLine="709"/>
        <w:jc w:val="both"/>
        <w:rPr>
          <w:b/>
        </w:rPr>
      </w:pPr>
      <w:r w:rsidRPr="00727D2B">
        <w:rPr>
          <w:rFonts w:eastAsia="Arial Unicode MS"/>
          <w:b/>
          <w:color w:val="1A1A1A"/>
        </w:rPr>
        <w:t xml:space="preserve">Проверка использования средств бюджета муниципального образования «Муниципальный округ Завьяловский район Удмуртской Республики», направляемых в форме субсидий на финансовое обеспечение выполнения муниципального задания на оказание услуг (выполнение работ) и иные цели. </w:t>
      </w:r>
      <w:r w:rsidRPr="00727D2B">
        <w:rPr>
          <w:b/>
        </w:rPr>
        <w:t>Аудит в сфере закупок товаров, работ, услуг для обеспечения муниципальных нужд в 2022-2023 годах, прошедшем периоде 2024 года в муниципальном бюджетном общеобразовательном учреждении «</w:t>
      </w:r>
      <w:proofErr w:type="spellStart"/>
      <w:r w:rsidRPr="00727D2B">
        <w:rPr>
          <w:b/>
        </w:rPr>
        <w:t>Среднепостольская</w:t>
      </w:r>
      <w:proofErr w:type="spellEnd"/>
      <w:r w:rsidRPr="00727D2B">
        <w:rPr>
          <w:b/>
        </w:rPr>
        <w:t xml:space="preserve"> средняя общеобразовательная школа»</w:t>
      </w:r>
    </w:p>
    <w:p w14:paraId="1983056F" w14:textId="77777777" w:rsidR="00475157" w:rsidRPr="00727D2B" w:rsidRDefault="00475157" w:rsidP="00475157">
      <w:pPr>
        <w:autoSpaceDE w:val="0"/>
        <w:autoSpaceDN w:val="0"/>
        <w:adjustRightInd w:val="0"/>
        <w:ind w:firstLine="709"/>
        <w:jc w:val="both"/>
      </w:pPr>
      <w:r w:rsidRPr="00727D2B">
        <w:t>Проверка проведена с 22.07.2024 по 06.09.2024.</w:t>
      </w:r>
    </w:p>
    <w:p w14:paraId="5274296C" w14:textId="77777777" w:rsidR="00475157" w:rsidRPr="00727D2B" w:rsidRDefault="00475157" w:rsidP="00475157">
      <w:pPr>
        <w:jc w:val="both"/>
      </w:pPr>
      <w:r w:rsidRPr="00727D2B">
        <w:tab/>
        <w:t>По результатам проверки составлен Акт по результатам контрольного мероприятия от 06.09.2024.</w:t>
      </w:r>
    </w:p>
    <w:p w14:paraId="4D65F39E" w14:textId="77777777" w:rsidR="00475157" w:rsidRPr="00727D2B" w:rsidRDefault="00475157" w:rsidP="00475157">
      <w:pPr>
        <w:jc w:val="both"/>
      </w:pPr>
      <w:r w:rsidRPr="00727D2B">
        <w:tab/>
        <w:t>По результатам проверки установлено следующее:</w:t>
      </w:r>
    </w:p>
    <w:p w14:paraId="5B3FD701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</w:t>
      </w:r>
      <w:r w:rsidRPr="00727D2B">
        <w:rPr>
          <w:bCs/>
        </w:rPr>
        <w:t>не соблюдены требования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86н;</w:t>
      </w:r>
    </w:p>
    <w:p w14:paraId="3B281CB4" w14:textId="77777777" w:rsidR="00475157" w:rsidRPr="00727D2B" w:rsidRDefault="00475157" w:rsidP="00475157">
      <w:pPr>
        <w:tabs>
          <w:tab w:val="left" w:pos="709"/>
        </w:tabs>
        <w:ind w:firstLine="708"/>
        <w:jc w:val="both"/>
      </w:pPr>
      <w:r w:rsidRPr="00727D2B">
        <w:rPr>
          <w:bCs/>
        </w:rPr>
        <w:tab/>
        <w:t xml:space="preserve">- </w:t>
      </w:r>
      <w:r w:rsidRPr="00727D2B">
        <w:t>не проводились мероприятия по внутреннему финансовому контролю;</w:t>
      </w:r>
    </w:p>
    <w:p w14:paraId="0CE1E8FB" w14:textId="77777777" w:rsidR="00475157" w:rsidRPr="00727D2B" w:rsidRDefault="00475157" w:rsidP="00475157">
      <w:pPr>
        <w:ind w:firstLine="709"/>
        <w:jc w:val="both"/>
      </w:pPr>
      <w:r w:rsidRPr="00727D2B">
        <w:t xml:space="preserve">- установлены нарушения учета продуктов питания; </w:t>
      </w:r>
    </w:p>
    <w:p w14:paraId="51B39284" w14:textId="77777777" w:rsidR="00475157" w:rsidRPr="00727D2B" w:rsidRDefault="00475157" w:rsidP="00475157">
      <w:pPr>
        <w:tabs>
          <w:tab w:val="left" w:pos="851"/>
          <w:tab w:val="left" w:pos="4970"/>
        </w:tabs>
        <w:autoSpaceDE w:val="0"/>
        <w:autoSpaceDN w:val="0"/>
        <w:adjustRightInd w:val="0"/>
        <w:ind w:firstLine="709"/>
        <w:jc w:val="both"/>
      </w:pPr>
      <w:r w:rsidRPr="00727D2B">
        <w:t>- установлены нарушения порядка комплектования и организации деятельности групп продленного дня, кружков дополнительного образования;</w:t>
      </w:r>
    </w:p>
    <w:p w14:paraId="7108A7AB" w14:textId="77777777" w:rsidR="00475157" w:rsidRPr="00727D2B" w:rsidRDefault="00475157" w:rsidP="00475157">
      <w:pPr>
        <w:ind w:firstLine="708"/>
        <w:jc w:val="both"/>
      </w:pPr>
      <w:r w:rsidRPr="00727D2B">
        <w:t>- установлены нарушения порядка предоставления ежемесячной денежной компенсации расходов на оплату жилых помещений, отопления и освещения педагогическим работникам Учреждения;</w:t>
      </w:r>
    </w:p>
    <w:p w14:paraId="74154387" w14:textId="77777777" w:rsidR="00475157" w:rsidRPr="00727D2B" w:rsidRDefault="00475157" w:rsidP="00475157">
      <w:pPr>
        <w:ind w:firstLine="708"/>
        <w:jc w:val="both"/>
      </w:pPr>
      <w:r w:rsidRPr="00727D2B">
        <w:t>- установлены отдельные нарушения законодательства в сфере закупок товаров, работ, услуг.</w:t>
      </w:r>
    </w:p>
    <w:p w14:paraId="6ECC8E59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>По результатам проверки:</w:t>
      </w:r>
    </w:p>
    <w:p w14:paraId="387DD35C" w14:textId="77777777" w:rsidR="00475157" w:rsidRPr="00727D2B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t xml:space="preserve">- направлена информация и проведено совещание при 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02.08.2024 </w:t>
      </w:r>
      <w:r w:rsidRPr="00727D2B">
        <w:br/>
        <w:t>№ 13).</w:t>
      </w:r>
    </w:p>
    <w:p w14:paraId="4E2240F8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27D2B">
        <w:rPr>
          <w:i/>
        </w:rPr>
        <w:t xml:space="preserve">Информация о вынесенных представлениях: </w:t>
      </w:r>
      <w:r w:rsidRPr="00727D2B">
        <w:t xml:space="preserve">в адрес Управления образования Администрации муниципального образования «Муниципальный округ Завьяловский район Удмуртской Республики» и муниципального </w:t>
      </w:r>
      <w:r w:rsidRPr="007B400E">
        <w:t>бюджетного общеобразовательного учреждения «</w:t>
      </w:r>
      <w:proofErr w:type="spellStart"/>
      <w:r w:rsidRPr="007B400E">
        <w:t>Среднепостольская</w:t>
      </w:r>
      <w:proofErr w:type="spellEnd"/>
      <w:r w:rsidRPr="007B400E">
        <w:t xml:space="preserve"> средняя общеобразовательная школа» направлено представление от 16.09.2024 № 19 для принятия мер по устранению выявленных нарушений и привлечению к ответственности лиц, допустивших нарушения.</w:t>
      </w:r>
    </w:p>
    <w:p w14:paraId="13234E0D" w14:textId="77777777" w:rsidR="00475157" w:rsidRPr="007B400E" w:rsidRDefault="00475157" w:rsidP="00475157">
      <w:pPr>
        <w:ind w:firstLine="709"/>
        <w:jc w:val="both"/>
        <w:rPr>
          <w:i/>
          <w:iCs/>
        </w:rPr>
      </w:pPr>
      <w:r w:rsidRPr="007B400E">
        <w:rPr>
          <w:i/>
          <w:iCs/>
        </w:rPr>
        <w:t xml:space="preserve">Информация о принятых мерах: </w:t>
      </w:r>
    </w:p>
    <w:p w14:paraId="4C760809" w14:textId="77777777" w:rsidR="00475157" w:rsidRPr="007B400E" w:rsidRDefault="00475157" w:rsidP="00475157">
      <w:pPr>
        <w:ind w:firstLine="709"/>
        <w:jc w:val="both"/>
      </w:pP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4 человека. </w:t>
      </w: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671F2DC3" w14:textId="77777777" w:rsidR="00475157" w:rsidRPr="007B400E" w:rsidRDefault="00475157" w:rsidP="00475157">
      <w:pPr>
        <w:ind w:firstLine="709"/>
        <w:jc w:val="both"/>
        <w:rPr>
          <w:b/>
        </w:rPr>
      </w:pPr>
    </w:p>
    <w:p w14:paraId="322B92A5" w14:textId="77777777" w:rsidR="00475157" w:rsidRPr="007B400E" w:rsidRDefault="00475157" w:rsidP="00475157">
      <w:pPr>
        <w:ind w:firstLine="709"/>
        <w:jc w:val="both"/>
        <w:rPr>
          <w:b/>
        </w:rPr>
      </w:pPr>
      <w:r w:rsidRPr="007B400E">
        <w:rPr>
          <w:b/>
        </w:rPr>
        <w:t>Проверка отдельных вопросов финансово-хозяйственной деятельности, законности и результативности использования бюджетных средств. Аудит в сфере закупок товаров, работ, услуг для обеспечения муниципальных нужд в Отделе «</w:t>
      </w:r>
      <w:proofErr w:type="spellStart"/>
      <w:r w:rsidRPr="007B400E">
        <w:rPr>
          <w:b/>
        </w:rPr>
        <w:t>Якшурский</w:t>
      </w:r>
      <w:proofErr w:type="spellEnd"/>
      <w:r w:rsidRPr="007B400E">
        <w:rPr>
          <w:b/>
        </w:rPr>
        <w:t>» Администрации муниципального образования «Муниципальный округ Завьяловский район Удмуртский Республики» за 2022-2023 годы, прошедший период 2024 года</w:t>
      </w:r>
    </w:p>
    <w:p w14:paraId="4CA580A2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04.09.2024 по 03.10.2024.</w:t>
      </w:r>
    </w:p>
    <w:p w14:paraId="0444A5A4" w14:textId="77777777" w:rsidR="00475157" w:rsidRPr="007B400E" w:rsidRDefault="00475157" w:rsidP="00475157">
      <w:pPr>
        <w:jc w:val="both"/>
      </w:pPr>
      <w:r w:rsidRPr="007B400E">
        <w:lastRenderedPageBreak/>
        <w:tab/>
        <w:t>По результатам проверки составлен Акт по результатам контрольного мероприятия от 03.10.2024.</w:t>
      </w:r>
    </w:p>
    <w:p w14:paraId="58932F70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нарушения:</w:t>
      </w:r>
    </w:p>
    <w:p w14:paraId="218FB1A2" w14:textId="77777777" w:rsidR="00475157" w:rsidRPr="007B400E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B400E">
        <w:t>- порядка составления, утверждения и ведения бюджетной сметы;</w:t>
      </w:r>
    </w:p>
    <w:p w14:paraId="209E5471" w14:textId="77777777" w:rsidR="00475157" w:rsidRPr="007B400E" w:rsidRDefault="00475157" w:rsidP="00475157">
      <w:pPr>
        <w:ind w:firstLine="708"/>
        <w:jc w:val="both"/>
      </w:pPr>
      <w:r w:rsidRPr="007B400E">
        <w:t>- порядка учета и использования муниципального имущества;</w:t>
      </w:r>
    </w:p>
    <w:p w14:paraId="751A3C8D" w14:textId="77777777" w:rsidR="00475157" w:rsidRPr="007B400E" w:rsidRDefault="00475157" w:rsidP="00475157">
      <w:pPr>
        <w:ind w:firstLine="708"/>
        <w:jc w:val="both"/>
      </w:pPr>
      <w:r w:rsidRPr="007B400E">
        <w:t>- заполнении путевых листов автомобиля;</w:t>
      </w:r>
    </w:p>
    <w:p w14:paraId="0A91F4B2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в сфере закупок товаров, работ, услуг.</w:t>
      </w:r>
    </w:p>
    <w:p w14:paraId="1C6513BA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6CB28FD9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19456A66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Председателе Совета депутатов муниципального образования «Муниципальный округ Завьяловский район Удмуртской Республики» (протокол совещания от 07.11.2024 № 21).</w:t>
      </w:r>
    </w:p>
    <w:p w14:paraId="170F9A8E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>в адрес Администрации муниципального образования «Муниципальный округ Завьяловский район Удмуртской Республики» и Отдела «</w:t>
      </w:r>
      <w:proofErr w:type="spellStart"/>
      <w:r w:rsidRPr="007B400E">
        <w:t>Якшурский</w:t>
      </w:r>
      <w:proofErr w:type="spellEnd"/>
      <w:r w:rsidRPr="007B400E">
        <w:t>» Администрации муниципального образования «Муниципальный округ Завьяловский район Удмуртской Республики» направлено представление от 25.10.2024 № 13 для принятия мер по устранению выявленных нарушений и привлечению к ответственности лиц, допустивших нарушения.</w:t>
      </w:r>
    </w:p>
    <w:p w14:paraId="4CA908B6" w14:textId="77777777" w:rsidR="00475157" w:rsidRPr="007B400E" w:rsidRDefault="00475157" w:rsidP="00475157">
      <w:pPr>
        <w:ind w:firstLine="709"/>
        <w:jc w:val="both"/>
      </w:pPr>
      <w:r w:rsidRPr="007B400E">
        <w:rPr>
          <w:i/>
          <w:iCs/>
        </w:rPr>
        <w:t xml:space="preserve">Информация о принятых мерах: </w:t>
      </w: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привлечены к дисциплинарной ответственности 3 человека. </w:t>
      </w: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0BC000C4" w14:textId="77777777" w:rsidR="00475157" w:rsidRPr="007B400E" w:rsidRDefault="00475157" w:rsidP="00475157">
      <w:pPr>
        <w:ind w:firstLine="709"/>
        <w:jc w:val="both"/>
        <w:rPr>
          <w:b/>
          <w:bCs/>
        </w:rPr>
      </w:pPr>
    </w:p>
    <w:p w14:paraId="5FEA2017" w14:textId="77777777" w:rsidR="00475157" w:rsidRPr="007B400E" w:rsidRDefault="00475157" w:rsidP="00475157">
      <w:pPr>
        <w:ind w:firstLine="709"/>
        <w:jc w:val="both"/>
        <w:rPr>
          <w:b/>
        </w:rPr>
      </w:pPr>
      <w:r w:rsidRPr="007B400E">
        <w:rPr>
          <w:b/>
          <w:bCs/>
        </w:rPr>
        <w:t>В</w:t>
      </w:r>
      <w:r w:rsidRPr="007B400E">
        <w:rPr>
          <w:rFonts w:eastAsia="Calibri"/>
          <w:b/>
        </w:rPr>
        <w:t>неплановая проверка</w:t>
      </w:r>
      <w:r w:rsidRPr="007B400E">
        <w:rPr>
          <w:rFonts w:eastAsia="Calibri"/>
          <w:b/>
          <w:color w:val="000000"/>
        </w:rPr>
        <w:t xml:space="preserve"> </w:t>
      </w:r>
      <w:r w:rsidRPr="007B400E">
        <w:rPr>
          <w:b/>
        </w:rPr>
        <w:t xml:space="preserve">результативности (эффективности и экономности) использования бюджетных средств, выделенных Управлению «Каменское» Администрации </w:t>
      </w:r>
      <w:r w:rsidRPr="007B400E">
        <w:rPr>
          <w:rFonts w:eastAsia="Calibri"/>
          <w:b/>
        </w:rPr>
        <w:t xml:space="preserve">муниципального образования «Муниципальный округ Завьяловский район Удмуртской Республики» </w:t>
      </w:r>
      <w:r w:rsidRPr="007B400E">
        <w:rPr>
          <w:b/>
        </w:rPr>
        <w:t xml:space="preserve">на выполнение работ по обустройству контейнерной площадки д. Старый </w:t>
      </w:r>
      <w:proofErr w:type="spellStart"/>
      <w:r w:rsidRPr="007B400E">
        <w:rPr>
          <w:b/>
        </w:rPr>
        <w:t>Чультем</w:t>
      </w:r>
      <w:proofErr w:type="spellEnd"/>
    </w:p>
    <w:p w14:paraId="33DDF7BC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20.09.2024 по 30.09.2024.</w:t>
      </w:r>
    </w:p>
    <w:p w14:paraId="6575B7EB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30.09.2024.</w:t>
      </w:r>
    </w:p>
    <w:p w14:paraId="701D9D4B" w14:textId="77777777" w:rsidR="00475157" w:rsidRPr="007B400E" w:rsidRDefault="00475157" w:rsidP="00475157">
      <w:pPr>
        <w:jc w:val="both"/>
      </w:pPr>
      <w:r w:rsidRPr="007B400E">
        <w:tab/>
        <w:t>По результатам внеплановой проверки установлены отдельные нарушения законодательства в сфере закупок товаров, работ, услуг.</w:t>
      </w:r>
    </w:p>
    <w:p w14:paraId="3B2827CE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0E8BD07F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24CA56A1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проведены совещания при Главе муниципального образования «Муниципальный округ Завьяловский район Удмуртской Республики» (протоколы совещаний от 12.11.2024 № 22, от 18.12.2024 № 25).</w:t>
      </w:r>
    </w:p>
    <w:p w14:paraId="016A24B3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>в адрес Администрации муниципального образования «Муниципальный округ Завьяловский район Удмуртской Республики» и Управления «Каменское» Администрации муниципального образования «Муниципальный округ Завьяловский район Удмуртской Республики» направлено представление от 25.10.2024 № 14 для принятия мер по устранению выявленных нарушений и привлечению к ответственности лиц, допустивших нарушения.</w:t>
      </w:r>
    </w:p>
    <w:p w14:paraId="600EA212" w14:textId="77777777" w:rsidR="00475157" w:rsidRPr="007B400E" w:rsidRDefault="00475157" w:rsidP="00475157">
      <w:pPr>
        <w:ind w:firstLine="709"/>
        <w:jc w:val="both"/>
      </w:pPr>
      <w:r w:rsidRPr="007B400E">
        <w:rPr>
          <w:i/>
          <w:iCs/>
        </w:rPr>
        <w:t xml:space="preserve">Информация о принятых мерах: </w:t>
      </w:r>
      <w:r w:rsidRPr="007B400E">
        <w:rPr>
          <w:rFonts w:eastAsia="Calibri"/>
          <w:lang w:eastAsia="en-US"/>
        </w:rPr>
        <w:t xml:space="preserve">По результатам рассмотрения представления привлечен к дисциплинарной ответственности 1 человек. Возможные к устранению </w:t>
      </w:r>
      <w:r w:rsidRPr="007B400E">
        <w:rPr>
          <w:rFonts w:eastAsia="Calibri"/>
          <w:lang w:eastAsia="en-US"/>
        </w:rPr>
        <w:lastRenderedPageBreak/>
        <w:t xml:space="preserve">нарушения и замечания устранены Управлением. Представление от 25.10.2024 № 14 снято с контроля. </w:t>
      </w:r>
    </w:p>
    <w:p w14:paraId="2C6C6B7A" w14:textId="77777777" w:rsidR="00475157" w:rsidRPr="007B400E" w:rsidRDefault="00475157" w:rsidP="00475157">
      <w:pPr>
        <w:jc w:val="center"/>
        <w:rPr>
          <w:i/>
        </w:rPr>
      </w:pPr>
      <w:r w:rsidRPr="007B400E">
        <w:rPr>
          <w:b/>
          <w:i/>
        </w:rPr>
        <w:t>II</w:t>
      </w:r>
      <w:r w:rsidRPr="007B400E">
        <w:rPr>
          <w:i/>
        </w:rPr>
        <w:t>. Экспертно-аналитическая деятельность</w:t>
      </w:r>
    </w:p>
    <w:p w14:paraId="5663EB94" w14:textId="77777777" w:rsidR="00475157" w:rsidRPr="007B400E" w:rsidRDefault="00475157" w:rsidP="00475157">
      <w:pPr>
        <w:jc w:val="center"/>
        <w:rPr>
          <w:i/>
        </w:rPr>
      </w:pPr>
    </w:p>
    <w:p w14:paraId="525178D0" w14:textId="77777777" w:rsidR="00475157" w:rsidRPr="007B400E" w:rsidRDefault="00475157" w:rsidP="00475157">
      <w:pPr>
        <w:jc w:val="both"/>
      </w:pPr>
      <w:r w:rsidRPr="007B400E">
        <w:tab/>
        <w:t xml:space="preserve">В рамках экспертно-аналитической деятельности проведено </w:t>
      </w:r>
      <w:r w:rsidRPr="007B400E">
        <w:rPr>
          <w:b/>
          <w:bCs/>
        </w:rPr>
        <w:t xml:space="preserve">5 </w:t>
      </w:r>
      <w:r w:rsidRPr="007B400E">
        <w:t>мероприятий:</w:t>
      </w:r>
    </w:p>
    <w:p w14:paraId="1A949A8F" w14:textId="77777777" w:rsidR="00475157" w:rsidRPr="007B400E" w:rsidRDefault="00475157" w:rsidP="00475157">
      <w:pPr>
        <w:jc w:val="both"/>
      </w:pPr>
      <w:r w:rsidRPr="007B400E">
        <w:tab/>
        <w:t>-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проведении аукциона в электронной форме (идентификационный код закупки 233180870057318410100100150020000612) (заключение от 19.07.2024 № 37);</w:t>
      </w:r>
    </w:p>
    <w:p w14:paraId="51FA0F01" w14:textId="77777777" w:rsidR="00475157" w:rsidRPr="007B400E" w:rsidRDefault="00475157" w:rsidP="00475157">
      <w:pPr>
        <w:ind w:firstLine="708"/>
        <w:jc w:val="both"/>
      </w:pPr>
      <w:r w:rsidRPr="007B400E">
        <w:t xml:space="preserve">- экспертиза </w:t>
      </w:r>
      <w:r w:rsidRPr="007B400E">
        <w:rPr>
          <w:kern w:val="2"/>
          <w:lang w:eastAsia="zh-CN"/>
        </w:rPr>
        <w:t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от 19.08.2024 № 39, от 24.09.2024 № 41);</w:t>
      </w:r>
    </w:p>
    <w:p w14:paraId="011E75E7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B400E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B400E">
        <w:rPr>
          <w:bCs/>
          <w:spacing w:val="2"/>
          <w:kern w:val="36"/>
        </w:rPr>
        <w:t xml:space="preserve">№ 44-ФЗ </w:t>
      </w:r>
      <w:r w:rsidRPr="007B400E">
        <w:rPr>
          <w:bCs/>
          <w:lang w:eastAsia="en-US"/>
        </w:rPr>
        <w:t>рассмотрено 2 уведомления о закупке у единственного поставщика (</w:t>
      </w:r>
      <w:r w:rsidRPr="007B400E">
        <w:rPr>
          <w:rFonts w:eastAsia="Calibri"/>
          <w:lang w:eastAsia="en-US"/>
        </w:rPr>
        <w:t>подрядчика, исполнителя</w:t>
      </w:r>
      <w:r w:rsidRPr="007B400E">
        <w:rPr>
          <w:bCs/>
          <w:lang w:eastAsia="en-US"/>
        </w:rPr>
        <w:t>) и подготовлено 2 заключения по процедуре закупки.</w:t>
      </w:r>
    </w:p>
    <w:p w14:paraId="089DDEE9" w14:textId="77777777" w:rsidR="00475157" w:rsidRPr="007B400E" w:rsidRDefault="00475157" w:rsidP="00475157">
      <w:pPr>
        <w:jc w:val="center"/>
        <w:rPr>
          <w:sz w:val="20"/>
          <w:szCs w:val="20"/>
        </w:rPr>
      </w:pPr>
      <w:r w:rsidRPr="007B400E">
        <w:rPr>
          <w:b/>
        </w:rPr>
        <w:t>4 квартал</w:t>
      </w:r>
    </w:p>
    <w:p w14:paraId="2B7D48C5" w14:textId="77777777" w:rsidR="00475157" w:rsidRPr="007B400E" w:rsidRDefault="00475157" w:rsidP="00475157">
      <w:pPr>
        <w:jc w:val="center"/>
        <w:rPr>
          <w:b/>
        </w:rPr>
      </w:pPr>
    </w:p>
    <w:p w14:paraId="005D6E6C" w14:textId="77777777" w:rsidR="00475157" w:rsidRPr="007B400E" w:rsidRDefault="00475157" w:rsidP="00475157">
      <w:pPr>
        <w:numPr>
          <w:ilvl w:val="0"/>
          <w:numId w:val="30"/>
        </w:numPr>
        <w:jc w:val="center"/>
      </w:pPr>
      <w:r w:rsidRPr="007B400E">
        <w:rPr>
          <w:bCs/>
          <w:i/>
          <w:iCs/>
        </w:rPr>
        <w:t>Контрольная деятельность</w:t>
      </w:r>
    </w:p>
    <w:p w14:paraId="1B61CD96" w14:textId="77777777" w:rsidR="00475157" w:rsidRPr="007B400E" w:rsidRDefault="00475157" w:rsidP="00475157">
      <w:pPr>
        <w:jc w:val="center"/>
        <w:rPr>
          <w:b/>
        </w:rPr>
      </w:pPr>
    </w:p>
    <w:p w14:paraId="1218B300" w14:textId="77777777" w:rsidR="00475157" w:rsidRPr="007B400E" w:rsidRDefault="00475157" w:rsidP="00475157">
      <w:pPr>
        <w:ind w:left="709"/>
      </w:pPr>
      <w:r w:rsidRPr="007B400E">
        <w:t xml:space="preserve">В рамках контрольной деятельности проведено </w:t>
      </w:r>
      <w:r w:rsidRPr="007B400E">
        <w:rPr>
          <w:b/>
        </w:rPr>
        <w:t xml:space="preserve">4 </w:t>
      </w:r>
      <w:r w:rsidRPr="007B400E">
        <w:t>мероприятия:</w:t>
      </w:r>
    </w:p>
    <w:p w14:paraId="5897B365" w14:textId="77777777" w:rsidR="00475157" w:rsidRPr="007B400E" w:rsidRDefault="00475157" w:rsidP="00475157">
      <w:pPr>
        <w:jc w:val="both"/>
        <w:rPr>
          <w:b/>
        </w:rPr>
      </w:pPr>
      <w:bookmarkStart w:id="10" w:name="_Hlk171004073"/>
      <w:r w:rsidRPr="007B400E">
        <w:rPr>
          <w:b/>
        </w:rPr>
        <w:tab/>
        <w:t>Проверка отдельных вопросов финансово-хозяйственной деятельности, законности и результативности использования бюджетных средств в Управлении «</w:t>
      </w:r>
      <w:proofErr w:type="spellStart"/>
      <w:r w:rsidRPr="007B400E">
        <w:rPr>
          <w:b/>
        </w:rPr>
        <w:t>Ягульское</w:t>
      </w:r>
      <w:proofErr w:type="spellEnd"/>
      <w:r w:rsidRPr="007B400E">
        <w:rPr>
          <w:b/>
        </w:rPr>
        <w:t>» Администрации муниципального образования «Муниципальный округ Завьяловский район Удмуртской Республики» за 2023 год, прошедший период 2024 года»</w:t>
      </w:r>
      <w:bookmarkEnd w:id="10"/>
    </w:p>
    <w:p w14:paraId="4ECA0836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03.10.2024 по 25.10.2024.</w:t>
      </w:r>
    </w:p>
    <w:p w14:paraId="37A9F1F5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25.10.2024.</w:t>
      </w:r>
    </w:p>
    <w:p w14:paraId="0DB424E4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52F7ECFC" w14:textId="77777777" w:rsidR="00475157" w:rsidRPr="007B400E" w:rsidRDefault="00475157" w:rsidP="00475157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7B400E">
        <w:t>- порядка составления, утверждения и ведения бюджетной сметы;</w:t>
      </w:r>
    </w:p>
    <w:p w14:paraId="0C4B5532" w14:textId="77777777" w:rsidR="00475157" w:rsidRPr="007B400E" w:rsidRDefault="00475157" w:rsidP="00475157">
      <w:pPr>
        <w:ind w:firstLine="708"/>
        <w:jc w:val="both"/>
      </w:pPr>
      <w:r w:rsidRPr="007B400E">
        <w:t>- порядка учета и использования муниципального имущества;</w:t>
      </w:r>
    </w:p>
    <w:p w14:paraId="411003E1" w14:textId="77777777" w:rsidR="00475157" w:rsidRPr="007B400E" w:rsidRDefault="00475157" w:rsidP="00475157">
      <w:pPr>
        <w:ind w:firstLine="709"/>
        <w:jc w:val="both"/>
      </w:pPr>
      <w:r w:rsidRPr="007B400E">
        <w:t>- при приемке выполненных работ по контракту;</w:t>
      </w:r>
    </w:p>
    <w:p w14:paraId="1E71A8BB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о бухгалтерском учете и законодательства в сфере закупок товаров, работ, услуг;</w:t>
      </w:r>
    </w:p>
    <w:p w14:paraId="0962C72F" w14:textId="77777777" w:rsidR="00475157" w:rsidRPr="007B400E" w:rsidRDefault="00475157" w:rsidP="00475157">
      <w:pPr>
        <w:ind w:firstLine="709"/>
        <w:jc w:val="both"/>
      </w:pPr>
      <w:r w:rsidRPr="007B400E">
        <w:t>- порядка установления и выплаты заработной платы работникам.</w:t>
      </w:r>
    </w:p>
    <w:p w14:paraId="2D8000DC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22ADC6E6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7FB42A43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12.11.2024 № 22).</w:t>
      </w:r>
    </w:p>
    <w:p w14:paraId="3DC63BD5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rPr>
          <w:i/>
        </w:rPr>
        <w:t xml:space="preserve">Информация о вынесенных представлениях: </w:t>
      </w:r>
      <w:r w:rsidRPr="007B400E">
        <w:t>в адрес Администрации муниципального образования «Муниципальный округ Завьяловский район Удмуртской Республики» и Управления «</w:t>
      </w:r>
      <w:proofErr w:type="spellStart"/>
      <w:r w:rsidRPr="007B400E">
        <w:t>Ягульское</w:t>
      </w:r>
      <w:proofErr w:type="spellEnd"/>
      <w:r w:rsidRPr="007B400E">
        <w:t xml:space="preserve">» Администрации муниципального образования «Муниципальный округ Завьяловский район Удмуртской Республики» направлено </w:t>
      </w:r>
      <w:r w:rsidRPr="007B400E">
        <w:lastRenderedPageBreak/>
        <w:t>представление от 12.11.2024 № 15 для принятия мер по устранению выявленных нарушений и привлечению к ответственности лиц, допустивших нарушения.</w:t>
      </w:r>
    </w:p>
    <w:p w14:paraId="78F23F01" w14:textId="77777777" w:rsidR="00475157" w:rsidRPr="007B400E" w:rsidRDefault="00475157" w:rsidP="00475157">
      <w:pPr>
        <w:ind w:firstLine="709"/>
        <w:jc w:val="both"/>
        <w:rPr>
          <w:i/>
          <w:iCs/>
        </w:rPr>
      </w:pPr>
      <w:r w:rsidRPr="007B400E">
        <w:rPr>
          <w:i/>
          <w:iCs/>
        </w:rPr>
        <w:t xml:space="preserve">Информация о принятых мерах: </w:t>
      </w:r>
    </w:p>
    <w:p w14:paraId="00680766" w14:textId="77777777" w:rsidR="00475157" w:rsidRPr="007B400E" w:rsidRDefault="00475157" w:rsidP="00475157">
      <w:pPr>
        <w:ind w:firstLine="709"/>
        <w:jc w:val="both"/>
      </w:pPr>
      <w:r w:rsidRPr="007B400E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31F07540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</w:p>
    <w:p w14:paraId="70CEDDA2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/>
          <w:lang w:eastAsia="en-US"/>
        </w:rPr>
      </w:pPr>
      <w:r w:rsidRPr="007B400E">
        <w:rPr>
          <w:b/>
          <w:lang w:eastAsia="en-US"/>
        </w:rPr>
        <w:t>Проверка законного, результативного (эффективного и экономного) использования бюджетных средств, выделенных в 2022-2023 годах, прошедшем периоде 2024 года муниципальному казенному учреждению «Централизованная бухгалтерско-аналитическая служба Завьяловского района»</w:t>
      </w:r>
    </w:p>
    <w:p w14:paraId="4B197FB8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31.10.2024 по 25.11.2024.</w:t>
      </w:r>
    </w:p>
    <w:p w14:paraId="2C459707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25.11.2024.</w:t>
      </w:r>
    </w:p>
    <w:p w14:paraId="04BFB193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490C1990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 xml:space="preserve">- </w:t>
      </w:r>
      <w:r w:rsidRPr="007B400E">
        <w:rPr>
          <w:bCs/>
        </w:rPr>
        <w:t xml:space="preserve">не соблюдены требования </w:t>
      </w:r>
      <w:r w:rsidRPr="007B400E">
        <w:rPr>
          <w:rFonts w:eastAsia="Calibri"/>
          <w:lang w:eastAsia="ar-SA"/>
        </w:rPr>
        <w:t xml:space="preserve">Федерального закона от 12.01.1996 № 7-ФЗ </w:t>
      </w:r>
      <w:r w:rsidRPr="007B400E">
        <w:rPr>
          <w:rFonts w:eastAsia="Calibri"/>
          <w:lang w:eastAsia="ar-SA"/>
        </w:rPr>
        <w:br/>
        <w:t>«О некоммерческих организациях»</w:t>
      </w:r>
      <w:r w:rsidRPr="007B400E">
        <w:rPr>
          <w:rFonts w:eastAsia="Calibri"/>
          <w:bCs/>
          <w:lang w:eastAsia="ar-SA"/>
        </w:rPr>
        <w:t xml:space="preserve">, </w:t>
      </w:r>
      <w:r w:rsidRPr="007B400E">
        <w:rPr>
          <w:bCs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№ 86н. </w:t>
      </w:r>
      <w:r w:rsidRPr="007B400E">
        <w:rPr>
          <w:rFonts w:eastAsia="Calibri"/>
          <w:i/>
          <w:lang w:eastAsia="en-US"/>
        </w:rPr>
        <w:t xml:space="preserve">Аналогичное нарушение установлено </w:t>
      </w:r>
      <w:r w:rsidRPr="007B400E">
        <w:rPr>
          <w:i/>
        </w:rPr>
        <w:t>предыдущим контрольным мероприятием</w:t>
      </w:r>
      <w:r w:rsidRPr="007B400E">
        <w:t>;</w:t>
      </w:r>
    </w:p>
    <w:p w14:paraId="703D75E3" w14:textId="77777777" w:rsidR="00475157" w:rsidRPr="007B400E" w:rsidRDefault="00475157" w:rsidP="00475157">
      <w:pPr>
        <w:ind w:firstLine="708"/>
        <w:jc w:val="both"/>
      </w:pPr>
      <w:r w:rsidRPr="007B400E">
        <w:t>- установлены нарушения порядка проведения инвентаризация имущества Учреждения;</w:t>
      </w:r>
    </w:p>
    <w:p w14:paraId="00E077BC" w14:textId="77777777" w:rsidR="00475157" w:rsidRPr="007B400E" w:rsidRDefault="00475157" w:rsidP="00475157">
      <w:pPr>
        <w:ind w:firstLine="709"/>
        <w:jc w:val="both"/>
        <w:rPr>
          <w:iCs/>
        </w:rPr>
      </w:pPr>
      <w:r w:rsidRPr="007B400E">
        <w:t>- не осуществлялись мероприятия по ведомственному контролю в сфере закупок в отношении Учреждения</w:t>
      </w:r>
      <w:r w:rsidRPr="007B400E">
        <w:rPr>
          <w:iCs/>
        </w:rPr>
        <w:t>;</w:t>
      </w:r>
    </w:p>
    <w:p w14:paraId="3E5E1AEC" w14:textId="77777777" w:rsidR="00475157" w:rsidRPr="007B400E" w:rsidRDefault="00475157" w:rsidP="00475157">
      <w:pPr>
        <w:ind w:firstLine="708"/>
        <w:jc w:val="both"/>
      </w:pPr>
      <w:r w:rsidRPr="007B400E">
        <w:t>- установлены отдельные нарушения законодательства в сфере закупок товаров, работ, услуг;</w:t>
      </w:r>
    </w:p>
    <w:p w14:paraId="3B3BAF58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B400E">
        <w:t>- работникам Учреждения установлены критерии для установления надбавки за интенсивность и высокие результаты работы, выполнение которых входит в должностные обязанности работника.</w:t>
      </w:r>
    </w:p>
    <w:p w14:paraId="7BC29F94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проверки:</w:t>
      </w:r>
    </w:p>
    <w:p w14:paraId="7470DE15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Республики»;</w:t>
      </w:r>
    </w:p>
    <w:p w14:paraId="2904CC6F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- проведено совещание при Главе муниципального образования «Муниципальный округ Завьяловский район Удмуртской Республики» (протокол совещания от 18.12.2024 № 24).</w:t>
      </w:r>
    </w:p>
    <w:p w14:paraId="38237B18" w14:textId="77777777" w:rsidR="00475157" w:rsidRPr="007B400E" w:rsidRDefault="00475157" w:rsidP="00475157">
      <w:pPr>
        <w:widowControl w:val="0"/>
        <w:ind w:firstLine="709"/>
        <w:jc w:val="both"/>
        <w:outlineLvl w:val="1"/>
      </w:pPr>
      <w:r w:rsidRPr="007B400E">
        <w:rPr>
          <w:i/>
        </w:rPr>
        <w:t xml:space="preserve">Информация о вынесенных представлениях: </w:t>
      </w:r>
      <w:r w:rsidRPr="007B400E">
        <w:t xml:space="preserve">в адрес Управления финансов Администрации муниципального образования «Муниципальный округ Завьяловский район Удмуртской Республики» и </w:t>
      </w:r>
      <w:r w:rsidRPr="007B400E">
        <w:rPr>
          <w:bCs/>
          <w:lang w:eastAsia="en-US"/>
        </w:rPr>
        <w:t xml:space="preserve">муниципального казенного учреждения «Централизованная бухгалтерско-аналитическая служба Завьяловского района» </w:t>
      </w:r>
      <w:r w:rsidRPr="007B400E">
        <w:t>направлено представление от 19.12.2024 № 16 для принятия мер по устранению выявленных нарушений и привлечению к ответственности лиц, допустивших нарушения.</w:t>
      </w:r>
    </w:p>
    <w:p w14:paraId="4436071C" w14:textId="77777777" w:rsidR="00475157" w:rsidRDefault="00475157" w:rsidP="00475157">
      <w:pPr>
        <w:ind w:firstLine="709"/>
        <w:jc w:val="both"/>
      </w:pPr>
      <w:r>
        <w:rPr>
          <w:i/>
          <w:iCs/>
        </w:rPr>
        <w:t xml:space="preserve">Информация о принятых </w:t>
      </w:r>
      <w:r w:rsidRPr="000975C8">
        <w:rPr>
          <w:i/>
          <w:iCs/>
        </w:rPr>
        <w:t xml:space="preserve">мерах: </w:t>
      </w:r>
      <w:r w:rsidRPr="000975C8">
        <w:t>Установленные контрольным мероприятием нарушения и замечания устранены не в полном объеме. Представление находится на контроле.</w:t>
      </w:r>
    </w:p>
    <w:p w14:paraId="67BB8A45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/>
          <w:lang w:eastAsia="en-US"/>
        </w:rPr>
      </w:pPr>
    </w:p>
    <w:p w14:paraId="20B475C0" w14:textId="77777777" w:rsidR="00475157" w:rsidRPr="007B400E" w:rsidRDefault="00475157" w:rsidP="00475157">
      <w:pPr>
        <w:ind w:left="11" w:firstLine="709"/>
        <w:jc w:val="both"/>
        <w:rPr>
          <w:b/>
        </w:rPr>
      </w:pPr>
      <w:r w:rsidRPr="007B400E">
        <w:rPr>
          <w:b/>
        </w:rPr>
        <w:t>В</w:t>
      </w:r>
      <w:r w:rsidRPr="007B400E">
        <w:rPr>
          <w:rFonts w:eastAsia="Calibri"/>
          <w:b/>
        </w:rPr>
        <w:t xml:space="preserve">неплановая проверка </w:t>
      </w:r>
      <w:r w:rsidRPr="007B400E">
        <w:rPr>
          <w:b/>
        </w:rPr>
        <w:t>отдельных вопросов финансово-хозяйственной деятельности, законности и результативности использования бюджетных средств в муниципальном казенном учреждении «Управление капитального строительства и автоматизации Завьяловского района» за 2023 год, прошедший период 2024 года»</w:t>
      </w:r>
    </w:p>
    <w:p w14:paraId="461603D1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26.11.2024 по 10.12.2024.</w:t>
      </w:r>
    </w:p>
    <w:p w14:paraId="559D4430" w14:textId="77777777" w:rsidR="00475157" w:rsidRPr="007B400E" w:rsidRDefault="00475157" w:rsidP="00475157">
      <w:pPr>
        <w:jc w:val="both"/>
      </w:pPr>
      <w:r w:rsidRPr="007B400E">
        <w:lastRenderedPageBreak/>
        <w:tab/>
        <w:t>По результатам проверки составлен Акт по результатам внеплановой проверки от 10.12.2024.</w:t>
      </w:r>
    </w:p>
    <w:p w14:paraId="0D4DC86C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нарушения:</w:t>
      </w:r>
    </w:p>
    <w:p w14:paraId="7C0E88AF" w14:textId="77777777" w:rsidR="00475157" w:rsidRPr="007B400E" w:rsidRDefault="00475157" w:rsidP="00475157">
      <w:pPr>
        <w:jc w:val="both"/>
      </w:pPr>
      <w:r w:rsidRPr="007B400E">
        <w:tab/>
        <w:t>- при приемке выполненных работ по контракту;</w:t>
      </w:r>
    </w:p>
    <w:p w14:paraId="549E9D48" w14:textId="77777777" w:rsidR="00475157" w:rsidRPr="007B400E" w:rsidRDefault="00475157" w:rsidP="00475157">
      <w:pPr>
        <w:ind w:firstLine="708"/>
        <w:jc w:val="both"/>
      </w:pPr>
      <w:r w:rsidRPr="007B400E">
        <w:t>- законодательства в сфере закупок товаров, работ, услуг.</w:t>
      </w:r>
    </w:p>
    <w:p w14:paraId="6404A8CC" w14:textId="77777777" w:rsidR="00475157" w:rsidRPr="007B400E" w:rsidRDefault="00475157" w:rsidP="00475157">
      <w:pPr>
        <w:autoSpaceDE w:val="0"/>
        <w:autoSpaceDN w:val="0"/>
        <w:adjustRightInd w:val="0"/>
        <w:ind w:firstLine="708"/>
        <w:jc w:val="both"/>
      </w:pPr>
      <w:r w:rsidRPr="007B400E">
        <w:t>По результатам проверки направлена информация Главе муниципального образования «Муниципальный округ Завьяловский район Удмуртской Республики» и Председателю Совета депутатов муниципального образования «Муниципальный округ Завьяловский район Удмуртской Республики».</w:t>
      </w:r>
    </w:p>
    <w:p w14:paraId="21CC8B8E" w14:textId="77777777" w:rsidR="00475157" w:rsidRPr="000975C8" w:rsidRDefault="00475157" w:rsidP="00475157">
      <w:pPr>
        <w:autoSpaceDE w:val="0"/>
        <w:autoSpaceDN w:val="0"/>
        <w:adjustRightInd w:val="0"/>
        <w:ind w:firstLine="708"/>
        <w:jc w:val="both"/>
      </w:pPr>
      <w:r w:rsidRPr="000975C8">
        <w:t>По результатам проверки:</w:t>
      </w:r>
    </w:p>
    <w:p w14:paraId="3F127A36" w14:textId="77777777" w:rsidR="00475157" w:rsidRPr="000975C8" w:rsidRDefault="00475157" w:rsidP="00475157">
      <w:pPr>
        <w:autoSpaceDE w:val="0"/>
        <w:autoSpaceDN w:val="0"/>
        <w:adjustRightInd w:val="0"/>
        <w:ind w:firstLine="708"/>
        <w:jc w:val="both"/>
      </w:pPr>
      <w:r w:rsidRPr="000975C8">
        <w:t xml:space="preserve">- направлена информация и проведено совещание </w:t>
      </w:r>
      <w:r>
        <w:t xml:space="preserve">при </w:t>
      </w:r>
      <w:r w:rsidRPr="000975C8">
        <w:t>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23.01.2025 № 1);</w:t>
      </w:r>
    </w:p>
    <w:p w14:paraId="42E7493A" w14:textId="77777777" w:rsidR="00475157" w:rsidRPr="000975C8" w:rsidRDefault="00475157" w:rsidP="00475157">
      <w:pPr>
        <w:widowControl w:val="0"/>
        <w:ind w:firstLine="709"/>
        <w:jc w:val="both"/>
        <w:outlineLvl w:val="1"/>
      </w:pPr>
      <w:r w:rsidRPr="000975C8">
        <w:rPr>
          <w:i/>
        </w:rPr>
        <w:t xml:space="preserve">Информация о вынесенных представлениях: </w:t>
      </w:r>
      <w:r w:rsidRPr="000975C8">
        <w:t xml:space="preserve">в адрес Администрации муниципального образования «Муниципальный округ Завьяловский район Удмуртской Республики», Управления строительства Администрации муниципального образования «Муниципальный округ Завьяловский район Удмуртской Республики» и </w:t>
      </w:r>
      <w:r w:rsidRPr="000975C8">
        <w:rPr>
          <w:bCs/>
        </w:rPr>
        <w:t>муниципального казенного учреждения «Управление капитального строительства и автоматизации Завьяловского района» направлено представление от 14.01.2025 № 1 для принятия мер по устранению выявленных</w:t>
      </w:r>
      <w:r w:rsidRPr="000975C8">
        <w:t xml:space="preserve"> нарушений и привлечению к ответственности лиц, допустивших нарушения.</w:t>
      </w:r>
    </w:p>
    <w:p w14:paraId="3DF10738" w14:textId="77777777" w:rsidR="00475157" w:rsidRDefault="00475157" w:rsidP="00475157">
      <w:pPr>
        <w:ind w:firstLine="709"/>
        <w:jc w:val="both"/>
        <w:rPr>
          <w:i/>
          <w:iCs/>
        </w:rPr>
      </w:pPr>
      <w:r w:rsidRPr="000975C8">
        <w:rPr>
          <w:i/>
          <w:iCs/>
        </w:rPr>
        <w:t>Информация о принятых мерах</w:t>
      </w:r>
      <w:r w:rsidRPr="000975C8">
        <w:t>: срок 13.02.2025.</w:t>
      </w:r>
    </w:p>
    <w:p w14:paraId="62AEBE51" w14:textId="77777777" w:rsidR="00475157" w:rsidRPr="007B400E" w:rsidRDefault="00475157" w:rsidP="00475157">
      <w:pPr>
        <w:ind w:firstLine="709"/>
        <w:jc w:val="both"/>
      </w:pPr>
    </w:p>
    <w:p w14:paraId="64C8147F" w14:textId="77777777" w:rsidR="00475157" w:rsidRPr="007B400E" w:rsidRDefault="00475157" w:rsidP="00475157">
      <w:pPr>
        <w:spacing w:after="120"/>
        <w:jc w:val="both"/>
        <w:rPr>
          <w:color w:val="000000"/>
        </w:rPr>
      </w:pPr>
      <w:bookmarkStart w:id="11" w:name="_Hlk186188573"/>
      <w:r w:rsidRPr="007B400E">
        <w:rPr>
          <w:rFonts w:eastAsia="Arial Unicode MS"/>
          <w:b/>
          <w:color w:val="000000"/>
        </w:rPr>
        <w:tab/>
        <w:t>Проверка соблюдения порядка планирования бюджетных ассигнований главного распорядителя бюджетных средств –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</w:t>
      </w:r>
      <w:bookmarkEnd w:id="11"/>
    </w:p>
    <w:p w14:paraId="6AC73BA1" w14:textId="77777777" w:rsidR="00475157" w:rsidRPr="007B400E" w:rsidRDefault="00475157" w:rsidP="00475157">
      <w:pPr>
        <w:autoSpaceDE w:val="0"/>
        <w:autoSpaceDN w:val="0"/>
        <w:adjustRightInd w:val="0"/>
        <w:ind w:firstLine="709"/>
        <w:jc w:val="both"/>
      </w:pPr>
      <w:r w:rsidRPr="007B400E">
        <w:t>Проверка проведена с 26.11.2024 по 28.12.2024.</w:t>
      </w:r>
    </w:p>
    <w:p w14:paraId="7847741D" w14:textId="77777777" w:rsidR="00475157" w:rsidRPr="007B400E" w:rsidRDefault="00475157" w:rsidP="00475157">
      <w:pPr>
        <w:jc w:val="both"/>
      </w:pPr>
      <w:r w:rsidRPr="007B400E">
        <w:tab/>
        <w:t>По результатам проверки составлен Акт по результатам контрольного мероприятия от 28.12.2024.</w:t>
      </w:r>
    </w:p>
    <w:p w14:paraId="683E7AA3" w14:textId="77777777" w:rsidR="00475157" w:rsidRPr="007B400E" w:rsidRDefault="00475157" w:rsidP="00475157">
      <w:pPr>
        <w:jc w:val="both"/>
      </w:pPr>
      <w:r w:rsidRPr="007B400E">
        <w:tab/>
        <w:t>По результатам проверки установлены отдельные нарушения</w:t>
      </w:r>
      <w:r w:rsidRPr="007B400E">
        <w:rPr>
          <w:bCs/>
          <w:color w:val="000000"/>
        </w:rPr>
        <w:t xml:space="preserve"> порядка</w:t>
      </w:r>
      <w:r w:rsidRPr="007B400E">
        <w:t>:</w:t>
      </w:r>
    </w:p>
    <w:p w14:paraId="3FF3B407" w14:textId="77777777" w:rsidR="00475157" w:rsidRPr="007B400E" w:rsidRDefault="00475157" w:rsidP="00475157">
      <w:pPr>
        <w:jc w:val="both"/>
      </w:pPr>
      <w:r w:rsidRPr="007B400E">
        <w:tab/>
        <w:t xml:space="preserve">- </w:t>
      </w:r>
      <w:r w:rsidRPr="007B400E">
        <w:rPr>
          <w:bCs/>
          <w:color w:val="000000"/>
        </w:rPr>
        <w:t>составления, утверждения и исполнения бюджетной росписи и бюджетной сметы.</w:t>
      </w:r>
      <w:r w:rsidRPr="007B400E">
        <w:rPr>
          <w:i/>
          <w:iCs/>
          <w:color w:val="000000"/>
        </w:rPr>
        <w:t xml:space="preserve"> Аналогичное нарушение установлено предыдущим контрольным мероприятием</w:t>
      </w:r>
      <w:r w:rsidRPr="007B400E">
        <w:t>;</w:t>
      </w:r>
    </w:p>
    <w:p w14:paraId="034E5134" w14:textId="77777777" w:rsidR="00475157" w:rsidRPr="007B400E" w:rsidRDefault="00475157" w:rsidP="00475157">
      <w:pPr>
        <w:ind w:firstLine="708"/>
        <w:jc w:val="both"/>
      </w:pPr>
      <w:r w:rsidRPr="007B400E">
        <w:t xml:space="preserve">- составления и утверждения </w:t>
      </w:r>
      <w:r w:rsidRPr="007B400E">
        <w:rPr>
          <w:color w:val="000000"/>
        </w:rPr>
        <w:t>обоснований (расчетов) плановых сметных показателей, являющиеся неотъемлемой частью бюджетная сметы</w:t>
      </w:r>
      <w:r w:rsidRPr="007B400E">
        <w:t>;</w:t>
      </w:r>
    </w:p>
    <w:p w14:paraId="6E8DF781" w14:textId="3F9CFCB1" w:rsidR="00475157" w:rsidRDefault="00475157" w:rsidP="00475157">
      <w:pPr>
        <w:ind w:firstLine="708"/>
        <w:jc w:val="both"/>
        <w:rPr>
          <w:i/>
          <w:iCs/>
          <w:color w:val="000000"/>
        </w:rPr>
      </w:pPr>
      <w:r w:rsidRPr="007B400E">
        <w:t xml:space="preserve">- </w:t>
      </w:r>
      <w:r w:rsidRPr="007B400E">
        <w:rPr>
          <w:rFonts w:eastAsia="Arial Unicode MS"/>
          <w:color w:val="000000"/>
        </w:rPr>
        <w:t>планирования бюджетных ассигнований главного распорядителя бюджетных средств</w:t>
      </w:r>
      <w:r w:rsidRPr="007B400E">
        <w:rPr>
          <w:color w:val="000000"/>
        </w:rPr>
        <w:t xml:space="preserve"> к </w:t>
      </w:r>
      <w:r w:rsidRPr="007B400E">
        <w:rPr>
          <w:rFonts w:eastAsia="Calibri"/>
          <w:color w:val="000000"/>
          <w:lang w:eastAsia="en-US"/>
        </w:rPr>
        <w:t xml:space="preserve">проекту бюджета Завьяловского района. </w:t>
      </w:r>
      <w:r w:rsidRPr="007B400E">
        <w:rPr>
          <w:i/>
          <w:iCs/>
          <w:color w:val="000000"/>
        </w:rPr>
        <w:t>Аналогичное нарушение установлено предыдущим контрольным мероприятием.</w:t>
      </w:r>
    </w:p>
    <w:p w14:paraId="4F45F9CA" w14:textId="77777777" w:rsidR="00C86697" w:rsidRPr="000975C8" w:rsidRDefault="00C86697" w:rsidP="00C86697">
      <w:pPr>
        <w:autoSpaceDE w:val="0"/>
        <w:autoSpaceDN w:val="0"/>
        <w:adjustRightInd w:val="0"/>
        <w:ind w:firstLine="708"/>
        <w:jc w:val="both"/>
      </w:pPr>
      <w:r w:rsidRPr="000975C8">
        <w:t>По результатам проверки:</w:t>
      </w:r>
    </w:p>
    <w:p w14:paraId="4A8C969F" w14:textId="67F1CDCD" w:rsidR="00C86697" w:rsidRPr="000975C8" w:rsidRDefault="00C86697" w:rsidP="00C86697">
      <w:pPr>
        <w:autoSpaceDE w:val="0"/>
        <w:autoSpaceDN w:val="0"/>
        <w:adjustRightInd w:val="0"/>
        <w:ind w:firstLine="708"/>
        <w:jc w:val="both"/>
      </w:pPr>
      <w:r w:rsidRPr="000975C8">
        <w:t xml:space="preserve">- направлена информация и проведено совещание </w:t>
      </w:r>
      <w:r>
        <w:t xml:space="preserve">при </w:t>
      </w:r>
      <w:r w:rsidRPr="000975C8">
        <w:t xml:space="preserve">Главе муниципального образования «Муниципальный округ Завьяловский район Удмуртской Республики» и Председателе Совета депутатов муниципального образования «Муниципальный округ Завьяловский район Удмуртской Республики» (протокол совещания от </w:t>
      </w:r>
      <w:r>
        <w:t>30</w:t>
      </w:r>
      <w:r w:rsidRPr="000975C8">
        <w:t xml:space="preserve">.01.2025 № </w:t>
      </w:r>
      <w:r>
        <w:t>2</w:t>
      </w:r>
      <w:r w:rsidRPr="000975C8">
        <w:t>)</w:t>
      </w:r>
      <w:r>
        <w:t>.</w:t>
      </w:r>
    </w:p>
    <w:p w14:paraId="2BC58D32" w14:textId="19DFD462" w:rsidR="00C86697" w:rsidRPr="000975C8" w:rsidRDefault="00475157" w:rsidP="00C86697">
      <w:pPr>
        <w:widowControl w:val="0"/>
        <w:ind w:firstLine="709"/>
        <w:jc w:val="both"/>
        <w:outlineLvl w:val="1"/>
      </w:pPr>
      <w:r w:rsidRPr="007B400E">
        <w:rPr>
          <w:i/>
        </w:rPr>
        <w:t>Информация о вынесенных представлениях:</w:t>
      </w:r>
      <w:r w:rsidR="00C86697" w:rsidRPr="00C86697">
        <w:t xml:space="preserve"> </w:t>
      </w:r>
      <w:r w:rsidR="00C86697" w:rsidRPr="000975C8">
        <w:t xml:space="preserve">в адрес Администрации муниципального образования «Муниципальный округ Завьяловский район Удмуртской Республики», </w:t>
      </w:r>
      <w:r w:rsidR="00C86697">
        <w:t xml:space="preserve">Управления финансов </w:t>
      </w:r>
      <w:r w:rsidR="00C86697" w:rsidRPr="000975C8">
        <w:t xml:space="preserve">Администрации муниципального образования «Муниципальный округ Завьяловский район Удмуртской Республики» </w:t>
      </w:r>
      <w:r w:rsidR="00C86697">
        <w:t xml:space="preserve">и </w:t>
      </w:r>
      <w:r w:rsidR="00C86697" w:rsidRPr="000975C8">
        <w:t xml:space="preserve">Управления </w:t>
      </w:r>
      <w:r w:rsidR="00C86697">
        <w:t>культуры, спорта, молодежной политики и архивного дела</w:t>
      </w:r>
      <w:r w:rsidR="00C86697" w:rsidRPr="000975C8">
        <w:t xml:space="preserve"> Администрации муниципального образования «Муниципальный округ Завьяловский район Удмуртской Республики» </w:t>
      </w:r>
      <w:r w:rsidR="00C86697" w:rsidRPr="000975C8">
        <w:rPr>
          <w:bCs/>
        </w:rPr>
        <w:t xml:space="preserve">направлено представление от </w:t>
      </w:r>
      <w:r w:rsidR="00C86697">
        <w:rPr>
          <w:bCs/>
        </w:rPr>
        <w:t>30</w:t>
      </w:r>
      <w:r w:rsidR="00C86697" w:rsidRPr="000975C8">
        <w:rPr>
          <w:bCs/>
        </w:rPr>
        <w:t xml:space="preserve">.01.2025 № </w:t>
      </w:r>
      <w:r w:rsidR="00C86697">
        <w:rPr>
          <w:bCs/>
        </w:rPr>
        <w:t>2</w:t>
      </w:r>
      <w:r w:rsidR="00C86697" w:rsidRPr="000975C8">
        <w:rPr>
          <w:bCs/>
        </w:rPr>
        <w:t xml:space="preserve"> для принятия мер по устранению выявленных</w:t>
      </w:r>
      <w:r w:rsidR="00C86697" w:rsidRPr="000975C8">
        <w:t xml:space="preserve"> нарушений и привлечению к ответственности лиц, допустивших </w:t>
      </w:r>
      <w:r w:rsidR="00C86697" w:rsidRPr="000975C8">
        <w:lastRenderedPageBreak/>
        <w:t>нарушения.</w:t>
      </w:r>
    </w:p>
    <w:p w14:paraId="23B7D90C" w14:textId="303D6D75" w:rsidR="00475157" w:rsidRPr="007B400E" w:rsidRDefault="00475157" w:rsidP="00475157">
      <w:pPr>
        <w:ind w:firstLine="709"/>
        <w:jc w:val="both"/>
      </w:pPr>
      <w:r w:rsidRPr="007B400E">
        <w:rPr>
          <w:i/>
          <w:iCs/>
        </w:rPr>
        <w:t xml:space="preserve">Информация о принятых мерах: </w:t>
      </w:r>
      <w:r w:rsidR="00C86697" w:rsidRPr="000975C8">
        <w:t xml:space="preserve">срок </w:t>
      </w:r>
      <w:r w:rsidR="00C86697">
        <w:t>0</w:t>
      </w:r>
      <w:r w:rsidR="00C86697" w:rsidRPr="000975C8">
        <w:t>3.0</w:t>
      </w:r>
      <w:r w:rsidR="00C86697">
        <w:t>3</w:t>
      </w:r>
      <w:r w:rsidR="00C86697" w:rsidRPr="000975C8">
        <w:t>.2025</w:t>
      </w:r>
      <w:r w:rsidR="00C86697">
        <w:t>.</w:t>
      </w:r>
    </w:p>
    <w:p w14:paraId="5F0E5D73" w14:textId="77777777" w:rsidR="00475157" w:rsidRPr="007B400E" w:rsidRDefault="00475157" w:rsidP="00475157">
      <w:pPr>
        <w:ind w:firstLine="708"/>
        <w:jc w:val="both"/>
      </w:pPr>
    </w:p>
    <w:p w14:paraId="4523F88B" w14:textId="77777777" w:rsidR="00475157" w:rsidRPr="007B400E" w:rsidRDefault="00475157" w:rsidP="00475157">
      <w:pPr>
        <w:jc w:val="center"/>
        <w:rPr>
          <w:i/>
        </w:rPr>
      </w:pPr>
      <w:r w:rsidRPr="007B400E">
        <w:rPr>
          <w:b/>
          <w:i/>
        </w:rPr>
        <w:t>II</w:t>
      </w:r>
      <w:r w:rsidRPr="007B400E">
        <w:rPr>
          <w:i/>
        </w:rPr>
        <w:t>. Экспертно-аналитическая деятельность</w:t>
      </w:r>
    </w:p>
    <w:p w14:paraId="1002B854" w14:textId="77777777" w:rsidR="00475157" w:rsidRPr="007B400E" w:rsidRDefault="00475157" w:rsidP="00475157">
      <w:pPr>
        <w:jc w:val="center"/>
        <w:rPr>
          <w:i/>
        </w:rPr>
      </w:pPr>
    </w:p>
    <w:p w14:paraId="53661B19" w14:textId="77777777" w:rsidR="00475157" w:rsidRPr="007B400E" w:rsidRDefault="00475157" w:rsidP="00475157">
      <w:pPr>
        <w:jc w:val="both"/>
      </w:pPr>
      <w:r w:rsidRPr="007B400E">
        <w:tab/>
        <w:t xml:space="preserve">В рамках экспертно-аналитической деятельности проведено </w:t>
      </w:r>
      <w:r w:rsidRPr="007B400E">
        <w:rPr>
          <w:b/>
          <w:bCs/>
        </w:rPr>
        <w:t xml:space="preserve">8 </w:t>
      </w:r>
      <w:r w:rsidRPr="007B400E">
        <w:t>мероприятий:</w:t>
      </w:r>
    </w:p>
    <w:p w14:paraId="0F2A6AD9" w14:textId="77777777" w:rsidR="00475157" w:rsidRPr="007B400E" w:rsidRDefault="00475157" w:rsidP="00475157">
      <w:pPr>
        <w:jc w:val="both"/>
      </w:pPr>
      <w:r w:rsidRPr="007B400E">
        <w:tab/>
        <w:t xml:space="preserve">-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проведении закупки у </w:t>
      </w:r>
      <w:r w:rsidRPr="007B400E">
        <w:rPr>
          <w:lang w:eastAsia="en-US"/>
        </w:rPr>
        <w:t xml:space="preserve">единственного поставщика </w:t>
      </w:r>
      <w:r w:rsidRPr="007B400E">
        <w:rPr>
          <w:shd w:val="clear" w:color="auto" w:fill="FFFFFF"/>
        </w:rPr>
        <w:t>(подрядчика, исполнителя)</w:t>
      </w:r>
      <w:r w:rsidRPr="007B400E">
        <w:rPr>
          <w:lang w:eastAsia="en-US"/>
        </w:rPr>
        <w:t xml:space="preserve"> (и</w:t>
      </w:r>
      <w:r w:rsidRPr="007B400E">
        <w:rPr>
          <w:bdr w:val="none" w:sz="0" w:space="0" w:color="auto" w:frame="1"/>
          <w:shd w:val="clear" w:color="auto" w:fill="FFFFFF"/>
        </w:rPr>
        <w:t>дентификационный код закупки 243184107632018410100100040013101244) (заключение от 08.10.2024 № 42);</w:t>
      </w:r>
    </w:p>
    <w:p w14:paraId="6951B55C" w14:textId="77777777" w:rsidR="00475157" w:rsidRPr="007B400E" w:rsidRDefault="00475157" w:rsidP="00475157">
      <w:pPr>
        <w:jc w:val="both"/>
      </w:pPr>
      <w:r w:rsidRPr="007B400E">
        <w:tab/>
        <w:t xml:space="preserve">- обследование достоверности, полноты и соответствия нормативным требованиям составления и представления отчета об исполнении бюджета муниципального образования </w:t>
      </w:r>
      <w:r w:rsidRPr="007B400E">
        <w:rPr>
          <w:kern w:val="2"/>
          <w:lang w:eastAsia="zh-CN"/>
        </w:rPr>
        <w:t>«Муниципальный округ Завьяловский район Удмуртской Республики»</w:t>
      </w:r>
      <w:r w:rsidRPr="007B400E">
        <w:t xml:space="preserve"> за 9 месяцев 2024 года (заключение от 22.10.2024 № 45);</w:t>
      </w:r>
    </w:p>
    <w:p w14:paraId="7EA782E7" w14:textId="77777777" w:rsidR="00475157" w:rsidRPr="007B400E" w:rsidRDefault="00475157" w:rsidP="00475157">
      <w:pPr>
        <w:ind w:firstLine="708"/>
        <w:jc w:val="both"/>
      </w:pPr>
      <w:r w:rsidRPr="007B400E">
        <w:t xml:space="preserve">- экспертиза </w:t>
      </w:r>
      <w:r w:rsidRPr="007B400E">
        <w:rPr>
          <w:kern w:val="2"/>
          <w:lang w:eastAsia="zh-CN"/>
        </w:rPr>
        <w:t xml:space="preserve">проекта решения Совета депутатов муниципального образования «Муниципальный округ Завьяловский район Удмуртской Республики» «О внесении изменений в решение Совета депутатов муниципального образования «Муниципальный округ Завьяловский район Удмуртской Республики» от 29.11.2023 № 517 «О бюджете муниципального образования «Муниципальный округ Завьяловский район Удмуртской Республики» на 2024 год и на плановый период 2025 и 2026 годов» (заключения </w:t>
      </w:r>
      <w:r w:rsidRPr="007B400E">
        <w:rPr>
          <w:kern w:val="2"/>
          <w:lang w:eastAsia="zh-CN"/>
        </w:rPr>
        <w:br/>
        <w:t>от 21.10.2024 № 44, от 26.11.2024 № 47, от 25.12.2024 № 49);</w:t>
      </w:r>
    </w:p>
    <w:p w14:paraId="7B55DB1D" w14:textId="77777777" w:rsidR="00475157" w:rsidRPr="007B400E" w:rsidRDefault="00475157" w:rsidP="00475157">
      <w:pPr>
        <w:widowControl w:val="0"/>
        <w:jc w:val="both"/>
        <w:rPr>
          <w:kern w:val="2"/>
          <w:lang w:eastAsia="zh-CN"/>
        </w:rPr>
      </w:pPr>
      <w:r w:rsidRPr="007B400E">
        <w:rPr>
          <w:kern w:val="2"/>
          <w:lang w:eastAsia="zh-CN"/>
        </w:rPr>
        <w:tab/>
        <w:t xml:space="preserve">- экспертиза </w:t>
      </w:r>
      <w:r w:rsidRPr="007B400E">
        <w:t>проекта решения Совета депутатов муниципального образования «Муниципальный округ Завьяловский район Удмуртской Республики» «О бюджете муниципального образования «Муниципальный округ Завьяловский район Удмуртской Республики» на 2025 год и на плановый период 2026 и 2027 годов» (заключение от 22.11.2024 № 46);</w:t>
      </w:r>
    </w:p>
    <w:p w14:paraId="27C3E9D6" w14:textId="77777777" w:rsidR="00475157" w:rsidRPr="007B400E" w:rsidRDefault="00475157" w:rsidP="00475157">
      <w:pPr>
        <w:widowControl w:val="0"/>
        <w:ind w:firstLine="709"/>
        <w:jc w:val="both"/>
        <w:outlineLvl w:val="1"/>
      </w:pPr>
      <w:r w:rsidRPr="007B400E">
        <w:t>- проверка изменения сметной стоимости объекта «О</w:t>
      </w:r>
      <w:r w:rsidRPr="007B400E">
        <w:rPr>
          <w:noProof/>
        </w:rPr>
        <w:t>бустройство контейнерной</w:t>
      </w:r>
      <w:r w:rsidRPr="007B400E">
        <w:t xml:space="preserve"> площадки д. Старый </w:t>
      </w:r>
      <w:proofErr w:type="spellStart"/>
      <w:r w:rsidRPr="007B400E">
        <w:t>Чультем</w:t>
      </w:r>
      <w:proofErr w:type="spellEnd"/>
      <w:r w:rsidRPr="007B400E">
        <w:t>» в Управлении «Каменское» Администрации муниципального образования «Муниципальный округ Завьяловский район Удмуртской Республики» (заключение от 16.12.2024 № 48);</w:t>
      </w:r>
    </w:p>
    <w:p w14:paraId="21EE8BCA" w14:textId="77777777" w:rsidR="00475157" w:rsidRPr="007B400E" w:rsidRDefault="00475157" w:rsidP="00475157">
      <w:pPr>
        <w:widowControl w:val="0"/>
        <w:ind w:firstLine="709"/>
        <w:jc w:val="both"/>
        <w:outlineLvl w:val="1"/>
        <w:rPr>
          <w:bCs/>
          <w:lang w:eastAsia="en-US"/>
        </w:rPr>
      </w:pPr>
      <w:r w:rsidRPr="007B400E">
        <w:rPr>
          <w:bCs/>
          <w:lang w:eastAsia="en-US"/>
        </w:rPr>
        <w:t xml:space="preserve">- в рамках исполнения полномочий по контролю в сфере закупок, в соответствии со статьей 99 Закона </w:t>
      </w:r>
      <w:r w:rsidRPr="007B400E">
        <w:rPr>
          <w:bCs/>
          <w:spacing w:val="2"/>
          <w:kern w:val="36"/>
        </w:rPr>
        <w:t xml:space="preserve">№ 44-ФЗ </w:t>
      </w:r>
      <w:r w:rsidRPr="007B400E">
        <w:rPr>
          <w:bCs/>
          <w:lang w:eastAsia="en-US"/>
        </w:rPr>
        <w:t>рассмотрено 1 уведомление о закупке у единственного поставщика (</w:t>
      </w:r>
      <w:r w:rsidRPr="007B400E">
        <w:rPr>
          <w:rFonts w:eastAsia="Calibri"/>
          <w:lang w:eastAsia="en-US"/>
        </w:rPr>
        <w:t>подрядчика, исполнителя</w:t>
      </w:r>
      <w:r w:rsidRPr="007B400E">
        <w:rPr>
          <w:bCs/>
          <w:lang w:eastAsia="en-US"/>
        </w:rPr>
        <w:t>) и подготовлено 1 заключение по процедуре закупки.</w:t>
      </w:r>
    </w:p>
    <w:p w14:paraId="57757E14" w14:textId="77777777" w:rsidR="00475157" w:rsidRPr="00727D2B" w:rsidRDefault="00475157" w:rsidP="00475157">
      <w:pPr>
        <w:widowControl w:val="0"/>
        <w:ind w:firstLine="709"/>
        <w:jc w:val="center"/>
        <w:outlineLvl w:val="1"/>
        <w:rPr>
          <w:b/>
        </w:rPr>
      </w:pPr>
      <w:r w:rsidRPr="007B400E">
        <w:t>______________________________________</w:t>
      </w:r>
      <w:bookmarkEnd w:id="3"/>
    </w:p>
    <w:p w14:paraId="517299DC" w14:textId="77777777" w:rsidR="00475157" w:rsidRDefault="00475157" w:rsidP="00475157">
      <w:pPr>
        <w:ind w:left="709"/>
      </w:pPr>
    </w:p>
    <w:bookmarkEnd w:id="2"/>
    <w:p w14:paraId="6042BE84" w14:textId="77777777" w:rsidR="0098420D" w:rsidRDefault="0098420D" w:rsidP="0098420D">
      <w:pPr>
        <w:jc w:val="center"/>
        <w:rPr>
          <w:b/>
        </w:rPr>
      </w:pPr>
    </w:p>
    <w:bookmarkEnd w:id="0"/>
    <w:sectPr w:rsidR="0098420D" w:rsidSect="00B07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86D2C"/>
    <w:multiLevelType w:val="hybridMultilevel"/>
    <w:tmpl w:val="0BDC6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35C29"/>
    <w:multiLevelType w:val="hybridMultilevel"/>
    <w:tmpl w:val="E1CCD25A"/>
    <w:lvl w:ilvl="0" w:tplc="65C263CE">
      <w:start w:val="1"/>
      <w:numFmt w:val="upperRoman"/>
      <w:lvlText w:val="%1."/>
      <w:lvlJc w:val="left"/>
      <w:pPr>
        <w:ind w:left="3981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4DE8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261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9DD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BB5"/>
    <w:multiLevelType w:val="hybridMultilevel"/>
    <w:tmpl w:val="1160FFEA"/>
    <w:lvl w:ilvl="0" w:tplc="20B29596">
      <w:start w:val="1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1B90155A"/>
    <w:multiLevelType w:val="hybridMultilevel"/>
    <w:tmpl w:val="3DE0066C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364D"/>
    <w:multiLevelType w:val="hybridMultilevel"/>
    <w:tmpl w:val="96F0E77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59F4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E717C"/>
    <w:multiLevelType w:val="hybridMultilevel"/>
    <w:tmpl w:val="D03C1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80FA1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2079"/>
    <w:multiLevelType w:val="hybridMultilevel"/>
    <w:tmpl w:val="CC264368"/>
    <w:lvl w:ilvl="0" w:tplc="436CF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3CF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385"/>
    <w:multiLevelType w:val="hybridMultilevel"/>
    <w:tmpl w:val="809C560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6DE0"/>
    <w:multiLevelType w:val="hybridMultilevel"/>
    <w:tmpl w:val="96F0E776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32AD3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1C3"/>
    <w:multiLevelType w:val="hybridMultilevel"/>
    <w:tmpl w:val="C84A4282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0DDE"/>
    <w:multiLevelType w:val="hybridMultilevel"/>
    <w:tmpl w:val="6EE23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25783C"/>
    <w:multiLevelType w:val="hybridMultilevel"/>
    <w:tmpl w:val="C754989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946"/>
    <w:multiLevelType w:val="singleLevel"/>
    <w:tmpl w:val="00D2BFE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5D491060"/>
    <w:multiLevelType w:val="hybridMultilevel"/>
    <w:tmpl w:val="B7967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487D61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72CE2"/>
    <w:multiLevelType w:val="hybridMultilevel"/>
    <w:tmpl w:val="C15A3A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3649C4"/>
    <w:multiLevelType w:val="hybridMultilevel"/>
    <w:tmpl w:val="C754989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2EC"/>
    <w:multiLevelType w:val="hybridMultilevel"/>
    <w:tmpl w:val="754661FE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D796656"/>
    <w:multiLevelType w:val="hybridMultilevel"/>
    <w:tmpl w:val="9272868A"/>
    <w:lvl w:ilvl="0" w:tplc="65C263CE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0"/>
  </w:num>
  <w:num w:numId="11">
    <w:abstractNumId w:val="25"/>
  </w:num>
  <w:num w:numId="12">
    <w:abstractNumId w:val="6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4"/>
  </w:num>
  <w:num w:numId="18">
    <w:abstractNumId w:val="23"/>
  </w:num>
  <w:num w:numId="19">
    <w:abstractNumId w:val="5"/>
  </w:num>
  <w:num w:numId="20">
    <w:abstractNumId w:val="14"/>
  </w:num>
  <w:num w:numId="21">
    <w:abstractNumId w:val="8"/>
  </w:num>
  <w:num w:numId="22">
    <w:abstractNumId w:val="15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4"/>
  </w:num>
  <w:num w:numId="28">
    <w:abstractNumId w:val="7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B22"/>
    <w:rsid w:val="00005B80"/>
    <w:rsid w:val="000301C8"/>
    <w:rsid w:val="000344FD"/>
    <w:rsid w:val="00064788"/>
    <w:rsid w:val="00073013"/>
    <w:rsid w:val="000951F2"/>
    <w:rsid w:val="000A16EA"/>
    <w:rsid w:val="000A53D0"/>
    <w:rsid w:val="000B03AA"/>
    <w:rsid w:val="000C186C"/>
    <w:rsid w:val="000C2208"/>
    <w:rsid w:val="000C359B"/>
    <w:rsid w:val="000C38D8"/>
    <w:rsid w:val="000F2D48"/>
    <w:rsid w:val="000F4C29"/>
    <w:rsid w:val="0012412D"/>
    <w:rsid w:val="0013025F"/>
    <w:rsid w:val="001344C5"/>
    <w:rsid w:val="0014370E"/>
    <w:rsid w:val="00156E89"/>
    <w:rsid w:val="00160756"/>
    <w:rsid w:val="00186837"/>
    <w:rsid w:val="001A353A"/>
    <w:rsid w:val="001A4F93"/>
    <w:rsid w:val="001A5350"/>
    <w:rsid w:val="001B16C6"/>
    <w:rsid w:val="001C20EF"/>
    <w:rsid w:val="001C222C"/>
    <w:rsid w:val="001C4749"/>
    <w:rsid w:val="001D09B7"/>
    <w:rsid w:val="001D6F22"/>
    <w:rsid w:val="001E0EE2"/>
    <w:rsid w:val="001E2AF5"/>
    <w:rsid w:val="001E725C"/>
    <w:rsid w:val="00211C5A"/>
    <w:rsid w:val="00236433"/>
    <w:rsid w:val="002378C0"/>
    <w:rsid w:val="0025665D"/>
    <w:rsid w:val="00261424"/>
    <w:rsid w:val="0026421F"/>
    <w:rsid w:val="00265821"/>
    <w:rsid w:val="002667F5"/>
    <w:rsid w:val="002764D4"/>
    <w:rsid w:val="00284B89"/>
    <w:rsid w:val="00285C79"/>
    <w:rsid w:val="002D4C6C"/>
    <w:rsid w:val="002D7264"/>
    <w:rsid w:val="002E3668"/>
    <w:rsid w:val="002E37B9"/>
    <w:rsid w:val="002F0E5B"/>
    <w:rsid w:val="002F3EB5"/>
    <w:rsid w:val="00304B4F"/>
    <w:rsid w:val="00317EDD"/>
    <w:rsid w:val="003325E4"/>
    <w:rsid w:val="00387B9E"/>
    <w:rsid w:val="00387C47"/>
    <w:rsid w:val="00387E70"/>
    <w:rsid w:val="00391C6D"/>
    <w:rsid w:val="003B21C5"/>
    <w:rsid w:val="003B6037"/>
    <w:rsid w:val="003C546B"/>
    <w:rsid w:val="003D1C25"/>
    <w:rsid w:val="003D38C6"/>
    <w:rsid w:val="003E1466"/>
    <w:rsid w:val="003E3ECD"/>
    <w:rsid w:val="003F3185"/>
    <w:rsid w:val="003F5445"/>
    <w:rsid w:val="00412993"/>
    <w:rsid w:val="0043152D"/>
    <w:rsid w:val="00432530"/>
    <w:rsid w:val="0043257E"/>
    <w:rsid w:val="00432D57"/>
    <w:rsid w:val="00434EAA"/>
    <w:rsid w:val="004554C4"/>
    <w:rsid w:val="00456874"/>
    <w:rsid w:val="00466251"/>
    <w:rsid w:val="00470252"/>
    <w:rsid w:val="00475157"/>
    <w:rsid w:val="0048712A"/>
    <w:rsid w:val="004963C8"/>
    <w:rsid w:val="004A559F"/>
    <w:rsid w:val="004B265B"/>
    <w:rsid w:val="004B39B0"/>
    <w:rsid w:val="004B53B7"/>
    <w:rsid w:val="004B642A"/>
    <w:rsid w:val="004B6AE3"/>
    <w:rsid w:val="004C4566"/>
    <w:rsid w:val="004C7F9B"/>
    <w:rsid w:val="00500AB0"/>
    <w:rsid w:val="0051377B"/>
    <w:rsid w:val="00520FC7"/>
    <w:rsid w:val="00521678"/>
    <w:rsid w:val="00542319"/>
    <w:rsid w:val="00545433"/>
    <w:rsid w:val="005662C7"/>
    <w:rsid w:val="005670A4"/>
    <w:rsid w:val="00580875"/>
    <w:rsid w:val="00581157"/>
    <w:rsid w:val="00590CBE"/>
    <w:rsid w:val="005916C2"/>
    <w:rsid w:val="005917CB"/>
    <w:rsid w:val="005939CC"/>
    <w:rsid w:val="005A6348"/>
    <w:rsid w:val="005B1776"/>
    <w:rsid w:val="005B23B8"/>
    <w:rsid w:val="005B5C5B"/>
    <w:rsid w:val="005D0267"/>
    <w:rsid w:val="005F7636"/>
    <w:rsid w:val="00647B24"/>
    <w:rsid w:val="00652452"/>
    <w:rsid w:val="00673698"/>
    <w:rsid w:val="00675187"/>
    <w:rsid w:val="00692E1C"/>
    <w:rsid w:val="00693390"/>
    <w:rsid w:val="00697E17"/>
    <w:rsid w:val="006A41BD"/>
    <w:rsid w:val="006A7F8E"/>
    <w:rsid w:val="006B1B1B"/>
    <w:rsid w:val="006B6E7A"/>
    <w:rsid w:val="006C1136"/>
    <w:rsid w:val="006E67AE"/>
    <w:rsid w:val="00700C2D"/>
    <w:rsid w:val="00711C48"/>
    <w:rsid w:val="00716D3C"/>
    <w:rsid w:val="007206B0"/>
    <w:rsid w:val="00720F11"/>
    <w:rsid w:val="0073144F"/>
    <w:rsid w:val="00734F8C"/>
    <w:rsid w:val="00740412"/>
    <w:rsid w:val="00740B38"/>
    <w:rsid w:val="007445E9"/>
    <w:rsid w:val="00762A72"/>
    <w:rsid w:val="0078096E"/>
    <w:rsid w:val="007870FA"/>
    <w:rsid w:val="0079470D"/>
    <w:rsid w:val="007A06E2"/>
    <w:rsid w:val="007A2527"/>
    <w:rsid w:val="007A3347"/>
    <w:rsid w:val="007A5911"/>
    <w:rsid w:val="007C5250"/>
    <w:rsid w:val="007C7CA6"/>
    <w:rsid w:val="007D793B"/>
    <w:rsid w:val="007E1A6F"/>
    <w:rsid w:val="007F29CB"/>
    <w:rsid w:val="00800DE3"/>
    <w:rsid w:val="00810537"/>
    <w:rsid w:val="00812D14"/>
    <w:rsid w:val="00824C21"/>
    <w:rsid w:val="0082551B"/>
    <w:rsid w:val="00830758"/>
    <w:rsid w:val="00833FE9"/>
    <w:rsid w:val="0084325E"/>
    <w:rsid w:val="00846489"/>
    <w:rsid w:val="0085546D"/>
    <w:rsid w:val="0087545E"/>
    <w:rsid w:val="00881100"/>
    <w:rsid w:val="008A24FD"/>
    <w:rsid w:val="008A5D3E"/>
    <w:rsid w:val="008B051D"/>
    <w:rsid w:val="008B3EE7"/>
    <w:rsid w:val="008C52CF"/>
    <w:rsid w:val="008D7F56"/>
    <w:rsid w:val="008D7FC8"/>
    <w:rsid w:val="008F6265"/>
    <w:rsid w:val="00917CA7"/>
    <w:rsid w:val="0092434B"/>
    <w:rsid w:val="0092455B"/>
    <w:rsid w:val="00926214"/>
    <w:rsid w:val="00933312"/>
    <w:rsid w:val="009503C3"/>
    <w:rsid w:val="0096554F"/>
    <w:rsid w:val="00966896"/>
    <w:rsid w:val="00975390"/>
    <w:rsid w:val="00975E95"/>
    <w:rsid w:val="009805EA"/>
    <w:rsid w:val="0098420D"/>
    <w:rsid w:val="009866E6"/>
    <w:rsid w:val="0099130A"/>
    <w:rsid w:val="00997B6C"/>
    <w:rsid w:val="009B2355"/>
    <w:rsid w:val="009C1254"/>
    <w:rsid w:val="009C2204"/>
    <w:rsid w:val="009C3E63"/>
    <w:rsid w:val="009E1513"/>
    <w:rsid w:val="00A11B62"/>
    <w:rsid w:val="00A233E8"/>
    <w:rsid w:val="00A41F18"/>
    <w:rsid w:val="00A5313A"/>
    <w:rsid w:val="00A60AE2"/>
    <w:rsid w:val="00A70DB0"/>
    <w:rsid w:val="00A76970"/>
    <w:rsid w:val="00A94D24"/>
    <w:rsid w:val="00A96F2A"/>
    <w:rsid w:val="00AA16C9"/>
    <w:rsid w:val="00AA697F"/>
    <w:rsid w:val="00AA6CEC"/>
    <w:rsid w:val="00AB23A8"/>
    <w:rsid w:val="00AC46DC"/>
    <w:rsid w:val="00AC4A30"/>
    <w:rsid w:val="00AC56F7"/>
    <w:rsid w:val="00AC64C6"/>
    <w:rsid w:val="00AD0B10"/>
    <w:rsid w:val="00AD5C30"/>
    <w:rsid w:val="00AD7000"/>
    <w:rsid w:val="00AF18F1"/>
    <w:rsid w:val="00AF668E"/>
    <w:rsid w:val="00B01DDD"/>
    <w:rsid w:val="00B04681"/>
    <w:rsid w:val="00B05AB8"/>
    <w:rsid w:val="00B06961"/>
    <w:rsid w:val="00B07C7D"/>
    <w:rsid w:val="00B221D5"/>
    <w:rsid w:val="00B24813"/>
    <w:rsid w:val="00B25385"/>
    <w:rsid w:val="00B2663E"/>
    <w:rsid w:val="00B4467B"/>
    <w:rsid w:val="00B531C8"/>
    <w:rsid w:val="00B53CB3"/>
    <w:rsid w:val="00B57D4E"/>
    <w:rsid w:val="00B804EC"/>
    <w:rsid w:val="00B84AF0"/>
    <w:rsid w:val="00B86B80"/>
    <w:rsid w:val="00B91364"/>
    <w:rsid w:val="00BA6A75"/>
    <w:rsid w:val="00BB41D7"/>
    <w:rsid w:val="00BD7988"/>
    <w:rsid w:val="00BE2B9C"/>
    <w:rsid w:val="00BF2D94"/>
    <w:rsid w:val="00C029AD"/>
    <w:rsid w:val="00C03547"/>
    <w:rsid w:val="00C06284"/>
    <w:rsid w:val="00C07940"/>
    <w:rsid w:val="00C120E4"/>
    <w:rsid w:val="00C2659D"/>
    <w:rsid w:val="00C31BA6"/>
    <w:rsid w:val="00C33ACA"/>
    <w:rsid w:val="00C36C65"/>
    <w:rsid w:val="00C556BB"/>
    <w:rsid w:val="00C556D4"/>
    <w:rsid w:val="00C64E3D"/>
    <w:rsid w:val="00C65EC3"/>
    <w:rsid w:val="00C86697"/>
    <w:rsid w:val="00CA53E9"/>
    <w:rsid w:val="00CB2EF2"/>
    <w:rsid w:val="00CB7258"/>
    <w:rsid w:val="00CB7827"/>
    <w:rsid w:val="00CF2DB5"/>
    <w:rsid w:val="00CF71A7"/>
    <w:rsid w:val="00D04DDA"/>
    <w:rsid w:val="00D06463"/>
    <w:rsid w:val="00D10DAF"/>
    <w:rsid w:val="00D23BA4"/>
    <w:rsid w:val="00D261FE"/>
    <w:rsid w:val="00D33E5C"/>
    <w:rsid w:val="00D373B4"/>
    <w:rsid w:val="00D63925"/>
    <w:rsid w:val="00D9522F"/>
    <w:rsid w:val="00DB3553"/>
    <w:rsid w:val="00DC5F62"/>
    <w:rsid w:val="00DD14CA"/>
    <w:rsid w:val="00DE1B0A"/>
    <w:rsid w:val="00E10F17"/>
    <w:rsid w:val="00E173F2"/>
    <w:rsid w:val="00E175E5"/>
    <w:rsid w:val="00E22C35"/>
    <w:rsid w:val="00E26CA0"/>
    <w:rsid w:val="00E416AD"/>
    <w:rsid w:val="00E52738"/>
    <w:rsid w:val="00E545BA"/>
    <w:rsid w:val="00E56E18"/>
    <w:rsid w:val="00E770CE"/>
    <w:rsid w:val="00E77F5D"/>
    <w:rsid w:val="00E80A9B"/>
    <w:rsid w:val="00E81145"/>
    <w:rsid w:val="00EA6B21"/>
    <w:rsid w:val="00ED2E70"/>
    <w:rsid w:val="00F10E9B"/>
    <w:rsid w:val="00F11D23"/>
    <w:rsid w:val="00F21DA9"/>
    <w:rsid w:val="00F279EA"/>
    <w:rsid w:val="00F4766F"/>
    <w:rsid w:val="00F51B22"/>
    <w:rsid w:val="00F600A0"/>
    <w:rsid w:val="00F62344"/>
    <w:rsid w:val="00F7506D"/>
    <w:rsid w:val="00F81D22"/>
    <w:rsid w:val="00FB78ED"/>
    <w:rsid w:val="00FC246F"/>
    <w:rsid w:val="00FE3A3B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5A05D"/>
  <w15:docId w15:val="{F168D953-B4CB-4AAA-9383-8BFDB814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F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C7F9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C7F9B"/>
    <w:pPr>
      <w:keepNext/>
      <w:ind w:left="2832" w:firstLine="7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C7F9B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4C7F9B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1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56F7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1E0E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0EE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1E0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E0EE2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customStyle="1" w:styleId="Default">
    <w:name w:val="Default"/>
    <w:rsid w:val="003C5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C546B"/>
    <w:rPr>
      <w:rFonts w:ascii="Arial" w:hAnsi="Arial" w:cs="Arial"/>
    </w:rPr>
  </w:style>
  <w:style w:type="paragraph" w:customStyle="1" w:styleId="ConsPlusNormal0">
    <w:name w:val="ConsPlusNormal"/>
    <w:link w:val="ConsPlusNormal"/>
    <w:rsid w:val="003C5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3C546B"/>
    <w:pPr>
      <w:suppressAutoHyphens/>
      <w:autoSpaceDN w:val="0"/>
      <w:spacing w:line="240" w:lineRule="auto"/>
      <w:ind w:firstLine="709"/>
      <w:jc w:val="center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9">
    <w:name w:val="Font Style29"/>
    <w:uiPriority w:val="99"/>
    <w:rsid w:val="003C546B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unhideWhenUsed/>
    <w:rsid w:val="004C7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C7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7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F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C7F9B"/>
  </w:style>
  <w:style w:type="paragraph" w:styleId="aa">
    <w:name w:val="footer"/>
    <w:basedOn w:val="a"/>
    <w:link w:val="ab"/>
    <w:rsid w:val="004C7F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4C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4C7F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C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4C7F9B"/>
    <w:pPr>
      <w:ind w:firstLine="567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4C7F9B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C7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4C7F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sual">
    <w:name w:val="usual"/>
    <w:basedOn w:val="a"/>
    <w:uiPriority w:val="99"/>
    <w:rsid w:val="004C7F9B"/>
    <w:pPr>
      <w:spacing w:before="100" w:beforeAutospacing="1" w:after="100" w:afterAutospacing="1"/>
    </w:pPr>
  </w:style>
  <w:style w:type="character" w:styleId="af0">
    <w:name w:val="Hyperlink"/>
    <w:rsid w:val="004C7F9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C7F9B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4C7F9B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Заголовок Знак"/>
    <w:basedOn w:val="a0"/>
    <w:link w:val="af2"/>
    <w:rsid w:val="004C7F9B"/>
    <w:rPr>
      <w:rFonts w:ascii="Arial" w:eastAsia="Times New Roman" w:hAnsi="Arial" w:cs="Times New Roman"/>
      <w:b/>
      <w:sz w:val="28"/>
      <w:szCs w:val="20"/>
    </w:rPr>
  </w:style>
  <w:style w:type="paragraph" w:styleId="af4">
    <w:name w:val="Block Text"/>
    <w:basedOn w:val="a"/>
    <w:uiPriority w:val="99"/>
    <w:unhideWhenUsed/>
    <w:rsid w:val="004C7F9B"/>
    <w:pPr>
      <w:tabs>
        <w:tab w:val="num" w:pos="142"/>
      </w:tabs>
      <w:ind w:left="-567" w:right="-766" w:firstLine="284"/>
      <w:jc w:val="both"/>
    </w:pPr>
    <w:rPr>
      <w:szCs w:val="20"/>
    </w:rPr>
  </w:style>
  <w:style w:type="paragraph" w:customStyle="1" w:styleId="western">
    <w:name w:val="western"/>
    <w:basedOn w:val="a"/>
    <w:uiPriority w:val="99"/>
    <w:rsid w:val="004C7F9B"/>
    <w:pPr>
      <w:spacing w:before="100" w:beforeAutospacing="1" w:after="100" w:afterAutospacing="1"/>
    </w:pPr>
  </w:style>
  <w:style w:type="paragraph" w:customStyle="1" w:styleId="af5">
    <w:name w:val="Стиль"/>
    <w:uiPriority w:val="99"/>
    <w:rsid w:val="004C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C7F9B"/>
    <w:rPr>
      <w:b/>
      <w:bCs/>
    </w:rPr>
  </w:style>
  <w:style w:type="character" w:customStyle="1" w:styleId="af7">
    <w:name w:val="Основной текст_"/>
    <w:link w:val="25"/>
    <w:locked/>
    <w:rsid w:val="004C7F9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4C7F9B"/>
    <w:pPr>
      <w:widowControl w:val="0"/>
      <w:shd w:val="clear" w:color="auto" w:fill="FFFFFF"/>
      <w:spacing w:before="12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6">
    <w:name w:val="Заголовок №2_"/>
    <w:link w:val="27"/>
    <w:locked/>
    <w:rsid w:val="004C7F9B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C7F9B"/>
    <w:pPr>
      <w:widowControl w:val="0"/>
      <w:shd w:val="clear" w:color="auto" w:fill="FFFFFF"/>
      <w:spacing w:before="300" w:after="48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5"/>
    <w:uiPriority w:val="59"/>
    <w:rsid w:val="004C7F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4C7F9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7F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ardmaininfopurchaselink2">
    <w:name w:val="cardmaininfo__purchaselink2"/>
    <w:rsid w:val="004C7F9B"/>
    <w:rPr>
      <w:color w:val="0065DD"/>
    </w:rPr>
  </w:style>
  <w:style w:type="character" w:customStyle="1" w:styleId="cardmaininfocontent2">
    <w:name w:val="cardmaininfo__content2"/>
    <w:rsid w:val="004C7F9B"/>
    <w:rPr>
      <w:vanish w:val="0"/>
      <w:webHidden w:val="0"/>
      <w:specVanish w:val="0"/>
    </w:rPr>
  </w:style>
  <w:style w:type="paragraph" w:customStyle="1" w:styleId="15">
    <w:name w:val="1"/>
    <w:basedOn w:val="a"/>
    <w:rsid w:val="004C7F9B"/>
    <w:pPr>
      <w:spacing w:before="100" w:beforeAutospacing="1" w:after="100" w:afterAutospacing="1"/>
    </w:pPr>
  </w:style>
  <w:style w:type="paragraph" w:styleId="28">
    <w:name w:val="List 2"/>
    <w:basedOn w:val="a"/>
    <w:unhideWhenUsed/>
    <w:rsid w:val="004C7F9B"/>
    <w:pPr>
      <w:ind w:left="566" w:hanging="283"/>
    </w:pPr>
  </w:style>
  <w:style w:type="paragraph" w:customStyle="1" w:styleId="Style18">
    <w:name w:val="Style18"/>
    <w:basedOn w:val="a"/>
    <w:uiPriority w:val="99"/>
    <w:rsid w:val="004C7F9B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37">
    <w:name w:val="Font Style37"/>
    <w:uiPriority w:val="99"/>
    <w:rsid w:val="004C7F9B"/>
    <w:rPr>
      <w:rFonts w:ascii="Times New Roman" w:hAnsi="Times New Roman" w:cs="Times New Roman" w:hint="default"/>
      <w:sz w:val="24"/>
      <w:szCs w:val="24"/>
    </w:rPr>
  </w:style>
  <w:style w:type="character" w:customStyle="1" w:styleId="cardmaininfocontent">
    <w:name w:val="cardmaininfo__content"/>
    <w:rsid w:val="004C7F9B"/>
  </w:style>
  <w:style w:type="character" w:customStyle="1" w:styleId="FontStyle32">
    <w:name w:val="Font Style32"/>
    <w:rsid w:val="004C7F9B"/>
    <w:rPr>
      <w:rFonts w:ascii="Times New Roman" w:hAnsi="Times New Roman" w:cs="Times New Roman" w:hint="default"/>
      <w:sz w:val="22"/>
      <w:szCs w:val="22"/>
    </w:rPr>
  </w:style>
  <w:style w:type="character" w:customStyle="1" w:styleId="af8">
    <w:name w:val="Цветовое выделение"/>
    <w:uiPriority w:val="99"/>
    <w:rsid w:val="004C7F9B"/>
    <w:rPr>
      <w:b/>
      <w:bCs w:val="0"/>
      <w:color w:val="26282F"/>
    </w:rPr>
  </w:style>
  <w:style w:type="character" w:customStyle="1" w:styleId="weaker">
    <w:name w:val="weaker"/>
    <w:rsid w:val="004C7F9B"/>
    <w:rPr>
      <w:rFonts w:ascii="Times New Roman" w:hAnsi="Times New Roman" w:cs="Times New Roman" w:hint="default"/>
    </w:rPr>
  </w:style>
  <w:style w:type="character" w:customStyle="1" w:styleId="pl-0">
    <w:name w:val="pl-0"/>
    <w:rsid w:val="004C7F9B"/>
  </w:style>
  <w:style w:type="character" w:customStyle="1" w:styleId="markedcontent">
    <w:name w:val="markedcontent"/>
    <w:rsid w:val="00E26CA0"/>
  </w:style>
  <w:style w:type="character" w:customStyle="1" w:styleId="sectioninfo2">
    <w:name w:val="section__info2"/>
    <w:rsid w:val="009B2355"/>
    <w:rPr>
      <w:vanish w:val="0"/>
      <w:webHidden w:val="0"/>
      <w:sz w:val="24"/>
      <w:szCs w:val="24"/>
      <w:specVanish w:val="0"/>
    </w:rPr>
  </w:style>
  <w:style w:type="numbering" w:customStyle="1" w:styleId="29">
    <w:name w:val="Нет списка2"/>
    <w:next w:val="a2"/>
    <w:semiHidden/>
    <w:rsid w:val="00387E70"/>
  </w:style>
  <w:style w:type="table" w:customStyle="1" w:styleId="2a">
    <w:name w:val="Сетка таблицы2"/>
    <w:basedOn w:val="a1"/>
    <w:next w:val="a5"/>
    <w:uiPriority w:val="59"/>
    <w:rsid w:val="00387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99"/>
    <w:locked/>
    <w:rsid w:val="00387E70"/>
    <w:rPr>
      <w:rFonts w:ascii="Calibri" w:eastAsia="Calibri" w:hAnsi="Calibri" w:cs="Times New Roman"/>
    </w:rPr>
  </w:style>
  <w:style w:type="character" w:customStyle="1" w:styleId="wrapper">
    <w:name w:val="wrapper"/>
    <w:rsid w:val="000F4C29"/>
  </w:style>
  <w:style w:type="character" w:customStyle="1" w:styleId="sectioninfo">
    <w:name w:val="section__info"/>
    <w:rsid w:val="00997B6C"/>
  </w:style>
  <w:style w:type="character" w:customStyle="1" w:styleId="fontstyle01">
    <w:name w:val="fontstyle01"/>
    <w:rsid w:val="00B221D5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ectiontitle">
    <w:name w:val="section__title"/>
    <w:basedOn w:val="a0"/>
    <w:rsid w:val="0072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52678&amp;dst=1018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1F5-2FD9-4A96-943C-ED867422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 (3)</dc:creator>
  <cp:lastModifiedBy>Побережная Людмила Владимировна</cp:lastModifiedBy>
  <cp:revision>45</cp:revision>
  <cp:lastPrinted>2024-07-22T06:19:00Z</cp:lastPrinted>
  <dcterms:created xsi:type="dcterms:W3CDTF">2024-07-24T04:51:00Z</dcterms:created>
  <dcterms:modified xsi:type="dcterms:W3CDTF">2025-02-04T05:41:00Z</dcterms:modified>
</cp:coreProperties>
</file>