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4084"/>
        <w:gridCol w:w="1856"/>
        <w:gridCol w:w="3414"/>
      </w:tblGrid>
      <w:tr w:rsidR="00470252" w:rsidRPr="00035A45" w14:paraId="16E8B067" w14:textId="77777777" w:rsidTr="004C7F9B">
        <w:tc>
          <w:tcPr>
            <w:tcW w:w="2183" w:type="pct"/>
          </w:tcPr>
          <w:p w14:paraId="0E0AD90A" w14:textId="77777777" w:rsidR="00470252" w:rsidRPr="00035A45" w:rsidRDefault="00470252" w:rsidP="004C7F9B">
            <w:pPr>
              <w:jc w:val="center"/>
              <w:rPr>
                <w:b/>
              </w:rPr>
            </w:pPr>
          </w:p>
        </w:tc>
        <w:tc>
          <w:tcPr>
            <w:tcW w:w="992" w:type="pct"/>
          </w:tcPr>
          <w:p w14:paraId="51351A3E" w14:textId="77777777" w:rsidR="00470252" w:rsidRPr="00035A45" w:rsidRDefault="00470252" w:rsidP="004C7F9B">
            <w:pPr>
              <w:jc w:val="center"/>
              <w:rPr>
                <w:b/>
                <w:lang w:val="en-US"/>
              </w:rPr>
            </w:pPr>
            <w:r>
              <w:rPr>
                <w:noProof/>
              </w:rPr>
              <w:drawing>
                <wp:inline distT="0" distB="0" distL="0" distR="0" wp14:anchorId="71489ABF" wp14:editId="09658036">
                  <wp:extent cx="716280" cy="716280"/>
                  <wp:effectExtent l="0" t="0" r="7620" b="7620"/>
                  <wp:docPr id="6" name="Рисунок 4" descr="ГербЗ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З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1825" w:type="pct"/>
          </w:tcPr>
          <w:p w14:paraId="7D3C8C8B" w14:textId="77777777" w:rsidR="00470252" w:rsidRPr="00035A45" w:rsidRDefault="00470252" w:rsidP="004C7F9B">
            <w:pPr>
              <w:jc w:val="center"/>
              <w:rPr>
                <w:b/>
              </w:rPr>
            </w:pPr>
          </w:p>
        </w:tc>
      </w:tr>
      <w:tr w:rsidR="00470252" w:rsidRPr="00035A45" w14:paraId="1244D5DE" w14:textId="77777777" w:rsidTr="004C7F9B">
        <w:trPr>
          <w:trHeight w:val="950"/>
        </w:trPr>
        <w:tc>
          <w:tcPr>
            <w:tcW w:w="2183" w:type="pct"/>
          </w:tcPr>
          <w:p w14:paraId="77C4154A" w14:textId="77777777" w:rsidR="00470252" w:rsidRDefault="00470252" w:rsidP="004C7F9B">
            <w:pPr>
              <w:jc w:val="center"/>
              <w:rPr>
                <w:b/>
                <w:sz w:val="18"/>
                <w:szCs w:val="18"/>
              </w:rPr>
            </w:pPr>
            <w:r>
              <w:rPr>
                <w:b/>
                <w:sz w:val="18"/>
                <w:szCs w:val="18"/>
              </w:rPr>
              <w:t>КОНТРОЛЬНО-РЕВИЗИОННОЕ УПРАВЛЕНИЕ</w:t>
            </w:r>
          </w:p>
          <w:p w14:paraId="3871A8BA" w14:textId="77777777" w:rsidR="00470252" w:rsidRDefault="00470252" w:rsidP="004C7F9B">
            <w:pPr>
              <w:jc w:val="center"/>
              <w:rPr>
                <w:b/>
                <w:sz w:val="18"/>
                <w:szCs w:val="18"/>
              </w:rPr>
            </w:pPr>
            <w:r>
              <w:rPr>
                <w:b/>
                <w:sz w:val="18"/>
                <w:szCs w:val="18"/>
              </w:rPr>
              <w:t>МУНИЦИПАЛЬНОГО ОБРАЗОВАНИЯ «МУНИЦИПАЛЬНЫЙ ОКРУГ ЗАВЬЯЛОВСКИЙ РАЙОН</w:t>
            </w:r>
          </w:p>
          <w:p w14:paraId="7B62B053" w14:textId="77777777" w:rsidR="00470252" w:rsidRPr="00AC56F7" w:rsidRDefault="00470252" w:rsidP="004C7F9B">
            <w:pPr>
              <w:jc w:val="center"/>
              <w:rPr>
                <w:b/>
                <w:sz w:val="18"/>
                <w:szCs w:val="18"/>
              </w:rPr>
            </w:pPr>
            <w:r>
              <w:rPr>
                <w:b/>
                <w:sz w:val="18"/>
                <w:szCs w:val="18"/>
              </w:rPr>
              <w:t>УДМУРТСКОЙ РЕСПУБЛИКИ»</w:t>
            </w:r>
          </w:p>
        </w:tc>
        <w:tc>
          <w:tcPr>
            <w:tcW w:w="992" w:type="pct"/>
          </w:tcPr>
          <w:p w14:paraId="1413484E" w14:textId="77777777" w:rsidR="00470252" w:rsidRPr="00035A45" w:rsidRDefault="00470252" w:rsidP="004C7F9B">
            <w:pPr>
              <w:jc w:val="center"/>
            </w:pPr>
          </w:p>
        </w:tc>
        <w:tc>
          <w:tcPr>
            <w:tcW w:w="1825" w:type="pct"/>
          </w:tcPr>
          <w:p w14:paraId="42C99E65" w14:textId="77777777" w:rsidR="00470252" w:rsidRDefault="00470252" w:rsidP="004C7F9B">
            <w:pPr>
              <w:jc w:val="center"/>
              <w:rPr>
                <w:b/>
                <w:sz w:val="18"/>
                <w:szCs w:val="18"/>
              </w:rPr>
            </w:pPr>
            <w:r>
              <w:rPr>
                <w:b/>
                <w:sz w:val="18"/>
                <w:szCs w:val="18"/>
              </w:rPr>
              <w:t>«УДМУРТ ЭЛЬКУНЫСЬ</w:t>
            </w:r>
          </w:p>
          <w:p w14:paraId="4BCE5C29" w14:textId="77777777" w:rsidR="00470252" w:rsidRDefault="00470252" w:rsidP="004C7F9B">
            <w:pPr>
              <w:jc w:val="center"/>
              <w:rPr>
                <w:b/>
                <w:sz w:val="18"/>
                <w:szCs w:val="18"/>
              </w:rPr>
            </w:pPr>
            <w:r>
              <w:rPr>
                <w:b/>
                <w:sz w:val="18"/>
                <w:szCs w:val="18"/>
              </w:rPr>
              <w:t>ДЭРИ ЁРОС</w:t>
            </w:r>
          </w:p>
          <w:p w14:paraId="46B27812" w14:textId="77777777" w:rsidR="00470252" w:rsidRDefault="00470252" w:rsidP="004C7F9B">
            <w:pPr>
              <w:jc w:val="center"/>
              <w:rPr>
                <w:b/>
                <w:sz w:val="18"/>
                <w:szCs w:val="18"/>
              </w:rPr>
            </w:pPr>
            <w:r>
              <w:rPr>
                <w:b/>
                <w:sz w:val="18"/>
                <w:szCs w:val="18"/>
              </w:rPr>
              <w:t>МУНИЦИПАЛ ОКРУГ»</w:t>
            </w:r>
          </w:p>
          <w:p w14:paraId="47B528F3" w14:textId="77777777" w:rsidR="00470252" w:rsidRPr="00D26E62" w:rsidRDefault="00470252" w:rsidP="004C7F9B">
            <w:pPr>
              <w:jc w:val="center"/>
              <w:rPr>
                <w:b/>
                <w:sz w:val="18"/>
                <w:szCs w:val="18"/>
              </w:rPr>
            </w:pPr>
            <w:r>
              <w:rPr>
                <w:b/>
                <w:sz w:val="18"/>
                <w:szCs w:val="18"/>
              </w:rPr>
              <w:t xml:space="preserve">МУНИЦИПАЛ </w:t>
            </w:r>
            <w:r w:rsidRPr="00D26E62">
              <w:rPr>
                <w:b/>
                <w:sz w:val="18"/>
                <w:szCs w:val="18"/>
              </w:rPr>
              <w:t>КЫЛДЫТЭТЫСЬ</w:t>
            </w:r>
          </w:p>
          <w:p w14:paraId="0BF0C706" w14:textId="77777777" w:rsidR="00470252" w:rsidRDefault="00470252" w:rsidP="004C7F9B">
            <w:pPr>
              <w:jc w:val="center"/>
              <w:rPr>
                <w:b/>
                <w:sz w:val="18"/>
                <w:szCs w:val="18"/>
              </w:rPr>
            </w:pPr>
            <w:r>
              <w:rPr>
                <w:b/>
                <w:sz w:val="18"/>
                <w:szCs w:val="18"/>
              </w:rPr>
              <w:t>ЧАКЛАН-ЭСКЕРОНЪЯ</w:t>
            </w:r>
          </w:p>
          <w:p w14:paraId="2F0FF55E" w14:textId="77777777" w:rsidR="00470252" w:rsidRPr="001C20EF" w:rsidRDefault="00470252" w:rsidP="004C7F9B">
            <w:pPr>
              <w:jc w:val="center"/>
              <w:rPr>
                <w:b/>
                <w:sz w:val="18"/>
                <w:szCs w:val="18"/>
              </w:rPr>
            </w:pPr>
            <w:r>
              <w:rPr>
                <w:b/>
                <w:sz w:val="18"/>
                <w:szCs w:val="18"/>
              </w:rPr>
              <w:t>КИВАЛТОННИ</w:t>
            </w:r>
          </w:p>
        </w:tc>
      </w:tr>
      <w:tr w:rsidR="00470252" w:rsidRPr="0031762D" w14:paraId="3FC1B93E" w14:textId="77777777" w:rsidTr="004C7F9B">
        <w:trPr>
          <w:trHeight w:val="936"/>
        </w:trPr>
        <w:tc>
          <w:tcPr>
            <w:tcW w:w="5000" w:type="pct"/>
            <w:gridSpan w:val="3"/>
          </w:tcPr>
          <w:p w14:paraId="75CD5A65" w14:textId="77777777" w:rsidR="00470252" w:rsidRDefault="00470252" w:rsidP="004C7F9B">
            <w:pPr>
              <w:pBdr>
                <w:bottom w:val="single" w:sz="12" w:space="1" w:color="auto"/>
              </w:pBdr>
              <w:jc w:val="right"/>
              <w:rPr>
                <w:sz w:val="18"/>
                <w:szCs w:val="18"/>
              </w:rPr>
            </w:pPr>
          </w:p>
          <w:p w14:paraId="6211D019" w14:textId="77777777" w:rsidR="00470252" w:rsidRPr="003A4DC7" w:rsidRDefault="00470252" w:rsidP="004C7F9B">
            <w:pPr>
              <w:tabs>
                <w:tab w:val="left" w:pos="7890"/>
              </w:tabs>
              <w:rPr>
                <w:sz w:val="10"/>
                <w:szCs w:val="10"/>
              </w:rPr>
            </w:pPr>
            <w:r>
              <w:rPr>
                <w:sz w:val="10"/>
                <w:szCs w:val="10"/>
              </w:rPr>
              <w:tab/>
            </w:r>
          </w:p>
          <w:p w14:paraId="60692F37" w14:textId="6B702457" w:rsidR="00470252" w:rsidRPr="00372C1A" w:rsidRDefault="00470252" w:rsidP="004C7F9B">
            <w:pPr>
              <w:jc w:val="center"/>
              <w:rPr>
                <w:sz w:val="20"/>
                <w:szCs w:val="20"/>
              </w:rPr>
            </w:pPr>
            <w:r>
              <w:rPr>
                <w:sz w:val="20"/>
                <w:szCs w:val="20"/>
              </w:rPr>
              <w:t>ул. Калинина, 64</w:t>
            </w:r>
            <w:r w:rsidRPr="00372C1A">
              <w:rPr>
                <w:sz w:val="20"/>
                <w:szCs w:val="20"/>
              </w:rPr>
              <w:t>, с. Завьялово, Удмуртская Республика, 427000</w:t>
            </w:r>
          </w:p>
          <w:p w14:paraId="3E452C8B" w14:textId="77777777" w:rsidR="00470252" w:rsidRPr="00387E70" w:rsidRDefault="00470252" w:rsidP="004C7F9B">
            <w:pPr>
              <w:jc w:val="center"/>
              <w:rPr>
                <w:sz w:val="20"/>
                <w:szCs w:val="20"/>
                <w:lang w:val="en-US"/>
              </w:rPr>
            </w:pPr>
            <w:r w:rsidRPr="00372C1A">
              <w:rPr>
                <w:sz w:val="20"/>
                <w:szCs w:val="20"/>
              </w:rPr>
              <w:t>тел</w:t>
            </w:r>
            <w:r w:rsidRPr="00387E70">
              <w:rPr>
                <w:sz w:val="20"/>
                <w:szCs w:val="20"/>
                <w:lang w:val="en-US"/>
              </w:rPr>
              <w:t>. 8(3412) 222-501</w:t>
            </w:r>
          </w:p>
          <w:p w14:paraId="7ECAA8FC" w14:textId="77777777" w:rsidR="00470252" w:rsidRPr="00387E70" w:rsidRDefault="00470252" w:rsidP="00387E70">
            <w:pPr>
              <w:jc w:val="center"/>
              <w:rPr>
                <w:lang w:val="en-US"/>
              </w:rPr>
            </w:pPr>
            <w:r w:rsidRPr="00387E70">
              <w:rPr>
                <w:sz w:val="20"/>
                <w:szCs w:val="20"/>
                <w:lang w:val="en-US"/>
              </w:rPr>
              <w:t>E-mail:</w:t>
            </w:r>
            <w:r w:rsidR="00387E70" w:rsidRPr="00387E70">
              <w:rPr>
                <w:sz w:val="20"/>
                <w:szCs w:val="20"/>
                <w:lang w:val="en-US"/>
              </w:rPr>
              <w:t xml:space="preserve"> KRU@zav.udmr.ru</w:t>
            </w:r>
          </w:p>
        </w:tc>
      </w:tr>
    </w:tbl>
    <w:p w14:paraId="74CF47A2" w14:textId="77777777" w:rsidR="007870FA" w:rsidRPr="008821DA" w:rsidRDefault="007870FA" w:rsidP="00AC56F7">
      <w:pPr>
        <w:jc w:val="both"/>
        <w:rPr>
          <w:lang w:val="en-US"/>
        </w:rPr>
      </w:pPr>
    </w:p>
    <w:p w14:paraId="4EFC16A0" w14:textId="77777777" w:rsidR="004C7F9B" w:rsidRPr="004C7F9B" w:rsidRDefault="004C7F9B" w:rsidP="004C7F9B">
      <w:pPr>
        <w:jc w:val="center"/>
        <w:rPr>
          <w:b/>
        </w:rPr>
      </w:pPr>
      <w:r w:rsidRPr="004C7F9B">
        <w:rPr>
          <w:b/>
        </w:rPr>
        <w:t xml:space="preserve">Информация о результатах контрольных </w:t>
      </w:r>
    </w:p>
    <w:p w14:paraId="37FCCCDF" w14:textId="03E45487" w:rsidR="004C7F9B" w:rsidRPr="004C7F9B" w:rsidRDefault="004C7F9B" w:rsidP="004C7F9B">
      <w:pPr>
        <w:jc w:val="center"/>
        <w:rPr>
          <w:b/>
        </w:rPr>
      </w:pPr>
      <w:r w:rsidRPr="004C7F9B">
        <w:rPr>
          <w:b/>
        </w:rPr>
        <w:t>и экспертно-аналитических мероприятий за 202</w:t>
      </w:r>
      <w:r w:rsidR="000F4C29">
        <w:rPr>
          <w:b/>
        </w:rPr>
        <w:t>3</w:t>
      </w:r>
      <w:r w:rsidRPr="004C7F9B">
        <w:rPr>
          <w:b/>
        </w:rPr>
        <w:t xml:space="preserve"> год</w:t>
      </w:r>
    </w:p>
    <w:p w14:paraId="784C4B31" w14:textId="3D4B3244" w:rsidR="00F7506D" w:rsidRDefault="00F7506D" w:rsidP="00F7506D">
      <w:pPr>
        <w:jc w:val="center"/>
        <w:rPr>
          <w:b/>
        </w:rPr>
      </w:pPr>
    </w:p>
    <w:p w14:paraId="128D2C40" w14:textId="77777777" w:rsidR="00997B6C" w:rsidRDefault="00997B6C" w:rsidP="00997B6C">
      <w:pPr>
        <w:jc w:val="center"/>
        <w:rPr>
          <w:sz w:val="20"/>
          <w:szCs w:val="20"/>
        </w:rPr>
      </w:pPr>
      <w:r>
        <w:rPr>
          <w:b/>
        </w:rPr>
        <w:t>1 квартал</w:t>
      </w:r>
    </w:p>
    <w:p w14:paraId="4CE7424E" w14:textId="77777777" w:rsidR="00997B6C" w:rsidRDefault="00997B6C" w:rsidP="00997B6C">
      <w:pPr>
        <w:jc w:val="center"/>
        <w:rPr>
          <w:b/>
        </w:rPr>
      </w:pPr>
    </w:p>
    <w:p w14:paraId="5EE786DF" w14:textId="77777777" w:rsidR="00997B6C" w:rsidRDefault="00997B6C" w:rsidP="00997B6C">
      <w:pPr>
        <w:numPr>
          <w:ilvl w:val="0"/>
          <w:numId w:val="1"/>
        </w:numPr>
        <w:ind w:left="709" w:hanging="709"/>
        <w:jc w:val="center"/>
      </w:pPr>
      <w:r>
        <w:rPr>
          <w:bCs/>
          <w:i/>
          <w:iCs/>
        </w:rPr>
        <w:t>Контрольная деятельность</w:t>
      </w:r>
    </w:p>
    <w:p w14:paraId="732DFF5C" w14:textId="77777777" w:rsidR="00997B6C" w:rsidRDefault="00997B6C" w:rsidP="00997B6C">
      <w:pPr>
        <w:ind w:left="709"/>
      </w:pPr>
    </w:p>
    <w:p w14:paraId="46AA7145" w14:textId="77777777" w:rsidR="00997B6C" w:rsidRDefault="00997B6C" w:rsidP="00997B6C">
      <w:pPr>
        <w:ind w:left="709"/>
      </w:pPr>
      <w:r>
        <w:t xml:space="preserve">В рамках контрольной деятельности проведено </w:t>
      </w:r>
      <w:r>
        <w:rPr>
          <w:b/>
        </w:rPr>
        <w:t>13</w:t>
      </w:r>
      <w:r>
        <w:t xml:space="preserve"> мероприятий:</w:t>
      </w:r>
    </w:p>
    <w:p w14:paraId="13C83FDB" w14:textId="77777777" w:rsidR="00997B6C" w:rsidRDefault="00997B6C" w:rsidP="00997B6C">
      <w:pPr>
        <w:ind w:firstLine="709"/>
        <w:jc w:val="both"/>
        <w:rPr>
          <w:b/>
        </w:rPr>
      </w:pPr>
      <w:r>
        <w:rPr>
          <w:b/>
        </w:rPr>
        <w:t>Проверка законности, результативности (эффективности и экономности) использования средств бюджета муниципального образования «Муниципальный округ Завьяловский район Удмуртской Республики», направленных муниципальному бюджетному общеобразовательному учреждению «Завьяловская средняя общеобразовательная школа с углубленным изучением отдельных предметов» в 2021 году, прошедшем периоде 2022 года</w:t>
      </w:r>
    </w:p>
    <w:p w14:paraId="04467B98" w14:textId="77777777" w:rsidR="00997B6C" w:rsidRDefault="00997B6C" w:rsidP="00997B6C">
      <w:pPr>
        <w:jc w:val="both"/>
      </w:pPr>
      <w:r>
        <w:tab/>
        <w:t>Проверка проведена с 01.12.2022 по 30.01.2023.</w:t>
      </w:r>
    </w:p>
    <w:p w14:paraId="1F003131" w14:textId="77777777" w:rsidR="00997B6C" w:rsidRDefault="00997B6C" w:rsidP="00997B6C">
      <w:pPr>
        <w:jc w:val="both"/>
      </w:pPr>
      <w:r>
        <w:tab/>
        <w:t>По результатам проверки составлен Акт по результатам контрольного мероприятия от 31.01.2023.</w:t>
      </w:r>
    </w:p>
    <w:p w14:paraId="656BD667" w14:textId="77777777" w:rsidR="00997B6C" w:rsidRDefault="00997B6C" w:rsidP="00997B6C">
      <w:pPr>
        <w:jc w:val="both"/>
      </w:pPr>
      <w:r>
        <w:tab/>
        <w:t>По результатам проверки установлено следующее:</w:t>
      </w:r>
    </w:p>
    <w:p w14:paraId="750D10B2" w14:textId="77777777" w:rsidR="00997B6C" w:rsidRDefault="00997B6C" w:rsidP="00997B6C">
      <w:pPr>
        <w:ind w:firstLine="709"/>
        <w:jc w:val="both"/>
      </w:pPr>
      <w:r>
        <w:t>- отдельные нарушения, выявленные при проведении предыдущей проверки, также установлены настоящей проверкой;</w:t>
      </w:r>
    </w:p>
    <w:p w14:paraId="1146705B" w14:textId="77777777" w:rsidR="00997B6C" w:rsidRDefault="00997B6C" w:rsidP="00997B6C">
      <w:pPr>
        <w:tabs>
          <w:tab w:val="left" w:pos="851"/>
        </w:tabs>
        <w:autoSpaceDE w:val="0"/>
        <w:autoSpaceDN w:val="0"/>
        <w:adjustRightInd w:val="0"/>
        <w:ind w:firstLine="709"/>
        <w:jc w:val="both"/>
        <w:rPr>
          <w:bCs/>
          <w:i/>
        </w:rPr>
      </w:pPr>
      <w:r w:rsidRPr="00EC26B3">
        <w:rPr>
          <w:bCs/>
        </w:rPr>
        <w:t xml:space="preserve">- </w:t>
      </w:r>
      <w:bookmarkStart w:id="0" w:name="_Hlk187407287"/>
      <w:r w:rsidRPr="00EC26B3">
        <w:rPr>
          <w:bCs/>
        </w:rPr>
        <w:t xml:space="preserve">не соблюдены требования </w:t>
      </w:r>
      <w:r w:rsidRPr="00EC26B3">
        <w:rPr>
          <w:rFonts w:eastAsia="Calibri"/>
          <w:lang w:eastAsia="ar-SA"/>
        </w:rPr>
        <w:t xml:space="preserve">Федерального закона от 12.01.1996 № 7-ФЗ </w:t>
      </w:r>
      <w:r w:rsidRPr="00EC26B3">
        <w:rPr>
          <w:rFonts w:eastAsia="Calibri"/>
          <w:lang w:eastAsia="ar-SA"/>
        </w:rPr>
        <w:br/>
        <w:t>«О некоммерческих организациях»</w:t>
      </w:r>
      <w:r w:rsidRPr="00EC26B3">
        <w:rPr>
          <w:rFonts w:eastAsia="Calibri"/>
          <w:bCs/>
          <w:lang w:eastAsia="ar-SA"/>
        </w:rPr>
        <w:t xml:space="preserve">, </w:t>
      </w:r>
      <w:r w:rsidRPr="00EC26B3">
        <w:rPr>
          <w:bCs/>
        </w:rPr>
        <w:t>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 86н</w:t>
      </w:r>
      <w:bookmarkEnd w:id="0"/>
      <w:r w:rsidRPr="00EC26B3">
        <w:rPr>
          <w:bCs/>
        </w:rPr>
        <w:t>.</w:t>
      </w:r>
      <w:r>
        <w:rPr>
          <w:bCs/>
          <w:i/>
        </w:rPr>
        <w:t xml:space="preserve"> Аналогичное нарушение установлено предыдущим контрольным мероприятием;</w:t>
      </w:r>
    </w:p>
    <w:p w14:paraId="565117EB" w14:textId="77777777" w:rsidR="00997B6C" w:rsidRDefault="00997B6C" w:rsidP="00997B6C">
      <w:pPr>
        <w:ind w:firstLine="709"/>
        <w:jc w:val="both"/>
      </w:pPr>
      <w:r>
        <w:t>- объем перечисленной субсидии на финансовое обеспечение выполнения муниципального задания в 2022 году не соответствует объему перечисления субсидии в графике перечисления субсидии к Соглашению на 2022 год;</w:t>
      </w:r>
    </w:p>
    <w:p w14:paraId="000F6971" w14:textId="77777777" w:rsidR="00997B6C" w:rsidRDefault="00997B6C" w:rsidP="00997B6C">
      <w:pPr>
        <w:ind w:firstLine="851"/>
        <w:jc w:val="both"/>
      </w:pPr>
      <w:r>
        <w:t>- установлено расхождение данных об имуществе, включенном в реестр муниципального имущества муниципального образования «Муниципальный округ Завьяловский район Удмуртской Республики» и переданном Учреждению в оперативное управление или постоянное (бессрочное) пользование с данными бухгалтерского учета Учреждения.</w:t>
      </w:r>
      <w:r>
        <w:rPr>
          <w:i/>
        </w:rPr>
        <w:t xml:space="preserve"> Аналогичное нарушение установлено предыдущим контрольным мероприятием</w:t>
      </w:r>
      <w:r>
        <w:t>;</w:t>
      </w:r>
    </w:p>
    <w:p w14:paraId="6A4CCA12" w14:textId="77777777" w:rsidR="00997B6C" w:rsidRDefault="00997B6C" w:rsidP="00997B6C">
      <w:pPr>
        <w:ind w:firstLine="709"/>
        <w:jc w:val="both"/>
      </w:pPr>
      <w:r>
        <w:t>- не оформлено право пользования нежилыми помещениями, переданными в безвозмездное пользование;</w:t>
      </w:r>
    </w:p>
    <w:p w14:paraId="1EF11352" w14:textId="77777777" w:rsidR="00997B6C" w:rsidRDefault="00997B6C" w:rsidP="00997B6C">
      <w:pPr>
        <w:ind w:firstLine="709"/>
        <w:jc w:val="both"/>
        <w:textAlignment w:val="baseline"/>
      </w:pPr>
      <w:r>
        <w:t>- не дополучены доходы от сдачи нежилого помещения в аренду;</w:t>
      </w:r>
    </w:p>
    <w:p w14:paraId="217EFECB" w14:textId="77777777" w:rsidR="00997B6C" w:rsidRDefault="00997B6C" w:rsidP="00997B6C">
      <w:pPr>
        <w:ind w:firstLine="709"/>
        <w:jc w:val="both"/>
        <w:textAlignment w:val="baseline"/>
      </w:pPr>
      <w:r>
        <w:t>- при установлении размера арендной платы за пользование нежилыми помещениями Учреждения не соблюдены положения ст. 12 Федерального закона от 29.07.1998 № 135-ФЗ;</w:t>
      </w:r>
    </w:p>
    <w:p w14:paraId="20016899" w14:textId="77777777" w:rsidR="00997B6C" w:rsidRDefault="00997B6C" w:rsidP="00997B6C">
      <w:pPr>
        <w:ind w:firstLine="709"/>
        <w:jc w:val="both"/>
        <w:rPr>
          <w:bCs/>
        </w:rPr>
      </w:pPr>
      <w:r>
        <w:rPr>
          <w:bCs/>
        </w:rPr>
        <w:t xml:space="preserve">- </w:t>
      </w:r>
      <w:r>
        <w:t>установлены отдельные нарушения по организации питания учащихся;</w:t>
      </w:r>
    </w:p>
    <w:p w14:paraId="7116678E" w14:textId="77777777" w:rsidR="00997B6C" w:rsidRDefault="00997B6C" w:rsidP="00997B6C">
      <w:pPr>
        <w:autoSpaceDE w:val="0"/>
        <w:autoSpaceDN w:val="0"/>
        <w:adjustRightInd w:val="0"/>
        <w:ind w:firstLine="709"/>
        <w:jc w:val="both"/>
        <w:rPr>
          <w:i/>
        </w:rPr>
      </w:pPr>
      <w:r>
        <w:lastRenderedPageBreak/>
        <w:t xml:space="preserve">- перед составлением годовой бухгалтерской (финансовой) отчетности за 2022 год не проведена инвентаризация активов и обязательств Учреждения; </w:t>
      </w:r>
    </w:p>
    <w:p w14:paraId="038FB8B6" w14:textId="77777777" w:rsidR="00997B6C" w:rsidRDefault="00997B6C" w:rsidP="00997B6C">
      <w:pPr>
        <w:autoSpaceDE w:val="0"/>
        <w:autoSpaceDN w:val="0"/>
        <w:adjustRightInd w:val="0"/>
        <w:ind w:firstLine="709"/>
        <w:jc w:val="both"/>
      </w:pPr>
      <w:r>
        <w:rPr>
          <w:bCs/>
          <w:position w:val="-2"/>
        </w:rPr>
        <w:t>- контроль за использованием и сохранностью имущества Учреждением должным образом не осуществляется;</w:t>
      </w:r>
    </w:p>
    <w:p w14:paraId="3BADD6FD" w14:textId="77777777" w:rsidR="00997B6C" w:rsidRDefault="00997B6C" w:rsidP="00997B6C">
      <w:pPr>
        <w:ind w:firstLine="709"/>
        <w:jc w:val="both"/>
      </w:pPr>
      <w:r>
        <w:t>- установлены нарушения порядка организации деятельности групп продленного дня;</w:t>
      </w:r>
    </w:p>
    <w:p w14:paraId="171D7C95" w14:textId="77777777" w:rsidR="00997B6C" w:rsidRDefault="00997B6C" w:rsidP="00997B6C">
      <w:pPr>
        <w:ind w:firstLine="708"/>
        <w:jc w:val="both"/>
      </w:pPr>
      <w:r>
        <w:t>- установлено совпадение расписаний занятий по общеобразовательным программам и занятий в школьных кружках дополнительного образования;</w:t>
      </w:r>
    </w:p>
    <w:p w14:paraId="61411D58" w14:textId="77777777" w:rsidR="00997B6C" w:rsidRDefault="00997B6C" w:rsidP="00997B6C">
      <w:pPr>
        <w:ind w:right="-36" w:firstLine="709"/>
        <w:jc w:val="both"/>
      </w:pPr>
      <w:r>
        <w:t>- не осуществлялись мероприятия по ведомственному контролю в сфере закупок в отношении Учреждения;</w:t>
      </w:r>
    </w:p>
    <w:p w14:paraId="1A0FA22C" w14:textId="77777777" w:rsidR="00997B6C" w:rsidRDefault="00997B6C" w:rsidP="00997B6C">
      <w:pPr>
        <w:autoSpaceDE w:val="0"/>
        <w:autoSpaceDN w:val="0"/>
        <w:adjustRightInd w:val="0"/>
        <w:ind w:firstLine="709"/>
        <w:jc w:val="both"/>
        <w:rPr>
          <w:rFonts w:eastAsia="Calibri"/>
          <w:i/>
          <w:lang w:eastAsia="en-US"/>
        </w:rPr>
      </w:pPr>
      <w:r>
        <w:t xml:space="preserve">- </w:t>
      </w:r>
      <w:r>
        <w:rPr>
          <w:rFonts w:eastAsia="Calibri"/>
          <w:lang w:eastAsia="en-US"/>
        </w:rPr>
        <w:t>осуществлена приемка товара, выполненных работ, не предусмотренных сметной документацией</w:t>
      </w:r>
      <w:r>
        <w:rPr>
          <w:rFonts w:eastAsia="Calibri"/>
          <w:i/>
          <w:lang w:eastAsia="en-US"/>
        </w:rPr>
        <w:t>;</w:t>
      </w:r>
    </w:p>
    <w:p w14:paraId="64CD265B" w14:textId="77777777" w:rsidR="00997B6C" w:rsidRDefault="00997B6C" w:rsidP="00997B6C">
      <w:pPr>
        <w:autoSpaceDE w:val="0"/>
        <w:autoSpaceDN w:val="0"/>
        <w:adjustRightInd w:val="0"/>
        <w:ind w:firstLine="709"/>
        <w:jc w:val="both"/>
        <w:rPr>
          <w:i/>
        </w:rPr>
      </w:pPr>
      <w:r>
        <w:rPr>
          <w:rFonts w:eastAsia="Calibri"/>
          <w:lang w:eastAsia="en-US"/>
        </w:rPr>
        <w:t>- установлены нарушения при использовании</w:t>
      </w:r>
      <w:r>
        <w:t xml:space="preserve"> субсидии на вы</w:t>
      </w:r>
      <w:r>
        <w:rPr>
          <w:rFonts w:eastAsia="Calibri"/>
          <w:bCs/>
          <w:lang w:eastAsia="en-US"/>
        </w:rPr>
        <w:t>полнение работ</w:t>
      </w:r>
      <w:r>
        <w:t xml:space="preserve"> по ремонту помещений Учреждения</w:t>
      </w:r>
      <w:r>
        <w:rPr>
          <w:i/>
        </w:rPr>
        <w:t>;</w:t>
      </w:r>
    </w:p>
    <w:p w14:paraId="2D456FFD" w14:textId="77777777" w:rsidR="00997B6C" w:rsidRDefault="00997B6C" w:rsidP="00997B6C">
      <w:pPr>
        <w:autoSpaceDE w:val="0"/>
        <w:autoSpaceDN w:val="0"/>
        <w:adjustRightInd w:val="0"/>
        <w:ind w:firstLine="709"/>
        <w:jc w:val="both"/>
        <w:rPr>
          <w:i/>
        </w:rPr>
      </w:pPr>
      <w:r>
        <w:rPr>
          <w:i/>
        </w:rPr>
        <w:t xml:space="preserve">- </w:t>
      </w:r>
      <w:r>
        <w:rPr>
          <w:szCs w:val="28"/>
        </w:rPr>
        <w:t>не оприходованы денежные средства, полученные от сдачи металлолома</w:t>
      </w:r>
      <w:r>
        <w:t>;</w:t>
      </w:r>
    </w:p>
    <w:p w14:paraId="5BE60B35" w14:textId="77777777" w:rsidR="00997B6C" w:rsidRDefault="00997B6C" w:rsidP="00997B6C">
      <w:pPr>
        <w:snapToGrid w:val="0"/>
        <w:jc w:val="both"/>
        <w:outlineLvl w:val="0"/>
      </w:pPr>
      <w:r>
        <w:tab/>
        <w:t>- установлены факты нарушения срока исполнения обязательств по контракту со стороны Подрядчика и Заказчика. Не осуществлено начисление пени Подрядчику за просрочку исполнения обязательств, предусмотренных контрактом;</w:t>
      </w:r>
    </w:p>
    <w:p w14:paraId="2348E957" w14:textId="77777777" w:rsidR="00997B6C" w:rsidRDefault="00997B6C" w:rsidP="00997B6C">
      <w:pPr>
        <w:ind w:firstLine="709"/>
        <w:jc w:val="both"/>
      </w:pPr>
      <w:r>
        <w:t>- не соблюдены рекомендации, установленные п. 52 Регламента, утвержденного приказом Минфина УР от 11.07.2018 № 8н по формированию рейтинга поставщика (подрядчика, исполнителя);</w:t>
      </w:r>
    </w:p>
    <w:p w14:paraId="3F2C7676" w14:textId="77777777" w:rsidR="00997B6C" w:rsidRDefault="00997B6C" w:rsidP="00997B6C">
      <w:pPr>
        <w:autoSpaceDE w:val="0"/>
        <w:autoSpaceDN w:val="0"/>
        <w:adjustRightInd w:val="0"/>
        <w:ind w:firstLine="709"/>
        <w:jc w:val="both"/>
        <w:rPr>
          <w:bCs/>
        </w:rPr>
      </w:pPr>
      <w:r>
        <w:t>- не соблюден порядок обоснования цены контракта с единственным поставщиком (подрядчиком, исполнителем) (</w:t>
      </w:r>
      <w:r w:rsidRPr="008D4B41">
        <w:t xml:space="preserve">нарушение </w:t>
      </w:r>
      <w:hyperlink r:id="rId7" w:history="1">
        <w:r w:rsidRPr="008D4B41">
          <w:rPr>
            <w:rStyle w:val="af0"/>
            <w:color w:val="auto"/>
            <w:u w:val="none"/>
          </w:rPr>
          <w:t>ч. 4 ст. 93</w:t>
        </w:r>
      </w:hyperlink>
      <w:r w:rsidRPr="008D4B41">
        <w:t xml:space="preserve"> Федерального</w:t>
      </w:r>
      <w:r>
        <w:t xml:space="preserve"> закона от 05.04.2013 № 44-ФЗ «О контрактной системе в сфере закупок, товаров, работ, услуг для обеспечения государственных и муниципальных нужд» (далее - </w:t>
      </w:r>
      <w:r>
        <w:rPr>
          <w:i/>
        </w:rPr>
        <w:t>Закон № 44-ФЗ</w:t>
      </w:r>
      <w:r>
        <w:t xml:space="preserve">); </w:t>
      </w:r>
    </w:p>
    <w:p w14:paraId="27C96E20" w14:textId="77777777" w:rsidR="00997B6C" w:rsidRDefault="00997B6C" w:rsidP="00997B6C">
      <w:pPr>
        <w:ind w:firstLine="709"/>
        <w:jc w:val="both"/>
      </w:pPr>
      <w:r>
        <w:t>- установлены отдельные нарушения действующего законодательства о бухгалтерском учете;</w:t>
      </w:r>
    </w:p>
    <w:p w14:paraId="7592929F" w14:textId="77777777" w:rsidR="00997B6C" w:rsidRDefault="00997B6C" w:rsidP="00997B6C">
      <w:pPr>
        <w:autoSpaceDE w:val="0"/>
        <w:autoSpaceDN w:val="0"/>
        <w:adjustRightInd w:val="0"/>
        <w:ind w:firstLine="709"/>
        <w:jc w:val="both"/>
      </w:pPr>
      <w:r>
        <w:t>- не обеспечена достоверность данных бухгалтерской (финансовой) отчетности.</w:t>
      </w:r>
    </w:p>
    <w:p w14:paraId="130FC52A" w14:textId="77777777" w:rsidR="00997B6C" w:rsidRDefault="00997B6C" w:rsidP="00997B6C">
      <w:pPr>
        <w:autoSpaceDE w:val="0"/>
        <w:autoSpaceDN w:val="0"/>
        <w:adjustRightInd w:val="0"/>
        <w:jc w:val="both"/>
      </w:pPr>
      <w:r>
        <w:tab/>
      </w:r>
    </w:p>
    <w:p w14:paraId="5F0BA935" w14:textId="77777777" w:rsidR="00997B6C" w:rsidRDefault="00997B6C" w:rsidP="00997B6C">
      <w:pPr>
        <w:autoSpaceDE w:val="0"/>
        <w:autoSpaceDN w:val="0"/>
        <w:adjustRightInd w:val="0"/>
        <w:jc w:val="both"/>
      </w:pPr>
      <w:r>
        <w:tab/>
        <w:t>По результатам проверки:</w:t>
      </w:r>
    </w:p>
    <w:p w14:paraId="5D6744FF" w14:textId="77777777" w:rsidR="00997B6C" w:rsidRDefault="00997B6C" w:rsidP="00997B6C">
      <w:pPr>
        <w:jc w:val="both"/>
      </w:pPr>
      <w:r>
        <w:tab/>
        <w:t>- направлена информация Главе муниципального образования «Муниципальный округ Завьяловский район Удмуртской Республики» и Председателю Совета депутатов муниципального образования «Муниципальный округ Завьяловский район Удмуртской Республики»;</w:t>
      </w:r>
    </w:p>
    <w:p w14:paraId="5DCED64F" w14:textId="77777777" w:rsidR="00997B6C" w:rsidRDefault="00997B6C" w:rsidP="00997B6C">
      <w:pPr>
        <w:jc w:val="both"/>
      </w:pPr>
      <w:r>
        <w:tab/>
        <w:t>- проведено совещание при Председателе Совета депутатов муниципального образования «Муниципальный округ Завьяловский район Удмуртской Республики».</w:t>
      </w:r>
    </w:p>
    <w:p w14:paraId="63006F36" w14:textId="77777777" w:rsidR="00997B6C" w:rsidRPr="008B1C63" w:rsidRDefault="00997B6C" w:rsidP="00997B6C">
      <w:pPr>
        <w:tabs>
          <w:tab w:val="left" w:pos="709"/>
        </w:tabs>
        <w:jc w:val="both"/>
      </w:pPr>
      <w:r>
        <w:tab/>
      </w:r>
      <w:r>
        <w:rPr>
          <w:i/>
        </w:rPr>
        <w:t xml:space="preserve">Информация о вынесенных представлениях: </w:t>
      </w:r>
      <w:r>
        <w:t xml:space="preserve">в адрес Администрации муниципального образования «Муниципальный округ Завьяловский район Удмуртской Республики», Управления образования Администрации муниципального образования «Муниципальный округ Завьяловский район Удмуртской Республики» и муниципального бюджетного общеобразовательного учреждения «Завьяловская средняя </w:t>
      </w:r>
      <w:r w:rsidRPr="00031D0F">
        <w:t>общеобразовательная школа с углубленным изучением отдельных предметов»</w:t>
      </w:r>
      <w:r>
        <w:t xml:space="preserve"> </w:t>
      </w:r>
      <w:r w:rsidRPr="00031D0F">
        <w:t xml:space="preserve">направлено представление от 13.01.2023 № 1 для принятия мер по устранению выявленных </w:t>
      </w:r>
      <w:r w:rsidRPr="008B1C63">
        <w:t>нарушений и привлечению к ответственности лиц, допустивших нарушения.</w:t>
      </w:r>
    </w:p>
    <w:p w14:paraId="22B754A5" w14:textId="77777777" w:rsidR="00997B6C" w:rsidRPr="008B1C63" w:rsidRDefault="00997B6C" w:rsidP="00997B6C">
      <w:pPr>
        <w:widowControl w:val="0"/>
        <w:tabs>
          <w:tab w:val="left" w:pos="709"/>
          <w:tab w:val="left" w:pos="993"/>
        </w:tabs>
        <w:ind w:right="14"/>
        <w:jc w:val="both"/>
        <w:rPr>
          <w:rFonts w:eastAsia="Calibri"/>
          <w:lang w:eastAsia="en-US"/>
        </w:rPr>
      </w:pPr>
      <w:r w:rsidRPr="008B1C63">
        <w:rPr>
          <w:rFonts w:eastAsia="Calibri"/>
          <w:lang w:eastAsia="en-US"/>
        </w:rPr>
        <w:tab/>
      </w:r>
      <w:bookmarkStart w:id="1" w:name="_Hlk156304452"/>
      <w:r w:rsidRPr="008B1C63">
        <w:rPr>
          <w:rFonts w:eastAsia="Calibri"/>
          <w:i/>
          <w:iCs/>
          <w:lang w:eastAsia="en-US"/>
        </w:rPr>
        <w:t>Информация о принятых мерах:</w:t>
      </w:r>
      <w:r w:rsidRPr="008B1C63">
        <w:rPr>
          <w:rFonts w:eastAsia="Calibri"/>
          <w:lang w:eastAsia="en-US"/>
        </w:rPr>
        <w:t xml:space="preserve"> </w:t>
      </w:r>
    </w:p>
    <w:bookmarkEnd w:id="1"/>
    <w:p w14:paraId="6E36F23D" w14:textId="77777777" w:rsidR="00997B6C" w:rsidRPr="003D589C" w:rsidRDefault="00997B6C" w:rsidP="00997B6C">
      <w:pPr>
        <w:widowControl w:val="0"/>
        <w:tabs>
          <w:tab w:val="left" w:pos="709"/>
          <w:tab w:val="left" w:pos="993"/>
        </w:tabs>
        <w:ind w:right="14"/>
        <w:jc w:val="both"/>
        <w:rPr>
          <w:rFonts w:eastAsia="Calibri"/>
          <w:lang w:eastAsia="en-US"/>
        </w:rPr>
      </w:pPr>
      <w:r w:rsidRPr="008B1C63">
        <w:rPr>
          <w:rFonts w:eastAsia="Calibri"/>
          <w:lang w:eastAsia="en-US"/>
        </w:rPr>
        <w:tab/>
      </w:r>
      <w:bookmarkStart w:id="2" w:name="_Hlk156308280"/>
      <w:r w:rsidRPr="008B1C63">
        <w:rPr>
          <w:rFonts w:eastAsia="Calibri"/>
          <w:lang w:eastAsia="en-US"/>
        </w:rPr>
        <w:t xml:space="preserve">По результатам рассмотрения представления привлечены к дисциплинарной ответственности 11 человек. </w:t>
      </w:r>
      <w:bookmarkEnd w:id="2"/>
      <w:r w:rsidRPr="008B1C63">
        <w:rPr>
          <w:color w:val="222222"/>
          <w:spacing w:val="-5"/>
          <w:shd w:val="clear" w:color="auto" w:fill="FFFFFF"/>
        </w:rPr>
        <w:t>С учетом представленной информации и принимая во внимание принятые меры в части устранения нарушений и недостатков</w:t>
      </w:r>
      <w:r w:rsidRPr="008B1C63">
        <w:t xml:space="preserve"> </w:t>
      </w:r>
      <w:r w:rsidRPr="008B1C63">
        <w:rPr>
          <w:color w:val="222222"/>
          <w:spacing w:val="-5"/>
          <w:shd w:val="clear" w:color="auto" w:fill="FFFFFF"/>
        </w:rPr>
        <w:t xml:space="preserve">представление от 13.01.2023 № 1 </w:t>
      </w:r>
      <w:r w:rsidRPr="008B1C63">
        <w:rPr>
          <w:rFonts w:eastAsia="Calibri"/>
          <w:lang w:eastAsia="en-US"/>
        </w:rPr>
        <w:t>снято с контроля.</w:t>
      </w:r>
    </w:p>
    <w:p w14:paraId="4CF8061F" w14:textId="482F0AC7" w:rsidR="00997B6C" w:rsidRDefault="00997B6C" w:rsidP="00997B6C">
      <w:pPr>
        <w:ind w:firstLine="709"/>
        <w:jc w:val="both"/>
      </w:pPr>
      <w:r w:rsidRPr="00031D0F">
        <w:rPr>
          <w:rFonts w:eastAsia="Calibri"/>
          <w:lang w:eastAsia="en-US"/>
        </w:rPr>
        <w:t xml:space="preserve">Возможные к устранению нарушения и замечания устранены Учреждением. </w:t>
      </w:r>
      <w:r w:rsidRPr="00031D0F">
        <w:t>Представление снято с контроля.</w:t>
      </w:r>
    </w:p>
    <w:p w14:paraId="4FBD40CB" w14:textId="2A6B970C" w:rsidR="007D7B89" w:rsidRDefault="007D7B89" w:rsidP="00997B6C">
      <w:pPr>
        <w:ind w:firstLine="709"/>
        <w:jc w:val="both"/>
      </w:pPr>
    </w:p>
    <w:p w14:paraId="7C8E5F07" w14:textId="77777777" w:rsidR="007D7B89" w:rsidRPr="00031D0F" w:rsidRDefault="007D7B89" w:rsidP="00997B6C">
      <w:pPr>
        <w:ind w:firstLine="709"/>
        <w:jc w:val="both"/>
      </w:pPr>
    </w:p>
    <w:p w14:paraId="620FA5C2" w14:textId="77777777" w:rsidR="00997B6C" w:rsidRPr="00031D0F" w:rsidRDefault="00997B6C" w:rsidP="00997B6C">
      <w:pPr>
        <w:jc w:val="both"/>
        <w:rPr>
          <w:b/>
        </w:rPr>
      </w:pPr>
    </w:p>
    <w:p w14:paraId="0D56DCCB" w14:textId="77777777" w:rsidR="00997B6C" w:rsidRPr="00031D0F" w:rsidRDefault="00997B6C" w:rsidP="00997B6C">
      <w:pPr>
        <w:jc w:val="both"/>
        <w:rPr>
          <w:b/>
        </w:rPr>
      </w:pPr>
      <w:r w:rsidRPr="00031D0F">
        <w:rPr>
          <w:b/>
        </w:rPr>
        <w:lastRenderedPageBreak/>
        <w:tab/>
        <w:t>Внешняя проверка бюджетной отчетности главных администраторов бюджетных средств за 2022 год:</w:t>
      </w:r>
    </w:p>
    <w:p w14:paraId="58611F00" w14:textId="77777777" w:rsidR="00997B6C" w:rsidRDefault="00997B6C" w:rsidP="00997B6C">
      <w:pPr>
        <w:jc w:val="both"/>
      </w:pPr>
      <w:r w:rsidRPr="00031D0F">
        <w:tab/>
        <w:t>- Администрации</w:t>
      </w:r>
      <w:r>
        <w:t xml:space="preserve"> муниципального образования «Муниципальный округ Завьяловский район Удмуртской Республики»,</w:t>
      </w:r>
    </w:p>
    <w:p w14:paraId="20EF393D" w14:textId="77777777" w:rsidR="00997B6C" w:rsidRDefault="00997B6C" w:rsidP="00997B6C">
      <w:pPr>
        <w:jc w:val="both"/>
      </w:pPr>
      <w:r>
        <w:tab/>
        <w:t xml:space="preserve">- Управления образования Администрации муниципального образования «Муниципальный округ Завьяловский район Удмуртской Республики», </w:t>
      </w:r>
    </w:p>
    <w:p w14:paraId="1473A4C4" w14:textId="77777777" w:rsidR="00997B6C" w:rsidRDefault="00997B6C" w:rsidP="00997B6C">
      <w:pPr>
        <w:jc w:val="both"/>
      </w:pPr>
      <w:r>
        <w:tab/>
        <w:t xml:space="preserve">- Управления имущества и земельных ресурсов Администрации муниципального образования «Муниципальный округ Завьяловский район Удмуртской Республики», </w:t>
      </w:r>
    </w:p>
    <w:p w14:paraId="3384B13F" w14:textId="77777777" w:rsidR="00997B6C" w:rsidRDefault="00997B6C" w:rsidP="00997B6C">
      <w:pPr>
        <w:jc w:val="both"/>
      </w:pPr>
      <w:r>
        <w:tab/>
        <w:t xml:space="preserve">- Управления культуры, спорта, молодежной политики и архивного дела Администрации муниципального образования «Муниципальный округ Завьяловский район Удмуртской Республики», </w:t>
      </w:r>
    </w:p>
    <w:p w14:paraId="049080A7" w14:textId="77777777" w:rsidR="00997B6C" w:rsidRDefault="00997B6C" w:rsidP="00997B6C">
      <w:pPr>
        <w:jc w:val="both"/>
      </w:pPr>
      <w:r>
        <w:tab/>
        <w:t xml:space="preserve">- Управления строительства и муниципального хозяйства Администрации муниципального образования «Муниципальный округ Завьяловский район Удмуртской Республики», </w:t>
      </w:r>
    </w:p>
    <w:p w14:paraId="36A43413" w14:textId="77777777" w:rsidR="00997B6C" w:rsidRDefault="00997B6C" w:rsidP="00997B6C">
      <w:pPr>
        <w:jc w:val="both"/>
      </w:pPr>
      <w:r>
        <w:tab/>
        <w:t>- Управления финансов Администрации муниципального образования «Муниципальный округ Завьяловский район Удмуртской Республики»;</w:t>
      </w:r>
    </w:p>
    <w:p w14:paraId="546E9996" w14:textId="77777777" w:rsidR="00997B6C" w:rsidRDefault="00997B6C" w:rsidP="00997B6C">
      <w:pPr>
        <w:jc w:val="both"/>
      </w:pPr>
      <w:r>
        <w:tab/>
        <w:t>- Совета депутатов муниципального образования «Муниципальный округ Завьяловский район Удмуртской Республики»,</w:t>
      </w:r>
    </w:p>
    <w:p w14:paraId="320703C8" w14:textId="77777777" w:rsidR="00997B6C" w:rsidRDefault="00997B6C" w:rsidP="00997B6C">
      <w:pPr>
        <w:jc w:val="both"/>
      </w:pPr>
      <w:r>
        <w:tab/>
        <w:t>- Контрольно-ревизионного управления муниципального образования «Муниципальный округ Завьяловский район Удмуртской Республики».</w:t>
      </w:r>
    </w:p>
    <w:p w14:paraId="5228E5E6" w14:textId="77777777" w:rsidR="00997B6C" w:rsidRDefault="00997B6C" w:rsidP="00997B6C">
      <w:pPr>
        <w:jc w:val="both"/>
      </w:pPr>
      <w:r>
        <w:tab/>
        <w:t>Проверка проведена с 10 по 20 марта 2023 года.</w:t>
      </w:r>
    </w:p>
    <w:p w14:paraId="06088505" w14:textId="77777777" w:rsidR="00997B6C" w:rsidRDefault="00997B6C" w:rsidP="00997B6C">
      <w:pPr>
        <w:jc w:val="both"/>
      </w:pPr>
      <w:r>
        <w:tab/>
        <w:t>По результатам внешней проверки составлены Акты от 20.03.2023, от 22.03.2023.</w:t>
      </w:r>
    </w:p>
    <w:p w14:paraId="0FE3C9D7" w14:textId="77777777" w:rsidR="00997B6C" w:rsidRPr="00BB2AE5" w:rsidRDefault="00997B6C" w:rsidP="00997B6C">
      <w:pPr>
        <w:jc w:val="both"/>
      </w:pPr>
      <w:r>
        <w:tab/>
        <w:t xml:space="preserve">По </w:t>
      </w:r>
      <w:r w:rsidRPr="00BB2AE5">
        <w:t>результатам внешней проверки установлены отдельные нарушения требований бюджетного законодательства.</w:t>
      </w:r>
    </w:p>
    <w:p w14:paraId="30C2F959" w14:textId="77777777" w:rsidR="00997B6C" w:rsidRPr="00BB2AE5" w:rsidRDefault="00997B6C" w:rsidP="00997B6C">
      <w:pPr>
        <w:tabs>
          <w:tab w:val="left" w:pos="709"/>
        </w:tabs>
        <w:jc w:val="both"/>
      </w:pPr>
      <w:r w:rsidRPr="00BB2AE5">
        <w:tab/>
      </w:r>
      <w:r w:rsidRPr="00BB2AE5">
        <w:rPr>
          <w:i/>
        </w:rPr>
        <w:t>Информация о вынесенных представлениях: в</w:t>
      </w:r>
      <w:r w:rsidRPr="00BB2AE5">
        <w:t xml:space="preserve"> адрес Управления строительства и муниципального хозяйства Администрации муниципального образования «Муниципальный округ Завьяловский район Удмуртской Республики» направлено представление от 07.04.2023 № 3 для принятия мер по устранению выявленных нарушений и привлечению к ответственности лиц, допустивших нарушения.</w:t>
      </w:r>
    </w:p>
    <w:p w14:paraId="42E4A6AB" w14:textId="77777777" w:rsidR="00997B6C" w:rsidRPr="00BB2AE5" w:rsidRDefault="00997B6C" w:rsidP="00997B6C">
      <w:pPr>
        <w:ind w:firstLine="709"/>
        <w:jc w:val="both"/>
        <w:rPr>
          <w:rFonts w:eastAsia="Calibri"/>
          <w:i/>
          <w:iCs/>
          <w:lang w:eastAsia="en-US"/>
        </w:rPr>
      </w:pPr>
      <w:r w:rsidRPr="00BB2AE5">
        <w:rPr>
          <w:rFonts w:eastAsia="Calibri"/>
          <w:i/>
          <w:iCs/>
          <w:lang w:eastAsia="en-US"/>
        </w:rPr>
        <w:t xml:space="preserve">Информация о принятых мерах: </w:t>
      </w:r>
    </w:p>
    <w:p w14:paraId="58DAD812" w14:textId="41E5E4A4" w:rsidR="00997B6C" w:rsidRPr="008B1C63" w:rsidRDefault="00997B6C" w:rsidP="00997B6C">
      <w:pPr>
        <w:ind w:firstLine="709"/>
        <w:jc w:val="both"/>
      </w:pPr>
      <w:r w:rsidRPr="00BB2AE5">
        <w:t xml:space="preserve">Представление </w:t>
      </w:r>
      <w:r w:rsidR="004F1424" w:rsidRPr="00BB2AE5">
        <w:t>снято с</w:t>
      </w:r>
      <w:r w:rsidRPr="00BB2AE5">
        <w:t xml:space="preserve"> контрол</w:t>
      </w:r>
      <w:r w:rsidR="004F1424" w:rsidRPr="00BB2AE5">
        <w:t>я</w:t>
      </w:r>
      <w:r w:rsidRPr="00BB2AE5">
        <w:t>.</w:t>
      </w:r>
    </w:p>
    <w:p w14:paraId="5E9FFE3C" w14:textId="77777777" w:rsidR="00997B6C" w:rsidRPr="008B1C63" w:rsidRDefault="00997B6C" w:rsidP="00997B6C">
      <w:pPr>
        <w:jc w:val="both"/>
        <w:rPr>
          <w:b/>
          <w:bCs/>
        </w:rPr>
      </w:pPr>
    </w:p>
    <w:p w14:paraId="3AE91984" w14:textId="77777777" w:rsidR="00997B6C" w:rsidRDefault="00997B6C" w:rsidP="00997B6C">
      <w:pPr>
        <w:jc w:val="both"/>
        <w:rPr>
          <w:b/>
        </w:rPr>
      </w:pPr>
      <w:r w:rsidRPr="008B1C63">
        <w:rPr>
          <w:b/>
          <w:bCs/>
        </w:rPr>
        <w:tab/>
        <w:t xml:space="preserve">Проверка соблюдения условий, целей, порядка предоставления и целевого использования субсидий, выделенных из бюджета муниципального образования </w:t>
      </w:r>
      <w:r w:rsidRPr="008B1C63">
        <w:rPr>
          <w:b/>
        </w:rPr>
        <w:t>«Муниципальный округ Завьяловский</w:t>
      </w:r>
      <w:r>
        <w:rPr>
          <w:b/>
        </w:rPr>
        <w:t xml:space="preserve"> район Удмуртской Республики» муниципальному унитарному предприятию «Завьяловский геоинформационный центр» в 2021-2022 годах</w:t>
      </w:r>
    </w:p>
    <w:p w14:paraId="1B84AF01" w14:textId="77777777" w:rsidR="00997B6C" w:rsidRDefault="00997B6C" w:rsidP="00997B6C">
      <w:pPr>
        <w:autoSpaceDE w:val="0"/>
        <w:autoSpaceDN w:val="0"/>
        <w:adjustRightInd w:val="0"/>
        <w:ind w:firstLine="709"/>
        <w:jc w:val="both"/>
      </w:pPr>
      <w:r>
        <w:t>Проверка проведена с 01.12.2022 по 14.03.2023 (с учетом приостановления контрольного мероприятия).</w:t>
      </w:r>
    </w:p>
    <w:p w14:paraId="4C3A68DE" w14:textId="77777777" w:rsidR="00997B6C" w:rsidRDefault="00997B6C" w:rsidP="00997B6C">
      <w:pPr>
        <w:jc w:val="both"/>
      </w:pPr>
      <w:r>
        <w:tab/>
        <w:t>По результатам проверки составлен Акт по результатам контрольного мероприятия от 14.03.2023.</w:t>
      </w:r>
    </w:p>
    <w:p w14:paraId="77D5ECA1" w14:textId="77777777" w:rsidR="00997B6C" w:rsidRDefault="00997B6C" w:rsidP="00997B6C">
      <w:pPr>
        <w:jc w:val="both"/>
      </w:pPr>
      <w:r>
        <w:tab/>
        <w:t>По результатам проверки установлено следующее:</w:t>
      </w:r>
    </w:p>
    <w:p w14:paraId="64E3D07A" w14:textId="77777777" w:rsidR="00997B6C" w:rsidRDefault="00997B6C" w:rsidP="00997B6C">
      <w:pPr>
        <w:ind w:firstLine="708"/>
        <w:jc w:val="both"/>
      </w:pPr>
      <w:r>
        <w:t>- отдельные нарушения и недостатки, установленные ранее проведенными контрольными мероприятиями, установлены настоящей проверкой;</w:t>
      </w:r>
    </w:p>
    <w:p w14:paraId="12C1B90E" w14:textId="77777777" w:rsidR="00997B6C" w:rsidRDefault="00997B6C" w:rsidP="00997B6C">
      <w:pPr>
        <w:ind w:firstLine="708"/>
        <w:jc w:val="both"/>
        <w:rPr>
          <w:bCs/>
        </w:rPr>
      </w:pPr>
      <w:r>
        <w:t xml:space="preserve">- Администрацией муниципального образования «Муниципальный округ Завьяловский район Удмуртской Республики» не в полной мере реализованы права собственника имущества унитарного предприятия в отношении муниципального унитарного предприятия «Завьяловский геоинформационный центр» (далее - </w:t>
      </w:r>
      <w:r>
        <w:rPr>
          <w:i/>
        </w:rPr>
        <w:t>МУП «Завьяловский ГИЦ»</w:t>
      </w:r>
      <w:r>
        <w:t>), установленные ст. 20 Федерального закона от 14.11.2002 № 161-ФЗ, Уставом Предприятия;</w:t>
      </w:r>
    </w:p>
    <w:p w14:paraId="2CE514AB" w14:textId="77777777" w:rsidR="00997B6C" w:rsidRDefault="00997B6C" w:rsidP="00997B6C">
      <w:pPr>
        <w:ind w:firstLine="708"/>
        <w:jc w:val="both"/>
      </w:pPr>
      <w:r>
        <w:t>- установлен факт нарушения директором МУП «Завьяловский ГИЦ» положений, установленных п. 2 ст. 21 Федерального закона от 14.11.2002 № 161-ФЗ, п. 6.3 Устава Предприятия;</w:t>
      </w:r>
    </w:p>
    <w:p w14:paraId="6B56C201" w14:textId="77777777" w:rsidR="00997B6C" w:rsidRDefault="00997B6C" w:rsidP="00997B6C">
      <w:pPr>
        <w:ind w:firstLine="709"/>
        <w:jc w:val="both"/>
      </w:pPr>
      <w:r>
        <w:t>- часть прибыли Предприятия не направлена в бюджет муниципального образования «Муниципальный округ Завьяловский район Удмуртской Республики»;</w:t>
      </w:r>
    </w:p>
    <w:p w14:paraId="7A5D910D" w14:textId="77777777" w:rsidR="00997B6C" w:rsidRDefault="00997B6C" w:rsidP="00997B6C">
      <w:pPr>
        <w:autoSpaceDE w:val="0"/>
        <w:autoSpaceDN w:val="0"/>
        <w:adjustRightInd w:val="0"/>
        <w:ind w:firstLine="709"/>
        <w:jc w:val="both"/>
      </w:pPr>
      <w:r>
        <w:rPr>
          <w:iCs/>
        </w:rPr>
        <w:lastRenderedPageBreak/>
        <w:t xml:space="preserve">- в нарушение </w:t>
      </w:r>
      <w:r>
        <w:t xml:space="preserve">п. 1 ст. 9 Федерального закона от 06.12.2011 № 402-ФЗ </w:t>
      </w:r>
      <w:r>
        <w:rPr>
          <w:iCs/>
        </w:rPr>
        <w:t>акты о приемке выполненных работ не со</w:t>
      </w:r>
      <w:r>
        <w:t>держат информацию о месте выполнения работ;</w:t>
      </w:r>
    </w:p>
    <w:p w14:paraId="7292A71E" w14:textId="77777777" w:rsidR="00997B6C" w:rsidRDefault="00997B6C" w:rsidP="00997B6C">
      <w:pPr>
        <w:ind w:firstLine="709"/>
        <w:jc w:val="both"/>
      </w:pPr>
      <w:r>
        <w:t>- осуществлена оплата за ремонтные работы объектов, не числящихся на балансе Предприятия;</w:t>
      </w:r>
    </w:p>
    <w:p w14:paraId="7F220C6D" w14:textId="77777777" w:rsidR="00997B6C" w:rsidRDefault="00997B6C" w:rsidP="00997B6C">
      <w:pPr>
        <w:ind w:firstLine="708"/>
        <w:jc w:val="both"/>
      </w:pPr>
      <w:r>
        <w:t>- в нарушение ч. 2 ст. 2 Федерального закона от 18.07.2011 № 223-ФЗ не определена и не обоснована сметная (договорная) стоимость работ по договорам подряда;</w:t>
      </w:r>
    </w:p>
    <w:p w14:paraId="5843AC67" w14:textId="77777777" w:rsidR="00997B6C" w:rsidRDefault="00997B6C" w:rsidP="00997B6C">
      <w:pPr>
        <w:ind w:firstLine="708"/>
        <w:jc w:val="both"/>
      </w:pPr>
      <w:r>
        <w:t>- Положение о закупке товаров, работ, услуг для нужд МУП «Завьяловский ГИЦ» не соответствует требованиям действующего законодательства;</w:t>
      </w:r>
    </w:p>
    <w:p w14:paraId="3739E088" w14:textId="77777777" w:rsidR="00997B6C" w:rsidRDefault="00997B6C" w:rsidP="00997B6C">
      <w:pPr>
        <w:autoSpaceDE w:val="0"/>
        <w:autoSpaceDN w:val="0"/>
        <w:adjustRightInd w:val="0"/>
        <w:ind w:firstLine="709"/>
        <w:jc w:val="both"/>
      </w:pPr>
      <w:r>
        <w:t>- в нарушение п. 12 ФСБУ 6/2020 «Основные средства» объекты основных средств приняты к учету по остаточной стоимости;</w:t>
      </w:r>
    </w:p>
    <w:p w14:paraId="42679793" w14:textId="77777777" w:rsidR="00997B6C" w:rsidRDefault="00997B6C" w:rsidP="00997B6C">
      <w:pPr>
        <w:autoSpaceDE w:val="0"/>
        <w:autoSpaceDN w:val="0"/>
        <w:adjustRightInd w:val="0"/>
        <w:ind w:firstLine="709"/>
        <w:jc w:val="both"/>
        <w:rPr>
          <w:bCs/>
        </w:rPr>
      </w:pPr>
      <w:r>
        <w:rPr>
          <w:bCs/>
        </w:rPr>
        <w:t xml:space="preserve">- не оформлено право хозяйственного ведения на нежилые помещения №№ 7-11 общей площадью 58,59 кв. м., расположенные в административном здании по адресу: УР, Завьяловский район, с. Завьялово, ул. Калинина, д. 31, объекты водоснабжения и водоотведения. В нарушение п. 4 </w:t>
      </w:r>
      <w:r>
        <w:t xml:space="preserve">ФСБУ 6/2020 «Основные средства», вышеуказанные помещения </w:t>
      </w:r>
      <w:r>
        <w:rPr>
          <w:bCs/>
        </w:rPr>
        <w:t xml:space="preserve">числятся на забалансовом счете </w:t>
      </w:r>
      <w:r>
        <w:t>МЦ.04 «Инвентарь и хозяйственные принадлежности в эксплуатации»</w:t>
      </w:r>
      <w:r>
        <w:rPr>
          <w:bCs/>
        </w:rPr>
        <w:t xml:space="preserve"> вместо счета 01 «Основные средства»;</w:t>
      </w:r>
    </w:p>
    <w:p w14:paraId="1B2EB7E6" w14:textId="77777777" w:rsidR="00997B6C" w:rsidRDefault="00997B6C" w:rsidP="00997B6C">
      <w:pPr>
        <w:ind w:firstLine="709"/>
        <w:jc w:val="both"/>
        <w:rPr>
          <w:bCs/>
        </w:rPr>
      </w:pPr>
      <w:r>
        <w:rPr>
          <w:bCs/>
        </w:rPr>
        <w:t>- автомобиль грузовой пикап ВАЗ 23461-0000012 к учету не принят, в органах государственной регистрации не зарегистрирован;</w:t>
      </w:r>
    </w:p>
    <w:p w14:paraId="6A51AFB2" w14:textId="77777777" w:rsidR="00997B6C" w:rsidRDefault="00997B6C" w:rsidP="00997B6C">
      <w:pPr>
        <w:autoSpaceDE w:val="0"/>
        <w:autoSpaceDN w:val="0"/>
        <w:adjustRightInd w:val="0"/>
        <w:ind w:firstLine="709"/>
        <w:jc w:val="both"/>
      </w:pPr>
      <w:r>
        <w:t>- в нарушение ст. 188 Трудового кодекса РФ использование личного транспорта в служебных целях и выплата компенсации директору Предприятия осуществлена без письменного согласования с работодателем;</w:t>
      </w:r>
    </w:p>
    <w:p w14:paraId="5ACE21E5" w14:textId="77777777" w:rsidR="00997B6C" w:rsidRDefault="00997B6C" w:rsidP="00997B6C">
      <w:pPr>
        <w:autoSpaceDE w:val="0"/>
        <w:autoSpaceDN w:val="0"/>
        <w:adjustRightInd w:val="0"/>
        <w:ind w:firstLine="708"/>
        <w:jc w:val="both"/>
        <w:rPr>
          <w:bCs/>
          <w:sz w:val="20"/>
          <w:szCs w:val="20"/>
        </w:rPr>
      </w:pPr>
      <w:r>
        <w:rPr>
          <w:bCs/>
          <w:sz w:val="20"/>
          <w:szCs w:val="20"/>
        </w:rPr>
        <w:t xml:space="preserve">- </w:t>
      </w:r>
      <w:r>
        <w:t>установлены факты необоснованного списания ГСМ</w:t>
      </w:r>
      <w:r>
        <w:rPr>
          <w:color w:val="000000"/>
          <w:sz w:val="20"/>
          <w:szCs w:val="20"/>
        </w:rPr>
        <w:t>;</w:t>
      </w:r>
    </w:p>
    <w:p w14:paraId="30F72D0D" w14:textId="77777777" w:rsidR="00997B6C" w:rsidRDefault="00997B6C" w:rsidP="00997B6C">
      <w:pPr>
        <w:autoSpaceDE w:val="0"/>
        <w:autoSpaceDN w:val="0"/>
        <w:adjustRightInd w:val="0"/>
        <w:ind w:firstLine="709"/>
        <w:jc w:val="both"/>
        <w:rPr>
          <w:bCs/>
        </w:rPr>
      </w:pPr>
      <w:r>
        <w:t>- не соблюдены нормы расхода ГСМ, утвержденные Методическими рекомендациями «Нормы расхода топлив и смазочных материалов на автомобильном транспорте», утвержденными</w:t>
      </w:r>
      <w:r>
        <w:rPr>
          <w:sz w:val="20"/>
          <w:szCs w:val="20"/>
        </w:rPr>
        <w:t xml:space="preserve"> р</w:t>
      </w:r>
      <w:r>
        <w:t xml:space="preserve">аспоряжением Минтранса России от 14.03.2008 </w:t>
      </w:r>
      <w:r>
        <w:br/>
        <w:t>№ АМ-23-р;</w:t>
      </w:r>
    </w:p>
    <w:p w14:paraId="158823EB" w14:textId="77777777" w:rsidR="00997B6C" w:rsidRDefault="00997B6C" w:rsidP="00997B6C">
      <w:pPr>
        <w:ind w:firstLine="708"/>
        <w:jc w:val="both"/>
      </w:pPr>
      <w:r>
        <w:t xml:space="preserve">- перед составлением годовой бухгалтерской отчетности не проведена инвентаризация основных средств, материалов и имущества, учтенного на забалансовых счетах. Акты сверок, подтверждающие расчеты, имеются не в полном объеме. </w:t>
      </w:r>
      <w:r>
        <w:rPr>
          <w:i/>
        </w:rPr>
        <w:t>Аналогичное нарушение установлено предыдущим контрольным мероприятием;</w:t>
      </w:r>
    </w:p>
    <w:p w14:paraId="22D699D5" w14:textId="77777777" w:rsidR="00997B6C" w:rsidRDefault="00997B6C" w:rsidP="00997B6C">
      <w:pPr>
        <w:ind w:firstLine="709"/>
        <w:jc w:val="both"/>
      </w:pPr>
      <w:r>
        <w:t>- учетная политика Предприятия не соответствует требованиям действующего законодательства;</w:t>
      </w:r>
    </w:p>
    <w:p w14:paraId="1DD84158" w14:textId="77777777" w:rsidR="00997B6C" w:rsidRDefault="00997B6C" w:rsidP="00997B6C">
      <w:pPr>
        <w:ind w:firstLine="709"/>
        <w:jc w:val="both"/>
      </w:pPr>
      <w:r>
        <w:t>- увеличение размера должностного оклада директору Предприятия осуществлено без заключения дополнительных соглашений к трудовому договору;</w:t>
      </w:r>
    </w:p>
    <w:p w14:paraId="0C4F92F5" w14:textId="77777777" w:rsidR="00997B6C" w:rsidRDefault="00997B6C" w:rsidP="00997B6C">
      <w:pPr>
        <w:ind w:firstLine="709"/>
        <w:jc w:val="both"/>
      </w:pPr>
      <w:r>
        <w:t xml:space="preserve">- </w:t>
      </w:r>
      <w:r>
        <w:rPr>
          <w:rFonts w:eastAsia="Calibri"/>
          <w:lang w:eastAsia="en-US"/>
        </w:rPr>
        <w:t>установлены случаи неправомерного установления выплат компенсационного и стимулирующего характера.</w:t>
      </w:r>
    </w:p>
    <w:p w14:paraId="63C56724" w14:textId="77777777" w:rsidR="00997B6C" w:rsidRDefault="00997B6C" w:rsidP="00997B6C">
      <w:pPr>
        <w:autoSpaceDE w:val="0"/>
        <w:autoSpaceDN w:val="0"/>
        <w:adjustRightInd w:val="0"/>
        <w:jc w:val="both"/>
      </w:pPr>
      <w:r>
        <w:tab/>
      </w:r>
    </w:p>
    <w:p w14:paraId="2712BB61" w14:textId="77777777" w:rsidR="00997B6C" w:rsidRDefault="00997B6C" w:rsidP="00997B6C">
      <w:pPr>
        <w:autoSpaceDE w:val="0"/>
        <w:autoSpaceDN w:val="0"/>
        <w:adjustRightInd w:val="0"/>
        <w:jc w:val="both"/>
      </w:pPr>
      <w:r>
        <w:tab/>
        <w:t>По результатам проверки направлена информация и проведено совещание при Главе муниципального образования «Муниципальный округ Завьяловский район Удмуртской Республики» и Председателе Совета депутатов муниципального образования «Муниципальный округ Завьяловский район Удмуртской Республики».</w:t>
      </w:r>
    </w:p>
    <w:p w14:paraId="14AB2FEA" w14:textId="77777777" w:rsidR="00997B6C" w:rsidRPr="008B1C63" w:rsidRDefault="00997B6C" w:rsidP="00997B6C">
      <w:pPr>
        <w:tabs>
          <w:tab w:val="left" w:pos="709"/>
        </w:tabs>
        <w:jc w:val="both"/>
      </w:pPr>
      <w:r>
        <w:tab/>
      </w:r>
      <w:r>
        <w:rPr>
          <w:i/>
        </w:rPr>
        <w:t xml:space="preserve">Информация о вынесенных представлениях: </w:t>
      </w:r>
      <w:r>
        <w:t xml:space="preserve">в адрес Администрации муниципального </w:t>
      </w:r>
      <w:r w:rsidRPr="008B1C63">
        <w:t>образования «Муниципальный округ Завьяловский район Удмуртской Республики» и МУП «Завьяловский ГИЦ» направлено представление от 04.04.2023 № 2 для принятия мер по устранению выявленных нарушений и привлечению к ответственности лиц, допустивших нарушения.</w:t>
      </w:r>
    </w:p>
    <w:p w14:paraId="0659D5EA" w14:textId="77777777" w:rsidR="00997B6C" w:rsidRPr="008B1C63" w:rsidRDefault="00997B6C" w:rsidP="00997B6C">
      <w:pPr>
        <w:ind w:firstLine="709"/>
        <w:jc w:val="both"/>
        <w:rPr>
          <w:i/>
          <w:iCs/>
        </w:rPr>
      </w:pPr>
      <w:r w:rsidRPr="008B1C63">
        <w:rPr>
          <w:i/>
          <w:iCs/>
        </w:rPr>
        <w:t xml:space="preserve">Информация о принятых мерах: </w:t>
      </w:r>
    </w:p>
    <w:p w14:paraId="3F70246F" w14:textId="77777777" w:rsidR="00997B6C" w:rsidRDefault="00997B6C" w:rsidP="00997B6C">
      <w:pPr>
        <w:ind w:firstLine="709"/>
        <w:jc w:val="both"/>
      </w:pPr>
      <w:r w:rsidRPr="008B1C63">
        <w:t>Установленные контрольным мероприятием нарушения и замечания устранены не в полном объеме. Представление находится на контроле.</w:t>
      </w:r>
    </w:p>
    <w:p w14:paraId="4C329987" w14:textId="77777777" w:rsidR="00997B6C" w:rsidRDefault="00997B6C" w:rsidP="00997B6C">
      <w:pPr>
        <w:jc w:val="both"/>
        <w:rPr>
          <w:rFonts w:eastAsia="Calibri"/>
          <w:b/>
        </w:rPr>
      </w:pPr>
      <w:r>
        <w:rPr>
          <w:rFonts w:eastAsia="Calibri"/>
          <w:b/>
        </w:rPr>
        <w:tab/>
      </w:r>
    </w:p>
    <w:p w14:paraId="4C38BCC3" w14:textId="77777777" w:rsidR="00997B6C" w:rsidRDefault="00997B6C" w:rsidP="00997B6C">
      <w:pPr>
        <w:jc w:val="both"/>
      </w:pPr>
      <w:r>
        <w:rPr>
          <w:rFonts w:eastAsia="Calibri"/>
          <w:b/>
        </w:rPr>
        <w:tab/>
        <w:t xml:space="preserve">Внеплановая проверка </w:t>
      </w:r>
      <w:r>
        <w:rPr>
          <w:b/>
        </w:rPr>
        <w:t>результативности (эффективности и экономности) использования бюджетных средств, выделенных на выполнение работ по содержанию автомобильных дорог местного значения и искусственных сооружений на них, по которым проходят маршруты школьных автобусов в Завьяловском районе Удмуртской Республики в 2022 году</w:t>
      </w:r>
    </w:p>
    <w:p w14:paraId="37AE742F" w14:textId="77777777" w:rsidR="00997B6C" w:rsidRDefault="00997B6C" w:rsidP="00997B6C">
      <w:pPr>
        <w:jc w:val="both"/>
      </w:pPr>
      <w:r>
        <w:lastRenderedPageBreak/>
        <w:tab/>
        <w:t xml:space="preserve">Проверка проведена с 06.02.2022 по 29.03.2023 в Управлении строительства и муниципального хозяйства Администрации муниципального образования «Муниципальный округ Завьяловский район Удмуртской Республики» (Акт по результатам контрольного мероприятия от 29.03.2023). </w:t>
      </w:r>
    </w:p>
    <w:p w14:paraId="3AAC05C4" w14:textId="77777777" w:rsidR="00997B6C" w:rsidRDefault="00997B6C" w:rsidP="00997B6C">
      <w:pPr>
        <w:widowControl w:val="0"/>
        <w:ind w:firstLine="709"/>
        <w:jc w:val="both"/>
      </w:pPr>
      <w:r>
        <w:t>Встречные проверки проведены в территориальных органах Администрации муниципального образования «Муниципальный округ Завьяловский район Удмуртской Республики»:</w:t>
      </w:r>
    </w:p>
    <w:p w14:paraId="7466101C" w14:textId="77777777" w:rsidR="00997B6C" w:rsidRDefault="00997B6C" w:rsidP="00997B6C">
      <w:pPr>
        <w:widowControl w:val="0"/>
        <w:ind w:firstLine="709"/>
        <w:jc w:val="both"/>
      </w:pPr>
      <w:r>
        <w:t>- Управлении «Завьяловское»;</w:t>
      </w:r>
    </w:p>
    <w:p w14:paraId="0A84EF32" w14:textId="77777777" w:rsidR="00997B6C" w:rsidRDefault="00997B6C" w:rsidP="00997B6C">
      <w:pPr>
        <w:widowControl w:val="0"/>
        <w:ind w:firstLine="709"/>
        <w:jc w:val="both"/>
      </w:pPr>
      <w:r>
        <w:t>- Управлении «Совхозное»;</w:t>
      </w:r>
    </w:p>
    <w:p w14:paraId="28D90FBB" w14:textId="77777777" w:rsidR="00997B6C" w:rsidRDefault="00997B6C" w:rsidP="00997B6C">
      <w:pPr>
        <w:widowControl w:val="0"/>
        <w:ind w:firstLine="709"/>
        <w:jc w:val="both"/>
      </w:pPr>
      <w:r>
        <w:t>- Отделе «Бабинский»;</w:t>
      </w:r>
    </w:p>
    <w:p w14:paraId="2A3D461D" w14:textId="77777777" w:rsidR="00997B6C" w:rsidRDefault="00997B6C" w:rsidP="00997B6C">
      <w:pPr>
        <w:widowControl w:val="0"/>
        <w:ind w:firstLine="709"/>
        <w:jc w:val="both"/>
      </w:pPr>
      <w:r>
        <w:t>- Отделе «Казмасский».</w:t>
      </w:r>
    </w:p>
    <w:p w14:paraId="0BB77D76" w14:textId="77777777" w:rsidR="00997B6C" w:rsidRDefault="00997B6C" w:rsidP="00997B6C">
      <w:pPr>
        <w:jc w:val="both"/>
      </w:pPr>
      <w:r>
        <w:tab/>
        <w:t>По результатам проверки установлено следующее:</w:t>
      </w:r>
    </w:p>
    <w:p w14:paraId="1954D0D1" w14:textId="77777777" w:rsidR="00997B6C" w:rsidRDefault="00997B6C" w:rsidP="00997B6C">
      <w:pPr>
        <w:ind w:firstLine="709"/>
        <w:jc w:val="both"/>
      </w:pPr>
      <w:r>
        <w:t>- настоящей проверкой установлено, что отдельные нарушения, выявленные при проведении предыдущей проверки, также установлены настоящей проверкой;</w:t>
      </w:r>
    </w:p>
    <w:p w14:paraId="65DB9733" w14:textId="77777777" w:rsidR="00997B6C" w:rsidRDefault="00997B6C" w:rsidP="00997B6C">
      <w:pPr>
        <w:autoSpaceDE w:val="0"/>
        <w:autoSpaceDN w:val="0"/>
        <w:adjustRightInd w:val="0"/>
        <w:ind w:firstLine="708"/>
        <w:jc w:val="both"/>
      </w:pPr>
      <w:r>
        <w:t xml:space="preserve">- отсутствует перечень автомобильных дорог необщего пользования местного значения (нарушение п. 5 ч. 1 ст. 13 </w:t>
      </w:r>
      <w:r>
        <w:rPr>
          <w:lang w:eastAsia="en-US"/>
        </w:rPr>
        <w:t>Федерального закона от 08.11.2007 № 257-ФЗ</w:t>
      </w:r>
      <w:r>
        <w:t>);</w:t>
      </w:r>
    </w:p>
    <w:p w14:paraId="34445EFD" w14:textId="77777777" w:rsidR="00997B6C" w:rsidRDefault="00997B6C" w:rsidP="00997B6C">
      <w:pPr>
        <w:ind w:firstLine="709"/>
        <w:jc w:val="both"/>
        <w:rPr>
          <w:lang w:eastAsia="en-US"/>
        </w:rPr>
      </w:pPr>
      <w:r>
        <w:t xml:space="preserve">- </w:t>
      </w:r>
      <w:r>
        <w:rPr>
          <w:lang w:eastAsia="en-US"/>
        </w:rPr>
        <w:t xml:space="preserve">свидетельства о государственной регистрации права на автомобильные и кадастровые паспорта дорог, расположенных </w:t>
      </w:r>
      <w:r>
        <w:t>в границах района</w:t>
      </w:r>
      <w:r>
        <w:rPr>
          <w:lang w:eastAsia="en-US"/>
        </w:rPr>
        <w:t xml:space="preserve"> имеются не в полном объеме</w:t>
      </w:r>
      <w:r>
        <w:t>;</w:t>
      </w:r>
    </w:p>
    <w:p w14:paraId="3DFCD31F" w14:textId="77777777" w:rsidR="00997B6C" w:rsidRDefault="00997B6C" w:rsidP="00997B6C">
      <w:pPr>
        <w:autoSpaceDE w:val="0"/>
        <w:autoSpaceDN w:val="0"/>
        <w:adjustRightInd w:val="0"/>
        <w:ind w:firstLine="709"/>
        <w:jc w:val="both"/>
        <w:rPr>
          <w:lang w:eastAsia="en-US"/>
        </w:rPr>
      </w:pPr>
      <w:r>
        <w:rPr>
          <w:lang w:eastAsia="en-US"/>
        </w:rPr>
        <w:t xml:space="preserve">- паспортизация автомобильных дорог, расположенных </w:t>
      </w:r>
      <w:r>
        <w:t xml:space="preserve">в границах </w:t>
      </w:r>
      <w:r>
        <w:rPr>
          <w:bCs/>
        </w:rPr>
        <w:t>района,</w:t>
      </w:r>
      <w:r>
        <w:rPr>
          <w:lang w:eastAsia="en-US"/>
        </w:rPr>
        <w:t xml:space="preserve"> проведена не в полном объеме (нарушение п</w:t>
      </w:r>
      <w:r>
        <w:rPr>
          <w:color w:val="000000"/>
          <w:shd w:val="clear" w:color="auto" w:fill="FFFFFF"/>
        </w:rPr>
        <w:t xml:space="preserve">риказа Минтранса России от 07.08.2020 </w:t>
      </w:r>
      <w:r>
        <w:rPr>
          <w:color w:val="000000"/>
          <w:shd w:val="clear" w:color="auto" w:fill="FFFFFF"/>
        </w:rPr>
        <w:br/>
        <w:t>№ 288</w:t>
      </w:r>
      <w:r>
        <w:rPr>
          <w:lang w:eastAsia="en-US"/>
        </w:rPr>
        <w:t>);</w:t>
      </w:r>
    </w:p>
    <w:p w14:paraId="273C237B" w14:textId="77777777" w:rsidR="00997B6C" w:rsidRDefault="00997B6C" w:rsidP="00997B6C">
      <w:pPr>
        <w:ind w:firstLine="709"/>
        <w:jc w:val="both"/>
      </w:pPr>
      <w:r>
        <w:t>- при замене объемов работ по муниципальному контракту соответствующее изменения в сметную документацию Заказчиком не внесены (нарушение ч. 1 ст. 95 Закона № 44-ФЗ, п. 10.8 муниципального контракта);</w:t>
      </w:r>
    </w:p>
    <w:p w14:paraId="4929E9A5" w14:textId="77777777" w:rsidR="00997B6C" w:rsidRDefault="00997B6C" w:rsidP="00997B6C">
      <w:pPr>
        <w:ind w:firstLine="709"/>
        <w:jc w:val="both"/>
      </w:pPr>
      <w:r>
        <w:t>- в нарушение условий муниципального контракта выполнение работ не подтверждено данными бортового спутникового навигационного оборудования ГЛОНАСС/</w:t>
      </w:r>
      <w:r>
        <w:rPr>
          <w:lang w:val="en-US"/>
        </w:rPr>
        <w:t>GPS</w:t>
      </w:r>
      <w:r>
        <w:t>;</w:t>
      </w:r>
    </w:p>
    <w:p w14:paraId="67F52F1D" w14:textId="77777777" w:rsidR="00997B6C" w:rsidRDefault="00997B6C" w:rsidP="00997B6C">
      <w:pPr>
        <w:ind w:firstLine="709"/>
        <w:jc w:val="both"/>
        <w:rPr>
          <w:bCs/>
        </w:rPr>
      </w:pPr>
      <w:r>
        <w:t xml:space="preserve">- не соблюдены сроки направления информации и документов, установленных </w:t>
      </w:r>
      <w:r>
        <w:br/>
        <w:t xml:space="preserve">ч. 2 ст.103 Закона № 44-ФЗ для включения в реестр контрактов, заключенных заказчиками (нарушение ч. 3 ст. 103 Закона № 44-ФЗ). </w:t>
      </w:r>
      <w:r>
        <w:rPr>
          <w:i/>
        </w:rPr>
        <w:t>Аналогичное нарушение установлено предыдущим контрольным мероприятием</w:t>
      </w:r>
      <w:r>
        <w:rPr>
          <w:bCs/>
        </w:rPr>
        <w:t>;</w:t>
      </w:r>
    </w:p>
    <w:p w14:paraId="441D5303" w14:textId="77777777" w:rsidR="00997B6C" w:rsidRDefault="00997B6C" w:rsidP="00997B6C">
      <w:pPr>
        <w:autoSpaceDE w:val="0"/>
        <w:autoSpaceDN w:val="0"/>
        <w:adjustRightInd w:val="0"/>
        <w:ind w:firstLine="708"/>
        <w:jc w:val="both"/>
        <w:rPr>
          <w:color w:val="000000"/>
        </w:rPr>
      </w:pPr>
      <w:r>
        <w:t>- при осуществлении приемки результатов выполнения работ Управлением не проведена экспертиза результатов, предусмотренных муниципальным контрактом</w:t>
      </w:r>
      <w:r>
        <w:rPr>
          <w:color w:val="000000"/>
        </w:rPr>
        <w:t>;</w:t>
      </w:r>
    </w:p>
    <w:p w14:paraId="34066E03" w14:textId="77777777" w:rsidR="00997B6C" w:rsidRDefault="00997B6C" w:rsidP="00997B6C">
      <w:pPr>
        <w:autoSpaceDE w:val="0"/>
        <w:autoSpaceDN w:val="0"/>
        <w:adjustRightInd w:val="0"/>
        <w:ind w:firstLine="708"/>
        <w:jc w:val="both"/>
        <w:rPr>
          <w:rFonts w:eastAsia="Calibri"/>
          <w:i/>
          <w:lang w:eastAsia="en-US"/>
        </w:rPr>
      </w:pPr>
      <w:r>
        <w:rPr>
          <w:color w:val="000000"/>
        </w:rPr>
        <w:t xml:space="preserve">- </w:t>
      </w:r>
      <w:r>
        <w:rPr>
          <w:rFonts w:eastAsia="Calibri"/>
          <w:lang w:eastAsia="en-US"/>
        </w:rPr>
        <w:t xml:space="preserve">дважды осуществлена оплата бюджетных средств подрядчикам за </w:t>
      </w:r>
      <w:r>
        <w:t xml:space="preserve">выполнение работ по очистке от снега в зимний период </w:t>
      </w:r>
      <w:r>
        <w:rPr>
          <w:rFonts w:eastAsia="Calibri"/>
          <w:lang w:eastAsia="en-US"/>
        </w:rPr>
        <w:t>за один и тот же участок дороги.</w:t>
      </w:r>
      <w:r>
        <w:rPr>
          <w:rFonts w:eastAsia="Calibri"/>
          <w:i/>
          <w:lang w:eastAsia="en-US"/>
        </w:rPr>
        <w:t xml:space="preserve"> Аналогичное нарушение установлено предыдущим контрольным мероприятием.</w:t>
      </w:r>
    </w:p>
    <w:p w14:paraId="75B72D59" w14:textId="77777777" w:rsidR="00997B6C" w:rsidRDefault="00997B6C" w:rsidP="00997B6C">
      <w:pPr>
        <w:autoSpaceDE w:val="0"/>
        <w:autoSpaceDN w:val="0"/>
        <w:adjustRightInd w:val="0"/>
        <w:jc w:val="both"/>
      </w:pPr>
      <w:r>
        <w:tab/>
      </w:r>
    </w:p>
    <w:p w14:paraId="0F539B62" w14:textId="77777777" w:rsidR="00997B6C" w:rsidRDefault="00997B6C" w:rsidP="00997B6C">
      <w:pPr>
        <w:autoSpaceDE w:val="0"/>
        <w:autoSpaceDN w:val="0"/>
        <w:adjustRightInd w:val="0"/>
        <w:jc w:val="both"/>
      </w:pPr>
      <w:r>
        <w:tab/>
        <w:t>По результатам проверки направлена информация и проведено совещание при Главе муниципального образования «Муниципальный округ Завьяловский район Удмуртской Республики» и Председателе Совета депутатов муниципального образования «Муниципальный округ Завьяловский район Удмуртской Республики».</w:t>
      </w:r>
    </w:p>
    <w:p w14:paraId="157CAF62" w14:textId="77777777" w:rsidR="00997B6C" w:rsidRPr="008B1C63" w:rsidRDefault="00997B6C" w:rsidP="00997B6C">
      <w:pPr>
        <w:tabs>
          <w:tab w:val="left" w:pos="709"/>
        </w:tabs>
        <w:jc w:val="both"/>
      </w:pPr>
      <w:r>
        <w:tab/>
      </w:r>
      <w:r>
        <w:rPr>
          <w:i/>
        </w:rPr>
        <w:t xml:space="preserve">Информация о вынесенных представлениях: </w:t>
      </w:r>
      <w:r>
        <w:t xml:space="preserve">в адрес Администрации муниципального образования «Муниципальный округ Завьяловский район Удмуртской Республики», Управления строительства и муниципального хозяйства Администрации муниципального образования «Муниципальный округ Завьяловский район Удмуртской Республики», Управления «Завьяловское» Администрации муниципального образования «Муниципальный округ Завьяловский район Удмуртской Республики», Управления «Совхозное» Администрации муниципального образования «Муниципальный округ Завьяловский район Удмуртской Республики», Отдела «Бабинский» Администрации муниципального образования «Муниципальный округ Завьяловский район Удмуртской Республики» и Отдела «Казмасский» Администрации муниципального образования «Муниципальный округ Завьяловский район Удмуртской Республики» направлены </w:t>
      </w:r>
      <w:r w:rsidRPr="008B1C63">
        <w:t xml:space="preserve">представления от 18.04.2023 № 5, от 19.04.2023 №№ 6, 7, 8, 9 для принятия мер по </w:t>
      </w:r>
      <w:r w:rsidRPr="008B1C63">
        <w:lastRenderedPageBreak/>
        <w:t>устранению выявленных нарушений и привлечению к ответственности лиц, допустивших нарушения.</w:t>
      </w:r>
    </w:p>
    <w:p w14:paraId="6B60FF97" w14:textId="77777777" w:rsidR="00997B6C" w:rsidRPr="008B1C63" w:rsidRDefault="00997B6C" w:rsidP="00997B6C">
      <w:pPr>
        <w:ind w:firstLine="709"/>
        <w:jc w:val="both"/>
        <w:rPr>
          <w:i/>
          <w:iCs/>
        </w:rPr>
      </w:pPr>
      <w:bookmarkStart w:id="3" w:name="_Hlk156304781"/>
      <w:r w:rsidRPr="008B1C63">
        <w:rPr>
          <w:i/>
          <w:iCs/>
        </w:rPr>
        <w:t xml:space="preserve">Информация о принятых мерах: </w:t>
      </w:r>
    </w:p>
    <w:bookmarkEnd w:id="3"/>
    <w:p w14:paraId="033A3E84" w14:textId="77777777" w:rsidR="00997B6C" w:rsidRPr="008B1C63" w:rsidRDefault="00997B6C" w:rsidP="00997B6C">
      <w:pPr>
        <w:ind w:firstLine="709"/>
        <w:jc w:val="both"/>
      </w:pPr>
      <w:r w:rsidRPr="008B1C63">
        <w:rPr>
          <w:rFonts w:eastAsia="Calibri"/>
          <w:lang w:eastAsia="en-US"/>
        </w:rPr>
        <w:t xml:space="preserve">По результатам рассмотрения представления привлечен к дисциплинарной ответственности 1 человек. </w:t>
      </w:r>
      <w:r w:rsidRPr="008B1C63">
        <w:t xml:space="preserve">С учетом представленной информации и принимая во внимание принятые меры в части устранения нарушений и недостатков представления от 19.04.2023 № 6, 7, 8, 9 сняты с контроля. Представление от 18.04.2023 № 5 находится на контроле. </w:t>
      </w:r>
    </w:p>
    <w:p w14:paraId="6C7D0EC4" w14:textId="77777777" w:rsidR="00997B6C" w:rsidRPr="008B1C63" w:rsidRDefault="00997B6C" w:rsidP="00997B6C">
      <w:pPr>
        <w:jc w:val="both"/>
        <w:rPr>
          <w:b/>
        </w:rPr>
      </w:pPr>
    </w:p>
    <w:p w14:paraId="14AC539E" w14:textId="77777777" w:rsidR="00997B6C" w:rsidRDefault="00997B6C" w:rsidP="00997B6C">
      <w:pPr>
        <w:ind w:firstLine="709"/>
        <w:jc w:val="both"/>
        <w:rPr>
          <w:b/>
        </w:rPr>
      </w:pPr>
      <w:r w:rsidRPr="008B1C63">
        <w:rPr>
          <w:b/>
        </w:rPr>
        <w:t>Проверка законного, результативного (эффективного и экономного) использования бюджетных средств, направленных в 2020-2022 годах, прошедшем периоде 2023 года на реализацию мероприятий по переселению граждан из аварийного и ветхого жилья в муниципальном образовании «Муниципальный округ Завьяловский район Удмуртской Республики»</w:t>
      </w:r>
    </w:p>
    <w:p w14:paraId="321099DC" w14:textId="77777777" w:rsidR="00997B6C" w:rsidRDefault="00997B6C" w:rsidP="00997B6C">
      <w:pPr>
        <w:autoSpaceDE w:val="0"/>
        <w:autoSpaceDN w:val="0"/>
        <w:adjustRightInd w:val="0"/>
        <w:ind w:firstLine="709"/>
        <w:jc w:val="both"/>
      </w:pPr>
      <w:r>
        <w:t>Проверка проведена с 10.02.2022 по 29.03.2023.</w:t>
      </w:r>
    </w:p>
    <w:p w14:paraId="41EB4F02" w14:textId="77777777" w:rsidR="00997B6C" w:rsidRDefault="00997B6C" w:rsidP="00997B6C">
      <w:pPr>
        <w:jc w:val="both"/>
      </w:pPr>
      <w:r>
        <w:tab/>
        <w:t>По результатам проверки составлен Акт по результатам контрольного мероприятия от 29.03.2023.</w:t>
      </w:r>
    </w:p>
    <w:p w14:paraId="7B42E181" w14:textId="77777777" w:rsidR="00997B6C" w:rsidRDefault="00997B6C" w:rsidP="00997B6C">
      <w:pPr>
        <w:jc w:val="both"/>
      </w:pPr>
      <w:r>
        <w:tab/>
        <w:t>По результатам проверки установлено следующее:</w:t>
      </w:r>
    </w:p>
    <w:p w14:paraId="4FD213A3" w14:textId="77777777" w:rsidR="00997B6C" w:rsidRDefault="00997B6C" w:rsidP="00997B6C">
      <w:pPr>
        <w:widowControl w:val="0"/>
        <w:autoSpaceDE w:val="0"/>
        <w:autoSpaceDN w:val="0"/>
        <w:ind w:firstLine="709"/>
        <w:jc w:val="both"/>
      </w:pPr>
      <w:r>
        <w:t>- при приобретении жилья в рамках мероприятий по переселению граждан из аварийного жилищного фонда допускалось превышение средней стоимости одного квадратного метра общей площади на рынке жилья;</w:t>
      </w:r>
    </w:p>
    <w:p w14:paraId="49484522" w14:textId="77777777" w:rsidR="00997B6C" w:rsidRDefault="00997B6C" w:rsidP="00997B6C">
      <w:pPr>
        <w:widowControl w:val="0"/>
        <w:autoSpaceDE w:val="0"/>
        <w:autoSpaceDN w:val="0"/>
        <w:ind w:firstLine="709"/>
        <w:jc w:val="both"/>
      </w:pPr>
      <w:r>
        <w:t xml:space="preserve">- </w:t>
      </w:r>
      <w:r>
        <w:rPr>
          <w:lang w:eastAsia="zh-CN" w:bidi="hi-IN"/>
        </w:rPr>
        <w:t>в 9 случаях площадь предоставляемого жилого помещения превышает площадь аварийного жилого помещения (от 5,3 кв.м. до 9,8 кв.м.)</w:t>
      </w:r>
      <w:r>
        <w:t>;</w:t>
      </w:r>
    </w:p>
    <w:p w14:paraId="7490F8EC" w14:textId="77777777" w:rsidR="00997B6C" w:rsidRDefault="00997B6C" w:rsidP="00997B6C">
      <w:pPr>
        <w:widowControl w:val="0"/>
        <w:autoSpaceDE w:val="0"/>
        <w:autoSpaceDN w:val="0"/>
        <w:ind w:firstLine="709"/>
        <w:jc w:val="both"/>
      </w:pPr>
      <w:r>
        <w:t>- в нарушение условий 22 муниципальных контрактов, заключенных в 2020-2022 годах, прием-передача жилых помещений осуществлена при несоблюдении сроков, определенных контрактами (от 4 до 109 дней);</w:t>
      </w:r>
    </w:p>
    <w:p w14:paraId="78AA7230" w14:textId="77777777" w:rsidR="00997B6C" w:rsidRDefault="00997B6C" w:rsidP="00997B6C">
      <w:pPr>
        <w:jc w:val="both"/>
        <w:rPr>
          <w:i/>
        </w:rPr>
      </w:pPr>
      <w:r>
        <w:tab/>
        <w:t xml:space="preserve">- в адрес поставщиков, являющихся исполнителями по контрактам, не направлены требования об уплате пеней за просрочку исполнения обязательств, предусмотренных контрактами (нарушение сроков передачи жилых помещений). </w:t>
      </w:r>
      <w:r>
        <w:rPr>
          <w:i/>
        </w:rPr>
        <w:t>Аналогичное нарушение установлено предыдущим контрольным мероприятием;</w:t>
      </w:r>
    </w:p>
    <w:p w14:paraId="3DEB9067" w14:textId="77777777" w:rsidR="00997B6C" w:rsidRDefault="00997B6C" w:rsidP="00997B6C">
      <w:pPr>
        <w:ind w:firstLine="709"/>
        <w:jc w:val="both"/>
        <w:rPr>
          <w:bCs/>
        </w:rPr>
      </w:pPr>
      <w:r>
        <w:t xml:space="preserve">- не соблюдены сроки направления информации и документов, установленных </w:t>
      </w:r>
      <w:r>
        <w:br/>
        <w:t xml:space="preserve">ч. 2 ст.103 Закона № 44-ФЗ для включения в реестр контрактов, заключенных заказчиками (нарушение ч. 3 ст. 103 Закона № 44-ФЗ). </w:t>
      </w:r>
      <w:r>
        <w:rPr>
          <w:i/>
        </w:rPr>
        <w:t>Аналогичное нарушение установлено предыдущим контрольным мероприятием</w:t>
      </w:r>
      <w:r>
        <w:t>.</w:t>
      </w:r>
    </w:p>
    <w:p w14:paraId="110F87BA" w14:textId="77777777" w:rsidR="00997B6C" w:rsidRDefault="00997B6C" w:rsidP="00997B6C">
      <w:pPr>
        <w:autoSpaceDE w:val="0"/>
        <w:autoSpaceDN w:val="0"/>
        <w:adjustRightInd w:val="0"/>
        <w:jc w:val="both"/>
      </w:pPr>
      <w:r>
        <w:tab/>
      </w:r>
    </w:p>
    <w:p w14:paraId="1BD6A8EA" w14:textId="77777777" w:rsidR="00997B6C" w:rsidRDefault="00997B6C" w:rsidP="00997B6C">
      <w:pPr>
        <w:autoSpaceDE w:val="0"/>
        <w:autoSpaceDN w:val="0"/>
        <w:adjustRightInd w:val="0"/>
        <w:jc w:val="both"/>
      </w:pPr>
      <w:r>
        <w:tab/>
        <w:t>По результатам проверки направлена информация и проведено совещание при Главе муниципального образования «Муниципальный округ Завьяловский район Удмуртской Республики» и Председателе Совета депутатов муниципального образования «Муниципальный округ Завьяловский район Удмуртской Республики».</w:t>
      </w:r>
    </w:p>
    <w:p w14:paraId="151AD148" w14:textId="77777777" w:rsidR="00997B6C" w:rsidRPr="008B1C63" w:rsidRDefault="00997B6C" w:rsidP="00997B6C">
      <w:pPr>
        <w:tabs>
          <w:tab w:val="left" w:pos="709"/>
        </w:tabs>
        <w:jc w:val="both"/>
      </w:pPr>
      <w:r>
        <w:tab/>
      </w:r>
      <w:r>
        <w:rPr>
          <w:i/>
        </w:rPr>
        <w:t xml:space="preserve">Информация о вынесенных представлениях: </w:t>
      </w:r>
      <w:r>
        <w:t xml:space="preserve">в адрес Администрации муниципального образования «Муниципальный округ Завьяловский район Удмуртской Республики» и Управления строительства и муниципального хозяйства Администрации муниципального образования «Муниципальный округ Завьяловский район Удмуртской Республики» </w:t>
      </w:r>
      <w:r w:rsidRPr="008B1C63">
        <w:t>направлено представление от 18.04.2023 № 4 для принятия мер по устранению выявленных нарушений и привлечению к ответственности лиц, допустивших нарушения.</w:t>
      </w:r>
    </w:p>
    <w:p w14:paraId="40DB7A71" w14:textId="77777777" w:rsidR="00997B6C" w:rsidRPr="008B1C63" w:rsidRDefault="00997B6C" w:rsidP="00997B6C">
      <w:pPr>
        <w:ind w:firstLine="709"/>
        <w:jc w:val="both"/>
        <w:rPr>
          <w:i/>
          <w:iCs/>
        </w:rPr>
      </w:pPr>
      <w:r w:rsidRPr="008B1C63">
        <w:rPr>
          <w:i/>
          <w:iCs/>
        </w:rPr>
        <w:t xml:space="preserve">Информация о принятых мерах: </w:t>
      </w:r>
    </w:p>
    <w:p w14:paraId="3EF51F3C" w14:textId="77777777" w:rsidR="00997B6C" w:rsidRPr="008B1C63" w:rsidRDefault="00997B6C" w:rsidP="00997B6C">
      <w:pPr>
        <w:ind w:firstLine="709"/>
        <w:jc w:val="both"/>
      </w:pPr>
      <w:r w:rsidRPr="008B1C63">
        <w:t>Установленные контрольным мероприятием нарушения и замечания устранены не в полном объеме. Представление находится на контроле.</w:t>
      </w:r>
    </w:p>
    <w:p w14:paraId="5CBC26FF" w14:textId="5447C295" w:rsidR="00997B6C" w:rsidRDefault="00997B6C" w:rsidP="00997B6C">
      <w:pPr>
        <w:tabs>
          <w:tab w:val="left" w:pos="709"/>
        </w:tabs>
        <w:jc w:val="both"/>
      </w:pPr>
    </w:p>
    <w:p w14:paraId="3930FB8C" w14:textId="77777777" w:rsidR="00997B6C" w:rsidRDefault="00997B6C" w:rsidP="00997B6C">
      <w:pPr>
        <w:autoSpaceDE w:val="0"/>
        <w:autoSpaceDN w:val="0"/>
        <w:adjustRightInd w:val="0"/>
        <w:ind w:firstLine="709"/>
        <w:jc w:val="both"/>
        <w:rPr>
          <w:b/>
        </w:rPr>
      </w:pPr>
      <w:r w:rsidRPr="008B1C63">
        <w:rPr>
          <w:b/>
        </w:rPr>
        <w:t xml:space="preserve">Внеплановая проверка </w:t>
      </w:r>
      <w:r w:rsidRPr="008B1C63">
        <w:rPr>
          <w:b/>
          <w:color w:val="000000"/>
        </w:rPr>
        <w:t xml:space="preserve">соблюдения Управлением </w:t>
      </w:r>
      <w:r w:rsidRPr="008B1C63">
        <w:rPr>
          <w:b/>
          <w:bCs/>
          <w:color w:val="000000"/>
        </w:rPr>
        <w:t>строительства и муниципального хозяйства</w:t>
      </w:r>
      <w:r w:rsidRPr="008B1C63">
        <w:rPr>
          <w:b/>
          <w:color w:val="000000"/>
        </w:rPr>
        <w:t xml:space="preserve"> Администрации муниципального образования</w:t>
      </w:r>
      <w:r>
        <w:rPr>
          <w:b/>
          <w:color w:val="000000"/>
        </w:rPr>
        <w:t xml:space="preserve"> «Муниципальный округ Завьяловский район Удмуртской Республики» законодательства Российской Федерации и иных нормативных правовых актов о контрактной системе в сфере закупок товаров, работ, услуг при проведении аукциона в электронной форме (идентификационный код закупки -</w:t>
      </w:r>
      <w:r>
        <w:rPr>
          <w:b/>
        </w:rPr>
        <w:t xml:space="preserve"> 233184110247518410100100480014221414</w:t>
      </w:r>
      <w:r>
        <w:rPr>
          <w:b/>
          <w:color w:val="000000"/>
        </w:rPr>
        <w:t>)</w:t>
      </w:r>
    </w:p>
    <w:p w14:paraId="272F0DD1" w14:textId="77777777" w:rsidR="00997B6C" w:rsidRDefault="00997B6C" w:rsidP="00997B6C">
      <w:pPr>
        <w:ind w:firstLine="708"/>
        <w:jc w:val="both"/>
      </w:pPr>
      <w:r>
        <w:lastRenderedPageBreak/>
        <w:t>Объект проверки: Очистные сооружения ливневого стока с подводным коллектором для комплекса многоквартирных жилых домов вдоль улицы Архитектора П.П. Берша в Завьяловском районе Удмуртской Республики.</w:t>
      </w:r>
    </w:p>
    <w:p w14:paraId="5331CA3D" w14:textId="77777777" w:rsidR="00997B6C" w:rsidRDefault="00997B6C" w:rsidP="00997B6C">
      <w:pPr>
        <w:tabs>
          <w:tab w:val="left" w:pos="851"/>
        </w:tabs>
        <w:autoSpaceDE w:val="0"/>
        <w:autoSpaceDN w:val="0"/>
        <w:adjustRightInd w:val="0"/>
        <w:ind w:firstLine="709"/>
        <w:jc w:val="both"/>
      </w:pPr>
      <w:r>
        <w:t>Проверка проведена с 29.03.2023 по 31.03.2023.</w:t>
      </w:r>
    </w:p>
    <w:p w14:paraId="382872A8" w14:textId="77777777" w:rsidR="00997B6C" w:rsidRDefault="00997B6C" w:rsidP="00997B6C">
      <w:pPr>
        <w:jc w:val="both"/>
      </w:pPr>
      <w:r>
        <w:tab/>
        <w:t>По результатам проверки составлен Акт о результатах внеплановой проверки от 31.03.2022.</w:t>
      </w:r>
    </w:p>
    <w:p w14:paraId="02C37179" w14:textId="77777777" w:rsidR="00997B6C" w:rsidRPr="008B1C63" w:rsidRDefault="00997B6C" w:rsidP="00997B6C">
      <w:pPr>
        <w:jc w:val="both"/>
      </w:pPr>
      <w:r>
        <w:tab/>
        <w:t xml:space="preserve">По результатам документарной (камеральной) внеплановой проверки комиссией принято решение о </w:t>
      </w:r>
      <w:r w:rsidRPr="008B1C63">
        <w:t>согласовании заключения контракта Управлением строительства и муниципального хозяйства Администрации муниципального образования «Муниципальный округ Завьяловский район Удмуртской Республики» с единственным поставщиком (подрядчиком, исполнителем).</w:t>
      </w:r>
    </w:p>
    <w:p w14:paraId="1EE4EBA7" w14:textId="77777777" w:rsidR="00997B6C" w:rsidRPr="008B1C63" w:rsidRDefault="00997B6C" w:rsidP="00997B6C">
      <w:pPr>
        <w:jc w:val="both"/>
        <w:rPr>
          <w:b/>
        </w:rPr>
      </w:pPr>
      <w:bookmarkStart w:id="4" w:name="_Hlk156895472"/>
    </w:p>
    <w:p w14:paraId="4F311E17" w14:textId="77777777" w:rsidR="00997B6C" w:rsidRPr="008B1C63" w:rsidRDefault="00997B6C" w:rsidP="00997B6C">
      <w:pPr>
        <w:ind w:firstLine="701"/>
        <w:jc w:val="both"/>
      </w:pPr>
      <w:r w:rsidRPr="008B1C63">
        <w:t xml:space="preserve">По итогам рассмотрения результатов неисполнения Представления от 18.01.2022 </w:t>
      </w:r>
      <w:r w:rsidRPr="008B1C63">
        <w:br/>
        <w:t xml:space="preserve">№ 2, вынесенного Контрольно-ревизионным управлением муниципального образования «Завьяловский район» по итогам проведения контрольного мероприятия на тему: «Проверка исполнения представления Контрольно-ревизионного управления муниципального образования «Завьяловский район» по результатам контрольного мероприятия в </w:t>
      </w:r>
      <w:r w:rsidRPr="008B1C63">
        <w:rPr>
          <w:b/>
          <w:bCs/>
        </w:rPr>
        <w:t>муниципальном бюджетном общеобразовательном учреждении «Постольская средняя общеобразовательная школа»</w:t>
      </w:r>
      <w:r w:rsidRPr="008B1C63">
        <w:t xml:space="preserve"> за 2019-2020 годы, прошедший период 2021 года» направлено Предписание от 08.02.2023 № 1.</w:t>
      </w:r>
    </w:p>
    <w:p w14:paraId="2A5C4095" w14:textId="77777777" w:rsidR="00997B6C" w:rsidRPr="008B1C63" w:rsidRDefault="00997B6C" w:rsidP="00997B6C">
      <w:pPr>
        <w:ind w:firstLine="709"/>
        <w:jc w:val="both"/>
      </w:pPr>
      <w:r w:rsidRPr="008B1C63">
        <w:t>Возможные к устранению нарушения и замечания устранены Учреждением. Предписание снято с контроля.</w:t>
      </w:r>
    </w:p>
    <w:bookmarkEnd w:id="4"/>
    <w:p w14:paraId="30266102" w14:textId="77777777" w:rsidR="00997B6C" w:rsidRPr="008B1C63" w:rsidRDefault="00997B6C" w:rsidP="00997B6C">
      <w:pPr>
        <w:jc w:val="both"/>
        <w:rPr>
          <w:b/>
        </w:rPr>
      </w:pPr>
    </w:p>
    <w:p w14:paraId="4B644B23" w14:textId="77777777" w:rsidR="00997B6C" w:rsidRPr="008B1C63" w:rsidRDefault="00997B6C" w:rsidP="00997B6C">
      <w:pPr>
        <w:ind w:firstLine="701"/>
        <w:jc w:val="both"/>
      </w:pPr>
      <w:r w:rsidRPr="008B1C63">
        <w:t xml:space="preserve">По итогам рассмотрения результатов неисполнения Представления от 01.12.2021 </w:t>
      </w:r>
      <w:r w:rsidRPr="008B1C63">
        <w:br/>
        <w:t xml:space="preserve">№ 24, вынесенного Контрольно-ревизионным управлением муниципального образования «Завьяловский район» по итогам проведения контрольного мероприятия на тему: «Аудит в сфере закупок товаров, работ, услуг для обеспечения муниципальных нужд. Проверка правильности расчетов по оплате труда и прочим выплатам, предусмотренным действующим законодательством в </w:t>
      </w:r>
      <w:r w:rsidRPr="008B1C63">
        <w:rPr>
          <w:b/>
          <w:bCs/>
        </w:rPr>
        <w:t>муниципальном бюджетном общеобразовательном учреждении «Шабердинская средняя общеобразовательная школа»</w:t>
      </w:r>
      <w:r w:rsidRPr="008B1C63">
        <w:t xml:space="preserve"> за 2019-2020 годы, прошедший период 2021 года» направлено Предписание от 08.02.2023 № 2.</w:t>
      </w:r>
    </w:p>
    <w:p w14:paraId="61A36D82" w14:textId="77777777" w:rsidR="00997B6C" w:rsidRPr="008B1C63" w:rsidRDefault="00997B6C" w:rsidP="00997B6C">
      <w:pPr>
        <w:ind w:firstLine="709"/>
        <w:jc w:val="both"/>
      </w:pPr>
      <w:r w:rsidRPr="008B1C63">
        <w:rPr>
          <w:rFonts w:eastAsia="Calibri"/>
          <w:lang w:eastAsia="en-US"/>
        </w:rPr>
        <w:t xml:space="preserve">Установленные контрольным мероприятием нарушения и замечания устранены не в полном объеме. </w:t>
      </w:r>
      <w:r w:rsidRPr="008B1C63">
        <w:t>Предписание находится на контроле.</w:t>
      </w:r>
    </w:p>
    <w:p w14:paraId="55ACEE5D" w14:textId="77777777" w:rsidR="00997B6C" w:rsidRPr="008B1C63" w:rsidRDefault="00997B6C" w:rsidP="00997B6C">
      <w:pPr>
        <w:ind w:firstLine="709"/>
        <w:jc w:val="both"/>
      </w:pPr>
    </w:p>
    <w:p w14:paraId="66415354" w14:textId="77777777" w:rsidR="00997B6C" w:rsidRPr="008B1C63" w:rsidRDefault="00997B6C" w:rsidP="00997B6C">
      <w:pPr>
        <w:ind w:firstLine="701"/>
        <w:jc w:val="both"/>
      </w:pPr>
      <w:r w:rsidRPr="008B1C63">
        <w:t xml:space="preserve">По итогам рассмотрения результатов неисполнения Представлений от 18.01.2022 </w:t>
      </w:r>
      <w:r w:rsidRPr="008B1C63">
        <w:br/>
        <w:t xml:space="preserve">№ 1, от 12.04.2022 № 5, вынесенных Контрольно-ревизионным управлением муниципального образования «Муниципальный округ Завьяловский район Удмуртской Республики» по итогам проведения контрольных и экспертно-аналитических мероприятий в </w:t>
      </w:r>
      <w:r w:rsidRPr="008B1C63">
        <w:rPr>
          <w:b/>
          <w:bCs/>
        </w:rPr>
        <w:t>Управлении строительства и муниципального хозяйства Администрации муниципального образования «Завьяловский район»</w:t>
      </w:r>
      <w:r w:rsidRPr="008B1C63">
        <w:t xml:space="preserve"> направлено Предписание от 08.02.2023 № 3.</w:t>
      </w:r>
    </w:p>
    <w:p w14:paraId="7326ACC8" w14:textId="77777777" w:rsidR="00997B6C" w:rsidRDefault="00997B6C" w:rsidP="00997B6C">
      <w:pPr>
        <w:ind w:firstLine="709"/>
        <w:jc w:val="both"/>
      </w:pPr>
      <w:r w:rsidRPr="008B1C63">
        <w:rPr>
          <w:rFonts w:eastAsia="Calibri"/>
          <w:lang w:eastAsia="en-US"/>
        </w:rPr>
        <w:t xml:space="preserve">Установленные контрольным мероприятием нарушения и замечания устранены не в полном объеме. </w:t>
      </w:r>
      <w:r w:rsidRPr="008B1C63">
        <w:t>Предписание находится на контроле.</w:t>
      </w:r>
    </w:p>
    <w:p w14:paraId="2DBF6ABF" w14:textId="77777777" w:rsidR="00997B6C" w:rsidRDefault="00997B6C" w:rsidP="00997B6C">
      <w:pPr>
        <w:ind w:firstLine="709"/>
        <w:jc w:val="both"/>
      </w:pPr>
    </w:p>
    <w:p w14:paraId="6F6FE25E" w14:textId="77777777" w:rsidR="00997B6C" w:rsidRDefault="00997B6C" w:rsidP="00997B6C">
      <w:pPr>
        <w:jc w:val="center"/>
        <w:rPr>
          <w:i/>
        </w:rPr>
      </w:pPr>
      <w:r>
        <w:rPr>
          <w:b/>
          <w:i/>
        </w:rPr>
        <w:t>II</w:t>
      </w:r>
      <w:r>
        <w:rPr>
          <w:i/>
        </w:rPr>
        <w:t>. Экспертно-аналитическая деятельность</w:t>
      </w:r>
    </w:p>
    <w:p w14:paraId="324C1886" w14:textId="77777777" w:rsidR="00997B6C" w:rsidRDefault="00997B6C" w:rsidP="00997B6C">
      <w:pPr>
        <w:jc w:val="center"/>
        <w:rPr>
          <w:i/>
        </w:rPr>
      </w:pPr>
    </w:p>
    <w:p w14:paraId="2C55A792" w14:textId="77777777" w:rsidR="00997B6C" w:rsidRDefault="00997B6C" w:rsidP="00997B6C">
      <w:pPr>
        <w:jc w:val="both"/>
      </w:pPr>
      <w:r>
        <w:tab/>
        <w:t xml:space="preserve">В рамках экспертно-аналитической деятельности проведены </w:t>
      </w:r>
      <w:r w:rsidRPr="00216120">
        <w:rPr>
          <w:b/>
        </w:rPr>
        <w:t>4</w:t>
      </w:r>
      <w:r>
        <w:t xml:space="preserve"> мероприятия:</w:t>
      </w:r>
    </w:p>
    <w:p w14:paraId="6D0A4C2D" w14:textId="77777777" w:rsidR="00997B6C" w:rsidRDefault="00997B6C" w:rsidP="00997B6C">
      <w:pPr>
        <w:jc w:val="both"/>
      </w:pPr>
      <w:r>
        <w:tab/>
        <w:t>- внешняя проверка годового отчета об исполнении бюджета муниципального образования «Муниципальный округ Завьяловский район Удмуртской Республики» за 2022 год (заключение от 20.03.2023 № 3);</w:t>
      </w:r>
    </w:p>
    <w:p w14:paraId="3F1946C5" w14:textId="77777777" w:rsidR="00997B6C" w:rsidRDefault="00997B6C" w:rsidP="00997B6C">
      <w:pPr>
        <w:jc w:val="both"/>
      </w:pPr>
      <w:r>
        <w:tab/>
        <w:t xml:space="preserve">- экспертиза </w:t>
      </w:r>
      <w:r>
        <w:rPr>
          <w:kern w:val="2"/>
          <w:lang w:eastAsia="zh-CN"/>
        </w:rPr>
        <w:t xml:space="preserve">проекта решения Совета депутатов муниципального образования «Муниципальный округ Завьяловский район Удмуртской Республики» «О внесении изменений в решение Совета депутатов муниципального образования «Муниципальный округ Завьяловский район Удмуртской Республики» от 30.11.2022 № 388 «О бюджете муниципального образования «Муниципальный округ Завьяловский район Удмуртской </w:t>
      </w:r>
      <w:r>
        <w:rPr>
          <w:kern w:val="2"/>
          <w:lang w:eastAsia="zh-CN"/>
        </w:rPr>
        <w:lastRenderedPageBreak/>
        <w:t>Республики» на 2023 год и на плановый период 2024 и 2025 годов» (заключение от 23.01.2023 № 1);</w:t>
      </w:r>
    </w:p>
    <w:p w14:paraId="47BCC71C" w14:textId="77777777" w:rsidR="00997B6C" w:rsidRDefault="00997B6C" w:rsidP="00997B6C">
      <w:pPr>
        <w:widowControl w:val="0"/>
        <w:ind w:firstLine="709"/>
        <w:jc w:val="both"/>
        <w:outlineLvl w:val="1"/>
        <w:rPr>
          <w:bCs/>
          <w:lang w:eastAsia="en-US"/>
        </w:rPr>
      </w:pPr>
      <w:r>
        <w:rPr>
          <w:bCs/>
          <w:lang w:eastAsia="en-US"/>
        </w:rPr>
        <w:t xml:space="preserve">- в рамках исполнения полномочий по контролю в сфере закупок, в соответствии со статьей 99 Закона </w:t>
      </w:r>
      <w:r>
        <w:rPr>
          <w:bCs/>
          <w:spacing w:val="2"/>
          <w:kern w:val="36"/>
        </w:rPr>
        <w:t xml:space="preserve">№ 44-ФЗ </w:t>
      </w:r>
      <w:r>
        <w:rPr>
          <w:bCs/>
          <w:lang w:eastAsia="en-US"/>
        </w:rPr>
        <w:t>рассмотрено 2 уведомления о закупке у единственного поставщика (</w:t>
      </w:r>
      <w:r>
        <w:rPr>
          <w:rFonts w:eastAsia="Calibri"/>
          <w:lang w:eastAsia="en-US"/>
        </w:rPr>
        <w:t>подрядчика, исполнителя</w:t>
      </w:r>
      <w:r>
        <w:rPr>
          <w:bCs/>
          <w:lang w:eastAsia="en-US"/>
        </w:rPr>
        <w:t>) и подготовлено 2 заключения по процедуре закупки (</w:t>
      </w:r>
      <w:r>
        <w:rPr>
          <w:kern w:val="2"/>
          <w:lang w:eastAsia="zh-CN"/>
        </w:rPr>
        <w:t>заключение от 15.03.2023 № 2, от 31.03.2023 № 4</w:t>
      </w:r>
      <w:r>
        <w:rPr>
          <w:bCs/>
          <w:lang w:eastAsia="en-US"/>
        </w:rPr>
        <w:t>).</w:t>
      </w:r>
    </w:p>
    <w:p w14:paraId="302F6B51" w14:textId="77777777" w:rsidR="00997B6C" w:rsidRDefault="00997B6C" w:rsidP="00997B6C">
      <w:pPr>
        <w:widowControl w:val="0"/>
        <w:ind w:firstLine="709"/>
        <w:jc w:val="both"/>
        <w:outlineLvl w:val="1"/>
        <w:rPr>
          <w:bCs/>
          <w:lang w:eastAsia="en-US"/>
        </w:rPr>
      </w:pPr>
    </w:p>
    <w:p w14:paraId="2634DCB7" w14:textId="77777777" w:rsidR="00997B6C" w:rsidRDefault="00997B6C" w:rsidP="00997B6C">
      <w:pPr>
        <w:jc w:val="center"/>
        <w:rPr>
          <w:sz w:val="20"/>
          <w:szCs w:val="20"/>
        </w:rPr>
      </w:pPr>
      <w:r>
        <w:rPr>
          <w:b/>
        </w:rPr>
        <w:t>2 квартал</w:t>
      </w:r>
    </w:p>
    <w:p w14:paraId="55042D99" w14:textId="77777777" w:rsidR="00997B6C" w:rsidRDefault="00997B6C" w:rsidP="00997B6C">
      <w:pPr>
        <w:jc w:val="center"/>
        <w:rPr>
          <w:b/>
        </w:rPr>
      </w:pPr>
    </w:p>
    <w:p w14:paraId="1C562D9C" w14:textId="77777777" w:rsidR="00997B6C" w:rsidRDefault="00997B6C" w:rsidP="00997B6C">
      <w:pPr>
        <w:numPr>
          <w:ilvl w:val="0"/>
          <w:numId w:val="23"/>
        </w:numPr>
      </w:pPr>
      <w:r>
        <w:rPr>
          <w:bCs/>
          <w:i/>
          <w:iCs/>
        </w:rPr>
        <w:t>Контрольная деятельность</w:t>
      </w:r>
    </w:p>
    <w:p w14:paraId="31208A25" w14:textId="77777777" w:rsidR="00997B6C" w:rsidRDefault="00997B6C" w:rsidP="00997B6C">
      <w:pPr>
        <w:widowControl w:val="0"/>
        <w:ind w:firstLine="709"/>
        <w:jc w:val="both"/>
        <w:outlineLvl w:val="1"/>
        <w:rPr>
          <w:bCs/>
          <w:lang w:eastAsia="en-US"/>
        </w:rPr>
      </w:pPr>
    </w:p>
    <w:p w14:paraId="48608A6D" w14:textId="77777777" w:rsidR="00997B6C" w:rsidRPr="00031D0F" w:rsidRDefault="00997B6C" w:rsidP="00997B6C">
      <w:pPr>
        <w:ind w:left="709"/>
      </w:pPr>
      <w:r w:rsidRPr="00031D0F">
        <w:t xml:space="preserve">В рамках контрольной деятельности проведено </w:t>
      </w:r>
      <w:r w:rsidRPr="00031D0F">
        <w:rPr>
          <w:b/>
        </w:rPr>
        <w:t>5</w:t>
      </w:r>
      <w:r w:rsidRPr="00031D0F">
        <w:t xml:space="preserve"> мероприятий:</w:t>
      </w:r>
    </w:p>
    <w:p w14:paraId="3AAB6166" w14:textId="77777777" w:rsidR="00997B6C" w:rsidRPr="00031D0F" w:rsidRDefault="00997B6C" w:rsidP="00997B6C">
      <w:pPr>
        <w:widowControl w:val="0"/>
        <w:ind w:firstLine="709"/>
        <w:jc w:val="both"/>
        <w:outlineLvl w:val="1"/>
        <w:rPr>
          <w:b/>
          <w:bCs/>
          <w:lang w:eastAsia="en-US"/>
        </w:rPr>
      </w:pPr>
      <w:r w:rsidRPr="00031D0F">
        <w:rPr>
          <w:b/>
        </w:rPr>
        <w:t>Проверка отдельных вопросов финансово-хозяйственной деятельности, законности и результативности использования субсидий, выделенных из бюджета муниципального образования «Муниципальный округ Завьяловский район Удмуртской Республики» на финансовое обеспечение выполнения муниципального задания на оказание услуг (выполнение работ) и иные цели муниципального бюджетного общеобразовательного учреждения «Юськинская средняя общеобразовательная школа» в 2021-2022 годах, прошедшем периоде 2023 года</w:t>
      </w:r>
    </w:p>
    <w:p w14:paraId="5BC44BD0" w14:textId="77777777" w:rsidR="00997B6C" w:rsidRPr="00031D0F" w:rsidRDefault="00997B6C" w:rsidP="00997B6C">
      <w:pPr>
        <w:jc w:val="both"/>
      </w:pPr>
      <w:r w:rsidRPr="00031D0F">
        <w:tab/>
        <w:t>Проверка проведена с 24.03.2023 по 16.05.2023.</w:t>
      </w:r>
    </w:p>
    <w:p w14:paraId="149D4887" w14:textId="77777777" w:rsidR="00997B6C" w:rsidRPr="00031D0F" w:rsidRDefault="00997B6C" w:rsidP="00997B6C">
      <w:pPr>
        <w:jc w:val="both"/>
      </w:pPr>
      <w:r w:rsidRPr="00031D0F">
        <w:tab/>
        <w:t>По результатам проверки составлен Акт по результатам контрольного мероприятия от 16.05.2023.</w:t>
      </w:r>
    </w:p>
    <w:p w14:paraId="70F40DF9" w14:textId="77777777" w:rsidR="00997B6C" w:rsidRPr="00031D0F" w:rsidRDefault="00997B6C" w:rsidP="00997B6C">
      <w:pPr>
        <w:jc w:val="both"/>
      </w:pPr>
      <w:r w:rsidRPr="00031D0F">
        <w:tab/>
        <w:t>По результатам проверки установлено следующее:</w:t>
      </w:r>
    </w:p>
    <w:p w14:paraId="5DC90CBB" w14:textId="77777777" w:rsidR="00997B6C" w:rsidRPr="00031D0F" w:rsidRDefault="00997B6C" w:rsidP="00997B6C">
      <w:pPr>
        <w:ind w:firstLine="709"/>
        <w:jc w:val="both"/>
      </w:pPr>
      <w:r w:rsidRPr="00031D0F">
        <w:t>- отдельные нарушения, выявленные при проведении предыдущей проверки, также установлены настоящей проверкой;</w:t>
      </w:r>
    </w:p>
    <w:p w14:paraId="04FA44C5" w14:textId="77777777" w:rsidR="00997B6C" w:rsidRPr="00031D0F" w:rsidRDefault="00997B6C" w:rsidP="00997B6C">
      <w:pPr>
        <w:tabs>
          <w:tab w:val="left" w:pos="851"/>
        </w:tabs>
        <w:autoSpaceDE w:val="0"/>
        <w:autoSpaceDN w:val="0"/>
        <w:adjustRightInd w:val="0"/>
        <w:ind w:firstLine="709"/>
        <w:jc w:val="both"/>
        <w:rPr>
          <w:bCs/>
          <w:i/>
        </w:rPr>
      </w:pPr>
      <w:r w:rsidRPr="00031D0F">
        <w:rPr>
          <w:bCs/>
        </w:rPr>
        <w:t>- н</w:t>
      </w:r>
      <w:r w:rsidRPr="00031D0F">
        <w:rPr>
          <w:rFonts w:ascii="PT Sans" w:hAnsi="PT Sans" w:cs="Segoe UI"/>
          <w:bCs/>
        </w:rPr>
        <w:t>е с</w:t>
      </w:r>
      <w:r w:rsidRPr="00031D0F">
        <w:rPr>
          <w:bCs/>
        </w:rPr>
        <w:t xml:space="preserve">облюдены требования </w:t>
      </w:r>
      <w:r w:rsidRPr="00031D0F">
        <w:rPr>
          <w:rFonts w:eastAsia="Calibri"/>
          <w:lang w:eastAsia="ar-SA"/>
        </w:rPr>
        <w:t xml:space="preserve">Федерального закона от 12.01.1996 № 7-ФЗ </w:t>
      </w:r>
      <w:r w:rsidRPr="00031D0F">
        <w:rPr>
          <w:rFonts w:eastAsia="Calibri"/>
          <w:lang w:eastAsia="ar-SA"/>
        </w:rPr>
        <w:br/>
        <w:t>«О некоммерческих организациях»</w:t>
      </w:r>
      <w:r w:rsidRPr="00031D0F">
        <w:rPr>
          <w:rFonts w:eastAsia="Calibri"/>
          <w:bCs/>
          <w:lang w:eastAsia="ar-SA"/>
        </w:rPr>
        <w:t xml:space="preserve">, </w:t>
      </w:r>
      <w:r w:rsidRPr="00031D0F">
        <w:rPr>
          <w:bCs/>
        </w:rPr>
        <w:t>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 86н.</w:t>
      </w:r>
      <w:r w:rsidRPr="00031D0F">
        <w:rPr>
          <w:bCs/>
          <w:i/>
        </w:rPr>
        <w:t xml:space="preserve"> Аналогичное нарушение установлено предыдущим контрольным мероприятием;</w:t>
      </w:r>
    </w:p>
    <w:p w14:paraId="102CDD16" w14:textId="77777777" w:rsidR="00997B6C" w:rsidRPr="00031D0F" w:rsidRDefault="00997B6C" w:rsidP="00997B6C">
      <w:pPr>
        <w:ind w:firstLine="709"/>
        <w:jc w:val="both"/>
      </w:pPr>
      <w:r w:rsidRPr="00031D0F">
        <w:t>- объем перечисленной субсидии на финансовое обеспечение выполнения муниципального задания в 2021 году не соответствует объему перечисления субсидии в графике перечисления субсидии к Соглашению на 2021 год;</w:t>
      </w:r>
    </w:p>
    <w:p w14:paraId="242A4C37" w14:textId="77777777" w:rsidR="00997B6C" w:rsidRPr="00031D0F" w:rsidRDefault="00997B6C" w:rsidP="00997B6C">
      <w:pPr>
        <w:ind w:firstLine="709"/>
        <w:jc w:val="both"/>
        <w:textAlignment w:val="baseline"/>
      </w:pPr>
      <w:r w:rsidRPr="00031D0F">
        <w:t>- не заключены договоры пользования нежилыми помещениями Учреждения;</w:t>
      </w:r>
    </w:p>
    <w:p w14:paraId="05BAAECE" w14:textId="77777777" w:rsidR="00997B6C" w:rsidRPr="00031D0F" w:rsidRDefault="00997B6C" w:rsidP="00997B6C">
      <w:pPr>
        <w:ind w:firstLine="709"/>
        <w:jc w:val="both"/>
      </w:pPr>
      <w:r w:rsidRPr="00031D0F">
        <w:t>- установлено расхождение данных Управления имущества и земельных ресурсов об имуществе, включенном в реестр муниципального имущества и переданном Учреждению в оперативное управление или постоянное (бессрочное) пользование с данными бухгалтерского учета Учреждения.</w:t>
      </w:r>
      <w:r w:rsidRPr="00031D0F">
        <w:rPr>
          <w:i/>
        </w:rPr>
        <w:t xml:space="preserve"> Аналогичное нарушение установлено предыдущим контрольным мероприятием</w:t>
      </w:r>
      <w:r w:rsidRPr="00031D0F">
        <w:t>;</w:t>
      </w:r>
    </w:p>
    <w:p w14:paraId="65D0B9A0" w14:textId="77777777" w:rsidR="00997B6C" w:rsidRPr="00031D0F" w:rsidRDefault="00997B6C" w:rsidP="00997B6C">
      <w:pPr>
        <w:ind w:firstLine="709"/>
        <w:jc w:val="both"/>
      </w:pPr>
      <w:r w:rsidRPr="00031D0F">
        <w:rPr>
          <w:szCs w:val="28"/>
        </w:rPr>
        <w:t xml:space="preserve">- недополучено доходов от возмещения затрат по содержанию помещения </w:t>
      </w:r>
      <w:r w:rsidRPr="00031D0F">
        <w:t>№ 1 (спортивного зала) общей площадью 277,3 кв.м., расположенного в здании по адресу: УР, Завьяловский район, с. Юськи, ул. Школьная, д. 10</w:t>
      </w:r>
      <w:r w:rsidRPr="00031D0F">
        <w:rPr>
          <w:szCs w:val="28"/>
        </w:rPr>
        <w:t>;</w:t>
      </w:r>
    </w:p>
    <w:p w14:paraId="136E1016" w14:textId="77777777" w:rsidR="00997B6C" w:rsidRPr="00031D0F" w:rsidRDefault="00997B6C" w:rsidP="00997B6C">
      <w:pPr>
        <w:ind w:firstLine="709"/>
        <w:jc w:val="both"/>
        <w:rPr>
          <w:bCs/>
        </w:rPr>
      </w:pPr>
      <w:r w:rsidRPr="00031D0F">
        <w:rPr>
          <w:bCs/>
        </w:rPr>
        <w:t xml:space="preserve">- </w:t>
      </w:r>
      <w:r w:rsidRPr="00031D0F">
        <w:t>установлены отдельные нарушения по организации питания учащихся;</w:t>
      </w:r>
    </w:p>
    <w:p w14:paraId="006BD11F" w14:textId="77777777" w:rsidR="00997B6C" w:rsidRPr="00031D0F" w:rsidRDefault="00997B6C" w:rsidP="00997B6C">
      <w:pPr>
        <w:ind w:firstLine="709"/>
        <w:jc w:val="both"/>
      </w:pPr>
      <w:r w:rsidRPr="00031D0F">
        <w:t>- установлено необоснованное списание ГСМ;</w:t>
      </w:r>
    </w:p>
    <w:p w14:paraId="43423D6C" w14:textId="77777777" w:rsidR="00997B6C" w:rsidRPr="00031D0F" w:rsidRDefault="00997B6C" w:rsidP="00997B6C">
      <w:pPr>
        <w:ind w:firstLine="709"/>
        <w:jc w:val="both"/>
      </w:pPr>
      <w:r w:rsidRPr="00031D0F">
        <w:t xml:space="preserve">- перед составлением годовой бухгалтерской (финансовой) отчетности в проверяемом периоде не проведена инвентаризация обязательств Учреждения. </w:t>
      </w:r>
      <w:r w:rsidRPr="00031D0F">
        <w:rPr>
          <w:i/>
        </w:rPr>
        <w:t>Аналогичное нарушение установлено предыдущим контрольным мероприятием;</w:t>
      </w:r>
    </w:p>
    <w:p w14:paraId="5F3B23B0" w14:textId="77777777" w:rsidR="00997B6C" w:rsidRPr="00031D0F" w:rsidRDefault="00997B6C" w:rsidP="00997B6C">
      <w:pPr>
        <w:autoSpaceDE w:val="0"/>
        <w:autoSpaceDN w:val="0"/>
        <w:adjustRightInd w:val="0"/>
        <w:ind w:firstLine="709"/>
        <w:jc w:val="both"/>
      </w:pPr>
      <w:r w:rsidRPr="00031D0F">
        <w:rPr>
          <w:color w:val="000000"/>
        </w:rPr>
        <w:t xml:space="preserve">- Положение об оплате труда Учреждения не соответствует Положению </w:t>
      </w:r>
      <w:r w:rsidRPr="00031D0F">
        <w:t xml:space="preserve">об оплате труда работников муниципальных </w:t>
      </w:r>
      <w:r w:rsidRPr="00031D0F">
        <w:rPr>
          <w:color w:val="000000"/>
        </w:rPr>
        <w:t xml:space="preserve">образовательных учреждений МО «Завьяловский район», утвержденному постановлением Администрации МО «Завьяловский район» от 30.08.2013 № 2903 в части </w:t>
      </w:r>
      <w:r w:rsidRPr="00031D0F">
        <w:t>установления размеров выплат компенсационного характера при утверждении фонда оплаты труда для осуществления выплат за дополнительную работу</w:t>
      </w:r>
      <w:r w:rsidRPr="00031D0F">
        <w:rPr>
          <w:color w:val="000000"/>
        </w:rPr>
        <w:t>;</w:t>
      </w:r>
    </w:p>
    <w:p w14:paraId="7AD4F8DE" w14:textId="77777777" w:rsidR="00997B6C" w:rsidRPr="00031D0F" w:rsidRDefault="00997B6C" w:rsidP="00997B6C">
      <w:pPr>
        <w:ind w:firstLine="709"/>
        <w:jc w:val="both"/>
      </w:pPr>
      <w:r w:rsidRPr="00031D0F">
        <w:t>- установлено завышение расходов на оплату при планировании фонда оплаты труда работников Учреждения на 2021 год;</w:t>
      </w:r>
    </w:p>
    <w:p w14:paraId="575C45FF" w14:textId="77777777" w:rsidR="00997B6C" w:rsidRPr="00031D0F" w:rsidRDefault="00997B6C" w:rsidP="00997B6C">
      <w:pPr>
        <w:ind w:firstLine="709"/>
        <w:jc w:val="both"/>
      </w:pPr>
      <w:r w:rsidRPr="00031D0F">
        <w:lastRenderedPageBreak/>
        <w:t xml:space="preserve">- установлены отдельные нарушения при установлении дополнительных выплат работникам Учреждения; </w:t>
      </w:r>
    </w:p>
    <w:p w14:paraId="09F63077" w14:textId="77777777" w:rsidR="00997B6C" w:rsidRPr="00031D0F" w:rsidRDefault="00997B6C" w:rsidP="00997B6C">
      <w:pPr>
        <w:tabs>
          <w:tab w:val="left" w:pos="851"/>
          <w:tab w:val="left" w:pos="4970"/>
        </w:tabs>
        <w:autoSpaceDE w:val="0"/>
        <w:autoSpaceDN w:val="0"/>
        <w:adjustRightInd w:val="0"/>
        <w:ind w:firstLine="709"/>
        <w:jc w:val="both"/>
      </w:pPr>
      <w:r w:rsidRPr="00031D0F">
        <w:t>- критерии по установлению компенсационных и стимулирующих выплат, утвержденные в Положении об оплате труда Учреждения, неоценимы, следовательно, оценка показателей критериев проведена формально;</w:t>
      </w:r>
    </w:p>
    <w:p w14:paraId="44ADFD21" w14:textId="77777777" w:rsidR="00997B6C" w:rsidRPr="00031D0F" w:rsidRDefault="00997B6C" w:rsidP="00997B6C">
      <w:pPr>
        <w:tabs>
          <w:tab w:val="left" w:pos="851"/>
          <w:tab w:val="left" w:pos="4970"/>
        </w:tabs>
        <w:autoSpaceDE w:val="0"/>
        <w:autoSpaceDN w:val="0"/>
        <w:adjustRightInd w:val="0"/>
        <w:ind w:firstLine="709"/>
        <w:jc w:val="both"/>
      </w:pPr>
      <w:r w:rsidRPr="00031D0F">
        <w:t>- установлены нарушения порядка комплектования и организации деятельности групп продленного дня и кружков дополнительного образования.</w:t>
      </w:r>
    </w:p>
    <w:p w14:paraId="61D4A1CB" w14:textId="77777777" w:rsidR="00997B6C" w:rsidRPr="00031D0F" w:rsidRDefault="00997B6C" w:rsidP="00997B6C">
      <w:pPr>
        <w:autoSpaceDE w:val="0"/>
        <w:autoSpaceDN w:val="0"/>
        <w:adjustRightInd w:val="0"/>
        <w:jc w:val="both"/>
      </w:pPr>
      <w:r w:rsidRPr="00031D0F">
        <w:tab/>
      </w:r>
    </w:p>
    <w:p w14:paraId="354FDB8A" w14:textId="77777777" w:rsidR="00997B6C" w:rsidRPr="00031D0F" w:rsidRDefault="00997B6C" w:rsidP="00997B6C">
      <w:pPr>
        <w:autoSpaceDE w:val="0"/>
        <w:autoSpaceDN w:val="0"/>
        <w:adjustRightInd w:val="0"/>
        <w:jc w:val="both"/>
      </w:pPr>
      <w:r w:rsidRPr="00031D0F">
        <w:tab/>
        <w:t>По результатам проверки:</w:t>
      </w:r>
    </w:p>
    <w:p w14:paraId="53A5FB19" w14:textId="77777777" w:rsidR="00997B6C" w:rsidRPr="00031D0F" w:rsidRDefault="00997B6C" w:rsidP="00997B6C">
      <w:pPr>
        <w:jc w:val="both"/>
      </w:pPr>
      <w:r w:rsidRPr="00031D0F">
        <w:tab/>
        <w:t>- направлена информация Главе муниципального образования «Муниципальный округ Завьяловский район Удмуртской Республики» и Председателю Совета депутатов муниципального образования «Муниципальный округ Завьяловский район Удмуртской Республики»;</w:t>
      </w:r>
    </w:p>
    <w:p w14:paraId="219ED03E" w14:textId="77777777" w:rsidR="00997B6C" w:rsidRPr="00031D0F" w:rsidRDefault="00997B6C" w:rsidP="00997B6C">
      <w:pPr>
        <w:jc w:val="both"/>
      </w:pPr>
      <w:r w:rsidRPr="00031D0F">
        <w:tab/>
        <w:t>- проведено совещание при Главе муниципального образования «Муниципальный округ Завьяловский район Удмуртской Республики».</w:t>
      </w:r>
    </w:p>
    <w:p w14:paraId="64A78C0D" w14:textId="77777777" w:rsidR="00997B6C" w:rsidRPr="008B1C63" w:rsidRDefault="00997B6C" w:rsidP="00997B6C">
      <w:pPr>
        <w:tabs>
          <w:tab w:val="left" w:pos="709"/>
        </w:tabs>
        <w:jc w:val="both"/>
      </w:pPr>
      <w:r w:rsidRPr="00031D0F">
        <w:tab/>
      </w:r>
      <w:r w:rsidRPr="00031D0F">
        <w:rPr>
          <w:i/>
        </w:rPr>
        <w:t xml:space="preserve">Информация о вынесенных представлениях: </w:t>
      </w:r>
      <w:r w:rsidRPr="00031D0F">
        <w:t xml:space="preserve">в адрес Администрации муниципального образования «Муниципальный округ Завьяловский район Удмуртской Республики», Управления образования Администрации муниципального образования «Муниципальный округ Завьяловский район </w:t>
      </w:r>
      <w:r w:rsidRPr="008B1C63">
        <w:t>Удмуртской Республики» и муниципального бюджетного общеобразовательного учреждения «Юськинская средняя общеобразовательная школа» направлено представление от 30.05.2023 № 11 для принятия мер по устранению выявленных нарушений и привлечению к ответственности лиц, допустивших нарушения.</w:t>
      </w:r>
    </w:p>
    <w:p w14:paraId="0AB4AB0A" w14:textId="77777777" w:rsidR="00997B6C" w:rsidRPr="008B1C63" w:rsidRDefault="00997B6C" w:rsidP="00997B6C">
      <w:pPr>
        <w:ind w:firstLine="709"/>
        <w:jc w:val="both"/>
        <w:rPr>
          <w:i/>
          <w:iCs/>
        </w:rPr>
      </w:pPr>
      <w:r w:rsidRPr="008B1C63">
        <w:rPr>
          <w:i/>
          <w:iCs/>
        </w:rPr>
        <w:t xml:space="preserve">Информация о принятых мерах: </w:t>
      </w:r>
    </w:p>
    <w:p w14:paraId="501249B7" w14:textId="77777777" w:rsidR="00997B6C" w:rsidRPr="00031D0F" w:rsidRDefault="00997B6C" w:rsidP="00997B6C">
      <w:pPr>
        <w:ind w:firstLine="709"/>
        <w:jc w:val="both"/>
      </w:pPr>
      <w:r w:rsidRPr="008B1C63">
        <w:rPr>
          <w:rFonts w:eastAsia="Calibri"/>
          <w:lang w:eastAsia="en-US"/>
        </w:rPr>
        <w:t xml:space="preserve">По результатам рассмотрения представления привлечены к дисциплинарной ответственности 4 человека. Установленные контрольным мероприятием нарушения и замечания устранены не в полном объеме. </w:t>
      </w:r>
      <w:r w:rsidRPr="008B1C63">
        <w:t>Представление находится на контроле.</w:t>
      </w:r>
    </w:p>
    <w:p w14:paraId="68A2DC53" w14:textId="77777777" w:rsidR="00997B6C" w:rsidRPr="00031D0F" w:rsidRDefault="00997B6C" w:rsidP="00997B6C">
      <w:pPr>
        <w:tabs>
          <w:tab w:val="left" w:pos="709"/>
        </w:tabs>
        <w:jc w:val="both"/>
      </w:pPr>
    </w:p>
    <w:p w14:paraId="4AEB5D1B" w14:textId="77777777" w:rsidR="00997B6C" w:rsidRPr="00031D0F" w:rsidRDefault="00997B6C" w:rsidP="00997B6C">
      <w:pPr>
        <w:jc w:val="both"/>
        <w:rPr>
          <w:b/>
        </w:rPr>
      </w:pPr>
      <w:r w:rsidRPr="00031D0F">
        <w:rPr>
          <w:b/>
        </w:rPr>
        <w:tab/>
        <w:t>Проверка отдельных вопросов финансово-хозяйственной деятельности, законности и результативности использования бюджетных средств в Отделе «Гольянский» Администрации муниципального образования «Муниципальный округ Завьяловский район Удмуртской Республики» за 2022 год, прошедший период 2023 года</w:t>
      </w:r>
    </w:p>
    <w:p w14:paraId="425F9F70" w14:textId="77777777" w:rsidR="00997B6C" w:rsidRPr="00031D0F" w:rsidRDefault="00997B6C" w:rsidP="00997B6C">
      <w:pPr>
        <w:jc w:val="both"/>
      </w:pPr>
      <w:r w:rsidRPr="00031D0F">
        <w:tab/>
        <w:t>Проверка проведена с 24.03.2023 по 16.05.2023.</w:t>
      </w:r>
    </w:p>
    <w:p w14:paraId="6974623A" w14:textId="77777777" w:rsidR="00997B6C" w:rsidRPr="00031D0F" w:rsidRDefault="00997B6C" w:rsidP="00997B6C">
      <w:pPr>
        <w:jc w:val="both"/>
      </w:pPr>
      <w:r w:rsidRPr="00031D0F">
        <w:tab/>
        <w:t>По результатам проверки составлен Акт по результатам контрольного мероприятия от 16.05.2023.</w:t>
      </w:r>
    </w:p>
    <w:p w14:paraId="30E94368" w14:textId="77777777" w:rsidR="00997B6C" w:rsidRPr="00031D0F" w:rsidRDefault="00997B6C" w:rsidP="00997B6C">
      <w:pPr>
        <w:jc w:val="both"/>
      </w:pPr>
      <w:r w:rsidRPr="00031D0F">
        <w:tab/>
        <w:t>По результатам проверки установлено следующее:</w:t>
      </w:r>
    </w:p>
    <w:p w14:paraId="7FCBBBAD" w14:textId="77777777" w:rsidR="00997B6C" w:rsidRPr="00031D0F" w:rsidRDefault="00997B6C" w:rsidP="00997B6C">
      <w:pPr>
        <w:autoSpaceDE w:val="0"/>
        <w:autoSpaceDN w:val="0"/>
        <w:adjustRightInd w:val="0"/>
        <w:ind w:firstLine="709"/>
        <w:jc w:val="both"/>
        <w:rPr>
          <w:rFonts w:eastAsia="Calibri"/>
          <w:lang w:eastAsia="en-US"/>
        </w:rPr>
      </w:pPr>
      <w:r w:rsidRPr="00031D0F">
        <w:t>- установлены отдельные нарушения порядка составления, утверждения и ведения бюджетной сметы;</w:t>
      </w:r>
    </w:p>
    <w:p w14:paraId="45EBE651" w14:textId="77777777" w:rsidR="00997B6C" w:rsidRPr="00031D0F" w:rsidRDefault="00997B6C" w:rsidP="00997B6C">
      <w:pPr>
        <w:jc w:val="both"/>
      </w:pPr>
      <w:r w:rsidRPr="00031D0F">
        <w:rPr>
          <w:rFonts w:eastAsia="Calibri"/>
          <w:lang w:eastAsia="en-US"/>
        </w:rPr>
        <w:tab/>
        <w:t xml:space="preserve">- </w:t>
      </w:r>
      <w:r w:rsidRPr="00031D0F">
        <w:rPr>
          <w:szCs w:val="28"/>
        </w:rPr>
        <w:t>не обеспечена постановка на государственный кадастровый учет муниципального недвижимого имущества и государственная регистрация права оперативного управления на недвижимое имущество</w:t>
      </w:r>
      <w:r w:rsidRPr="00031D0F">
        <w:t xml:space="preserve">, переданное Отделу «Гольянский» Администрации муниципального образования «Муниципальный округ Завьяловский район Удмуртской Республики» (далее - Отдел </w:t>
      </w:r>
      <w:r w:rsidRPr="00031D0F">
        <w:rPr>
          <w:szCs w:val="28"/>
        </w:rPr>
        <w:t xml:space="preserve">«Гольянский» Администрации Завьяловского района) </w:t>
      </w:r>
      <w:r w:rsidRPr="00031D0F">
        <w:t>на праве оперативного управления и постоянного (бессрочного) пользования;</w:t>
      </w:r>
    </w:p>
    <w:p w14:paraId="05EF7EAE" w14:textId="77777777" w:rsidR="00997B6C" w:rsidRPr="00031D0F" w:rsidRDefault="00997B6C" w:rsidP="00997B6C">
      <w:pPr>
        <w:ind w:firstLine="709"/>
        <w:jc w:val="both"/>
      </w:pPr>
      <w:r w:rsidRPr="00031D0F">
        <w:t>- установлено расхождение данных Управления имущества и земельных ресурсов об имуществе, включенном в реестр муниципального имущества и переданном Отделу «Гольянский» Администрации Завьяловского района</w:t>
      </w:r>
      <w:r>
        <w:t xml:space="preserve"> </w:t>
      </w:r>
      <w:r w:rsidRPr="00031D0F">
        <w:t>в постоянное (бессрочное) пользование с данными бухгалтерского учета;</w:t>
      </w:r>
    </w:p>
    <w:p w14:paraId="4FDB971A" w14:textId="77777777" w:rsidR="00997B6C" w:rsidRPr="00031D0F" w:rsidRDefault="00997B6C" w:rsidP="00997B6C">
      <w:pPr>
        <w:ind w:left="1" w:right="-36" w:firstLine="708"/>
        <w:jc w:val="both"/>
      </w:pPr>
      <w:r w:rsidRPr="00031D0F">
        <w:t xml:space="preserve">- нежилые помещения, закрепленные за Отделом «Гольянский» </w:t>
      </w:r>
      <w:r w:rsidRPr="00031D0F">
        <w:rPr>
          <w:szCs w:val="28"/>
        </w:rPr>
        <w:t xml:space="preserve">Администрации Завьяловского района </w:t>
      </w:r>
      <w:r w:rsidRPr="00031D0F">
        <w:t>на праве оперативного управления предоставлены в пользование иным учреждениям без заключения договоров пользования, не произведено возмещение расходов за потребленные коммунальные услуги;</w:t>
      </w:r>
    </w:p>
    <w:p w14:paraId="36409BA2" w14:textId="77777777" w:rsidR="00997B6C" w:rsidRPr="00031D0F" w:rsidRDefault="00997B6C" w:rsidP="00997B6C">
      <w:pPr>
        <w:autoSpaceDE w:val="0"/>
        <w:autoSpaceDN w:val="0"/>
        <w:adjustRightInd w:val="0"/>
        <w:ind w:firstLine="708"/>
        <w:jc w:val="both"/>
      </w:pPr>
      <w:r w:rsidRPr="00031D0F">
        <w:lastRenderedPageBreak/>
        <w:t xml:space="preserve">- земельные участки, переданные Отделу </w:t>
      </w:r>
      <w:r w:rsidRPr="00031D0F">
        <w:rPr>
          <w:szCs w:val="28"/>
        </w:rPr>
        <w:t xml:space="preserve">«Гольянский» Администрации Завьяловского района </w:t>
      </w:r>
      <w:r w:rsidRPr="00031D0F">
        <w:t>в постоянное (бессрочное) пользование не учтены на забалансовом счете 01 «Имущество, полученное в пользование»;</w:t>
      </w:r>
    </w:p>
    <w:p w14:paraId="679F71DD" w14:textId="77777777" w:rsidR="00997B6C" w:rsidRPr="00031D0F" w:rsidRDefault="00997B6C" w:rsidP="00997B6C">
      <w:pPr>
        <w:ind w:firstLine="708"/>
        <w:jc w:val="both"/>
        <w:rPr>
          <w:rStyle w:val="FontStyle37"/>
        </w:rPr>
      </w:pPr>
      <w:r w:rsidRPr="00031D0F">
        <w:rPr>
          <w:rStyle w:val="FontStyle37"/>
        </w:rPr>
        <w:t>- отсутствует контроль со стороны собственника муниципального имущества - Администрации МО «Муниципальный округ Завьяловский район УР» за использованием по назначению и сохранностью муниципального имущества;</w:t>
      </w:r>
    </w:p>
    <w:p w14:paraId="6AE00738" w14:textId="77777777" w:rsidR="00997B6C" w:rsidRPr="00031D0F" w:rsidRDefault="00997B6C" w:rsidP="00997B6C">
      <w:pPr>
        <w:autoSpaceDE w:val="0"/>
        <w:autoSpaceDN w:val="0"/>
        <w:adjustRightInd w:val="0"/>
        <w:ind w:firstLine="709"/>
        <w:jc w:val="both"/>
      </w:pPr>
      <w:r w:rsidRPr="00031D0F">
        <w:t>- не заполненжурнал учета движения путевых листов;</w:t>
      </w:r>
    </w:p>
    <w:p w14:paraId="2F81EAAD" w14:textId="77777777" w:rsidR="00997B6C" w:rsidRPr="00031D0F" w:rsidRDefault="00997B6C" w:rsidP="00997B6C">
      <w:pPr>
        <w:widowControl w:val="0"/>
        <w:jc w:val="both"/>
      </w:pPr>
      <w:r w:rsidRPr="00031D0F">
        <w:rPr>
          <w:rFonts w:eastAsia="Calibri"/>
          <w:lang w:eastAsia="en-US"/>
        </w:rPr>
        <w:tab/>
        <w:t xml:space="preserve">- </w:t>
      </w:r>
      <w:r w:rsidRPr="00031D0F">
        <w:t>в состав инвентаризационной комиссии входит материально ответственное лицо;</w:t>
      </w:r>
    </w:p>
    <w:p w14:paraId="2614C817" w14:textId="77777777" w:rsidR="00997B6C" w:rsidRPr="00031D0F" w:rsidRDefault="00997B6C" w:rsidP="00997B6C">
      <w:pPr>
        <w:widowControl w:val="0"/>
        <w:jc w:val="both"/>
      </w:pPr>
      <w:r w:rsidRPr="00031D0F">
        <w:tab/>
        <w:t>- не соблюдены сроки проведения плановой инвентаризации нефинансовых активов;</w:t>
      </w:r>
    </w:p>
    <w:p w14:paraId="064CDAA6" w14:textId="77777777" w:rsidR="00997B6C" w:rsidRPr="00031D0F" w:rsidRDefault="00997B6C" w:rsidP="00997B6C">
      <w:pPr>
        <w:autoSpaceDE w:val="0"/>
        <w:autoSpaceDN w:val="0"/>
        <w:adjustRightInd w:val="0"/>
        <w:ind w:firstLine="708"/>
        <w:jc w:val="both"/>
        <w:rPr>
          <w:rFonts w:eastAsia="Arial Unicode MS"/>
        </w:rPr>
      </w:pPr>
      <w:r w:rsidRPr="00031D0F">
        <w:rPr>
          <w:rFonts w:eastAsia="Arial Unicode MS"/>
        </w:rPr>
        <w:t xml:space="preserve">- не назначено должностное лицо, ответственное за </w:t>
      </w:r>
      <w:r w:rsidRPr="00031D0F">
        <w:t>осуществление закупок</w:t>
      </w:r>
      <w:r w:rsidRPr="00031D0F">
        <w:rPr>
          <w:rFonts w:eastAsia="Arial Unicode MS"/>
        </w:rPr>
        <w:t>;</w:t>
      </w:r>
    </w:p>
    <w:p w14:paraId="4D6CBFEF" w14:textId="77777777" w:rsidR="00997B6C" w:rsidRPr="00031D0F" w:rsidRDefault="00997B6C" w:rsidP="00997B6C">
      <w:pPr>
        <w:autoSpaceDE w:val="0"/>
        <w:autoSpaceDN w:val="0"/>
        <w:adjustRightInd w:val="0"/>
        <w:ind w:firstLine="708"/>
        <w:jc w:val="both"/>
      </w:pPr>
      <w:r w:rsidRPr="00031D0F">
        <w:rPr>
          <w:rFonts w:eastAsia="Arial Unicode MS"/>
        </w:rPr>
        <w:t xml:space="preserve">- </w:t>
      </w:r>
      <w:r w:rsidRPr="00031D0F">
        <w:t xml:space="preserve">реестр контрактов (договоров) на 2022 год, представленный к проверке, не содержит в полном объеме информацию обо всех заключенных Отделом </w:t>
      </w:r>
      <w:r w:rsidRPr="00031D0F">
        <w:rPr>
          <w:szCs w:val="28"/>
        </w:rPr>
        <w:t xml:space="preserve">«Гольянский» Администрации Завьяловского района </w:t>
      </w:r>
      <w:r w:rsidRPr="00031D0F">
        <w:t>контрактах (договорах);</w:t>
      </w:r>
    </w:p>
    <w:p w14:paraId="600C256A" w14:textId="77777777" w:rsidR="00997B6C" w:rsidRPr="00031D0F" w:rsidRDefault="00997B6C" w:rsidP="00997B6C">
      <w:pPr>
        <w:widowControl w:val="0"/>
        <w:autoSpaceDE w:val="0"/>
        <w:autoSpaceDN w:val="0"/>
        <w:ind w:firstLine="540"/>
        <w:jc w:val="both"/>
        <w:rPr>
          <w:iCs/>
        </w:rPr>
      </w:pPr>
      <w:r w:rsidRPr="00031D0F">
        <w:t>- годовой объем закупок у единственного поставщика (подрядчика, исполнителя), осуществленный на основании п. 4 ч. 1 ст. 93 Закона № 44-ФЗ превысил установленные Законом № 44-ФЗ ограничения;</w:t>
      </w:r>
    </w:p>
    <w:p w14:paraId="4D043B6F" w14:textId="77777777" w:rsidR="00997B6C" w:rsidRPr="00031D0F" w:rsidRDefault="00997B6C" w:rsidP="00997B6C">
      <w:pPr>
        <w:snapToGrid w:val="0"/>
        <w:ind w:firstLine="708"/>
        <w:jc w:val="both"/>
        <w:outlineLvl w:val="0"/>
      </w:pPr>
      <w:r w:rsidRPr="00031D0F">
        <w:t xml:space="preserve">- установлены факты нарушения срока исполнения обязательств по контрактам со стороны Подрядчика. Не осуществлено начисление пени Подрядчикам за просрочку исполнения обязательств, предусмотренных контрактами (нарушение ч. 7 ст. 34 Закона </w:t>
      </w:r>
      <w:r w:rsidRPr="00031D0F">
        <w:br/>
        <w:t>№ 44-ФЗ, п. 8.12 контракта);</w:t>
      </w:r>
    </w:p>
    <w:p w14:paraId="3668E8B1" w14:textId="77777777" w:rsidR="00997B6C" w:rsidRPr="00031D0F" w:rsidRDefault="00997B6C" w:rsidP="00997B6C">
      <w:pPr>
        <w:widowControl w:val="0"/>
        <w:ind w:firstLine="708"/>
        <w:jc w:val="both"/>
      </w:pPr>
      <w:r w:rsidRPr="00031D0F">
        <w:t>- муниципальные контракты по очистке дорог от снега не содержат условий, которые при заключении договора являются существенными, например - место выполнения работ (перечень автомобильных дорог и их протяженность) и объем выполняемых работ;</w:t>
      </w:r>
    </w:p>
    <w:p w14:paraId="71B3A032" w14:textId="77777777" w:rsidR="00997B6C" w:rsidRPr="00031D0F" w:rsidRDefault="00997B6C" w:rsidP="00997B6C">
      <w:pPr>
        <w:autoSpaceDE w:val="0"/>
        <w:autoSpaceDN w:val="0"/>
        <w:adjustRightInd w:val="0"/>
        <w:ind w:firstLine="709"/>
        <w:jc w:val="both"/>
      </w:pPr>
      <w:r w:rsidRPr="00031D0F">
        <w:t xml:space="preserve">- осуществлена приемка и оплата </w:t>
      </w:r>
      <w:r w:rsidRPr="00031D0F">
        <w:rPr>
          <w:rFonts w:eastAsia="Calibri"/>
          <w:bCs/>
          <w:lang w:eastAsia="en-US"/>
        </w:rPr>
        <w:t>фактически не поставленных товаров</w:t>
      </w:r>
      <w:r w:rsidRPr="00031D0F">
        <w:t>;</w:t>
      </w:r>
    </w:p>
    <w:p w14:paraId="13158C76" w14:textId="77777777" w:rsidR="00997B6C" w:rsidRPr="00031D0F" w:rsidRDefault="00997B6C" w:rsidP="00997B6C">
      <w:pPr>
        <w:autoSpaceDE w:val="0"/>
        <w:autoSpaceDN w:val="0"/>
        <w:adjustRightInd w:val="0"/>
        <w:ind w:firstLine="709"/>
        <w:jc w:val="both"/>
      </w:pPr>
      <w:r w:rsidRPr="00031D0F">
        <w:t>- о</w:t>
      </w:r>
      <w:r w:rsidRPr="00031D0F">
        <w:rPr>
          <w:bCs/>
        </w:rPr>
        <w:t>тсутствует определение и обоснование цены контракта посредством применения метода сопоставимых рыночных цен (анализа рынка)</w:t>
      </w:r>
      <w:r>
        <w:rPr>
          <w:bCs/>
        </w:rPr>
        <w:t xml:space="preserve"> в отношении закупки материалов</w:t>
      </w:r>
      <w:r w:rsidRPr="00031D0F">
        <w:rPr>
          <w:bCs/>
        </w:rPr>
        <w:t>;</w:t>
      </w:r>
    </w:p>
    <w:p w14:paraId="3CBA4CBB" w14:textId="77777777" w:rsidR="00997B6C" w:rsidRPr="00031D0F" w:rsidRDefault="00997B6C" w:rsidP="00997B6C">
      <w:pPr>
        <w:ind w:firstLine="708"/>
        <w:jc w:val="both"/>
      </w:pPr>
      <w:r w:rsidRPr="00031D0F">
        <w:t xml:space="preserve">- в контрактах (договорах) не всегда указан идентификационный код закупки (нарушение п. 1 ст. 23 Закона № 44-ФЗ); </w:t>
      </w:r>
    </w:p>
    <w:p w14:paraId="521E6ECF" w14:textId="77777777" w:rsidR="00997B6C" w:rsidRPr="00031D0F" w:rsidRDefault="00997B6C" w:rsidP="00997B6C">
      <w:pPr>
        <w:ind w:firstLine="709"/>
        <w:jc w:val="both"/>
      </w:pPr>
      <w:r w:rsidRPr="00031D0F">
        <w:t>- не соблюдены рекомендации, установленные п. 52 Регламента, утвержденного приказом Минфина УР от 24.11.2022 № 53Н по формированию рейтинга поставщика (подрядчика, исполнителя);</w:t>
      </w:r>
    </w:p>
    <w:p w14:paraId="748DE2F9" w14:textId="77777777" w:rsidR="00997B6C" w:rsidRPr="00031D0F" w:rsidRDefault="00997B6C" w:rsidP="00997B6C">
      <w:pPr>
        <w:ind w:firstLine="709"/>
        <w:jc w:val="both"/>
        <w:rPr>
          <w:rFonts w:eastAsia="Calibri"/>
          <w:lang w:eastAsia="en-US"/>
        </w:rPr>
      </w:pPr>
      <w:r w:rsidRPr="00031D0F">
        <w:t xml:space="preserve">- </w:t>
      </w:r>
      <w:r w:rsidRPr="00031D0F">
        <w:rPr>
          <w:rFonts w:eastAsia="Calibri"/>
          <w:lang w:eastAsia="en-US"/>
        </w:rPr>
        <w:t xml:space="preserve">дважды осуществлена оплата бюджетных средств подрядчикам за </w:t>
      </w:r>
      <w:r w:rsidRPr="00031D0F">
        <w:rPr>
          <w:rFonts w:ascii="Times New Roman CYR" w:hAnsi="Times New Roman CYR" w:cs="Times New Roman CYR"/>
        </w:rPr>
        <w:t xml:space="preserve">выполнение работ </w:t>
      </w:r>
      <w:r w:rsidRPr="00031D0F">
        <w:t xml:space="preserve">по очистке от снега </w:t>
      </w:r>
      <w:r w:rsidRPr="00031D0F">
        <w:rPr>
          <w:rFonts w:eastAsia="Calibri"/>
          <w:lang w:eastAsia="en-US"/>
        </w:rPr>
        <w:t xml:space="preserve">за один и тот же участок дороги; </w:t>
      </w:r>
    </w:p>
    <w:p w14:paraId="02495A41" w14:textId="77777777" w:rsidR="00997B6C" w:rsidRPr="00031D0F" w:rsidRDefault="00997B6C" w:rsidP="00997B6C">
      <w:pPr>
        <w:widowControl w:val="0"/>
        <w:tabs>
          <w:tab w:val="left" w:pos="709"/>
          <w:tab w:val="left" w:pos="993"/>
        </w:tabs>
        <w:ind w:right="14"/>
        <w:jc w:val="both"/>
      </w:pPr>
      <w:r w:rsidRPr="00031D0F">
        <w:rPr>
          <w:rFonts w:eastAsia="Calibri"/>
          <w:lang w:eastAsia="en-US"/>
        </w:rPr>
        <w:tab/>
        <w:t>-</w:t>
      </w:r>
      <w:r w:rsidRPr="00031D0F">
        <w:t xml:space="preserve"> установлены отдельные нарушения при установлении дополнительных выплат работникам Отдела </w:t>
      </w:r>
      <w:r w:rsidRPr="00031D0F">
        <w:rPr>
          <w:szCs w:val="28"/>
        </w:rPr>
        <w:t>«Гольянский» Администрации Завьяловского района</w:t>
      </w:r>
      <w:r w:rsidRPr="00031D0F">
        <w:t>;</w:t>
      </w:r>
    </w:p>
    <w:p w14:paraId="53182363" w14:textId="77777777" w:rsidR="00997B6C" w:rsidRPr="00031D0F" w:rsidRDefault="00997B6C" w:rsidP="00997B6C">
      <w:pPr>
        <w:autoSpaceDE w:val="0"/>
        <w:autoSpaceDN w:val="0"/>
        <w:adjustRightInd w:val="0"/>
        <w:ind w:firstLine="709"/>
        <w:jc w:val="both"/>
        <w:outlineLvl w:val="0"/>
      </w:pPr>
      <w:r w:rsidRPr="00031D0F">
        <w:t>- договоры возмездного оказания услуг, заключенные с физическими лицами имеют характерные признаки трудовых правоотношений.</w:t>
      </w:r>
    </w:p>
    <w:p w14:paraId="60127A83" w14:textId="77777777" w:rsidR="00997B6C" w:rsidRPr="00031D0F" w:rsidRDefault="00997B6C" w:rsidP="00997B6C">
      <w:pPr>
        <w:autoSpaceDE w:val="0"/>
        <w:autoSpaceDN w:val="0"/>
        <w:adjustRightInd w:val="0"/>
        <w:jc w:val="both"/>
      </w:pPr>
      <w:r w:rsidRPr="00031D0F">
        <w:tab/>
      </w:r>
    </w:p>
    <w:p w14:paraId="3FF2D380" w14:textId="77777777" w:rsidR="00997B6C" w:rsidRPr="00031D0F" w:rsidRDefault="00997B6C" w:rsidP="00997B6C">
      <w:pPr>
        <w:autoSpaceDE w:val="0"/>
        <w:autoSpaceDN w:val="0"/>
        <w:adjustRightInd w:val="0"/>
        <w:jc w:val="both"/>
      </w:pPr>
      <w:r w:rsidRPr="00031D0F">
        <w:tab/>
        <w:t>По результатам проверки:</w:t>
      </w:r>
    </w:p>
    <w:p w14:paraId="61A89C28" w14:textId="77777777" w:rsidR="00997B6C" w:rsidRPr="00031D0F" w:rsidRDefault="00997B6C" w:rsidP="00997B6C">
      <w:pPr>
        <w:jc w:val="both"/>
      </w:pPr>
      <w:r w:rsidRPr="00031D0F">
        <w:tab/>
        <w:t>- направлена информация Главе муниципального образования «Муниципальный округ Завьяловский район Удмуртской Республики» и Председателю Совета депутатов муниципального образования «Муниципальный округ Завьяловский район Удмуртской Республики»;</w:t>
      </w:r>
    </w:p>
    <w:p w14:paraId="1C7B8F63" w14:textId="77777777" w:rsidR="00997B6C" w:rsidRPr="008B1C63" w:rsidRDefault="00997B6C" w:rsidP="00997B6C">
      <w:pPr>
        <w:jc w:val="both"/>
      </w:pPr>
      <w:r w:rsidRPr="00031D0F">
        <w:tab/>
        <w:t xml:space="preserve">- проведено совещание при Председателе Совета депутатов муниципального </w:t>
      </w:r>
      <w:r w:rsidRPr="008B1C63">
        <w:t>образования «Муниципальный округ Завьяловский район Удмуртской Республики».</w:t>
      </w:r>
    </w:p>
    <w:p w14:paraId="4B388F2C" w14:textId="77777777" w:rsidR="00997B6C" w:rsidRPr="008B1C63" w:rsidRDefault="00997B6C" w:rsidP="00997B6C">
      <w:pPr>
        <w:tabs>
          <w:tab w:val="left" w:pos="709"/>
        </w:tabs>
        <w:jc w:val="both"/>
      </w:pPr>
      <w:r w:rsidRPr="008B1C63">
        <w:tab/>
      </w:r>
      <w:r w:rsidRPr="008B1C63">
        <w:rPr>
          <w:i/>
        </w:rPr>
        <w:t xml:space="preserve">Информация о вынесенных представлениях: </w:t>
      </w:r>
      <w:r w:rsidRPr="008B1C63">
        <w:t xml:space="preserve">в адрес Администрации муниципального образования «Муниципальный округ Завьяловский район Удмуртской Республики» и Отдела </w:t>
      </w:r>
      <w:r w:rsidRPr="008B1C63">
        <w:rPr>
          <w:szCs w:val="28"/>
        </w:rPr>
        <w:t>«Гольянский» Администрации Завьяловского района</w:t>
      </w:r>
      <w:r w:rsidRPr="008B1C63">
        <w:t xml:space="preserve"> направлено представление от 30.05.2023 № 10 для принятия мер по устранению выявленных нарушений и привлечению к ответственности лиц, допустивших нарушения.</w:t>
      </w:r>
    </w:p>
    <w:p w14:paraId="53D96C64" w14:textId="77777777" w:rsidR="00997B6C" w:rsidRPr="008B1C63" w:rsidRDefault="00997B6C" w:rsidP="00997B6C">
      <w:pPr>
        <w:ind w:firstLine="709"/>
        <w:jc w:val="both"/>
        <w:rPr>
          <w:i/>
          <w:iCs/>
        </w:rPr>
      </w:pPr>
      <w:r w:rsidRPr="008B1C63">
        <w:rPr>
          <w:i/>
          <w:iCs/>
        </w:rPr>
        <w:t xml:space="preserve">Информация о принятых мерах: </w:t>
      </w:r>
    </w:p>
    <w:p w14:paraId="57201743" w14:textId="77777777" w:rsidR="00997B6C" w:rsidRPr="00031D0F" w:rsidRDefault="00997B6C" w:rsidP="00997B6C">
      <w:pPr>
        <w:ind w:firstLine="709"/>
        <w:jc w:val="both"/>
      </w:pPr>
      <w:r w:rsidRPr="008B1C63">
        <w:rPr>
          <w:rFonts w:eastAsia="Calibri"/>
          <w:lang w:eastAsia="en-US"/>
        </w:rPr>
        <w:t>Установленные контрольным мероприятием</w:t>
      </w:r>
      <w:r w:rsidRPr="00031D0F">
        <w:rPr>
          <w:rFonts w:eastAsia="Calibri"/>
          <w:lang w:eastAsia="en-US"/>
        </w:rPr>
        <w:t xml:space="preserve"> нарушения и замечания устранены не в полном объеме. </w:t>
      </w:r>
      <w:r w:rsidRPr="00031D0F">
        <w:t>Представление находится на контроле.</w:t>
      </w:r>
    </w:p>
    <w:p w14:paraId="05294481" w14:textId="77777777" w:rsidR="00997B6C" w:rsidRPr="00031D0F" w:rsidRDefault="00997B6C" w:rsidP="00997B6C">
      <w:pPr>
        <w:ind w:firstLine="709"/>
        <w:jc w:val="both"/>
      </w:pPr>
    </w:p>
    <w:p w14:paraId="1B35B034" w14:textId="77777777" w:rsidR="00997B6C" w:rsidRPr="00031D0F" w:rsidRDefault="00997B6C" w:rsidP="00997B6C">
      <w:pPr>
        <w:autoSpaceDE w:val="0"/>
        <w:autoSpaceDN w:val="0"/>
        <w:adjustRightInd w:val="0"/>
        <w:ind w:firstLine="709"/>
        <w:jc w:val="both"/>
        <w:rPr>
          <w:b/>
        </w:rPr>
      </w:pPr>
      <w:r w:rsidRPr="00031D0F">
        <w:rPr>
          <w:b/>
        </w:rPr>
        <w:lastRenderedPageBreak/>
        <w:t xml:space="preserve">Внеплановая проверка соблюдения Управлением </w:t>
      </w:r>
      <w:r w:rsidRPr="00031D0F">
        <w:rPr>
          <w:b/>
          <w:bCs/>
        </w:rPr>
        <w:t>строительства и муниципального хозяйства</w:t>
      </w:r>
      <w:r w:rsidRPr="00031D0F">
        <w:rPr>
          <w:b/>
        </w:rPr>
        <w:t xml:space="preserve"> Администрации муниципального образования «Муниципальный округ Завьяловский район Удмуртской Республики» законодательства Российской Федерации и иных нормативных правовых актов о контрактной системе в сфере закупок товаров, работ, услуг при проведении аукциона в электронной форме (идентификационный код закупки - 233184110247518410100100830014221414)</w:t>
      </w:r>
    </w:p>
    <w:p w14:paraId="75B57C3A" w14:textId="77777777" w:rsidR="00997B6C" w:rsidRPr="00031D0F" w:rsidRDefault="00997B6C" w:rsidP="00997B6C">
      <w:pPr>
        <w:ind w:firstLine="708"/>
        <w:jc w:val="both"/>
      </w:pPr>
      <w:r w:rsidRPr="00031D0F">
        <w:t>Объект проверки: Очистные сооружения ливневого стока с подводящим коллектором для комплекса многоквартирных жилых домов вдоль улицы Архитектора П.П. Берша в Завьяловском районе Удмуртской Республики (завершение работ).</w:t>
      </w:r>
    </w:p>
    <w:p w14:paraId="4E6BA5E5" w14:textId="77777777" w:rsidR="00997B6C" w:rsidRPr="00031D0F" w:rsidRDefault="00997B6C" w:rsidP="00997B6C">
      <w:pPr>
        <w:tabs>
          <w:tab w:val="left" w:pos="851"/>
        </w:tabs>
        <w:autoSpaceDE w:val="0"/>
        <w:autoSpaceDN w:val="0"/>
        <w:adjustRightInd w:val="0"/>
        <w:ind w:firstLine="709"/>
        <w:jc w:val="both"/>
      </w:pPr>
      <w:r w:rsidRPr="00031D0F">
        <w:t>Проверка проведена с 17.05.2023 по 19.05.2023.</w:t>
      </w:r>
    </w:p>
    <w:p w14:paraId="12C82087" w14:textId="77777777" w:rsidR="00997B6C" w:rsidRPr="00031D0F" w:rsidRDefault="00997B6C" w:rsidP="00997B6C">
      <w:pPr>
        <w:jc w:val="both"/>
      </w:pPr>
      <w:r w:rsidRPr="00031D0F">
        <w:tab/>
        <w:t>По результатам проверки составлен Акт о результатах внеплановой проверки от 19.05.2023.</w:t>
      </w:r>
    </w:p>
    <w:p w14:paraId="2294A8D2" w14:textId="77777777" w:rsidR="00997B6C" w:rsidRPr="00031D0F" w:rsidRDefault="00997B6C" w:rsidP="00997B6C">
      <w:pPr>
        <w:jc w:val="both"/>
      </w:pPr>
      <w:r w:rsidRPr="00031D0F">
        <w:tab/>
        <w:t>По результатам документарной (камеральной) внеплановой проверки комиссией принято решение о согласовании заключения контракта Управлением строительства и муниципального хозяйства Администрации муниципального образования «Муниципальный округ Завьяловский район Удмуртской Республики» с единственным поставщиком (подрядчиком, исполнителем).</w:t>
      </w:r>
    </w:p>
    <w:p w14:paraId="3C1D4898" w14:textId="77777777" w:rsidR="00997B6C" w:rsidRPr="00031D0F" w:rsidRDefault="00997B6C" w:rsidP="00997B6C">
      <w:pPr>
        <w:jc w:val="both"/>
      </w:pPr>
    </w:p>
    <w:p w14:paraId="4A76D3EC" w14:textId="77777777" w:rsidR="00997B6C" w:rsidRPr="00031D0F" w:rsidRDefault="00997B6C" w:rsidP="00997B6C">
      <w:pPr>
        <w:jc w:val="both"/>
        <w:rPr>
          <w:b/>
        </w:rPr>
      </w:pPr>
      <w:r w:rsidRPr="00031D0F">
        <w:rPr>
          <w:b/>
        </w:rPr>
        <w:tab/>
        <w:t xml:space="preserve">Проверка использования средств бюджета муниципального образования «Муниципальный округ Завьяловский район Удмуртской Республики», направляемых в форме субсидий на финансовое обеспечение выполнения муниципального задания на оказание услуг (выполнение работ) и иные цели </w:t>
      </w:r>
      <w:r w:rsidRPr="00031D0F">
        <w:rPr>
          <w:b/>
          <w:bCs/>
        </w:rPr>
        <w:t>муниципальному бюджетному</w:t>
      </w:r>
      <w:r>
        <w:rPr>
          <w:b/>
          <w:bCs/>
        </w:rPr>
        <w:t xml:space="preserve"> </w:t>
      </w:r>
      <w:r w:rsidRPr="00031D0F">
        <w:rPr>
          <w:b/>
          <w:bCs/>
        </w:rPr>
        <w:t>общеобразовательному учреждению</w:t>
      </w:r>
      <w:r w:rsidRPr="00031D0F">
        <w:rPr>
          <w:b/>
        </w:rPr>
        <w:t xml:space="preserve"> «Люкская средняя общеобразовательная школа» в 2021-2022 годах, прошедшем периоде 2023 года</w:t>
      </w:r>
    </w:p>
    <w:p w14:paraId="4BACE35E" w14:textId="77777777" w:rsidR="00997B6C" w:rsidRPr="00031D0F" w:rsidRDefault="00997B6C" w:rsidP="00997B6C">
      <w:pPr>
        <w:jc w:val="both"/>
      </w:pPr>
      <w:r w:rsidRPr="00031D0F">
        <w:tab/>
        <w:t>Проверка проведена с 17.05.2023 по 13.06.2023.</w:t>
      </w:r>
    </w:p>
    <w:p w14:paraId="429B76CC" w14:textId="77777777" w:rsidR="00997B6C" w:rsidRPr="00031D0F" w:rsidRDefault="00997B6C" w:rsidP="00997B6C">
      <w:pPr>
        <w:jc w:val="both"/>
      </w:pPr>
      <w:r w:rsidRPr="00031D0F">
        <w:tab/>
        <w:t>По результатам проверки составлен Акт по результатам контрольного мероприятия от 13.06.2023.</w:t>
      </w:r>
    </w:p>
    <w:p w14:paraId="61294E4B" w14:textId="77777777" w:rsidR="00997B6C" w:rsidRPr="00031D0F" w:rsidRDefault="00997B6C" w:rsidP="00997B6C">
      <w:pPr>
        <w:jc w:val="both"/>
      </w:pPr>
      <w:r w:rsidRPr="00031D0F">
        <w:tab/>
        <w:t>По результатам проверки установлено следующее:</w:t>
      </w:r>
    </w:p>
    <w:p w14:paraId="08AD7974" w14:textId="77777777" w:rsidR="00997B6C" w:rsidRPr="00031D0F" w:rsidRDefault="00997B6C" w:rsidP="00997B6C">
      <w:pPr>
        <w:ind w:firstLine="709"/>
        <w:jc w:val="both"/>
      </w:pPr>
      <w:r w:rsidRPr="00031D0F">
        <w:t>- отдельные нарушения, выявленные при проведении предыдущей проверки, также установлены настоящей проверкой;</w:t>
      </w:r>
    </w:p>
    <w:p w14:paraId="02190154" w14:textId="77777777" w:rsidR="00997B6C" w:rsidRPr="00031D0F" w:rsidRDefault="00997B6C" w:rsidP="00997B6C">
      <w:pPr>
        <w:tabs>
          <w:tab w:val="left" w:pos="851"/>
        </w:tabs>
        <w:autoSpaceDE w:val="0"/>
        <w:autoSpaceDN w:val="0"/>
        <w:adjustRightInd w:val="0"/>
        <w:ind w:firstLine="709"/>
        <w:jc w:val="both"/>
      </w:pPr>
      <w:r w:rsidRPr="00031D0F">
        <w:rPr>
          <w:bCs/>
        </w:rPr>
        <w:t>- н</w:t>
      </w:r>
      <w:r w:rsidRPr="00031D0F">
        <w:rPr>
          <w:rFonts w:ascii="PT Sans" w:hAnsi="PT Sans" w:cs="Segoe UI"/>
          <w:bCs/>
        </w:rPr>
        <w:t>е с</w:t>
      </w:r>
      <w:r w:rsidRPr="00031D0F">
        <w:rPr>
          <w:bCs/>
        </w:rPr>
        <w:t xml:space="preserve">облюдены требования </w:t>
      </w:r>
      <w:r w:rsidRPr="00031D0F">
        <w:rPr>
          <w:rFonts w:eastAsia="Calibri"/>
          <w:lang w:eastAsia="ar-SA"/>
        </w:rPr>
        <w:t xml:space="preserve">Федерального закона от 12.01.1996 № 7-ФЗ </w:t>
      </w:r>
      <w:r w:rsidRPr="00031D0F">
        <w:rPr>
          <w:rFonts w:eastAsia="Calibri"/>
          <w:lang w:eastAsia="ar-SA"/>
        </w:rPr>
        <w:br/>
        <w:t>«О некоммерческих организациях»</w:t>
      </w:r>
      <w:r w:rsidRPr="00031D0F">
        <w:rPr>
          <w:rFonts w:eastAsia="Calibri"/>
          <w:bCs/>
          <w:lang w:eastAsia="ar-SA"/>
        </w:rPr>
        <w:t xml:space="preserve">, </w:t>
      </w:r>
      <w:r w:rsidRPr="00031D0F">
        <w:rPr>
          <w:bCs/>
        </w:rPr>
        <w:t>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 86н.</w:t>
      </w:r>
      <w:r w:rsidRPr="00031D0F">
        <w:rPr>
          <w:bCs/>
          <w:i/>
        </w:rPr>
        <w:t xml:space="preserve"> Аналогичное нарушение установлено предыдущим контрольным мероприятием;</w:t>
      </w:r>
    </w:p>
    <w:p w14:paraId="1454B11C" w14:textId="77777777" w:rsidR="00997B6C" w:rsidRPr="00031D0F" w:rsidRDefault="00997B6C" w:rsidP="00997B6C">
      <w:pPr>
        <w:ind w:firstLine="709"/>
        <w:jc w:val="both"/>
        <w:rPr>
          <w:i/>
        </w:rPr>
      </w:pPr>
      <w:r w:rsidRPr="00031D0F">
        <w:t xml:space="preserve">- объем перечисленной субсидии на финансовое обеспечение выполнения муниципального задания в 2021 году не соответствует объему перечисления субсидии в графике перечисления субсидии к Соглашению на 2021 год. </w:t>
      </w:r>
      <w:r w:rsidRPr="00031D0F">
        <w:rPr>
          <w:i/>
        </w:rPr>
        <w:t>Аналогичное нарушение установлено предыдущим контрольным мероприятием;</w:t>
      </w:r>
    </w:p>
    <w:p w14:paraId="101B3E7E" w14:textId="77777777" w:rsidR="00997B6C" w:rsidRPr="00031D0F" w:rsidRDefault="00997B6C" w:rsidP="00997B6C">
      <w:pPr>
        <w:pStyle w:val="21"/>
        <w:spacing w:after="0" w:line="240" w:lineRule="auto"/>
        <w:ind w:left="0" w:firstLine="709"/>
        <w:jc w:val="both"/>
      </w:pPr>
      <w:r w:rsidRPr="00031D0F">
        <w:t>- нежилые помещения Учреждения были предоставлены в пользование без согласия собственника;</w:t>
      </w:r>
    </w:p>
    <w:p w14:paraId="00391E8D" w14:textId="77777777" w:rsidR="00997B6C" w:rsidRPr="00031D0F" w:rsidRDefault="00997B6C" w:rsidP="00997B6C">
      <w:pPr>
        <w:tabs>
          <w:tab w:val="left" w:pos="851"/>
          <w:tab w:val="left" w:pos="4970"/>
        </w:tabs>
        <w:autoSpaceDE w:val="0"/>
        <w:autoSpaceDN w:val="0"/>
        <w:adjustRightInd w:val="0"/>
        <w:ind w:firstLine="709"/>
        <w:jc w:val="both"/>
      </w:pPr>
      <w:r w:rsidRPr="00031D0F">
        <w:t>- установлены нарушения порядка комплектования и организации деятельности групп продленного дня;</w:t>
      </w:r>
    </w:p>
    <w:p w14:paraId="2A55B23C" w14:textId="77777777" w:rsidR="00997B6C" w:rsidRPr="00031D0F" w:rsidRDefault="00997B6C" w:rsidP="00997B6C">
      <w:pPr>
        <w:tabs>
          <w:tab w:val="left" w:pos="851"/>
          <w:tab w:val="left" w:pos="4970"/>
        </w:tabs>
        <w:ind w:firstLine="709"/>
        <w:jc w:val="both"/>
      </w:pPr>
      <w:r w:rsidRPr="00031D0F">
        <w:t>- установлено совпадение времени проведения школьных кружков со временем проведения занятий в кружках дополнительного образования;</w:t>
      </w:r>
    </w:p>
    <w:p w14:paraId="34A36551" w14:textId="77777777" w:rsidR="00997B6C" w:rsidRPr="00031D0F" w:rsidRDefault="00997B6C" w:rsidP="00997B6C">
      <w:pPr>
        <w:ind w:firstLine="709"/>
        <w:jc w:val="both"/>
      </w:pPr>
      <w:r w:rsidRPr="00031D0F">
        <w:t xml:space="preserve">- не осуществлялись мероприятия по ведомственному контролю в сфере закупок в отношении Учреждения. </w:t>
      </w:r>
      <w:r w:rsidRPr="00031D0F">
        <w:rPr>
          <w:i/>
        </w:rPr>
        <w:t>Аналогичное нарушение установлено предыдущим контрольным мероприятием</w:t>
      </w:r>
      <w:r w:rsidRPr="00031D0F">
        <w:t>;</w:t>
      </w:r>
    </w:p>
    <w:p w14:paraId="7B729B28" w14:textId="77777777" w:rsidR="00997B6C" w:rsidRPr="00031D0F" w:rsidRDefault="00997B6C" w:rsidP="00997B6C">
      <w:pPr>
        <w:autoSpaceDE w:val="0"/>
        <w:autoSpaceDN w:val="0"/>
        <w:adjustRightInd w:val="0"/>
        <w:ind w:firstLine="709"/>
        <w:jc w:val="both"/>
      </w:pPr>
      <w:r w:rsidRPr="00031D0F">
        <w:t>- реестры закупок не содержат в полном объеме сведения обо всех заключенных Учреждением контрактах (договорах), а также в реестрах закупок отсутствует наименование закупаемых товаров, работ и услуг;</w:t>
      </w:r>
    </w:p>
    <w:p w14:paraId="76B7395A" w14:textId="77777777" w:rsidR="00997B6C" w:rsidRPr="00031D0F" w:rsidRDefault="00997B6C" w:rsidP="00997B6C">
      <w:pPr>
        <w:ind w:right="-36" w:firstLine="709"/>
        <w:jc w:val="both"/>
      </w:pPr>
      <w:r w:rsidRPr="00031D0F">
        <w:lastRenderedPageBreak/>
        <w:t>- не соблюдены рекомендации, установленные п. 55 Регламента, утвержденного приказом Минфина УР от 24.11.2022</w:t>
      </w:r>
      <w:r>
        <w:t xml:space="preserve"> </w:t>
      </w:r>
      <w:r w:rsidRPr="00031D0F">
        <w:t>№ 53Н по формированию рейтинга поставщика (подрядчика, исполнителя);</w:t>
      </w:r>
    </w:p>
    <w:p w14:paraId="6E201A38" w14:textId="77777777" w:rsidR="00997B6C" w:rsidRPr="00031D0F" w:rsidRDefault="00997B6C" w:rsidP="00997B6C">
      <w:pPr>
        <w:autoSpaceDE w:val="0"/>
        <w:autoSpaceDN w:val="0"/>
        <w:adjustRightInd w:val="0"/>
        <w:ind w:firstLine="709"/>
        <w:jc w:val="both"/>
        <w:rPr>
          <w:bCs/>
        </w:rPr>
      </w:pPr>
      <w:r w:rsidRPr="00031D0F">
        <w:t>- о</w:t>
      </w:r>
      <w:r w:rsidRPr="00031D0F">
        <w:rPr>
          <w:bCs/>
        </w:rPr>
        <w:t>тсутствует определение цены контракта посредством применения метода сопоставимых рыночных цен (анализа рынка) в отношении закупки светильников (</w:t>
      </w:r>
      <w:r w:rsidRPr="00031D0F">
        <w:t>нарушение ч. 4 ст. 93 Закона № 44-ФЗ);</w:t>
      </w:r>
    </w:p>
    <w:p w14:paraId="609ABF2B" w14:textId="77777777" w:rsidR="00997B6C" w:rsidRPr="00031D0F" w:rsidRDefault="00997B6C" w:rsidP="00997B6C">
      <w:pPr>
        <w:ind w:firstLine="709"/>
        <w:jc w:val="both"/>
      </w:pPr>
      <w:r w:rsidRPr="00031D0F">
        <w:t>- не всегда указан идентификационный код закупки (нарушение п. 1 ст. 23 Закона № 44-ФЗ);</w:t>
      </w:r>
    </w:p>
    <w:p w14:paraId="2BA4B2F5" w14:textId="77777777" w:rsidR="00997B6C" w:rsidRPr="00031D0F" w:rsidRDefault="00997B6C" w:rsidP="00997B6C">
      <w:pPr>
        <w:autoSpaceDE w:val="0"/>
        <w:autoSpaceDN w:val="0"/>
        <w:adjustRightInd w:val="0"/>
        <w:ind w:firstLine="709"/>
        <w:jc w:val="both"/>
        <w:rPr>
          <w:bCs/>
        </w:rPr>
      </w:pPr>
      <w:r w:rsidRPr="00031D0F">
        <w:t xml:space="preserve">- </w:t>
      </w:r>
      <w:r w:rsidRPr="00031D0F">
        <w:rPr>
          <w:bCs/>
        </w:rPr>
        <w:t>не заключено</w:t>
      </w:r>
      <w:r w:rsidRPr="00031D0F">
        <w:t xml:space="preserve"> д</w:t>
      </w:r>
      <w:r w:rsidRPr="00031D0F">
        <w:rPr>
          <w:bCs/>
        </w:rPr>
        <w:t xml:space="preserve">ополнительное соглашение к договору </w:t>
      </w:r>
      <w:r w:rsidRPr="00031D0F">
        <w:t xml:space="preserve">от 04.12.2021 № Ц0186 в связи с </w:t>
      </w:r>
      <w:r w:rsidRPr="00031D0F">
        <w:rPr>
          <w:bCs/>
        </w:rPr>
        <w:t>изменением условий договора;</w:t>
      </w:r>
    </w:p>
    <w:p w14:paraId="68722EC7" w14:textId="77777777" w:rsidR="00997B6C" w:rsidRPr="00031D0F" w:rsidRDefault="00997B6C" w:rsidP="00997B6C">
      <w:pPr>
        <w:autoSpaceDE w:val="0"/>
        <w:autoSpaceDN w:val="0"/>
        <w:adjustRightInd w:val="0"/>
        <w:ind w:firstLine="709"/>
        <w:jc w:val="both"/>
        <w:rPr>
          <w:bCs/>
        </w:rPr>
      </w:pPr>
      <w:r w:rsidRPr="00031D0F">
        <w:t>- установлены факты нарушения сроков направления информации и документов, установленных ч. 2 ст. 103 Закона № 44-ФЗ для включения в реестр контрактов, заключенных заказчиками (нарушение ч. 3 ст. 103 Закона № 44-ФЗ);</w:t>
      </w:r>
    </w:p>
    <w:p w14:paraId="7F7976F5" w14:textId="77777777" w:rsidR="00997B6C" w:rsidRPr="00031D0F" w:rsidRDefault="00997B6C" w:rsidP="00997B6C">
      <w:pPr>
        <w:ind w:firstLine="709"/>
        <w:jc w:val="both"/>
        <w:rPr>
          <w:bCs/>
        </w:rPr>
      </w:pPr>
      <w:r w:rsidRPr="00031D0F">
        <w:t>- ссылка на п.п. б п. 1 ч. 1 ст. 95 Закона № 44-ФЗ в дополнительных соглашениях к договорам указана некорректно.</w:t>
      </w:r>
    </w:p>
    <w:p w14:paraId="71D5A011" w14:textId="77777777" w:rsidR="00997B6C" w:rsidRPr="00031D0F" w:rsidRDefault="00997B6C" w:rsidP="00997B6C">
      <w:pPr>
        <w:jc w:val="both"/>
      </w:pPr>
    </w:p>
    <w:p w14:paraId="2B6AB12D" w14:textId="77777777" w:rsidR="00997B6C" w:rsidRPr="00031D0F" w:rsidRDefault="00997B6C" w:rsidP="00997B6C">
      <w:pPr>
        <w:autoSpaceDE w:val="0"/>
        <w:autoSpaceDN w:val="0"/>
        <w:adjustRightInd w:val="0"/>
        <w:jc w:val="both"/>
      </w:pPr>
      <w:r w:rsidRPr="00031D0F">
        <w:tab/>
        <w:t>По результатам проверки:</w:t>
      </w:r>
    </w:p>
    <w:p w14:paraId="371BCEB6" w14:textId="77777777" w:rsidR="00997B6C" w:rsidRPr="00F80F01" w:rsidRDefault="00997B6C" w:rsidP="00997B6C">
      <w:pPr>
        <w:jc w:val="both"/>
      </w:pPr>
      <w:r w:rsidRPr="00031D0F">
        <w:tab/>
        <w:t xml:space="preserve">- направлена информация Главе муниципального образования «Муниципальный округ Завьяловский район Удмуртской Республики» и Председателю Совета депутатов муниципального образования «Муниципальный округ Завьяловский район Удмуртской </w:t>
      </w:r>
      <w:r w:rsidRPr="00F80F01">
        <w:t>Республики»;</w:t>
      </w:r>
    </w:p>
    <w:p w14:paraId="40D5DAE8" w14:textId="77777777" w:rsidR="00997B6C" w:rsidRPr="00F80F01" w:rsidRDefault="00997B6C" w:rsidP="00997B6C">
      <w:pPr>
        <w:jc w:val="both"/>
      </w:pPr>
      <w:r w:rsidRPr="00F80F01">
        <w:tab/>
        <w:t>- проведено совещание при Председателе Совета депутатов муниципального образования «Муниципальный округ Завьяловский район Удмуртской Республики».</w:t>
      </w:r>
    </w:p>
    <w:p w14:paraId="673BD85C" w14:textId="77777777" w:rsidR="00997B6C" w:rsidRPr="00BB2AE5" w:rsidRDefault="00997B6C" w:rsidP="00997B6C">
      <w:pPr>
        <w:tabs>
          <w:tab w:val="left" w:pos="709"/>
        </w:tabs>
        <w:jc w:val="both"/>
      </w:pPr>
      <w:r w:rsidRPr="00F80F01">
        <w:tab/>
      </w:r>
      <w:r w:rsidRPr="00F80F01">
        <w:rPr>
          <w:i/>
        </w:rPr>
        <w:t xml:space="preserve">Информация о вынесенных представлениях: </w:t>
      </w:r>
      <w:r w:rsidRPr="00F80F01">
        <w:t>в адрес Администрации муниципального образования «Муниципальный округ Завьяловский район Удмуртской Республики», Управления образования Администрации муниципального образования «Муниципальный округ Завьяловский район Удмуртской Республики</w:t>
      </w:r>
      <w:r w:rsidRPr="00031D0F">
        <w:t xml:space="preserve">» и </w:t>
      </w:r>
      <w:r w:rsidRPr="00031D0F">
        <w:rPr>
          <w:bCs/>
        </w:rPr>
        <w:t>муниципального бюджетного</w:t>
      </w:r>
      <w:r>
        <w:rPr>
          <w:bCs/>
        </w:rPr>
        <w:t xml:space="preserve"> </w:t>
      </w:r>
      <w:r w:rsidRPr="00031D0F">
        <w:rPr>
          <w:bCs/>
        </w:rPr>
        <w:t>общеобразовательного учреждения</w:t>
      </w:r>
      <w:r w:rsidRPr="00031D0F">
        <w:t xml:space="preserve"> «Люкская средняя общеобразовательная школа» </w:t>
      </w:r>
      <w:r w:rsidRPr="00F95A25">
        <w:t xml:space="preserve">направлено представление от 03.07.2023 № 12 для принятия мер по устранению выявленных нарушений </w:t>
      </w:r>
      <w:r w:rsidRPr="00BB2AE5">
        <w:t>и привлечению к ответственности лиц, допустивших нарушения.</w:t>
      </w:r>
    </w:p>
    <w:p w14:paraId="7DE838B4" w14:textId="77777777" w:rsidR="00997B6C" w:rsidRPr="00BB2AE5" w:rsidRDefault="00997B6C" w:rsidP="00997B6C">
      <w:pPr>
        <w:ind w:firstLine="709"/>
        <w:jc w:val="both"/>
        <w:rPr>
          <w:rFonts w:eastAsia="Calibri"/>
          <w:i/>
          <w:iCs/>
          <w:lang w:eastAsia="en-US"/>
        </w:rPr>
      </w:pPr>
      <w:r w:rsidRPr="00BB2AE5">
        <w:rPr>
          <w:rFonts w:eastAsia="Calibri"/>
          <w:i/>
          <w:iCs/>
          <w:lang w:eastAsia="en-US"/>
        </w:rPr>
        <w:t xml:space="preserve">Информация о принятых мерах: </w:t>
      </w:r>
    </w:p>
    <w:p w14:paraId="50D45830" w14:textId="744095A7" w:rsidR="00997B6C" w:rsidRPr="00BB2AE5" w:rsidRDefault="00997B6C" w:rsidP="00997B6C">
      <w:pPr>
        <w:ind w:firstLine="709"/>
        <w:jc w:val="both"/>
      </w:pPr>
      <w:r w:rsidRPr="00BB2AE5">
        <w:rPr>
          <w:rFonts w:eastAsia="Calibri"/>
          <w:lang w:eastAsia="en-US"/>
        </w:rPr>
        <w:t>По результатам рассмотрения представления привлечены к дисциплинарной ответственности 9 человек.</w:t>
      </w:r>
      <w:r w:rsidR="00511D2D" w:rsidRPr="00BB2AE5">
        <w:rPr>
          <w:rFonts w:eastAsia="Calibri"/>
          <w:lang w:eastAsia="en-US"/>
        </w:rPr>
        <w:t xml:space="preserve"> Возможные к устранению нарушения и замечания устранены Учреждением. </w:t>
      </w:r>
      <w:r w:rsidRPr="00BB2AE5">
        <w:rPr>
          <w:rFonts w:eastAsia="Calibri"/>
          <w:lang w:eastAsia="en-US"/>
        </w:rPr>
        <w:t xml:space="preserve">Представление </w:t>
      </w:r>
      <w:r w:rsidR="00511D2D" w:rsidRPr="00BB2AE5">
        <w:rPr>
          <w:rFonts w:eastAsia="Calibri"/>
          <w:lang w:eastAsia="en-US"/>
        </w:rPr>
        <w:t xml:space="preserve">снято с </w:t>
      </w:r>
      <w:r w:rsidRPr="00BB2AE5">
        <w:rPr>
          <w:rFonts w:eastAsia="Calibri"/>
          <w:lang w:eastAsia="en-US"/>
        </w:rPr>
        <w:t>контрол</w:t>
      </w:r>
      <w:r w:rsidR="00511D2D" w:rsidRPr="00BB2AE5">
        <w:rPr>
          <w:rFonts w:eastAsia="Calibri"/>
          <w:lang w:eastAsia="en-US"/>
        </w:rPr>
        <w:t>я</w:t>
      </w:r>
      <w:r w:rsidRPr="00BB2AE5">
        <w:rPr>
          <w:rFonts w:eastAsia="Calibri"/>
          <w:lang w:eastAsia="en-US"/>
        </w:rPr>
        <w:t>.</w:t>
      </w:r>
      <w:r w:rsidR="00511D2D" w:rsidRPr="00BB2AE5">
        <w:rPr>
          <w:rFonts w:eastAsia="Calibri"/>
          <w:lang w:eastAsia="en-US"/>
        </w:rPr>
        <w:t xml:space="preserve"> </w:t>
      </w:r>
    </w:p>
    <w:p w14:paraId="7D47FA95" w14:textId="77777777" w:rsidR="00997B6C" w:rsidRPr="00BB2AE5" w:rsidRDefault="00997B6C" w:rsidP="00997B6C">
      <w:pPr>
        <w:ind w:firstLine="709"/>
        <w:jc w:val="both"/>
      </w:pPr>
    </w:p>
    <w:p w14:paraId="4D651B77" w14:textId="77777777" w:rsidR="00997B6C" w:rsidRPr="00031D0F" w:rsidRDefault="00997B6C" w:rsidP="00997B6C">
      <w:pPr>
        <w:autoSpaceDE w:val="0"/>
        <w:autoSpaceDN w:val="0"/>
        <w:adjustRightInd w:val="0"/>
        <w:ind w:firstLine="709"/>
        <w:jc w:val="both"/>
        <w:rPr>
          <w:b/>
        </w:rPr>
      </w:pPr>
      <w:r w:rsidRPr="00BB2AE5">
        <w:rPr>
          <w:b/>
        </w:rPr>
        <w:t>Внеплановая проверка соблюдения Отделом «Италмасовский» Администрации муниципального образования</w:t>
      </w:r>
      <w:r w:rsidRPr="00F95A25">
        <w:rPr>
          <w:b/>
        </w:rPr>
        <w:t xml:space="preserve"> «Муниципальный округ Завьяловский район Удмуртской Республики» законодательства Российской Федерации и иных нормативных правовых актов о контрактной системе в сфере закупок товаров, работ, услуг при проведении аукциона в электронной форме на</w:t>
      </w:r>
      <w:r w:rsidRPr="00031D0F">
        <w:rPr>
          <w:b/>
        </w:rPr>
        <w:t xml:space="preserve"> выполнение работ по ремонту дорог (идентификационный код закупки - </w:t>
      </w:r>
      <w:r w:rsidRPr="00031D0F">
        <w:rPr>
          <w:b/>
          <w:shd w:val="clear" w:color="auto" w:fill="FFFFFF"/>
        </w:rPr>
        <w:t>233184110198618410100100060014211244</w:t>
      </w:r>
      <w:r w:rsidRPr="00031D0F">
        <w:rPr>
          <w:b/>
        </w:rPr>
        <w:t xml:space="preserve">) </w:t>
      </w:r>
    </w:p>
    <w:p w14:paraId="3ADB8F74" w14:textId="77777777" w:rsidR="00997B6C" w:rsidRPr="00031D0F" w:rsidRDefault="00997B6C" w:rsidP="00997B6C">
      <w:pPr>
        <w:ind w:firstLine="708"/>
        <w:jc w:val="both"/>
      </w:pPr>
      <w:r w:rsidRPr="00031D0F">
        <w:t>Объект проверки: выполнение работ по ремонту дорог.</w:t>
      </w:r>
    </w:p>
    <w:p w14:paraId="141B2C36" w14:textId="77777777" w:rsidR="00997B6C" w:rsidRPr="00031D0F" w:rsidRDefault="00997B6C" w:rsidP="00997B6C">
      <w:pPr>
        <w:autoSpaceDE w:val="0"/>
        <w:autoSpaceDN w:val="0"/>
        <w:adjustRightInd w:val="0"/>
        <w:ind w:firstLine="709"/>
        <w:jc w:val="both"/>
        <w:rPr>
          <w:rFonts w:eastAsia="Calibri"/>
        </w:rPr>
      </w:pPr>
      <w:r w:rsidRPr="00031D0F">
        <w:t xml:space="preserve">Место выполнения работ: Удмуртская Республика, Завьяловский район </w:t>
      </w:r>
      <w:r w:rsidRPr="00031D0F">
        <w:br/>
        <w:t>д. Банное, ул. Восточная; д. Новокварсинское</w:t>
      </w:r>
      <w:r w:rsidRPr="00031D0F">
        <w:rPr>
          <w:rFonts w:eastAsia="Calibri"/>
        </w:rPr>
        <w:t xml:space="preserve">, </w:t>
      </w:r>
      <w:r w:rsidRPr="00031D0F">
        <w:t>ул. Береговая.</w:t>
      </w:r>
    </w:p>
    <w:p w14:paraId="717BC9A3" w14:textId="77777777" w:rsidR="00997B6C" w:rsidRPr="00031D0F" w:rsidRDefault="00997B6C" w:rsidP="00997B6C">
      <w:pPr>
        <w:tabs>
          <w:tab w:val="left" w:pos="851"/>
        </w:tabs>
        <w:autoSpaceDE w:val="0"/>
        <w:autoSpaceDN w:val="0"/>
        <w:adjustRightInd w:val="0"/>
        <w:ind w:firstLine="709"/>
        <w:jc w:val="both"/>
      </w:pPr>
      <w:r w:rsidRPr="00031D0F">
        <w:t>Проверка проведена с 23.06.2023 по 26.06.2023.</w:t>
      </w:r>
    </w:p>
    <w:p w14:paraId="34F370FF" w14:textId="77777777" w:rsidR="00997B6C" w:rsidRPr="00031D0F" w:rsidRDefault="00997B6C" w:rsidP="00997B6C">
      <w:pPr>
        <w:jc w:val="both"/>
      </w:pPr>
      <w:r w:rsidRPr="00031D0F">
        <w:tab/>
        <w:t>По результатам проверки составлен Акт о результатах внеплановой проверки от 26.06.2023.</w:t>
      </w:r>
    </w:p>
    <w:p w14:paraId="7A42A6FF" w14:textId="77777777" w:rsidR="00997B6C" w:rsidRPr="00031D0F" w:rsidRDefault="00997B6C" w:rsidP="00997B6C">
      <w:pPr>
        <w:jc w:val="both"/>
      </w:pPr>
      <w:r w:rsidRPr="00031D0F">
        <w:tab/>
        <w:t>По результатам документарной (камеральной) внеплановой проверки комиссией принято решение о согласовании заключения контракта Отделом «Италмасовский» Администрации муниципального образования «Муниципальный округ Завьяловский район Удмуртской Республики» с единственным поставщиком (подрядчиком, исполнителем).</w:t>
      </w:r>
    </w:p>
    <w:p w14:paraId="6A0D85F6" w14:textId="7CE08E2B" w:rsidR="00997B6C" w:rsidRDefault="00997B6C" w:rsidP="00997B6C">
      <w:pPr>
        <w:jc w:val="both"/>
        <w:rPr>
          <w:b/>
          <w:i/>
        </w:rPr>
      </w:pPr>
    </w:p>
    <w:p w14:paraId="4DBB06EC" w14:textId="1B057CF4" w:rsidR="007D7B89" w:rsidRDefault="007D7B89" w:rsidP="00997B6C">
      <w:pPr>
        <w:jc w:val="both"/>
        <w:rPr>
          <w:b/>
          <w:i/>
        </w:rPr>
      </w:pPr>
    </w:p>
    <w:p w14:paraId="3C9761BA" w14:textId="77777777" w:rsidR="007D7B89" w:rsidRPr="00031D0F" w:rsidRDefault="007D7B89" w:rsidP="00997B6C">
      <w:pPr>
        <w:jc w:val="both"/>
        <w:rPr>
          <w:b/>
          <w:i/>
        </w:rPr>
      </w:pPr>
    </w:p>
    <w:p w14:paraId="23D91BFD" w14:textId="77777777" w:rsidR="00997B6C" w:rsidRPr="00031D0F" w:rsidRDefault="00997B6C" w:rsidP="00997B6C">
      <w:pPr>
        <w:jc w:val="center"/>
        <w:rPr>
          <w:i/>
        </w:rPr>
      </w:pPr>
      <w:r w:rsidRPr="00031D0F">
        <w:rPr>
          <w:b/>
          <w:i/>
        </w:rPr>
        <w:lastRenderedPageBreak/>
        <w:t>II</w:t>
      </w:r>
      <w:r w:rsidRPr="00031D0F">
        <w:rPr>
          <w:i/>
        </w:rPr>
        <w:t>. Экспертно-аналитическая деятельность</w:t>
      </w:r>
    </w:p>
    <w:p w14:paraId="5B1388C8" w14:textId="77777777" w:rsidR="00997B6C" w:rsidRPr="00031D0F" w:rsidRDefault="00997B6C" w:rsidP="00997B6C">
      <w:pPr>
        <w:jc w:val="center"/>
        <w:rPr>
          <w:i/>
        </w:rPr>
      </w:pPr>
    </w:p>
    <w:p w14:paraId="177352A0" w14:textId="77777777" w:rsidR="00997B6C" w:rsidRPr="00031D0F" w:rsidRDefault="00997B6C" w:rsidP="00997B6C">
      <w:pPr>
        <w:jc w:val="both"/>
      </w:pPr>
      <w:r w:rsidRPr="00031D0F">
        <w:tab/>
        <w:t xml:space="preserve">В рамках экспертно-аналитической деятельности проведены </w:t>
      </w:r>
      <w:r w:rsidRPr="00216120">
        <w:rPr>
          <w:b/>
        </w:rPr>
        <w:t>3</w:t>
      </w:r>
      <w:r w:rsidRPr="00031D0F">
        <w:t xml:space="preserve"> мероприятия:</w:t>
      </w:r>
    </w:p>
    <w:p w14:paraId="3E35822B" w14:textId="77777777" w:rsidR="00997B6C" w:rsidRPr="00031D0F" w:rsidRDefault="00997B6C" w:rsidP="00997B6C">
      <w:pPr>
        <w:jc w:val="both"/>
      </w:pPr>
      <w:r w:rsidRPr="00031D0F">
        <w:tab/>
        <w:t xml:space="preserve">- обследование достоверности, полноты и соответствия нормативным требованиям составления и представления отчета об исполнении бюджета муниципального образования </w:t>
      </w:r>
      <w:r w:rsidRPr="00031D0F">
        <w:rPr>
          <w:kern w:val="2"/>
          <w:lang w:eastAsia="zh-CN"/>
        </w:rPr>
        <w:t>«Муниципальный округ Завьяловский район Удмуртской Республики»</w:t>
      </w:r>
      <w:r w:rsidRPr="00031D0F">
        <w:t xml:space="preserve"> за первый квартал 2023 года (заключение от 26.04.2023 № 5);</w:t>
      </w:r>
    </w:p>
    <w:p w14:paraId="25CF6E62" w14:textId="77777777" w:rsidR="00997B6C" w:rsidRPr="00031D0F" w:rsidRDefault="00997B6C" w:rsidP="00997B6C">
      <w:pPr>
        <w:jc w:val="both"/>
      </w:pPr>
      <w:r w:rsidRPr="00031D0F">
        <w:tab/>
        <w:t xml:space="preserve">- экспертиза </w:t>
      </w:r>
      <w:r w:rsidRPr="00031D0F">
        <w:rPr>
          <w:kern w:val="2"/>
          <w:lang w:eastAsia="zh-CN"/>
        </w:rPr>
        <w:t>проекта решения Совета депутатов муниципального образования «Муниципальный округ Завьяловский район Удмуртской Республики» «О внесении изменений в решение Совета депутатов муниципального образования «Муниципальный округ Завьяловский район Удмуртской Республики» от 30.11.2022 № 388 «О бюджете муниципального образования «Муниципальный округ Завьяловский район Удмуртской Республики» на 2023 год и на плановый период 2024 и 2025 годов» (заключение от 20.06.2023 № 7);</w:t>
      </w:r>
    </w:p>
    <w:p w14:paraId="21CA7960" w14:textId="77777777" w:rsidR="00997B6C" w:rsidRDefault="00997B6C" w:rsidP="00997B6C">
      <w:pPr>
        <w:widowControl w:val="0"/>
        <w:ind w:firstLine="709"/>
        <w:jc w:val="both"/>
        <w:outlineLvl w:val="1"/>
        <w:rPr>
          <w:bCs/>
          <w:lang w:eastAsia="en-US"/>
        </w:rPr>
      </w:pPr>
      <w:r w:rsidRPr="00031D0F">
        <w:rPr>
          <w:bCs/>
          <w:lang w:eastAsia="en-US"/>
        </w:rPr>
        <w:t xml:space="preserve">- в рамках исполнения полномочий по контролю в сфере закупок, в соответствии со статьей 99 Закона </w:t>
      </w:r>
      <w:r w:rsidRPr="00031D0F">
        <w:rPr>
          <w:bCs/>
          <w:spacing w:val="2"/>
          <w:kern w:val="36"/>
        </w:rPr>
        <w:t xml:space="preserve">№ 44-ФЗ </w:t>
      </w:r>
      <w:r w:rsidRPr="00031D0F">
        <w:rPr>
          <w:bCs/>
          <w:lang w:eastAsia="en-US"/>
        </w:rPr>
        <w:t>рассмотрено 1 уведомление о закупке у единственного поставщика (</w:t>
      </w:r>
      <w:r w:rsidRPr="00031D0F">
        <w:rPr>
          <w:rFonts w:eastAsia="Calibri"/>
          <w:lang w:eastAsia="en-US"/>
        </w:rPr>
        <w:t>подрядчика, исполнителя</w:t>
      </w:r>
      <w:r w:rsidRPr="00031D0F">
        <w:rPr>
          <w:bCs/>
          <w:lang w:eastAsia="en-US"/>
        </w:rPr>
        <w:t>) и подготовлено 1 заключение по процедуре закупки (</w:t>
      </w:r>
      <w:r w:rsidRPr="00031D0F">
        <w:rPr>
          <w:kern w:val="2"/>
          <w:lang w:eastAsia="zh-CN"/>
        </w:rPr>
        <w:t>заключение от 24.05.2023 № 6</w:t>
      </w:r>
      <w:r w:rsidRPr="00031D0F">
        <w:rPr>
          <w:bCs/>
          <w:lang w:eastAsia="en-US"/>
        </w:rPr>
        <w:t>).</w:t>
      </w:r>
    </w:p>
    <w:p w14:paraId="6F9F0E32" w14:textId="77777777" w:rsidR="00997B6C" w:rsidRDefault="00997B6C" w:rsidP="00997B6C">
      <w:pPr>
        <w:jc w:val="center"/>
        <w:rPr>
          <w:b/>
        </w:rPr>
      </w:pPr>
    </w:p>
    <w:p w14:paraId="43F08874" w14:textId="77777777" w:rsidR="00997B6C" w:rsidRPr="00F95A25" w:rsidRDefault="00997B6C" w:rsidP="00997B6C">
      <w:pPr>
        <w:jc w:val="center"/>
        <w:rPr>
          <w:b/>
        </w:rPr>
      </w:pPr>
      <w:r w:rsidRPr="00F95A25">
        <w:rPr>
          <w:b/>
        </w:rPr>
        <w:t>3 квартал</w:t>
      </w:r>
    </w:p>
    <w:p w14:paraId="7DAFA061" w14:textId="77777777" w:rsidR="00997B6C" w:rsidRPr="00F95A25" w:rsidRDefault="00997B6C" w:rsidP="00997B6C">
      <w:pPr>
        <w:jc w:val="center"/>
        <w:rPr>
          <w:sz w:val="20"/>
          <w:szCs w:val="20"/>
        </w:rPr>
      </w:pPr>
    </w:p>
    <w:p w14:paraId="55A8AC10" w14:textId="77777777" w:rsidR="00997B6C" w:rsidRPr="00F95A25" w:rsidRDefault="00997B6C" w:rsidP="00997B6C">
      <w:pPr>
        <w:jc w:val="center"/>
        <w:rPr>
          <w:i/>
        </w:rPr>
      </w:pPr>
      <w:r w:rsidRPr="00F95A25">
        <w:rPr>
          <w:b/>
        </w:rPr>
        <w:t>I</w:t>
      </w:r>
      <w:r w:rsidRPr="00F95A25">
        <w:rPr>
          <w:i/>
        </w:rPr>
        <w:t>.</w:t>
      </w:r>
      <w:r w:rsidRPr="00F95A25">
        <w:rPr>
          <w:i/>
        </w:rPr>
        <w:tab/>
        <w:t>Контрольная деятельность</w:t>
      </w:r>
    </w:p>
    <w:p w14:paraId="42DDC159" w14:textId="77777777" w:rsidR="00997B6C" w:rsidRPr="00F95A25" w:rsidRDefault="00997B6C" w:rsidP="00997B6C">
      <w:pPr>
        <w:jc w:val="center"/>
        <w:rPr>
          <w:i/>
        </w:rPr>
      </w:pPr>
    </w:p>
    <w:p w14:paraId="504F3D83" w14:textId="77777777" w:rsidR="00997B6C" w:rsidRPr="00F95A25" w:rsidRDefault="00997B6C" w:rsidP="00997B6C">
      <w:pPr>
        <w:widowControl w:val="0"/>
        <w:ind w:firstLine="709"/>
        <w:jc w:val="both"/>
        <w:outlineLvl w:val="1"/>
      </w:pPr>
      <w:r w:rsidRPr="00F95A25">
        <w:t xml:space="preserve">В рамках контрольной деятельности проведено </w:t>
      </w:r>
      <w:r w:rsidRPr="00F95A25">
        <w:rPr>
          <w:b/>
        </w:rPr>
        <w:t>4</w:t>
      </w:r>
      <w:r w:rsidRPr="00F95A25">
        <w:t xml:space="preserve"> мероприятия:</w:t>
      </w:r>
    </w:p>
    <w:p w14:paraId="0AF79DB0" w14:textId="77777777" w:rsidR="00997B6C" w:rsidRPr="00F95A25" w:rsidRDefault="00997B6C" w:rsidP="00997B6C">
      <w:pPr>
        <w:widowControl w:val="0"/>
        <w:ind w:firstLine="709"/>
        <w:jc w:val="both"/>
        <w:outlineLvl w:val="1"/>
        <w:rPr>
          <w:b/>
        </w:rPr>
      </w:pPr>
      <w:r w:rsidRPr="00F95A25">
        <w:rPr>
          <w:b/>
        </w:rPr>
        <w:t>Проверка законности использования бюджетных средств муниципального образования «Муниципальный округ Завьяловский район Удмуртской Республики», направленных муниципальному бюджетному учреждению «Служба материально-технического обеспечения образовательных учреждений Завьяловского района» за 2021-2022 годы, прошедший период 2023 года</w:t>
      </w:r>
    </w:p>
    <w:p w14:paraId="58692D45" w14:textId="77777777" w:rsidR="00997B6C" w:rsidRPr="00F95A25" w:rsidRDefault="00997B6C" w:rsidP="00997B6C">
      <w:pPr>
        <w:tabs>
          <w:tab w:val="left" w:pos="851"/>
        </w:tabs>
        <w:autoSpaceDE w:val="0"/>
        <w:autoSpaceDN w:val="0"/>
        <w:adjustRightInd w:val="0"/>
        <w:ind w:firstLine="709"/>
        <w:jc w:val="both"/>
      </w:pPr>
      <w:r w:rsidRPr="00F95A25">
        <w:t>Проверка проведена</w:t>
      </w:r>
      <w:r w:rsidRPr="00F95A25">
        <w:rPr>
          <w:b/>
          <w:bCs/>
        </w:rPr>
        <w:t xml:space="preserve"> </w:t>
      </w:r>
      <w:r w:rsidRPr="00F95A25">
        <w:rPr>
          <w:rFonts w:eastAsiaTheme="minorHAnsi"/>
          <w:lang w:eastAsia="en-US"/>
        </w:rPr>
        <w:t>с 05.06.2023 по 14.07.2023.</w:t>
      </w:r>
    </w:p>
    <w:p w14:paraId="55FAA315" w14:textId="77777777" w:rsidR="00997B6C" w:rsidRPr="00F95A25" w:rsidRDefault="00997B6C" w:rsidP="00997B6C">
      <w:pPr>
        <w:jc w:val="both"/>
      </w:pPr>
      <w:r w:rsidRPr="00F95A25">
        <w:tab/>
        <w:t>По результатам проверки составлен Акт по результатам контрольного мероприятия от 14.07.2023.</w:t>
      </w:r>
    </w:p>
    <w:p w14:paraId="0B4F2F81" w14:textId="77777777" w:rsidR="00997B6C" w:rsidRPr="00F95A25" w:rsidRDefault="00997B6C" w:rsidP="00997B6C">
      <w:pPr>
        <w:jc w:val="both"/>
      </w:pPr>
      <w:r w:rsidRPr="00F95A25">
        <w:tab/>
        <w:t>По результатам проверки установлено следующее:</w:t>
      </w:r>
    </w:p>
    <w:p w14:paraId="77DE174A" w14:textId="77777777" w:rsidR="00997B6C" w:rsidRPr="00F95A25" w:rsidRDefault="00997B6C" w:rsidP="00997B6C">
      <w:pPr>
        <w:autoSpaceDE w:val="0"/>
        <w:autoSpaceDN w:val="0"/>
        <w:adjustRightInd w:val="0"/>
        <w:jc w:val="both"/>
      </w:pPr>
      <w:r w:rsidRPr="00F95A25">
        <w:tab/>
        <w:t>- отдельные нарушения, выявленные при проведении предыдущей проверки, также установлены настоящим контрольным мероприятием;</w:t>
      </w:r>
    </w:p>
    <w:p w14:paraId="1E307143" w14:textId="77777777" w:rsidR="00997B6C" w:rsidRPr="00D91E74" w:rsidRDefault="00997B6C" w:rsidP="00997B6C">
      <w:pPr>
        <w:tabs>
          <w:tab w:val="left" w:pos="851"/>
        </w:tabs>
        <w:autoSpaceDE w:val="0"/>
        <w:autoSpaceDN w:val="0"/>
        <w:adjustRightInd w:val="0"/>
        <w:ind w:firstLine="709"/>
        <w:jc w:val="both"/>
        <w:rPr>
          <w:bCs/>
          <w:i/>
        </w:rPr>
      </w:pPr>
      <w:r w:rsidRPr="00F95A25">
        <w:rPr>
          <w:bCs/>
        </w:rPr>
        <w:t>- н</w:t>
      </w:r>
      <w:r w:rsidRPr="00F95A25">
        <w:rPr>
          <w:rFonts w:ascii="PT Sans" w:hAnsi="PT Sans" w:cs="Segoe UI"/>
          <w:bCs/>
        </w:rPr>
        <w:t>е с</w:t>
      </w:r>
      <w:r w:rsidRPr="00F95A25">
        <w:rPr>
          <w:bCs/>
        </w:rPr>
        <w:t xml:space="preserve">облюдены требования </w:t>
      </w:r>
      <w:r w:rsidRPr="00F95A25">
        <w:rPr>
          <w:rFonts w:eastAsia="Calibri"/>
          <w:lang w:eastAsia="ar-SA"/>
        </w:rPr>
        <w:t xml:space="preserve">Федерального закона от 12.01.1996 № 7-ФЗ </w:t>
      </w:r>
      <w:r w:rsidRPr="00F95A25">
        <w:rPr>
          <w:rFonts w:eastAsia="Calibri"/>
          <w:lang w:eastAsia="ar-SA"/>
        </w:rPr>
        <w:br/>
        <w:t>«О некоммерческих организациях»</w:t>
      </w:r>
      <w:r w:rsidRPr="00F95A25">
        <w:rPr>
          <w:rFonts w:eastAsia="Calibri"/>
          <w:bCs/>
          <w:lang w:eastAsia="ar-SA"/>
        </w:rPr>
        <w:t xml:space="preserve">, </w:t>
      </w:r>
      <w:r w:rsidRPr="00F95A25">
        <w:rPr>
          <w:bCs/>
        </w:rPr>
        <w:t xml:space="preserve">Порядка предоставления информации </w:t>
      </w:r>
      <w:r w:rsidRPr="00D91E74">
        <w:rPr>
          <w:bCs/>
        </w:rPr>
        <w:t>государственным (муниципальным) учреждением, ее размещения на официальном сайте в сети Интернет и ведения указанного сайта, утвержденного приказом № 86н.</w:t>
      </w:r>
      <w:r w:rsidRPr="00D91E74">
        <w:rPr>
          <w:bCs/>
          <w:i/>
        </w:rPr>
        <w:t xml:space="preserve"> Аналогичное нарушение установлено предыдущим контрольным мероприятием;</w:t>
      </w:r>
    </w:p>
    <w:p w14:paraId="4375E916" w14:textId="77777777" w:rsidR="00997B6C" w:rsidRPr="00D91E74" w:rsidRDefault="00997B6C" w:rsidP="00997B6C">
      <w:pPr>
        <w:ind w:firstLine="709"/>
        <w:jc w:val="both"/>
      </w:pPr>
      <w:r w:rsidRPr="00D91E74">
        <w:t>- не соблюдены требования, установленные Положением о транспортном обслуживании муниципальных служащих органов местного самоуправления МО «Муниципальный округ Завьяловский район УР», обеспечиваемом в связи с исполнением должностных обязанностей, а также компенсации за использование личного транспорта в служебных целях и возмещении расходов, связанных с его использованием;</w:t>
      </w:r>
    </w:p>
    <w:p w14:paraId="1D7BD15A" w14:textId="77777777" w:rsidR="00997B6C" w:rsidRPr="00D91E74" w:rsidRDefault="00997B6C" w:rsidP="00997B6C">
      <w:pPr>
        <w:jc w:val="both"/>
      </w:pPr>
      <w:r w:rsidRPr="00D91E74">
        <w:tab/>
        <w:t xml:space="preserve">- не обеспечено проведение мероприятий по введению в эксплуатацию объекта незавершенного строительства, расположенного по адресу: УР, Завьяловский район, </w:t>
      </w:r>
      <w:r w:rsidRPr="00D91E74">
        <w:br/>
        <w:t xml:space="preserve">с. Завьялово, ул. Садовая, д. 69. </w:t>
      </w:r>
      <w:r w:rsidRPr="00D91E74">
        <w:rPr>
          <w:i/>
        </w:rPr>
        <w:t>Аналогичное нарушение установлено предыдущим контрольным мероприятием</w:t>
      </w:r>
      <w:r w:rsidRPr="00D91E74">
        <w:t>;</w:t>
      </w:r>
    </w:p>
    <w:p w14:paraId="321B33CD" w14:textId="77777777" w:rsidR="00997B6C" w:rsidRPr="00D91E74" w:rsidRDefault="00997B6C" w:rsidP="00997B6C">
      <w:pPr>
        <w:jc w:val="both"/>
        <w:rPr>
          <w:i/>
        </w:rPr>
      </w:pPr>
      <w:r w:rsidRPr="00D91E74">
        <w:tab/>
        <w:t xml:space="preserve">- </w:t>
      </w:r>
      <w:r w:rsidRPr="00D91E74">
        <w:rPr>
          <w:szCs w:val="28"/>
        </w:rPr>
        <w:t>не обеспечена государственная регистрация права оперативного управления на недвижимое имущество (гаражи),</w:t>
      </w:r>
      <w:r w:rsidRPr="00D91E74">
        <w:t xml:space="preserve"> не оформлено</w:t>
      </w:r>
      <w:r w:rsidRPr="00D91E74">
        <w:rPr>
          <w:bCs/>
        </w:rPr>
        <w:t xml:space="preserve"> право пользования земельными участками, находящимися под данным недвижимым имуществом. </w:t>
      </w:r>
      <w:r w:rsidRPr="00D91E74">
        <w:rPr>
          <w:i/>
        </w:rPr>
        <w:t>Аналогичное нарушение установлено предыдущим контрольным мероприятием</w:t>
      </w:r>
      <w:r w:rsidRPr="00D91E74">
        <w:t>;</w:t>
      </w:r>
    </w:p>
    <w:p w14:paraId="589F0B99" w14:textId="77777777" w:rsidR="00997B6C" w:rsidRPr="00D91E74" w:rsidRDefault="00997B6C" w:rsidP="00997B6C">
      <w:pPr>
        <w:ind w:firstLine="709"/>
        <w:jc w:val="both"/>
      </w:pPr>
      <w:r w:rsidRPr="00D91E74">
        <w:lastRenderedPageBreak/>
        <w:t xml:space="preserve">- нежилое помещение предоставлено без заключения договора пользования помещением и согласия собственника имущества. </w:t>
      </w:r>
      <w:r w:rsidRPr="00D91E74">
        <w:rPr>
          <w:i/>
        </w:rPr>
        <w:t>Аналогичное нарушение установлено предыдущим контрольным мероприятием</w:t>
      </w:r>
      <w:r w:rsidRPr="00D91E74">
        <w:t>;</w:t>
      </w:r>
    </w:p>
    <w:p w14:paraId="688CDB66" w14:textId="77777777" w:rsidR="00997B6C" w:rsidRPr="00D91E74" w:rsidRDefault="00997B6C" w:rsidP="00997B6C">
      <w:pPr>
        <w:ind w:firstLine="709"/>
        <w:jc w:val="both"/>
      </w:pPr>
      <w:r w:rsidRPr="00D91E74">
        <w:t xml:space="preserve">- установлено неэффективное использование средств субсидии, направленной на оплату коммунальных услуг по </w:t>
      </w:r>
      <w:r w:rsidRPr="00D91E74">
        <w:rPr>
          <w:szCs w:val="28"/>
        </w:rPr>
        <w:t>нежилому помещению, которое используется иным учреждением</w:t>
      </w:r>
      <w:r w:rsidRPr="00D91E74">
        <w:t>;</w:t>
      </w:r>
    </w:p>
    <w:p w14:paraId="7EC9CAB1" w14:textId="77777777" w:rsidR="00997B6C" w:rsidRPr="00D91E74" w:rsidRDefault="00997B6C" w:rsidP="00997B6C">
      <w:pPr>
        <w:autoSpaceDE w:val="0"/>
        <w:autoSpaceDN w:val="0"/>
        <w:adjustRightInd w:val="0"/>
        <w:ind w:firstLine="709"/>
        <w:jc w:val="both"/>
      </w:pPr>
      <w:r w:rsidRPr="00D91E74">
        <w:t xml:space="preserve">- не организован аналитический учет расчетов по арендной плате. </w:t>
      </w:r>
      <w:r w:rsidRPr="00D91E74">
        <w:rPr>
          <w:i/>
        </w:rPr>
        <w:t>Аналогичное нарушение установлено предыдущим контрольным мероприятием</w:t>
      </w:r>
      <w:r w:rsidRPr="00D91E74">
        <w:t>;</w:t>
      </w:r>
    </w:p>
    <w:p w14:paraId="1E71E50F" w14:textId="77777777" w:rsidR="00997B6C" w:rsidRPr="00D91E74" w:rsidRDefault="00997B6C" w:rsidP="00997B6C">
      <w:pPr>
        <w:ind w:firstLine="709"/>
        <w:jc w:val="both"/>
        <w:rPr>
          <w:i/>
          <w:iCs/>
        </w:rPr>
      </w:pPr>
      <w:r w:rsidRPr="00D91E74">
        <w:t>- не организован забалансовый учет нежилых помещений, предоставленных в пользование иным организациям и учреждениям</w:t>
      </w:r>
      <w:r w:rsidRPr="00D91E74">
        <w:rPr>
          <w:iCs/>
        </w:rPr>
        <w:t>;</w:t>
      </w:r>
    </w:p>
    <w:p w14:paraId="126D3490" w14:textId="77777777" w:rsidR="00997B6C" w:rsidRPr="00D91E74" w:rsidRDefault="00997B6C" w:rsidP="00997B6C">
      <w:pPr>
        <w:ind w:firstLine="709"/>
        <w:jc w:val="both"/>
      </w:pPr>
      <w:r w:rsidRPr="00D91E74">
        <w:rPr>
          <w:i/>
          <w:iCs/>
        </w:rPr>
        <w:t xml:space="preserve">- </w:t>
      </w:r>
      <w:r w:rsidRPr="00D91E74">
        <w:rPr>
          <w:iCs/>
        </w:rPr>
        <w:t>установлено</w:t>
      </w:r>
      <w:r w:rsidRPr="00D91E74">
        <w:t xml:space="preserve"> расхождение данных реестра муниципального имущества МО «Муниципальный округ Завьяловский район УР» с данными бухгалтерского учета Учреждения по 2 объектам;</w:t>
      </w:r>
    </w:p>
    <w:p w14:paraId="02863010" w14:textId="77777777" w:rsidR="00997B6C" w:rsidRPr="00D91E74" w:rsidRDefault="00997B6C" w:rsidP="00997B6C">
      <w:pPr>
        <w:ind w:firstLine="709"/>
        <w:jc w:val="both"/>
      </w:pPr>
      <w:r w:rsidRPr="00D91E74">
        <w:t>- п</w:t>
      </w:r>
      <w:r w:rsidRPr="00D91E74">
        <w:rPr>
          <w:bCs/>
        </w:rPr>
        <w:t>о результатам анализа</w:t>
      </w:r>
      <w:r w:rsidRPr="00D91E74">
        <w:t xml:space="preserve"> сведений, содержащихся в путевых листах, установлены отклонения от протяженности школьных маршрутов, утвержденной муниципальными правовыми актами Администрации МО «Муниципальный округ Завьяловский район </w:t>
      </w:r>
      <w:r w:rsidRPr="00D91E74">
        <w:rPr>
          <w:bCs/>
        </w:rPr>
        <w:t>УР</w:t>
      </w:r>
      <w:r w:rsidRPr="00D91E74">
        <w:t>»;</w:t>
      </w:r>
    </w:p>
    <w:p w14:paraId="70EE8EAE" w14:textId="77777777" w:rsidR="00997B6C" w:rsidRPr="00D91E74" w:rsidRDefault="00997B6C" w:rsidP="00997B6C">
      <w:pPr>
        <w:autoSpaceDE w:val="0"/>
        <w:autoSpaceDN w:val="0"/>
        <w:adjustRightInd w:val="0"/>
        <w:ind w:firstLine="709"/>
        <w:jc w:val="both"/>
      </w:pPr>
      <w:r w:rsidRPr="00D91E74">
        <w:t>- установлены отдельные нарушения при заполнении путевых листов транспортных средств</w:t>
      </w:r>
      <w:r w:rsidRPr="00D91E74">
        <w:rPr>
          <w:color w:val="000000"/>
        </w:rPr>
        <w:t xml:space="preserve">. </w:t>
      </w:r>
      <w:r w:rsidRPr="00D91E74">
        <w:rPr>
          <w:i/>
        </w:rPr>
        <w:t>Аналогичные нарушения установлены ранее проведенным контрольным мероприятием</w:t>
      </w:r>
      <w:r w:rsidRPr="00D91E74">
        <w:t>;</w:t>
      </w:r>
    </w:p>
    <w:p w14:paraId="0AE4A440" w14:textId="77777777" w:rsidR="00997B6C" w:rsidRPr="00D91E74" w:rsidRDefault="00997B6C" w:rsidP="00997B6C">
      <w:pPr>
        <w:ind w:firstLine="709"/>
        <w:jc w:val="both"/>
      </w:pPr>
      <w:r w:rsidRPr="00D91E74">
        <w:rPr>
          <w:szCs w:val="28"/>
        </w:rPr>
        <w:t>- не дополучено денежных средств от сдачи металлолома</w:t>
      </w:r>
      <w:r w:rsidRPr="00D91E74">
        <w:t>;</w:t>
      </w:r>
    </w:p>
    <w:p w14:paraId="007DD92F" w14:textId="77777777" w:rsidR="00997B6C" w:rsidRPr="00D91E74" w:rsidRDefault="00997B6C" w:rsidP="00997B6C">
      <w:pPr>
        <w:widowControl w:val="0"/>
        <w:autoSpaceDE w:val="0"/>
        <w:autoSpaceDN w:val="0"/>
        <w:adjustRightInd w:val="0"/>
        <w:ind w:firstLine="709"/>
        <w:jc w:val="both"/>
      </w:pPr>
      <w:r w:rsidRPr="00D91E74">
        <w:t>- не организован учет</w:t>
      </w:r>
      <w:r w:rsidRPr="00D91E74">
        <w:rPr>
          <w:rFonts w:eastAsia="Calibri"/>
        </w:rPr>
        <w:t xml:space="preserve"> утилизированных транспортных средств и </w:t>
      </w:r>
      <w:r w:rsidRPr="00D91E74">
        <w:rPr>
          <w:szCs w:val="28"/>
        </w:rPr>
        <w:t>материальных ценностей (отдельных узлов, деталей, конструкций и материалов) в результате разборки</w:t>
      </w:r>
      <w:r w:rsidRPr="00D91E74">
        <w:t>, утилизации (ликвидации) транспортных средств</w:t>
      </w:r>
      <w:r w:rsidRPr="00D91E74">
        <w:rPr>
          <w:szCs w:val="28"/>
        </w:rPr>
        <w:t xml:space="preserve">, подлежащих списанию; </w:t>
      </w:r>
    </w:p>
    <w:p w14:paraId="7701A0CF" w14:textId="77777777" w:rsidR="00997B6C" w:rsidRPr="00D91E74" w:rsidRDefault="00997B6C" w:rsidP="00997B6C">
      <w:pPr>
        <w:autoSpaceDE w:val="0"/>
        <w:autoSpaceDN w:val="0"/>
        <w:adjustRightInd w:val="0"/>
        <w:ind w:firstLine="709"/>
        <w:jc w:val="both"/>
      </w:pPr>
      <w:r w:rsidRPr="00D91E74">
        <w:t>- установлены нарушения порядка проведения инвентаризации имущества и обязательств.</w:t>
      </w:r>
      <w:r w:rsidRPr="00D91E74">
        <w:rPr>
          <w:i/>
        </w:rPr>
        <w:t xml:space="preserve"> Аналогичное нарушение установлено предыдущим контрольным мероприятием</w:t>
      </w:r>
      <w:r w:rsidRPr="00D91E74">
        <w:t>;</w:t>
      </w:r>
    </w:p>
    <w:p w14:paraId="14832302" w14:textId="77777777" w:rsidR="00997B6C" w:rsidRPr="00D91E74" w:rsidRDefault="00997B6C" w:rsidP="00997B6C">
      <w:pPr>
        <w:pStyle w:val="a8"/>
        <w:spacing w:after="0" w:line="240" w:lineRule="auto"/>
        <w:ind w:left="0" w:firstLine="709"/>
        <w:jc w:val="both"/>
        <w:rPr>
          <w:rFonts w:ascii="Times New Roman" w:hAnsi="Times New Roman"/>
          <w:sz w:val="24"/>
          <w:szCs w:val="24"/>
        </w:rPr>
      </w:pPr>
      <w:r w:rsidRPr="00D91E74">
        <w:rPr>
          <w:rFonts w:ascii="Times New Roman" w:hAnsi="Times New Roman"/>
          <w:sz w:val="24"/>
          <w:szCs w:val="24"/>
        </w:rPr>
        <w:t xml:space="preserve">- списание </w:t>
      </w:r>
      <w:r w:rsidRPr="00D91E74">
        <w:rPr>
          <w:rFonts w:ascii="Times New Roman" w:hAnsi="Times New Roman"/>
          <w:color w:val="000000"/>
          <w:sz w:val="24"/>
          <w:szCs w:val="24"/>
          <w:shd w:val="clear" w:color="auto" w:fill="FFFFFF"/>
        </w:rPr>
        <w:t>и замена</w:t>
      </w:r>
      <w:r w:rsidRPr="00D91E74">
        <w:rPr>
          <w:rFonts w:ascii="Times New Roman" w:hAnsi="Times New Roman"/>
          <w:sz w:val="24"/>
          <w:szCs w:val="24"/>
        </w:rPr>
        <w:t xml:space="preserve"> автомобильных шин осуществляется </w:t>
      </w:r>
      <w:r w:rsidRPr="00D91E74">
        <w:rPr>
          <w:rFonts w:ascii="Times New Roman" w:hAnsi="Times New Roman"/>
          <w:color w:val="000000"/>
          <w:sz w:val="24"/>
          <w:szCs w:val="24"/>
          <w:shd w:val="clear" w:color="auto" w:fill="FFFFFF"/>
        </w:rPr>
        <w:t>без учета их технического состояния, фактического пробега и срока эксплуатации</w:t>
      </w:r>
      <w:r w:rsidRPr="00D91E74">
        <w:rPr>
          <w:rFonts w:ascii="Times New Roman" w:hAnsi="Times New Roman"/>
          <w:sz w:val="24"/>
          <w:szCs w:val="24"/>
        </w:rPr>
        <w:t>;</w:t>
      </w:r>
    </w:p>
    <w:p w14:paraId="05E2C1D9" w14:textId="77777777" w:rsidR="00997B6C" w:rsidRPr="00D91E74" w:rsidRDefault="00997B6C" w:rsidP="00997B6C">
      <w:pPr>
        <w:autoSpaceDE w:val="0"/>
        <w:autoSpaceDN w:val="0"/>
        <w:adjustRightInd w:val="0"/>
        <w:ind w:firstLine="709"/>
        <w:jc w:val="both"/>
        <w:rPr>
          <w:i/>
        </w:rPr>
      </w:pPr>
      <w:r w:rsidRPr="00D91E74">
        <w:t xml:space="preserve">- </w:t>
      </w:r>
      <w:r w:rsidRPr="00D91E74">
        <w:rPr>
          <w:rFonts w:eastAsia="Calibri"/>
        </w:rPr>
        <w:t xml:space="preserve">на территории Учреждения </w:t>
      </w:r>
      <w:r w:rsidRPr="00D91E74">
        <w:t xml:space="preserve">находится неучтенное движимое имущество. </w:t>
      </w:r>
      <w:r w:rsidRPr="00D91E74">
        <w:rPr>
          <w:i/>
        </w:rPr>
        <w:t>Аналогичное нарушение установлено предыдущим контрольным мероприятием</w:t>
      </w:r>
      <w:r w:rsidRPr="00D91E74">
        <w:t>;</w:t>
      </w:r>
    </w:p>
    <w:p w14:paraId="67334532" w14:textId="77777777" w:rsidR="00997B6C" w:rsidRPr="00D91E74" w:rsidRDefault="00997B6C" w:rsidP="00997B6C">
      <w:pPr>
        <w:jc w:val="both"/>
      </w:pPr>
      <w:r w:rsidRPr="00D91E74">
        <w:tab/>
      </w:r>
      <w:r w:rsidRPr="00D91E74">
        <w:rPr>
          <w:rFonts w:eastAsia="Calibri"/>
          <w:lang w:eastAsia="en-US"/>
        </w:rPr>
        <w:t>-</w:t>
      </w:r>
      <w:r w:rsidRPr="00D91E74">
        <w:t xml:space="preserve"> установлены отдельные нарушения при установлении оплаты труда работникам Учреждения;</w:t>
      </w:r>
    </w:p>
    <w:p w14:paraId="34F2852D" w14:textId="77777777" w:rsidR="00997B6C" w:rsidRPr="00D91E74" w:rsidRDefault="00997B6C" w:rsidP="00997B6C">
      <w:pPr>
        <w:autoSpaceDE w:val="0"/>
        <w:autoSpaceDN w:val="0"/>
        <w:adjustRightInd w:val="0"/>
        <w:ind w:firstLine="709"/>
        <w:jc w:val="both"/>
        <w:rPr>
          <w:iCs/>
        </w:rPr>
      </w:pPr>
      <w:r w:rsidRPr="00D91E74">
        <w:t>- годовой объем закупок у единственного поставщика (подрядчика, исполнителя) превысил установленные Законом № 44-ФЗ ограничения</w:t>
      </w:r>
      <w:r w:rsidRPr="00D91E74">
        <w:rPr>
          <w:iCs/>
        </w:rPr>
        <w:t>;</w:t>
      </w:r>
    </w:p>
    <w:p w14:paraId="56EBEC68" w14:textId="77777777" w:rsidR="00997B6C" w:rsidRPr="00D91E74" w:rsidRDefault="00997B6C" w:rsidP="00997B6C">
      <w:pPr>
        <w:autoSpaceDE w:val="0"/>
        <w:autoSpaceDN w:val="0"/>
        <w:adjustRightInd w:val="0"/>
        <w:ind w:firstLine="709"/>
        <w:jc w:val="both"/>
        <w:rPr>
          <w:i/>
        </w:rPr>
      </w:pPr>
      <w:r w:rsidRPr="00D91E74">
        <w:t>- установлены факты нарушения Учреждением сроков оплаты по контракту за оказанные услуги от 3 до 13 рабочих дней;</w:t>
      </w:r>
    </w:p>
    <w:p w14:paraId="33D9428D" w14:textId="77777777" w:rsidR="00997B6C" w:rsidRPr="00D91E74" w:rsidRDefault="00997B6C" w:rsidP="00997B6C">
      <w:pPr>
        <w:autoSpaceDE w:val="0"/>
        <w:autoSpaceDN w:val="0"/>
        <w:adjustRightInd w:val="0"/>
        <w:ind w:firstLine="708"/>
        <w:jc w:val="both"/>
        <w:rPr>
          <w:rFonts w:eastAsia="Calibri"/>
          <w:i/>
        </w:rPr>
      </w:pPr>
      <w:r w:rsidRPr="00D91E74">
        <w:rPr>
          <w:rFonts w:eastAsia="Calibri"/>
        </w:rPr>
        <w:t xml:space="preserve">- при проверке документов, подтверждающих проведение </w:t>
      </w:r>
      <w:r w:rsidRPr="00D91E74">
        <w:t>медицинского осмотра водителей,</w:t>
      </w:r>
      <w:r w:rsidRPr="00D91E74">
        <w:rPr>
          <w:rFonts w:eastAsia="Calibri"/>
        </w:rPr>
        <w:t xml:space="preserve"> установлено несоответствие информации о количестве проведенного </w:t>
      </w:r>
      <w:r w:rsidRPr="00D91E74">
        <w:t>ежедневного предрейсового и послерейсового медицинского осмотра водителей в первичных (учетных) документах;</w:t>
      </w:r>
    </w:p>
    <w:p w14:paraId="30DADCDC" w14:textId="77777777" w:rsidR="00997B6C" w:rsidRPr="00D91E74" w:rsidRDefault="00997B6C" w:rsidP="00997B6C">
      <w:pPr>
        <w:autoSpaceDE w:val="0"/>
        <w:autoSpaceDN w:val="0"/>
        <w:adjustRightInd w:val="0"/>
        <w:ind w:firstLine="709"/>
        <w:jc w:val="both"/>
        <w:rPr>
          <w:bCs/>
        </w:rPr>
      </w:pPr>
      <w:r w:rsidRPr="00D91E74">
        <w:t>- установлены факты нарушения сроков направления информации об оплате поставленного товара для включения в реестр контрактов, заключенных заказчиками от 10 до 66 рабочих дней (нарушение ч. 3 ст. 103 Закона № 44-ФЗ)</w:t>
      </w:r>
      <w:r w:rsidRPr="00D91E74">
        <w:rPr>
          <w:bCs/>
        </w:rPr>
        <w:t>;</w:t>
      </w:r>
    </w:p>
    <w:p w14:paraId="5757C241" w14:textId="77777777" w:rsidR="00997B6C" w:rsidRPr="00D91E74" w:rsidRDefault="00997B6C" w:rsidP="00997B6C">
      <w:pPr>
        <w:autoSpaceDE w:val="0"/>
        <w:autoSpaceDN w:val="0"/>
        <w:adjustRightInd w:val="0"/>
        <w:ind w:firstLine="708"/>
        <w:jc w:val="both"/>
        <w:rPr>
          <w:bCs/>
        </w:rPr>
      </w:pPr>
      <w:r w:rsidRPr="00D91E74">
        <w:rPr>
          <w:bCs/>
        </w:rPr>
        <w:t xml:space="preserve">- установлено </w:t>
      </w:r>
      <w:r w:rsidRPr="00D91E74">
        <w:rPr>
          <w:rFonts w:eastAsia="Calibri"/>
        </w:rPr>
        <w:t>неэффективное использование субсидии в связи с длительным неиспользованием приобретенных запасных частей к транспортным средствам;</w:t>
      </w:r>
    </w:p>
    <w:p w14:paraId="5CC42BC0" w14:textId="77777777" w:rsidR="00997B6C" w:rsidRPr="00D91E74" w:rsidRDefault="00997B6C" w:rsidP="00997B6C">
      <w:pPr>
        <w:ind w:firstLine="708"/>
        <w:jc w:val="both"/>
      </w:pPr>
      <w:r w:rsidRPr="00D91E74">
        <w:t xml:space="preserve">- не соблюдены сроки размещения на официальном сайте ЕИС Положения о закупках </w:t>
      </w:r>
      <w:r w:rsidRPr="00D91E74">
        <w:rPr>
          <w:szCs w:val="32"/>
        </w:rPr>
        <w:t>товаров, работ, услуг</w:t>
      </w:r>
      <w:r w:rsidRPr="00D91E74">
        <w:t>;</w:t>
      </w:r>
    </w:p>
    <w:p w14:paraId="6CCF536B" w14:textId="77777777" w:rsidR="00997B6C" w:rsidRPr="00D91E74" w:rsidRDefault="00997B6C" w:rsidP="00997B6C">
      <w:pPr>
        <w:suppressAutoHyphens/>
        <w:autoSpaceDN w:val="0"/>
        <w:ind w:firstLine="709"/>
        <w:jc w:val="both"/>
        <w:rPr>
          <w:shd w:val="clear" w:color="auto" w:fill="FFFFFF"/>
        </w:rPr>
      </w:pPr>
      <w:r w:rsidRPr="00D91E74">
        <w:rPr>
          <w:kern w:val="3"/>
        </w:rPr>
        <w:t>- установлен</w:t>
      </w:r>
      <w:r>
        <w:rPr>
          <w:kern w:val="3"/>
        </w:rPr>
        <w:t xml:space="preserve">ы отдельные нарушения при составлении и размещении </w:t>
      </w:r>
      <w:r w:rsidRPr="00D91E74">
        <w:rPr>
          <w:bCs/>
        </w:rPr>
        <w:t xml:space="preserve">на официальном сайте ЕИС </w:t>
      </w:r>
      <w:r>
        <w:rPr>
          <w:kern w:val="3"/>
        </w:rPr>
        <w:t xml:space="preserve">отчетности в рамках </w:t>
      </w:r>
      <w:r w:rsidRPr="00D91E74">
        <w:t>Закона № 223-ФЗ</w:t>
      </w:r>
      <w:r w:rsidRPr="00D91E74">
        <w:rPr>
          <w:shd w:val="clear" w:color="auto" w:fill="FFFFFF"/>
        </w:rPr>
        <w:t>;</w:t>
      </w:r>
    </w:p>
    <w:p w14:paraId="68C01493" w14:textId="77777777" w:rsidR="00997B6C" w:rsidRPr="00D91E74" w:rsidRDefault="00997B6C" w:rsidP="00997B6C">
      <w:pPr>
        <w:autoSpaceDE w:val="0"/>
        <w:autoSpaceDN w:val="0"/>
        <w:adjustRightInd w:val="0"/>
        <w:jc w:val="both"/>
        <w:rPr>
          <w:i/>
        </w:rPr>
      </w:pPr>
      <w:r w:rsidRPr="00D91E74">
        <w:tab/>
        <w:t xml:space="preserve">- </w:t>
      </w:r>
      <w:r w:rsidRPr="00D91E74">
        <w:rPr>
          <w:bCs/>
        </w:rPr>
        <w:t>достоверность показателей отчета о выполнении муниципального задания за 2021-2022 годы, 1 квартал 2023 года не подтверждена показателями деятельности Учреждения.</w:t>
      </w:r>
    </w:p>
    <w:p w14:paraId="2BE22A0A" w14:textId="77777777" w:rsidR="00997B6C" w:rsidRPr="00D91E74" w:rsidRDefault="00997B6C" w:rsidP="00997B6C">
      <w:pPr>
        <w:autoSpaceDE w:val="0"/>
        <w:autoSpaceDN w:val="0"/>
        <w:adjustRightInd w:val="0"/>
        <w:jc w:val="both"/>
      </w:pPr>
      <w:r w:rsidRPr="00D91E74">
        <w:tab/>
      </w:r>
    </w:p>
    <w:p w14:paraId="1E7384EC" w14:textId="77777777" w:rsidR="00997B6C" w:rsidRPr="00D91E74" w:rsidRDefault="00997B6C" w:rsidP="00997B6C">
      <w:pPr>
        <w:autoSpaceDE w:val="0"/>
        <w:autoSpaceDN w:val="0"/>
        <w:adjustRightInd w:val="0"/>
        <w:jc w:val="both"/>
      </w:pPr>
      <w:r w:rsidRPr="00D91E74">
        <w:tab/>
        <w:t xml:space="preserve">По результатам проверки направлена информация и проведено совещание при Главе муниципального образования «Муниципальный округ Завьяловский район Удмуртской </w:t>
      </w:r>
      <w:r w:rsidRPr="00D91E74">
        <w:lastRenderedPageBreak/>
        <w:t>Республики» и Председателе Совета депутатов муниципального образования «Муниципальный округ Завьяловский район Удмуртской Республики».</w:t>
      </w:r>
    </w:p>
    <w:p w14:paraId="50BF098E" w14:textId="77777777" w:rsidR="00997B6C" w:rsidRPr="0031762D" w:rsidRDefault="00997B6C" w:rsidP="00997B6C">
      <w:pPr>
        <w:tabs>
          <w:tab w:val="left" w:pos="709"/>
        </w:tabs>
        <w:jc w:val="both"/>
      </w:pPr>
      <w:r w:rsidRPr="00D91E74">
        <w:tab/>
      </w:r>
      <w:r w:rsidRPr="00D91E74">
        <w:rPr>
          <w:i/>
        </w:rPr>
        <w:t xml:space="preserve">Информация о вынесенных представлениях: </w:t>
      </w:r>
      <w:r w:rsidRPr="00D91E74">
        <w:t>в адрес Администрации муниципального образования «Муниципальный округ Завьяловский район Удмуртской Республики», Управления образования Администрации муниципального образования «Муниципальный округ Завьяловский район Удмуртской Республики» и МБУ «Служба МТО ОУ Завьяловского района» направлено представление от 02.08.2023 № 13 для принятия мер по устранению выявленных нарушений и привлечению к ответственности лиц</w:t>
      </w:r>
      <w:r w:rsidRPr="0031762D">
        <w:t>, допустивших нарушения.</w:t>
      </w:r>
    </w:p>
    <w:p w14:paraId="4BDE72CA" w14:textId="77777777" w:rsidR="00997B6C" w:rsidRPr="0031762D" w:rsidRDefault="00997B6C" w:rsidP="00997B6C">
      <w:pPr>
        <w:ind w:firstLine="709"/>
        <w:jc w:val="both"/>
        <w:rPr>
          <w:i/>
          <w:iCs/>
        </w:rPr>
      </w:pPr>
      <w:r w:rsidRPr="0031762D">
        <w:rPr>
          <w:i/>
          <w:iCs/>
        </w:rPr>
        <w:t xml:space="preserve">Информация о принятых мерах: </w:t>
      </w:r>
    </w:p>
    <w:p w14:paraId="3FF1CD86" w14:textId="5D8CB54D" w:rsidR="00D50D6A" w:rsidRPr="0031762D" w:rsidRDefault="00997B6C" w:rsidP="00D50D6A">
      <w:pPr>
        <w:ind w:firstLine="709"/>
        <w:jc w:val="both"/>
      </w:pPr>
      <w:r w:rsidRPr="0031762D">
        <w:rPr>
          <w:rFonts w:eastAsia="Calibri"/>
          <w:lang w:eastAsia="en-US"/>
        </w:rPr>
        <w:t xml:space="preserve">По результатам рассмотрения представления привлечены к дисциплинарной ответственности 5 человек. </w:t>
      </w:r>
      <w:r w:rsidR="00D50D6A" w:rsidRPr="0031762D">
        <w:rPr>
          <w:rFonts w:eastAsia="Calibri"/>
          <w:lang w:eastAsia="en-US"/>
        </w:rPr>
        <w:t xml:space="preserve">Возможные к устранению нарушения и замечания устранены Учреждением. </w:t>
      </w:r>
      <w:r w:rsidR="00D50D6A" w:rsidRPr="0031762D">
        <w:t>Представление от 02.08.2023 № 13 снято с контроля.</w:t>
      </w:r>
    </w:p>
    <w:p w14:paraId="38C6B16B" w14:textId="77777777" w:rsidR="00997B6C" w:rsidRPr="0031762D" w:rsidRDefault="00997B6C" w:rsidP="00997B6C">
      <w:pPr>
        <w:ind w:firstLine="709"/>
        <w:jc w:val="both"/>
      </w:pPr>
    </w:p>
    <w:p w14:paraId="39911530" w14:textId="77777777" w:rsidR="00997B6C" w:rsidRPr="0031762D" w:rsidRDefault="00997B6C" w:rsidP="00997B6C">
      <w:pPr>
        <w:autoSpaceDE w:val="0"/>
        <w:autoSpaceDN w:val="0"/>
        <w:adjustRightInd w:val="0"/>
        <w:jc w:val="both"/>
        <w:rPr>
          <w:b/>
          <w:bCs/>
          <w:lang w:eastAsia="x-none"/>
        </w:rPr>
      </w:pPr>
      <w:r w:rsidRPr="0031762D">
        <w:rPr>
          <w:bCs/>
          <w:lang w:eastAsia="x-none"/>
        </w:rPr>
        <w:tab/>
      </w:r>
      <w:r w:rsidRPr="0031762D">
        <w:rPr>
          <w:b/>
          <w:bCs/>
          <w:lang w:eastAsia="x-none"/>
        </w:rPr>
        <w:t>В</w:t>
      </w:r>
      <w:r w:rsidRPr="0031762D">
        <w:rPr>
          <w:rFonts w:eastAsia="Calibri"/>
          <w:b/>
          <w:bCs/>
          <w:lang w:val="x-none" w:eastAsia="x-none"/>
        </w:rPr>
        <w:t>непланов</w:t>
      </w:r>
      <w:r w:rsidRPr="0031762D">
        <w:rPr>
          <w:rFonts w:eastAsia="Calibri"/>
          <w:b/>
          <w:bCs/>
          <w:lang w:eastAsia="x-none"/>
        </w:rPr>
        <w:t>ая</w:t>
      </w:r>
      <w:r w:rsidRPr="0031762D">
        <w:rPr>
          <w:rFonts w:eastAsia="Calibri"/>
          <w:b/>
          <w:bCs/>
          <w:lang w:val="x-none" w:eastAsia="x-none"/>
        </w:rPr>
        <w:t xml:space="preserve"> проверк</w:t>
      </w:r>
      <w:r w:rsidRPr="0031762D">
        <w:rPr>
          <w:rFonts w:eastAsia="Calibri"/>
          <w:b/>
          <w:bCs/>
          <w:lang w:eastAsia="x-none"/>
        </w:rPr>
        <w:t>а</w:t>
      </w:r>
      <w:r w:rsidRPr="0031762D">
        <w:rPr>
          <w:rFonts w:eastAsia="Calibri"/>
          <w:b/>
          <w:bCs/>
          <w:color w:val="000000"/>
          <w:lang w:val="x-none" w:eastAsia="x-none"/>
        </w:rPr>
        <w:t xml:space="preserve"> </w:t>
      </w:r>
      <w:r w:rsidRPr="0031762D">
        <w:rPr>
          <w:b/>
          <w:bCs/>
          <w:lang w:val="x-none" w:eastAsia="x-none"/>
        </w:rPr>
        <w:t>отдельных вопросов финансово-хозяйственной деятельности в муниципальном бюджетном образовательном учреждении дополнительного образования «Завьяловская детско-юношеская спортивная школа»</w:t>
      </w:r>
    </w:p>
    <w:p w14:paraId="0DE69893" w14:textId="77777777" w:rsidR="00997B6C" w:rsidRPr="0031762D" w:rsidRDefault="00997B6C" w:rsidP="00997B6C">
      <w:pPr>
        <w:tabs>
          <w:tab w:val="left" w:pos="851"/>
        </w:tabs>
        <w:autoSpaceDE w:val="0"/>
        <w:autoSpaceDN w:val="0"/>
        <w:adjustRightInd w:val="0"/>
        <w:ind w:firstLine="709"/>
        <w:jc w:val="both"/>
      </w:pPr>
      <w:r w:rsidRPr="0031762D">
        <w:t>Проверка проведена</w:t>
      </w:r>
      <w:r w:rsidRPr="0031762D">
        <w:rPr>
          <w:b/>
          <w:bCs/>
        </w:rPr>
        <w:t xml:space="preserve"> </w:t>
      </w:r>
      <w:r w:rsidRPr="0031762D">
        <w:rPr>
          <w:rFonts w:eastAsiaTheme="minorHAnsi"/>
          <w:lang w:eastAsia="en-US"/>
        </w:rPr>
        <w:t>с 13.07.2023 по 04.08.2023.</w:t>
      </w:r>
    </w:p>
    <w:p w14:paraId="6277F37A" w14:textId="77777777" w:rsidR="00997B6C" w:rsidRPr="0031762D" w:rsidRDefault="00997B6C" w:rsidP="00997B6C">
      <w:pPr>
        <w:jc w:val="both"/>
      </w:pPr>
      <w:r w:rsidRPr="0031762D">
        <w:tab/>
        <w:t>По результатам проверки составлен Акт по результатам внеплановой проверки от 04.08.2023.</w:t>
      </w:r>
    </w:p>
    <w:p w14:paraId="2EC47260" w14:textId="77777777" w:rsidR="00997B6C" w:rsidRPr="0031762D" w:rsidRDefault="00997B6C" w:rsidP="00997B6C">
      <w:pPr>
        <w:jc w:val="both"/>
      </w:pPr>
      <w:r w:rsidRPr="0031762D">
        <w:tab/>
        <w:t>По результатам проверки установлено следующее:</w:t>
      </w:r>
    </w:p>
    <w:p w14:paraId="4164ABA9" w14:textId="77777777" w:rsidR="00997B6C" w:rsidRPr="0031762D" w:rsidRDefault="00997B6C" w:rsidP="00997B6C">
      <w:pPr>
        <w:ind w:firstLine="709"/>
        <w:jc w:val="both"/>
      </w:pPr>
      <w:r w:rsidRPr="0031762D">
        <w:t>- отдельные нарушения, выявленные при проведении предыдущей проверки, также установлены настоящей проверкой;</w:t>
      </w:r>
    </w:p>
    <w:p w14:paraId="4E1A439E" w14:textId="77777777" w:rsidR="00997B6C" w:rsidRPr="0031762D" w:rsidRDefault="00997B6C" w:rsidP="00997B6C">
      <w:pPr>
        <w:ind w:firstLine="709"/>
        <w:jc w:val="both"/>
      </w:pPr>
      <w:r w:rsidRPr="0031762D">
        <w:t xml:space="preserve">- </w:t>
      </w:r>
      <w:r w:rsidRPr="0031762D">
        <w:rPr>
          <w:bCs/>
        </w:rPr>
        <w:t>н</w:t>
      </w:r>
      <w:r w:rsidRPr="0031762D">
        <w:rPr>
          <w:rFonts w:ascii="PT Sans" w:hAnsi="PT Sans" w:cs="Segoe UI"/>
          <w:bCs/>
        </w:rPr>
        <w:t>е с</w:t>
      </w:r>
      <w:r w:rsidRPr="0031762D">
        <w:rPr>
          <w:bCs/>
        </w:rPr>
        <w:t xml:space="preserve">облюдены требования </w:t>
      </w:r>
      <w:r w:rsidRPr="0031762D">
        <w:rPr>
          <w:rFonts w:eastAsia="Calibri"/>
          <w:lang w:eastAsia="ar-SA"/>
        </w:rPr>
        <w:t xml:space="preserve">Федерального закона от 12.01.1996 № 7-ФЗ </w:t>
      </w:r>
      <w:r w:rsidRPr="0031762D">
        <w:rPr>
          <w:rFonts w:eastAsia="Calibri"/>
          <w:lang w:eastAsia="ar-SA"/>
        </w:rPr>
        <w:br/>
        <w:t>«О некоммерческих организациях»</w:t>
      </w:r>
      <w:r w:rsidRPr="0031762D">
        <w:rPr>
          <w:rFonts w:eastAsia="Calibri"/>
          <w:bCs/>
          <w:lang w:eastAsia="ar-SA"/>
        </w:rPr>
        <w:t xml:space="preserve">, </w:t>
      </w:r>
      <w:r w:rsidRPr="0031762D">
        <w:rPr>
          <w:bCs/>
        </w:rPr>
        <w:t>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 86н</w:t>
      </w:r>
      <w:r w:rsidRPr="0031762D">
        <w:t>;</w:t>
      </w:r>
    </w:p>
    <w:p w14:paraId="60A0DA57" w14:textId="77777777" w:rsidR="00997B6C" w:rsidRPr="0031762D" w:rsidRDefault="00997B6C" w:rsidP="00997B6C">
      <w:pPr>
        <w:autoSpaceDE w:val="0"/>
        <w:autoSpaceDN w:val="0"/>
        <w:adjustRightInd w:val="0"/>
        <w:ind w:firstLine="709"/>
        <w:jc w:val="both"/>
      </w:pPr>
      <w:r w:rsidRPr="0031762D">
        <w:t>- осуществлено оказание образовательных</w:t>
      </w:r>
      <w:r w:rsidRPr="0031762D">
        <w:rPr>
          <w:color w:val="FF0000"/>
        </w:rPr>
        <w:t xml:space="preserve"> </w:t>
      </w:r>
      <w:r w:rsidRPr="0031762D">
        <w:t>услуг по реализации образовательных программ дополнительного образования, по адресам не указанным в лицензии;</w:t>
      </w:r>
    </w:p>
    <w:p w14:paraId="15E5228F" w14:textId="77777777" w:rsidR="00997B6C" w:rsidRPr="0031762D" w:rsidRDefault="00997B6C" w:rsidP="00997B6C">
      <w:pPr>
        <w:ind w:firstLine="709"/>
        <w:jc w:val="both"/>
      </w:pPr>
      <w:r w:rsidRPr="0031762D">
        <w:rPr>
          <w:bCs/>
        </w:rPr>
        <w:t xml:space="preserve">- установлены случаи </w:t>
      </w:r>
      <w:r w:rsidRPr="0031762D">
        <w:rPr>
          <w:lang w:eastAsia="x-none"/>
        </w:rPr>
        <w:t>н</w:t>
      </w:r>
      <w:r w:rsidRPr="0031762D">
        <w:t>едополученных денежных средств</w:t>
      </w:r>
      <w:r w:rsidRPr="0031762D">
        <w:rPr>
          <w:bCs/>
        </w:rPr>
        <w:t xml:space="preserve"> </w:t>
      </w:r>
      <w:r w:rsidRPr="0031762D">
        <w:rPr>
          <w:lang w:val="x-none" w:eastAsia="x-none"/>
        </w:rPr>
        <w:t xml:space="preserve">от </w:t>
      </w:r>
      <w:r w:rsidRPr="0031762D">
        <w:rPr>
          <w:lang w:eastAsia="x-none"/>
        </w:rPr>
        <w:t>оказания услуг, предоставление которых осуществляется на платной основе;</w:t>
      </w:r>
    </w:p>
    <w:p w14:paraId="126B9175" w14:textId="77777777" w:rsidR="00997B6C" w:rsidRPr="0031762D" w:rsidRDefault="00997B6C" w:rsidP="00997B6C">
      <w:pPr>
        <w:ind w:firstLine="709"/>
        <w:jc w:val="both"/>
        <w:rPr>
          <w:i/>
        </w:rPr>
      </w:pPr>
      <w:r w:rsidRPr="0031762D">
        <w:t xml:space="preserve">- расписание занятий по волейболу, размещенное в автоматизированной информационной системе «Портал-навигатор персонифицированного дополнительного образования» не соответствует расписанию, утвержденному директором Учреждения на 2022-2023 учебный год. </w:t>
      </w:r>
      <w:r w:rsidRPr="0031762D">
        <w:rPr>
          <w:i/>
        </w:rPr>
        <w:t>Аналогичное нарушение установлено предыдущим контрольным мероприятием;</w:t>
      </w:r>
    </w:p>
    <w:p w14:paraId="43B7F03F" w14:textId="77777777" w:rsidR="00997B6C" w:rsidRPr="0031762D" w:rsidRDefault="00997B6C" w:rsidP="00997B6C">
      <w:pPr>
        <w:autoSpaceDE w:val="0"/>
        <w:autoSpaceDN w:val="0"/>
        <w:adjustRightInd w:val="0"/>
        <w:ind w:firstLine="709"/>
        <w:jc w:val="both"/>
      </w:pPr>
      <w:r w:rsidRPr="0031762D">
        <w:t>- по результатам анализа расписания спортивного зала и расписания учебно-тренировочных занятий МБОУ ДО «Завьяловская ДЮСШ», утвержденного директором Учреждения на 2022-2023 учебный год установлены случаи отклонения времени проведения учебно-тренировочных занятий .</w:t>
      </w:r>
    </w:p>
    <w:p w14:paraId="02888A51" w14:textId="77777777" w:rsidR="00997B6C" w:rsidRPr="0031762D" w:rsidRDefault="00997B6C" w:rsidP="00997B6C">
      <w:pPr>
        <w:autoSpaceDE w:val="0"/>
        <w:autoSpaceDN w:val="0"/>
        <w:adjustRightInd w:val="0"/>
        <w:jc w:val="both"/>
      </w:pPr>
      <w:r w:rsidRPr="0031762D">
        <w:tab/>
      </w:r>
    </w:p>
    <w:p w14:paraId="4B2EE858" w14:textId="77777777" w:rsidR="00997B6C" w:rsidRPr="0031762D" w:rsidRDefault="00997B6C" w:rsidP="00997B6C">
      <w:pPr>
        <w:autoSpaceDE w:val="0"/>
        <w:autoSpaceDN w:val="0"/>
        <w:adjustRightInd w:val="0"/>
        <w:jc w:val="both"/>
      </w:pPr>
      <w:r w:rsidRPr="0031762D">
        <w:tab/>
        <w:t>По результатам проверки направлена информация и проведено совещание при Главе муниципального образования «Муниципальный округ Завьяловский район Удмуртской Республики» и Председателе Совета депутатов муниципального образования «Муниципальный округ Завьяловский район Удмуртской Республики».</w:t>
      </w:r>
    </w:p>
    <w:p w14:paraId="6194442C" w14:textId="168CE22E" w:rsidR="00997B6C" w:rsidRPr="0031762D" w:rsidRDefault="00997B6C" w:rsidP="00997B6C">
      <w:pPr>
        <w:autoSpaceDE w:val="0"/>
        <w:autoSpaceDN w:val="0"/>
        <w:adjustRightInd w:val="0"/>
        <w:jc w:val="both"/>
      </w:pPr>
      <w:r w:rsidRPr="0031762D">
        <w:tab/>
      </w:r>
      <w:r w:rsidRPr="0031762D">
        <w:rPr>
          <w:i/>
        </w:rPr>
        <w:t xml:space="preserve">Информация о вынесенных представлениях: </w:t>
      </w:r>
      <w:r w:rsidRPr="0031762D">
        <w:t xml:space="preserve">в адрес Администрации муниципального образования «Муниципальный округ Завьяловский район Удмуртской Республики», Управления образования Администрации муниципального образования «Муниципальный округ Завьяловский район Удмуртской Республики» и </w:t>
      </w:r>
      <w:r w:rsidRPr="0031762D">
        <w:rPr>
          <w:bCs/>
          <w:lang w:val="x-none" w:eastAsia="x-none"/>
        </w:rPr>
        <w:t>муниципально</w:t>
      </w:r>
      <w:r w:rsidRPr="0031762D">
        <w:rPr>
          <w:bCs/>
          <w:lang w:eastAsia="x-none"/>
        </w:rPr>
        <w:t>го</w:t>
      </w:r>
      <w:r w:rsidRPr="0031762D">
        <w:rPr>
          <w:bCs/>
          <w:lang w:val="x-none" w:eastAsia="x-none"/>
        </w:rPr>
        <w:t xml:space="preserve"> бюджетно</w:t>
      </w:r>
      <w:r w:rsidRPr="0031762D">
        <w:rPr>
          <w:bCs/>
          <w:lang w:eastAsia="x-none"/>
        </w:rPr>
        <w:t>го</w:t>
      </w:r>
      <w:r w:rsidRPr="0031762D">
        <w:rPr>
          <w:bCs/>
          <w:lang w:val="x-none" w:eastAsia="x-none"/>
        </w:rPr>
        <w:t xml:space="preserve"> образовательно</w:t>
      </w:r>
      <w:r w:rsidRPr="0031762D">
        <w:rPr>
          <w:bCs/>
          <w:lang w:eastAsia="x-none"/>
        </w:rPr>
        <w:t>го</w:t>
      </w:r>
      <w:r w:rsidRPr="0031762D">
        <w:rPr>
          <w:bCs/>
          <w:lang w:val="x-none" w:eastAsia="x-none"/>
        </w:rPr>
        <w:t xml:space="preserve"> учреждени</w:t>
      </w:r>
      <w:r w:rsidRPr="0031762D">
        <w:rPr>
          <w:bCs/>
          <w:lang w:eastAsia="x-none"/>
        </w:rPr>
        <w:t>я</w:t>
      </w:r>
      <w:r w:rsidRPr="0031762D">
        <w:rPr>
          <w:bCs/>
          <w:lang w:val="x-none" w:eastAsia="x-none"/>
        </w:rPr>
        <w:t xml:space="preserve"> дополнительного образования «Завьяловская спортивная школа»</w:t>
      </w:r>
      <w:r w:rsidRPr="0031762D">
        <w:rPr>
          <w:bCs/>
          <w:lang w:eastAsia="x-none"/>
        </w:rPr>
        <w:t xml:space="preserve"> н</w:t>
      </w:r>
      <w:r w:rsidRPr="0031762D">
        <w:t>аправлено представление от 18.08.2023 № 14 для принятия мер по устранению выявленных нарушений и привлечению к ответственности лиц, допустивших нарушения.</w:t>
      </w:r>
    </w:p>
    <w:p w14:paraId="35CDCEBC" w14:textId="3380DBD6" w:rsidR="007D7B89" w:rsidRPr="0031762D" w:rsidRDefault="007D7B89" w:rsidP="00997B6C">
      <w:pPr>
        <w:autoSpaceDE w:val="0"/>
        <w:autoSpaceDN w:val="0"/>
        <w:adjustRightInd w:val="0"/>
        <w:jc w:val="both"/>
      </w:pPr>
    </w:p>
    <w:p w14:paraId="717E7CE7" w14:textId="77777777" w:rsidR="007D7B89" w:rsidRPr="0031762D" w:rsidRDefault="007D7B89" w:rsidP="00997B6C">
      <w:pPr>
        <w:autoSpaceDE w:val="0"/>
        <w:autoSpaceDN w:val="0"/>
        <w:adjustRightInd w:val="0"/>
        <w:jc w:val="both"/>
      </w:pPr>
    </w:p>
    <w:p w14:paraId="1008326A" w14:textId="77777777" w:rsidR="00997B6C" w:rsidRPr="0031762D" w:rsidRDefault="00997B6C" w:rsidP="00997B6C">
      <w:pPr>
        <w:ind w:firstLine="709"/>
        <w:jc w:val="both"/>
        <w:rPr>
          <w:i/>
          <w:iCs/>
        </w:rPr>
      </w:pPr>
      <w:r w:rsidRPr="0031762D">
        <w:rPr>
          <w:i/>
          <w:iCs/>
        </w:rPr>
        <w:lastRenderedPageBreak/>
        <w:t xml:space="preserve">Информация о принятых мерах: </w:t>
      </w:r>
    </w:p>
    <w:p w14:paraId="03CE0FAF" w14:textId="492BBB99" w:rsidR="00DE2ABA" w:rsidRPr="0031762D" w:rsidRDefault="00C07940" w:rsidP="00DE2ABA">
      <w:pPr>
        <w:ind w:firstLine="709"/>
        <w:jc w:val="both"/>
      </w:pPr>
      <w:r w:rsidRPr="0031762D">
        <w:rPr>
          <w:rFonts w:eastAsia="Calibri"/>
          <w:lang w:eastAsia="en-US"/>
        </w:rPr>
        <w:t>По результатам рассмотрения представления привлечен</w:t>
      </w:r>
      <w:r w:rsidR="00152FB7" w:rsidRPr="0031762D">
        <w:rPr>
          <w:rFonts w:eastAsia="Calibri"/>
          <w:lang w:eastAsia="en-US"/>
        </w:rPr>
        <w:t>ы</w:t>
      </w:r>
      <w:r w:rsidRPr="0031762D">
        <w:rPr>
          <w:rFonts w:eastAsia="Calibri"/>
          <w:lang w:eastAsia="en-US"/>
        </w:rPr>
        <w:t xml:space="preserve"> к дисциплинарной ответственности </w:t>
      </w:r>
      <w:r w:rsidR="00152FB7" w:rsidRPr="0031762D">
        <w:rPr>
          <w:rFonts w:eastAsia="Calibri"/>
          <w:lang w:eastAsia="en-US"/>
        </w:rPr>
        <w:t>3</w:t>
      </w:r>
      <w:r w:rsidRPr="0031762D">
        <w:rPr>
          <w:rFonts w:eastAsia="Calibri"/>
          <w:lang w:eastAsia="en-US"/>
        </w:rPr>
        <w:t xml:space="preserve"> человек</w:t>
      </w:r>
      <w:r w:rsidR="00152FB7" w:rsidRPr="0031762D">
        <w:rPr>
          <w:rFonts w:eastAsia="Calibri"/>
          <w:lang w:eastAsia="en-US"/>
        </w:rPr>
        <w:t>а</w:t>
      </w:r>
      <w:r w:rsidRPr="0031762D">
        <w:rPr>
          <w:rFonts w:eastAsia="Calibri"/>
          <w:lang w:eastAsia="en-US"/>
        </w:rPr>
        <w:t xml:space="preserve">. </w:t>
      </w:r>
      <w:r w:rsidR="00DE2ABA" w:rsidRPr="0031762D">
        <w:rPr>
          <w:rFonts w:eastAsia="Calibri"/>
          <w:lang w:eastAsia="en-US"/>
        </w:rPr>
        <w:t xml:space="preserve">Возможные к устранению нарушения и замечания устранены Учреждением. </w:t>
      </w:r>
      <w:r w:rsidR="00DE2ABA" w:rsidRPr="0031762D">
        <w:t>Представление от 18.08.2023 № 14 снято с контроля.</w:t>
      </w:r>
    </w:p>
    <w:p w14:paraId="25C9842D" w14:textId="77777777" w:rsidR="00997B6C" w:rsidRPr="0031762D" w:rsidRDefault="00997B6C" w:rsidP="00997B6C">
      <w:pPr>
        <w:autoSpaceDE w:val="0"/>
        <w:autoSpaceDN w:val="0"/>
        <w:adjustRightInd w:val="0"/>
        <w:ind w:firstLine="709"/>
        <w:jc w:val="both"/>
      </w:pPr>
    </w:p>
    <w:p w14:paraId="3EE072C9" w14:textId="77777777" w:rsidR="00997B6C" w:rsidRPr="0031762D" w:rsidRDefault="00997B6C" w:rsidP="00997B6C">
      <w:pPr>
        <w:ind w:firstLine="709"/>
        <w:jc w:val="both"/>
        <w:rPr>
          <w:b/>
        </w:rPr>
      </w:pPr>
      <w:r w:rsidRPr="0031762D">
        <w:rPr>
          <w:b/>
        </w:rPr>
        <w:t>Проверка законного, результативного (эффективного и экономного) использования бюджетных средств, выделенных в 2021-2022 годах, прошедшем периоде 2023 года на проведение ремонтов в муниципальном бюджетном общеобразовательном учреждении «Якшурская средняя общеобразовательная школа»</w:t>
      </w:r>
    </w:p>
    <w:p w14:paraId="43A06AF3" w14:textId="77777777" w:rsidR="00997B6C" w:rsidRPr="0031762D" w:rsidRDefault="00997B6C" w:rsidP="00997B6C">
      <w:pPr>
        <w:tabs>
          <w:tab w:val="left" w:pos="851"/>
        </w:tabs>
        <w:autoSpaceDE w:val="0"/>
        <w:autoSpaceDN w:val="0"/>
        <w:adjustRightInd w:val="0"/>
        <w:ind w:firstLine="709"/>
        <w:jc w:val="both"/>
      </w:pPr>
      <w:r w:rsidRPr="0031762D">
        <w:t>Проверка проведена</w:t>
      </w:r>
      <w:r w:rsidRPr="0031762D">
        <w:rPr>
          <w:b/>
          <w:bCs/>
        </w:rPr>
        <w:t xml:space="preserve"> </w:t>
      </w:r>
      <w:r w:rsidRPr="0031762D">
        <w:rPr>
          <w:rFonts w:eastAsiaTheme="minorHAnsi"/>
          <w:lang w:eastAsia="en-US"/>
        </w:rPr>
        <w:t>с 26.07.2023 по 21.08.2023.</w:t>
      </w:r>
    </w:p>
    <w:p w14:paraId="7C33D5A0" w14:textId="77777777" w:rsidR="00997B6C" w:rsidRPr="0031762D" w:rsidRDefault="00997B6C" w:rsidP="00997B6C">
      <w:pPr>
        <w:jc w:val="both"/>
      </w:pPr>
      <w:r w:rsidRPr="0031762D">
        <w:tab/>
        <w:t>По результатам проверки составлен Акт по результатам контрольного мероприятия от 21.08.2023.</w:t>
      </w:r>
    </w:p>
    <w:p w14:paraId="6B9743CC" w14:textId="77777777" w:rsidR="00997B6C" w:rsidRPr="0031762D" w:rsidRDefault="00997B6C" w:rsidP="00997B6C">
      <w:pPr>
        <w:jc w:val="both"/>
      </w:pPr>
      <w:r w:rsidRPr="0031762D">
        <w:tab/>
        <w:t>По результатам проверки установлено следующее:</w:t>
      </w:r>
    </w:p>
    <w:p w14:paraId="2510DFDF" w14:textId="77777777" w:rsidR="00997B6C" w:rsidRPr="0031762D" w:rsidRDefault="00997B6C" w:rsidP="00997B6C">
      <w:pPr>
        <w:ind w:firstLine="709"/>
        <w:jc w:val="both"/>
      </w:pPr>
      <w:r w:rsidRPr="0031762D">
        <w:t>- отдельные нарушения, выявленные при проведении предыдущей проверки, также установлены настоящей проверкой;</w:t>
      </w:r>
    </w:p>
    <w:p w14:paraId="1369441B" w14:textId="77777777" w:rsidR="00997B6C" w:rsidRPr="0031762D" w:rsidRDefault="00997B6C" w:rsidP="00997B6C">
      <w:pPr>
        <w:ind w:firstLine="709"/>
        <w:jc w:val="both"/>
      </w:pPr>
      <w:r w:rsidRPr="0031762D">
        <w:t>- не осуществлялись мероприятия по ведомственному контролю в сфере закупок в отношении муниципального бюджетного общеобразовательного учреждения «Якшурская средняя общеобразовательная школа» (далее -</w:t>
      </w:r>
      <w:r w:rsidRPr="0031762D">
        <w:rPr>
          <w:b/>
        </w:rPr>
        <w:t xml:space="preserve"> </w:t>
      </w:r>
      <w:r w:rsidRPr="0031762D">
        <w:t xml:space="preserve">МБОУ «Якшурская СОШ»). </w:t>
      </w:r>
      <w:r w:rsidRPr="0031762D">
        <w:rPr>
          <w:i/>
        </w:rPr>
        <w:t>Аналогичное нарушение установлено предыдущим контрольным мероприятием</w:t>
      </w:r>
      <w:r w:rsidRPr="0031762D">
        <w:t>;</w:t>
      </w:r>
    </w:p>
    <w:p w14:paraId="48668E55" w14:textId="77777777" w:rsidR="00997B6C" w:rsidRPr="0031762D" w:rsidRDefault="00997B6C" w:rsidP="00997B6C">
      <w:pPr>
        <w:autoSpaceDE w:val="0"/>
        <w:autoSpaceDN w:val="0"/>
        <w:adjustRightInd w:val="0"/>
        <w:ind w:firstLine="709"/>
        <w:jc w:val="both"/>
        <w:rPr>
          <w:i/>
        </w:rPr>
      </w:pPr>
      <w:r w:rsidRPr="0031762D">
        <w:rPr>
          <w:rFonts w:eastAsia="Calibri"/>
          <w:lang w:eastAsia="en-US"/>
        </w:rPr>
        <w:t>- установлены нарушения при</w:t>
      </w:r>
      <w:r w:rsidRPr="0031762D">
        <w:t xml:space="preserve"> использовании средств субсидии, предоставленной на ремонт помещений МБОУ «Якшурская СОШ»;</w:t>
      </w:r>
    </w:p>
    <w:p w14:paraId="216F3A82" w14:textId="77777777" w:rsidR="00997B6C" w:rsidRPr="0031762D" w:rsidRDefault="00997B6C" w:rsidP="00997B6C">
      <w:pPr>
        <w:snapToGrid w:val="0"/>
        <w:ind w:firstLine="708"/>
        <w:jc w:val="both"/>
        <w:outlineLvl w:val="0"/>
      </w:pPr>
      <w:r w:rsidRPr="0031762D">
        <w:t>- установлены факты нарушения срока исполнения обязательств по муниципальным контрактам со стороны подрядчика. Не осуществлено начисление пени подрядчику за просрочку исполнения обязательств, предусмотренных контрактом (нарушение ч. 7 ст. 34 Закона № 44-ФЗ, п.п. 8.11, 8.12 контракта);</w:t>
      </w:r>
    </w:p>
    <w:p w14:paraId="432448B8" w14:textId="77777777" w:rsidR="00997B6C" w:rsidRPr="00D91E74" w:rsidRDefault="00997B6C" w:rsidP="00997B6C">
      <w:pPr>
        <w:snapToGrid w:val="0"/>
        <w:jc w:val="both"/>
        <w:outlineLvl w:val="0"/>
        <w:rPr>
          <w:i/>
        </w:rPr>
      </w:pPr>
      <w:r w:rsidRPr="0031762D">
        <w:rPr>
          <w:i/>
        </w:rPr>
        <w:tab/>
      </w:r>
      <w:r w:rsidRPr="0031762D">
        <w:t>- установлен факт нарушения Учреждением срока оплаты по контракту за выполненные работы</w:t>
      </w:r>
      <w:r w:rsidRPr="0031762D">
        <w:rPr>
          <w:i/>
        </w:rPr>
        <w:t>. Аналогичное нарушение</w:t>
      </w:r>
      <w:r w:rsidRPr="00D91E74">
        <w:rPr>
          <w:i/>
        </w:rPr>
        <w:t xml:space="preserve"> установлено предыдущим контрольным мероприятием</w:t>
      </w:r>
      <w:r w:rsidRPr="00D91E74">
        <w:t>;</w:t>
      </w:r>
    </w:p>
    <w:p w14:paraId="62069D39" w14:textId="77777777" w:rsidR="00997B6C" w:rsidRPr="00D91E74" w:rsidRDefault="00997B6C" w:rsidP="00997B6C">
      <w:pPr>
        <w:ind w:right="-36" w:firstLine="709"/>
        <w:jc w:val="both"/>
      </w:pPr>
      <w:r w:rsidRPr="00D91E74">
        <w:t>- не соблюдены рекомендации, установленные п. 55 Регламента, утвержденного приказом Минфина УР от 24.11.2022№ 53н по формированию рейтинга поставщика (подрядчика, исполнителя);</w:t>
      </w:r>
    </w:p>
    <w:p w14:paraId="32CA8081" w14:textId="77777777" w:rsidR="00997B6C" w:rsidRPr="00D91E74" w:rsidRDefault="00997B6C" w:rsidP="00997B6C">
      <w:pPr>
        <w:autoSpaceDE w:val="0"/>
        <w:autoSpaceDN w:val="0"/>
        <w:adjustRightInd w:val="0"/>
        <w:ind w:firstLine="709"/>
        <w:jc w:val="both"/>
        <w:rPr>
          <w:shd w:val="clear" w:color="auto" w:fill="FFFFFF"/>
        </w:rPr>
      </w:pPr>
      <w:r w:rsidRPr="00D91E74">
        <w:t xml:space="preserve">- не соблюден порядок обоснования цены контракта с единственным поставщиком (подрядчиком, исполнителем) в отношении закупки товаров (нарушение </w:t>
      </w:r>
      <w:hyperlink r:id="rId8" w:history="1">
        <w:r w:rsidRPr="00D91E74">
          <w:t>ч. 4 ст. 93</w:t>
        </w:r>
      </w:hyperlink>
      <w:r w:rsidRPr="00D91E74">
        <w:t xml:space="preserve"> Закона № 44-ФЗ)</w:t>
      </w:r>
      <w:r w:rsidRPr="00D91E74">
        <w:rPr>
          <w:shd w:val="clear" w:color="auto" w:fill="FFFFFF"/>
        </w:rPr>
        <w:t>.</w:t>
      </w:r>
    </w:p>
    <w:p w14:paraId="1DB0A4D0" w14:textId="77777777" w:rsidR="00997B6C" w:rsidRPr="00D91E74" w:rsidRDefault="00997B6C" w:rsidP="00997B6C">
      <w:pPr>
        <w:autoSpaceDE w:val="0"/>
        <w:autoSpaceDN w:val="0"/>
        <w:adjustRightInd w:val="0"/>
        <w:jc w:val="both"/>
      </w:pPr>
      <w:r w:rsidRPr="00D91E74">
        <w:tab/>
      </w:r>
    </w:p>
    <w:p w14:paraId="1CAF9223" w14:textId="77777777" w:rsidR="00997B6C" w:rsidRPr="00D91E74" w:rsidRDefault="00997B6C" w:rsidP="00997B6C">
      <w:pPr>
        <w:autoSpaceDE w:val="0"/>
        <w:autoSpaceDN w:val="0"/>
        <w:adjustRightInd w:val="0"/>
        <w:jc w:val="both"/>
      </w:pPr>
      <w:r w:rsidRPr="00D91E74">
        <w:tab/>
        <w:t>По результатам проверки:</w:t>
      </w:r>
    </w:p>
    <w:p w14:paraId="168602A3" w14:textId="77777777" w:rsidR="00997B6C" w:rsidRPr="00D91E74" w:rsidRDefault="00997B6C" w:rsidP="00997B6C">
      <w:pPr>
        <w:jc w:val="both"/>
      </w:pPr>
      <w:r w:rsidRPr="00D91E74">
        <w:tab/>
        <w:t>- направлена информация Главе муниципального образования «Муниципальный округ Завьяловский район Удмуртской Республики» и Председателю Совета депутатов муниципального образования «Муниципальный округ Завьяловский район Удмуртской Республики»;</w:t>
      </w:r>
    </w:p>
    <w:p w14:paraId="2E1FEA5A" w14:textId="77777777" w:rsidR="00997B6C" w:rsidRPr="00D91E74" w:rsidRDefault="00997B6C" w:rsidP="00997B6C">
      <w:pPr>
        <w:jc w:val="both"/>
      </w:pPr>
      <w:r w:rsidRPr="00D91E74">
        <w:tab/>
        <w:t>- проведено совещание при Председателе Совета депутатов муниципального образования «Муниципальный округ Завьяловский район Удмуртской Республики».</w:t>
      </w:r>
    </w:p>
    <w:p w14:paraId="196E4EF2" w14:textId="77777777" w:rsidR="00997B6C" w:rsidRPr="008B1C63" w:rsidRDefault="00997B6C" w:rsidP="00997B6C">
      <w:pPr>
        <w:tabs>
          <w:tab w:val="left" w:pos="709"/>
        </w:tabs>
        <w:jc w:val="both"/>
      </w:pPr>
      <w:r w:rsidRPr="00D91E74">
        <w:tab/>
      </w:r>
      <w:r w:rsidRPr="00D91E74">
        <w:rPr>
          <w:i/>
        </w:rPr>
        <w:t xml:space="preserve">Информация о вынесенных представлениях: </w:t>
      </w:r>
      <w:r w:rsidRPr="00D91E74">
        <w:t xml:space="preserve">в адрес Администрации муниципального </w:t>
      </w:r>
      <w:r w:rsidRPr="008B1C63">
        <w:t>образования «Муниципальный округ Завьяловский район Удмуртской Республики», Управления образования Администрации муниципального образования «Муниципальный округ Завьяловский район Удмуртской Республики» и МБОУ «Якшурская СОШ» направлено представление от 07.09.2023 № 15 для принятия мер по устранению выявленных нарушений и привлечению к ответственности лиц, допустивших нарушения.</w:t>
      </w:r>
    </w:p>
    <w:p w14:paraId="37D761FF" w14:textId="77777777" w:rsidR="00997B6C" w:rsidRPr="00461134" w:rsidRDefault="00997B6C" w:rsidP="00997B6C">
      <w:pPr>
        <w:ind w:firstLine="709"/>
        <w:jc w:val="both"/>
        <w:rPr>
          <w:rFonts w:eastAsia="Calibri"/>
          <w:i/>
          <w:iCs/>
          <w:lang w:eastAsia="en-US"/>
        </w:rPr>
      </w:pPr>
      <w:bookmarkStart w:id="5" w:name="_Hlk156305179"/>
      <w:r w:rsidRPr="00461134">
        <w:rPr>
          <w:rFonts w:eastAsia="Calibri"/>
          <w:i/>
          <w:iCs/>
          <w:lang w:eastAsia="en-US"/>
        </w:rPr>
        <w:t xml:space="preserve">Информация о принятых мерах: </w:t>
      </w:r>
    </w:p>
    <w:p w14:paraId="5CD7436F" w14:textId="27B3F942" w:rsidR="00997B6C" w:rsidRPr="008B1C63" w:rsidRDefault="00997B6C" w:rsidP="00997B6C">
      <w:pPr>
        <w:ind w:firstLine="709"/>
        <w:jc w:val="both"/>
      </w:pPr>
      <w:bookmarkStart w:id="6" w:name="_Hlk156305476"/>
      <w:bookmarkEnd w:id="5"/>
      <w:r w:rsidRPr="00461134">
        <w:rPr>
          <w:rFonts w:eastAsia="Calibri"/>
          <w:lang w:eastAsia="en-US"/>
        </w:rPr>
        <w:t>По результатам рассмотрения представления привлечены к дисциплинарной ответственности 6 человек.</w:t>
      </w:r>
      <w:bookmarkEnd w:id="6"/>
      <w:r w:rsidRPr="00461134">
        <w:rPr>
          <w:rFonts w:eastAsia="Calibri"/>
          <w:lang w:eastAsia="en-US"/>
        </w:rPr>
        <w:t xml:space="preserve"> </w:t>
      </w:r>
      <w:r w:rsidR="00461134" w:rsidRPr="00461134">
        <w:rPr>
          <w:rFonts w:eastAsia="Calibri"/>
          <w:lang w:eastAsia="en-US"/>
        </w:rPr>
        <w:t>Возможные к устранению нарушения и замечания устранены Учреждением. Представление от 07.09.2023 № 15 снято с контроля.</w:t>
      </w:r>
      <w:r w:rsidR="00461134" w:rsidRPr="00BB2AE5">
        <w:rPr>
          <w:rFonts w:eastAsia="Calibri"/>
          <w:lang w:eastAsia="en-US"/>
        </w:rPr>
        <w:t xml:space="preserve"> </w:t>
      </w:r>
    </w:p>
    <w:p w14:paraId="4942E452" w14:textId="77777777" w:rsidR="00997B6C" w:rsidRPr="008B1C63" w:rsidRDefault="00997B6C" w:rsidP="00997B6C">
      <w:pPr>
        <w:autoSpaceDE w:val="0"/>
        <w:autoSpaceDN w:val="0"/>
        <w:adjustRightInd w:val="0"/>
        <w:ind w:firstLine="709"/>
        <w:jc w:val="both"/>
      </w:pPr>
    </w:p>
    <w:p w14:paraId="263E0651" w14:textId="77777777" w:rsidR="00997B6C" w:rsidRPr="008B1C63" w:rsidRDefault="00997B6C" w:rsidP="00997B6C">
      <w:pPr>
        <w:autoSpaceDE w:val="0"/>
        <w:autoSpaceDN w:val="0"/>
        <w:adjustRightInd w:val="0"/>
        <w:ind w:firstLine="709"/>
        <w:jc w:val="both"/>
        <w:rPr>
          <w:b/>
        </w:rPr>
      </w:pPr>
      <w:r w:rsidRPr="008B1C63">
        <w:rPr>
          <w:b/>
        </w:rPr>
        <w:lastRenderedPageBreak/>
        <w:t>Проверка отдельных вопросов финансово-хозяйственной деятельности, законности и результативности использования бюджетных средств в Отделе «Люкский» Администрации муниципального образования «Муниципальный округ Завьяловский район Удмуртской Республики» за 2022 год, прошедший период 2023 года</w:t>
      </w:r>
    </w:p>
    <w:p w14:paraId="348513D0" w14:textId="77777777" w:rsidR="00997B6C" w:rsidRPr="008B1C63" w:rsidRDefault="00997B6C" w:rsidP="00997B6C">
      <w:pPr>
        <w:tabs>
          <w:tab w:val="left" w:pos="851"/>
        </w:tabs>
        <w:autoSpaceDE w:val="0"/>
        <w:autoSpaceDN w:val="0"/>
        <w:adjustRightInd w:val="0"/>
        <w:ind w:firstLine="709"/>
        <w:jc w:val="both"/>
      </w:pPr>
      <w:r w:rsidRPr="008B1C63">
        <w:t>Проверка проведена</w:t>
      </w:r>
      <w:r w:rsidRPr="008B1C63">
        <w:rPr>
          <w:b/>
          <w:bCs/>
        </w:rPr>
        <w:t xml:space="preserve"> </w:t>
      </w:r>
      <w:r w:rsidRPr="008B1C63">
        <w:rPr>
          <w:rFonts w:eastAsiaTheme="minorHAnsi"/>
          <w:lang w:eastAsia="en-US"/>
        </w:rPr>
        <w:t>с 18.08.2023 по 29.09.2023.</w:t>
      </w:r>
    </w:p>
    <w:p w14:paraId="7055E9DA" w14:textId="77777777" w:rsidR="00997B6C" w:rsidRPr="008B1C63" w:rsidRDefault="00997B6C" w:rsidP="00997B6C">
      <w:pPr>
        <w:jc w:val="both"/>
      </w:pPr>
      <w:r w:rsidRPr="008B1C63">
        <w:tab/>
        <w:t>По результатам проверки составлен Акт по результатам контрольного мероприятия от 29.09.2023.</w:t>
      </w:r>
    </w:p>
    <w:p w14:paraId="2AF9417D" w14:textId="77777777" w:rsidR="00997B6C" w:rsidRPr="008B1C63" w:rsidRDefault="00997B6C" w:rsidP="00997B6C">
      <w:pPr>
        <w:jc w:val="both"/>
      </w:pPr>
      <w:r w:rsidRPr="008B1C63">
        <w:tab/>
        <w:t>По результатам проверки установлено следующее:</w:t>
      </w:r>
    </w:p>
    <w:p w14:paraId="37522477" w14:textId="77777777" w:rsidR="00997B6C" w:rsidRPr="008B1C63" w:rsidRDefault="00997B6C" w:rsidP="00997B6C">
      <w:pPr>
        <w:autoSpaceDE w:val="0"/>
        <w:autoSpaceDN w:val="0"/>
        <w:adjustRightInd w:val="0"/>
        <w:ind w:firstLine="709"/>
        <w:jc w:val="both"/>
        <w:rPr>
          <w:rFonts w:eastAsia="Calibri"/>
          <w:lang w:eastAsia="en-US"/>
        </w:rPr>
      </w:pPr>
      <w:r w:rsidRPr="008B1C63">
        <w:t>- установлены отдельные нарушения порядка составления, утверждения и ведения бюджетной сметы;</w:t>
      </w:r>
    </w:p>
    <w:p w14:paraId="654DAAB7" w14:textId="77777777" w:rsidR="00997B6C" w:rsidRPr="008B1C63" w:rsidRDefault="00997B6C" w:rsidP="00997B6C">
      <w:pPr>
        <w:ind w:firstLine="709"/>
        <w:jc w:val="both"/>
      </w:pPr>
      <w:r w:rsidRPr="008B1C63">
        <w:t>- установлено расхождение данных реестра муниципального имущества муниципального образования «Муниципальный округ Завьяловский район Удмуртской Республики» с данными бухгалтерского учета Отдела «Люкский» Администрации муниципального образования «Муниципальный округ Завьяловский район Удмуртской Республики» (далее - Отдел «Люкский» Администрации Завьяловского района) по 2 земельным участкам;</w:t>
      </w:r>
    </w:p>
    <w:p w14:paraId="6F9B253D" w14:textId="77777777" w:rsidR="00997B6C" w:rsidRPr="008B1C63" w:rsidRDefault="00997B6C" w:rsidP="00997B6C">
      <w:pPr>
        <w:ind w:left="1" w:right="-36" w:firstLine="708"/>
        <w:jc w:val="both"/>
      </w:pPr>
      <w:r w:rsidRPr="008B1C63">
        <w:t xml:space="preserve">- нежилое помещение (пристрой к теплой стоянке), закрепленное за Отделом «Люкский» </w:t>
      </w:r>
      <w:r w:rsidRPr="008B1C63">
        <w:rPr>
          <w:szCs w:val="28"/>
        </w:rPr>
        <w:t xml:space="preserve">Администрации Завьяловского района </w:t>
      </w:r>
      <w:r w:rsidRPr="008B1C63">
        <w:t>на праве оперативного управления предоставлено в безвозмездное пользование иному учреждению без согласия собственника имущества и заключения договора безвозмездного пользования;</w:t>
      </w:r>
    </w:p>
    <w:p w14:paraId="2DF0918B" w14:textId="77777777" w:rsidR="00997B6C" w:rsidRPr="008B1C63" w:rsidRDefault="00997B6C" w:rsidP="00997B6C">
      <w:pPr>
        <w:ind w:firstLine="709"/>
        <w:jc w:val="both"/>
        <w:rPr>
          <w:rFonts w:eastAsia="Calibri"/>
          <w:lang w:eastAsia="en-US"/>
        </w:rPr>
      </w:pPr>
      <w:r w:rsidRPr="008B1C63">
        <w:t>- отсутствует документальное подтверждение нахождения служебного а</w:t>
      </w:r>
      <w:r w:rsidRPr="008B1C63">
        <w:rPr>
          <w:bCs/>
        </w:rPr>
        <w:t xml:space="preserve">втомобиля на </w:t>
      </w:r>
      <w:r w:rsidRPr="008B1C63">
        <w:t>ремонте;</w:t>
      </w:r>
    </w:p>
    <w:p w14:paraId="010C490F" w14:textId="77777777" w:rsidR="00997B6C" w:rsidRPr="008B1C63" w:rsidRDefault="00997B6C" w:rsidP="00997B6C">
      <w:pPr>
        <w:autoSpaceDE w:val="0"/>
        <w:autoSpaceDN w:val="0"/>
        <w:adjustRightInd w:val="0"/>
        <w:ind w:firstLine="709"/>
        <w:jc w:val="both"/>
        <w:rPr>
          <w:i/>
        </w:rPr>
      </w:pPr>
      <w:r w:rsidRPr="008B1C63">
        <w:rPr>
          <w:rFonts w:eastAsia="Calibri"/>
          <w:lang w:eastAsia="en-US"/>
        </w:rPr>
        <w:t xml:space="preserve">- </w:t>
      </w:r>
      <w:r w:rsidRPr="008B1C63">
        <w:t>установлены факты нарушения сроков оплаты по контракту за выполненные работы;</w:t>
      </w:r>
    </w:p>
    <w:p w14:paraId="4F5B6378" w14:textId="77777777" w:rsidR="00997B6C" w:rsidRPr="008B1C63" w:rsidRDefault="00997B6C" w:rsidP="00997B6C">
      <w:pPr>
        <w:ind w:firstLine="709"/>
        <w:jc w:val="both"/>
        <w:rPr>
          <w:i/>
        </w:rPr>
      </w:pPr>
      <w:r w:rsidRPr="008B1C63">
        <w:t>- установлены нарушения при использовании бюджетных средств, направленных на ремонт здания Отдела «Люкский» Администрации Завьяловского района;</w:t>
      </w:r>
    </w:p>
    <w:p w14:paraId="0003D415" w14:textId="77777777" w:rsidR="00997B6C" w:rsidRPr="008B1C63" w:rsidRDefault="00997B6C" w:rsidP="00997B6C">
      <w:pPr>
        <w:autoSpaceDE w:val="0"/>
        <w:autoSpaceDN w:val="0"/>
        <w:adjustRightInd w:val="0"/>
        <w:ind w:firstLine="709"/>
        <w:jc w:val="both"/>
      </w:pPr>
      <w:r w:rsidRPr="008B1C63">
        <w:rPr>
          <w:iCs/>
        </w:rPr>
        <w:t xml:space="preserve">- акты приемки выполненных работ не всегда </w:t>
      </w:r>
      <w:r w:rsidRPr="008B1C63">
        <w:t>содержат информацию о месте выполнения работ;</w:t>
      </w:r>
    </w:p>
    <w:p w14:paraId="2DEBCE45" w14:textId="77777777" w:rsidR="00997B6C" w:rsidRPr="008B1C63" w:rsidRDefault="00997B6C" w:rsidP="00997B6C">
      <w:pPr>
        <w:ind w:right="-36" w:firstLine="708"/>
        <w:jc w:val="both"/>
      </w:pPr>
      <w:r w:rsidRPr="008B1C63">
        <w:t>-</w:t>
      </w:r>
      <w:r w:rsidRPr="008B1C63">
        <w:rPr>
          <w:rStyle w:val="cardmaininfocontent"/>
        </w:rPr>
        <w:t xml:space="preserve"> при осуществлении приемки результатов выполнения работ (оказании услуг) не всегда проводится экспертиза </w:t>
      </w:r>
      <w:r w:rsidRPr="008B1C63">
        <w:t>результатов, предусмотренных контрактом;</w:t>
      </w:r>
    </w:p>
    <w:p w14:paraId="4A550017" w14:textId="77777777" w:rsidR="00997B6C" w:rsidRPr="008B1C63" w:rsidRDefault="00997B6C" w:rsidP="00997B6C">
      <w:pPr>
        <w:widowControl w:val="0"/>
        <w:tabs>
          <w:tab w:val="left" w:pos="709"/>
          <w:tab w:val="left" w:pos="993"/>
        </w:tabs>
        <w:ind w:right="14"/>
        <w:jc w:val="both"/>
      </w:pPr>
      <w:r w:rsidRPr="008B1C63">
        <w:rPr>
          <w:rFonts w:eastAsia="Calibri"/>
          <w:lang w:eastAsia="en-US"/>
        </w:rPr>
        <w:tab/>
        <w:t>-</w:t>
      </w:r>
      <w:r w:rsidRPr="008B1C63">
        <w:t xml:space="preserve"> установлен факт переплаты премии за выполнение особо важных и сложных заданий.</w:t>
      </w:r>
    </w:p>
    <w:p w14:paraId="39F13D8C" w14:textId="77777777" w:rsidR="00997B6C" w:rsidRPr="008B1C63" w:rsidRDefault="00997B6C" w:rsidP="00997B6C">
      <w:pPr>
        <w:autoSpaceDE w:val="0"/>
        <w:autoSpaceDN w:val="0"/>
        <w:adjustRightInd w:val="0"/>
        <w:jc w:val="both"/>
      </w:pPr>
      <w:r w:rsidRPr="008B1C63">
        <w:tab/>
        <w:t>По результатам проверки:</w:t>
      </w:r>
    </w:p>
    <w:p w14:paraId="76D2F514" w14:textId="77777777" w:rsidR="00997B6C" w:rsidRPr="008B1C63" w:rsidRDefault="00997B6C" w:rsidP="00997B6C">
      <w:pPr>
        <w:autoSpaceDE w:val="0"/>
        <w:autoSpaceDN w:val="0"/>
        <w:adjustRightInd w:val="0"/>
        <w:jc w:val="both"/>
      </w:pPr>
      <w:r w:rsidRPr="008B1C63">
        <w:tab/>
        <w:t>- направлена информация Главе муниципального образования «Муниципальный округ Завьяловский район Удмуртской Республики» и Председателю Совета депутатов муниципального образования «Муниципальный округ Завьяловский район Удмуртской Республики»;</w:t>
      </w:r>
    </w:p>
    <w:p w14:paraId="1610FC93" w14:textId="77777777" w:rsidR="00997B6C" w:rsidRPr="008B1C63" w:rsidRDefault="00997B6C" w:rsidP="00997B6C">
      <w:pPr>
        <w:jc w:val="both"/>
      </w:pPr>
      <w:r w:rsidRPr="008B1C63">
        <w:rPr>
          <w:i/>
        </w:rPr>
        <w:tab/>
      </w:r>
      <w:r w:rsidRPr="008B1C63">
        <w:t xml:space="preserve">- проведено </w:t>
      </w:r>
      <w:r w:rsidRPr="008B1C63">
        <w:rPr>
          <w:bCs/>
        </w:rPr>
        <w:t xml:space="preserve">совещание при и.о. Главы муниципального образования </w:t>
      </w:r>
      <w:r w:rsidRPr="008B1C63">
        <w:t xml:space="preserve">«Муниципальный округ Завьяловский район Удмуртской Республики» и </w:t>
      </w:r>
      <w:r w:rsidRPr="008B1C63">
        <w:rPr>
          <w:bCs/>
        </w:rPr>
        <w:t xml:space="preserve">Председателе Совета депутатов муниципального образования </w:t>
      </w:r>
      <w:r w:rsidRPr="008B1C63">
        <w:t xml:space="preserve">«Муниципальный округ Завьяловский район Удмуртской Республики» </w:t>
      </w:r>
      <w:r w:rsidRPr="008B1C63">
        <w:rPr>
          <w:bCs/>
        </w:rPr>
        <w:t>по</w:t>
      </w:r>
      <w:r w:rsidRPr="008B1C63">
        <w:t xml:space="preserve"> результатам контрольного мероприятия в Отделе «Люкский» Администрации Завьяловского района.</w:t>
      </w:r>
    </w:p>
    <w:p w14:paraId="24B65411" w14:textId="77777777" w:rsidR="00997B6C" w:rsidRPr="008B1C63" w:rsidRDefault="00997B6C" w:rsidP="00997B6C">
      <w:pPr>
        <w:tabs>
          <w:tab w:val="left" w:pos="709"/>
        </w:tabs>
        <w:jc w:val="both"/>
      </w:pPr>
      <w:r w:rsidRPr="008B1C63">
        <w:rPr>
          <w:i/>
        </w:rPr>
        <w:tab/>
        <w:t xml:space="preserve">Информация о вынесенных представлениях: </w:t>
      </w:r>
      <w:r w:rsidRPr="008B1C63">
        <w:t>в адрес Администрации муниципального образования «Муниципальный округ Завьяловский район Удмуртской Республики» и ликвидационной комиссии по ликвидации Отдела «Люкский» Администрации Завьяловского района направлено представление от 17.10.2023 № 16 для принятия мер по устранению выявленных нарушений и привлечению к ответственности лиц, допустивших нарушения.</w:t>
      </w:r>
    </w:p>
    <w:p w14:paraId="01C3E0A7" w14:textId="77777777" w:rsidR="00997B6C" w:rsidRPr="008B1C63" w:rsidRDefault="00997B6C" w:rsidP="00997B6C">
      <w:pPr>
        <w:ind w:firstLine="709"/>
        <w:jc w:val="both"/>
        <w:rPr>
          <w:rFonts w:eastAsia="Calibri"/>
          <w:i/>
          <w:iCs/>
          <w:lang w:eastAsia="en-US"/>
        </w:rPr>
      </w:pPr>
      <w:bookmarkStart w:id="7" w:name="_Hlk156304117"/>
      <w:r w:rsidRPr="008B1C63">
        <w:rPr>
          <w:rFonts w:eastAsia="Calibri"/>
          <w:i/>
          <w:iCs/>
          <w:lang w:eastAsia="en-US"/>
        </w:rPr>
        <w:t xml:space="preserve">Информация о принятых мерах: </w:t>
      </w:r>
    </w:p>
    <w:p w14:paraId="528E1D4A" w14:textId="77777777" w:rsidR="00997B6C" w:rsidRPr="008B1C63" w:rsidRDefault="00997B6C" w:rsidP="00997B6C">
      <w:pPr>
        <w:widowControl w:val="0"/>
        <w:tabs>
          <w:tab w:val="left" w:pos="709"/>
          <w:tab w:val="left" w:pos="993"/>
        </w:tabs>
        <w:ind w:right="14"/>
        <w:jc w:val="both"/>
        <w:rPr>
          <w:rFonts w:eastAsia="Calibri"/>
          <w:lang w:eastAsia="en-US"/>
        </w:rPr>
      </w:pPr>
      <w:r w:rsidRPr="008B1C63">
        <w:rPr>
          <w:color w:val="222222"/>
          <w:spacing w:val="-5"/>
          <w:shd w:val="clear" w:color="auto" w:fill="FFFFFF"/>
        </w:rPr>
        <w:tab/>
        <w:t>С учетом представленной информации и принимая во внимание принятые меры в части устранения нарушений и недостатков</w:t>
      </w:r>
      <w:r w:rsidRPr="008B1C63">
        <w:t xml:space="preserve"> </w:t>
      </w:r>
      <w:r w:rsidRPr="008B1C63">
        <w:rPr>
          <w:color w:val="222222"/>
          <w:spacing w:val="-5"/>
          <w:shd w:val="clear" w:color="auto" w:fill="FFFFFF"/>
        </w:rPr>
        <w:t xml:space="preserve">представление от 17.10.2023 № 16 </w:t>
      </w:r>
      <w:r w:rsidRPr="008B1C63">
        <w:rPr>
          <w:rFonts w:eastAsia="Calibri"/>
          <w:lang w:eastAsia="en-US"/>
        </w:rPr>
        <w:t>снято с контроля.</w:t>
      </w:r>
    </w:p>
    <w:bookmarkEnd w:id="7"/>
    <w:p w14:paraId="310689AF" w14:textId="3E6E1D77" w:rsidR="00997B6C" w:rsidRDefault="00997B6C" w:rsidP="00997B6C">
      <w:pPr>
        <w:widowControl w:val="0"/>
        <w:tabs>
          <w:tab w:val="left" w:pos="709"/>
          <w:tab w:val="left" w:pos="993"/>
        </w:tabs>
        <w:ind w:right="14"/>
        <w:jc w:val="both"/>
        <w:rPr>
          <w:rFonts w:eastAsia="Calibri"/>
          <w:lang w:eastAsia="en-US"/>
        </w:rPr>
      </w:pPr>
    </w:p>
    <w:p w14:paraId="216D2976" w14:textId="77777777" w:rsidR="00461134" w:rsidRDefault="00461134" w:rsidP="00997B6C">
      <w:pPr>
        <w:widowControl w:val="0"/>
        <w:tabs>
          <w:tab w:val="left" w:pos="709"/>
          <w:tab w:val="left" w:pos="993"/>
        </w:tabs>
        <w:ind w:right="14"/>
        <w:jc w:val="both"/>
        <w:rPr>
          <w:rFonts w:eastAsia="Calibri"/>
          <w:lang w:eastAsia="en-US"/>
        </w:rPr>
      </w:pPr>
    </w:p>
    <w:p w14:paraId="0B549F8D" w14:textId="77777777" w:rsidR="007D7B89" w:rsidRPr="008B1C63" w:rsidRDefault="007D7B89" w:rsidP="00997B6C">
      <w:pPr>
        <w:widowControl w:val="0"/>
        <w:tabs>
          <w:tab w:val="left" w:pos="709"/>
          <w:tab w:val="left" w:pos="993"/>
        </w:tabs>
        <w:ind w:right="14"/>
        <w:jc w:val="both"/>
        <w:rPr>
          <w:rFonts w:eastAsia="Calibri"/>
          <w:lang w:eastAsia="en-US"/>
        </w:rPr>
      </w:pPr>
    </w:p>
    <w:p w14:paraId="62DCDB55" w14:textId="77777777" w:rsidR="00997B6C" w:rsidRPr="008B1C63" w:rsidRDefault="00997B6C" w:rsidP="00997B6C">
      <w:pPr>
        <w:jc w:val="center"/>
        <w:rPr>
          <w:i/>
        </w:rPr>
      </w:pPr>
      <w:r w:rsidRPr="008B1C63">
        <w:rPr>
          <w:b/>
          <w:i/>
        </w:rPr>
        <w:lastRenderedPageBreak/>
        <w:t>II</w:t>
      </w:r>
      <w:r w:rsidRPr="008B1C63">
        <w:rPr>
          <w:i/>
        </w:rPr>
        <w:t>. Экспертно-аналитическая деятельность</w:t>
      </w:r>
    </w:p>
    <w:p w14:paraId="4DD74723" w14:textId="77777777" w:rsidR="00997B6C" w:rsidRPr="008B1C63" w:rsidRDefault="00997B6C" w:rsidP="00997B6C">
      <w:pPr>
        <w:jc w:val="center"/>
        <w:rPr>
          <w:i/>
        </w:rPr>
      </w:pPr>
    </w:p>
    <w:p w14:paraId="56D0DBD6" w14:textId="77777777" w:rsidR="00997B6C" w:rsidRPr="008B1C63" w:rsidRDefault="00997B6C" w:rsidP="00997B6C">
      <w:pPr>
        <w:jc w:val="both"/>
      </w:pPr>
      <w:r w:rsidRPr="008B1C63">
        <w:tab/>
        <w:t xml:space="preserve">В рамках экспертно-аналитической деятельности проведено </w:t>
      </w:r>
      <w:r w:rsidRPr="008B1C63">
        <w:rPr>
          <w:b/>
        </w:rPr>
        <w:t>21</w:t>
      </w:r>
      <w:r w:rsidRPr="008B1C63">
        <w:t xml:space="preserve"> мероприятие:</w:t>
      </w:r>
    </w:p>
    <w:p w14:paraId="258E7D95" w14:textId="77777777" w:rsidR="00997B6C" w:rsidRPr="008B1C63" w:rsidRDefault="00997B6C" w:rsidP="00997B6C">
      <w:pPr>
        <w:jc w:val="both"/>
      </w:pPr>
      <w:r w:rsidRPr="008B1C63">
        <w:tab/>
        <w:t xml:space="preserve">- обследование достоверности, полноты и соответствия нормативным требованиям составления и представления отчета об исполнении бюджета муниципального образования </w:t>
      </w:r>
      <w:r w:rsidRPr="008B1C63">
        <w:rPr>
          <w:kern w:val="2"/>
          <w:lang w:eastAsia="zh-CN"/>
        </w:rPr>
        <w:t>«Муниципальный округ Завьяловский район Удмуртской Республики»</w:t>
      </w:r>
      <w:r w:rsidRPr="008B1C63">
        <w:t xml:space="preserve"> за первое полугодие 2023 года (заключение от 11.08.2023 № 12);</w:t>
      </w:r>
    </w:p>
    <w:p w14:paraId="667472A0" w14:textId="77777777" w:rsidR="00997B6C" w:rsidRPr="00D91E74" w:rsidRDefault="00997B6C" w:rsidP="00997B6C">
      <w:pPr>
        <w:jc w:val="both"/>
        <w:rPr>
          <w:kern w:val="2"/>
          <w:lang w:eastAsia="zh-CN"/>
        </w:rPr>
      </w:pPr>
      <w:r w:rsidRPr="008B1C63">
        <w:tab/>
        <w:t xml:space="preserve">- экспертиза </w:t>
      </w:r>
      <w:r w:rsidRPr="008B1C63">
        <w:rPr>
          <w:kern w:val="2"/>
          <w:lang w:eastAsia="zh-CN"/>
        </w:rPr>
        <w:t>проекта решения Совета депутатов муниципального образования «Муниципальный округ Завьяловский район Удмуртской Республики» «О внесении изменений в решение Совета депутатов муниципального образования «Муниципальный округ Завьяловский район Удмуртской Республики» от 30.11</w:t>
      </w:r>
      <w:r w:rsidRPr="00D91E74">
        <w:rPr>
          <w:kern w:val="2"/>
          <w:lang w:eastAsia="zh-CN"/>
        </w:rPr>
        <w:t>.2022 № 388 «О бюджете муниципального образования «Муниципальный округ Завьяловский район Удмуртской Республики» на 2023 год и на плановый период 2024 и 2025 годов» (заключение от 28.08.2023 № 16);</w:t>
      </w:r>
    </w:p>
    <w:p w14:paraId="1C5E587E" w14:textId="77777777" w:rsidR="00997B6C" w:rsidRPr="00D91E74" w:rsidRDefault="00997B6C" w:rsidP="00997B6C">
      <w:pPr>
        <w:jc w:val="both"/>
      </w:pPr>
      <w:r w:rsidRPr="00D91E74">
        <w:rPr>
          <w:kern w:val="2"/>
          <w:lang w:eastAsia="zh-CN"/>
        </w:rPr>
        <w:tab/>
      </w:r>
      <w:r w:rsidRPr="00D91E74">
        <w:rPr>
          <w:bCs/>
          <w:lang w:eastAsia="x-none"/>
        </w:rPr>
        <w:t>- п</w:t>
      </w:r>
      <w:r w:rsidRPr="00D91E74">
        <w:t>роверка, анализ и оценка документации на в</w:t>
      </w:r>
      <w:r w:rsidRPr="00D91E74">
        <w:rPr>
          <w:rStyle w:val="sectioninfo"/>
        </w:rPr>
        <w:t>ыполнение работ по устройству внутриплощадочных наружных сетей канализации к объекту «Физкультурно-оздоровительный комплекс» в с. Ягул Завьяловского района Удмуртской Республики» (заключение от 25.09.2023 № 19);</w:t>
      </w:r>
    </w:p>
    <w:p w14:paraId="6A75909E" w14:textId="77777777" w:rsidR="00997B6C" w:rsidRPr="00D91E74" w:rsidRDefault="00997B6C" w:rsidP="00997B6C">
      <w:pPr>
        <w:jc w:val="both"/>
        <w:rPr>
          <w:bCs/>
          <w:lang w:eastAsia="x-none"/>
        </w:rPr>
      </w:pPr>
      <w:r w:rsidRPr="00D91E74">
        <w:rPr>
          <w:kern w:val="2"/>
          <w:lang w:eastAsia="zh-CN"/>
        </w:rPr>
        <w:tab/>
        <w:t>- а</w:t>
      </w:r>
      <w:r w:rsidRPr="00D91E74">
        <w:t xml:space="preserve">нализ и оценка данных бортового спутникового навигационного оборудования ГЛОНАСС в </w:t>
      </w:r>
      <w:r w:rsidRPr="00D91E74">
        <w:rPr>
          <w:bCs/>
          <w:lang w:val="x-none" w:eastAsia="x-none"/>
        </w:rPr>
        <w:t>муниципальн</w:t>
      </w:r>
      <w:r w:rsidRPr="00D91E74">
        <w:rPr>
          <w:bCs/>
          <w:lang w:eastAsia="x-none"/>
        </w:rPr>
        <w:t>ом</w:t>
      </w:r>
      <w:r w:rsidRPr="00D91E74">
        <w:rPr>
          <w:bCs/>
          <w:lang w:val="x-none" w:eastAsia="x-none"/>
        </w:rPr>
        <w:t xml:space="preserve"> бюджетн</w:t>
      </w:r>
      <w:r w:rsidRPr="00D91E74">
        <w:rPr>
          <w:bCs/>
          <w:lang w:eastAsia="x-none"/>
        </w:rPr>
        <w:t>ом</w:t>
      </w:r>
      <w:r w:rsidRPr="00D91E74">
        <w:rPr>
          <w:bCs/>
          <w:lang w:val="x-none" w:eastAsia="x-none"/>
        </w:rPr>
        <w:t xml:space="preserve"> учреждени</w:t>
      </w:r>
      <w:r w:rsidRPr="00D91E74">
        <w:rPr>
          <w:bCs/>
          <w:lang w:eastAsia="x-none"/>
        </w:rPr>
        <w:t xml:space="preserve">и </w:t>
      </w:r>
      <w:r w:rsidRPr="00D91E74">
        <w:rPr>
          <w:bCs/>
          <w:lang w:val="x-none" w:eastAsia="x-none"/>
        </w:rPr>
        <w:t>«Служба материально-технического обеспечения образовательных учреждений Завьяловского района»</w:t>
      </w:r>
      <w:r w:rsidRPr="00D91E74">
        <w:rPr>
          <w:rStyle w:val="sectioninfo"/>
        </w:rPr>
        <w:t xml:space="preserve"> (заключение от 25.09.2023 № 20);</w:t>
      </w:r>
    </w:p>
    <w:p w14:paraId="3B39FC1A" w14:textId="77777777" w:rsidR="00997B6C" w:rsidRPr="00D91E74" w:rsidRDefault="00997B6C" w:rsidP="00997B6C">
      <w:pPr>
        <w:jc w:val="both"/>
        <w:rPr>
          <w:bCs/>
          <w:lang w:eastAsia="x-none"/>
        </w:rPr>
      </w:pPr>
      <w:r w:rsidRPr="00D91E74">
        <w:tab/>
        <w:t>- проверка, анализ и оценка сметной документации на выполнение работ по демонтажу ветхого и аварийного жилья, расположенного на территории Завьяловского района</w:t>
      </w:r>
      <w:r w:rsidRPr="00D91E74">
        <w:rPr>
          <w:bCs/>
          <w:lang w:val="x-none" w:eastAsia="x-none"/>
        </w:rPr>
        <w:t>»</w:t>
      </w:r>
      <w:r w:rsidRPr="00D91E74">
        <w:rPr>
          <w:bCs/>
          <w:lang w:eastAsia="x-none"/>
        </w:rPr>
        <w:t xml:space="preserve"> </w:t>
      </w:r>
      <w:r w:rsidRPr="00D91E74">
        <w:rPr>
          <w:rStyle w:val="sectioninfo"/>
        </w:rPr>
        <w:t>(заключение от 25.09.2023 № 21);</w:t>
      </w:r>
    </w:p>
    <w:p w14:paraId="3A895134" w14:textId="77777777" w:rsidR="00997B6C" w:rsidRDefault="00997B6C" w:rsidP="00997B6C">
      <w:pPr>
        <w:widowControl w:val="0"/>
        <w:ind w:firstLine="709"/>
        <w:jc w:val="both"/>
        <w:outlineLvl w:val="1"/>
        <w:rPr>
          <w:bCs/>
          <w:lang w:eastAsia="en-US"/>
        </w:rPr>
      </w:pPr>
      <w:r w:rsidRPr="00D91E74">
        <w:rPr>
          <w:bCs/>
          <w:lang w:eastAsia="en-US"/>
        </w:rPr>
        <w:t xml:space="preserve">- в рамках исполнения полномочий по контролю в сфере закупок, в соответствии со статьей 99 Закона </w:t>
      </w:r>
      <w:r w:rsidRPr="00D91E74">
        <w:rPr>
          <w:bCs/>
          <w:spacing w:val="2"/>
          <w:kern w:val="36"/>
        </w:rPr>
        <w:t xml:space="preserve">№ 44-ФЗ </w:t>
      </w:r>
      <w:r w:rsidRPr="00D91E74">
        <w:rPr>
          <w:bCs/>
          <w:lang w:eastAsia="en-US"/>
        </w:rPr>
        <w:t>рассмотрено 16 уведомлений о закупке у единственного поставщика (</w:t>
      </w:r>
      <w:r w:rsidRPr="00D91E74">
        <w:rPr>
          <w:rFonts w:eastAsia="Calibri"/>
          <w:lang w:eastAsia="en-US"/>
        </w:rPr>
        <w:t>подрядчика, исполнителя</w:t>
      </w:r>
      <w:r w:rsidRPr="00D91E74">
        <w:rPr>
          <w:bCs/>
          <w:lang w:eastAsia="en-US"/>
        </w:rPr>
        <w:t xml:space="preserve">) и подготовлено 16 заключений по процедуре закупки. </w:t>
      </w:r>
    </w:p>
    <w:p w14:paraId="40FD16FA" w14:textId="77777777" w:rsidR="00997B6C" w:rsidRPr="00997B6C" w:rsidRDefault="00997B6C" w:rsidP="00997B6C">
      <w:pPr>
        <w:jc w:val="center"/>
        <w:rPr>
          <w:b/>
        </w:rPr>
      </w:pPr>
      <w:r w:rsidRPr="00997B6C">
        <w:rPr>
          <w:b/>
        </w:rPr>
        <w:t>4 квартал</w:t>
      </w:r>
    </w:p>
    <w:p w14:paraId="48673B8D" w14:textId="77777777" w:rsidR="00997B6C" w:rsidRPr="00997B6C" w:rsidRDefault="00997B6C" w:rsidP="00997B6C">
      <w:pPr>
        <w:jc w:val="center"/>
        <w:rPr>
          <w:sz w:val="20"/>
          <w:szCs w:val="20"/>
        </w:rPr>
      </w:pPr>
    </w:p>
    <w:p w14:paraId="3B647C0C" w14:textId="77777777" w:rsidR="00997B6C" w:rsidRPr="00997B6C" w:rsidRDefault="00997B6C" w:rsidP="00997B6C">
      <w:pPr>
        <w:jc w:val="center"/>
        <w:rPr>
          <w:i/>
        </w:rPr>
      </w:pPr>
      <w:r w:rsidRPr="00997B6C">
        <w:rPr>
          <w:b/>
        </w:rPr>
        <w:t>I</w:t>
      </w:r>
      <w:r w:rsidRPr="00997B6C">
        <w:rPr>
          <w:i/>
        </w:rPr>
        <w:t>.</w:t>
      </w:r>
      <w:r w:rsidRPr="00997B6C">
        <w:rPr>
          <w:i/>
        </w:rPr>
        <w:tab/>
        <w:t>Контрольная деятельность</w:t>
      </w:r>
    </w:p>
    <w:p w14:paraId="18F79A73" w14:textId="77777777" w:rsidR="00997B6C" w:rsidRPr="00997B6C" w:rsidRDefault="00997B6C" w:rsidP="00997B6C">
      <w:pPr>
        <w:ind w:firstLine="709"/>
        <w:jc w:val="center"/>
      </w:pPr>
    </w:p>
    <w:p w14:paraId="6DECE931" w14:textId="77777777" w:rsidR="00997B6C" w:rsidRPr="00997B6C" w:rsidRDefault="00997B6C" w:rsidP="00997B6C">
      <w:pPr>
        <w:widowControl w:val="0"/>
        <w:ind w:firstLine="709"/>
        <w:jc w:val="both"/>
        <w:outlineLvl w:val="1"/>
      </w:pPr>
      <w:r w:rsidRPr="00997B6C">
        <w:t xml:space="preserve">В рамках контрольной деятельности проведено </w:t>
      </w:r>
      <w:r w:rsidRPr="00997B6C">
        <w:rPr>
          <w:b/>
          <w:bCs/>
        </w:rPr>
        <w:t xml:space="preserve">6 </w:t>
      </w:r>
      <w:r w:rsidRPr="00997B6C">
        <w:t>мероприятий:</w:t>
      </w:r>
    </w:p>
    <w:p w14:paraId="34BAFE94" w14:textId="77777777" w:rsidR="00997B6C" w:rsidRPr="00997B6C" w:rsidRDefault="00997B6C" w:rsidP="00997B6C">
      <w:pPr>
        <w:ind w:firstLine="709"/>
        <w:jc w:val="both"/>
        <w:rPr>
          <w:b/>
        </w:rPr>
      </w:pPr>
      <w:r w:rsidRPr="00997B6C">
        <w:rPr>
          <w:b/>
        </w:rPr>
        <w:t xml:space="preserve">Проверка законного, результативного (эффективного и экономного) использования бюджетных средств, выделенных на компенсацию части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образовательную программу дошкольного образования по муниципальной программе «Развитие образования» в 2022 году, прошедшем периоде 2023 года и </w:t>
      </w:r>
      <w:r w:rsidRPr="00997B6C">
        <w:rPr>
          <w:b/>
          <w:shd w:val="clear" w:color="auto" w:fill="FFFFFF"/>
        </w:rPr>
        <w:t>проведение капитального ремонта зданий</w:t>
      </w:r>
      <w:r w:rsidRPr="00997B6C">
        <w:rPr>
          <w:b/>
        </w:rPr>
        <w:t xml:space="preserve"> в 2020-2022 годах, прошедшем периоде 2023 года в МБДОУ «Центр развития ребенка - детский сад № 2 с. Завьялово»</w:t>
      </w:r>
    </w:p>
    <w:p w14:paraId="04C53E53" w14:textId="77777777" w:rsidR="00997B6C" w:rsidRPr="00997B6C" w:rsidRDefault="00997B6C" w:rsidP="00997B6C">
      <w:pPr>
        <w:ind w:firstLine="709"/>
        <w:jc w:val="both"/>
        <w:rPr>
          <w:bCs/>
          <w:lang w:eastAsia="x-none"/>
        </w:rPr>
      </w:pPr>
      <w:r w:rsidRPr="00997B6C">
        <w:rPr>
          <w:bCs/>
          <w:lang w:val="x-none" w:eastAsia="x-none"/>
        </w:rPr>
        <w:t xml:space="preserve">Объект контрольного мероприятия: </w:t>
      </w:r>
    </w:p>
    <w:p w14:paraId="1DF49F5E" w14:textId="77777777" w:rsidR="00997B6C" w:rsidRPr="00997B6C" w:rsidRDefault="00997B6C" w:rsidP="00997B6C">
      <w:pPr>
        <w:ind w:firstLine="709"/>
        <w:jc w:val="both"/>
      </w:pPr>
      <w:r w:rsidRPr="00997B6C">
        <w:t>- Управление образования Администрации муниципального образования «Муниципальный округ Завьяловский район Удмуртской Республики»;</w:t>
      </w:r>
    </w:p>
    <w:p w14:paraId="4C9288E1" w14:textId="77777777" w:rsidR="00997B6C" w:rsidRPr="00997B6C" w:rsidRDefault="00997B6C" w:rsidP="00997B6C">
      <w:pPr>
        <w:tabs>
          <w:tab w:val="left" w:pos="851"/>
        </w:tabs>
        <w:autoSpaceDE w:val="0"/>
        <w:autoSpaceDN w:val="0"/>
        <w:adjustRightInd w:val="0"/>
        <w:ind w:firstLine="709"/>
        <w:jc w:val="both"/>
      </w:pPr>
      <w:r w:rsidRPr="00997B6C">
        <w:rPr>
          <w:bCs/>
          <w:lang w:eastAsia="x-none"/>
        </w:rPr>
        <w:t xml:space="preserve">- МБДОУ </w:t>
      </w:r>
      <w:r w:rsidRPr="00997B6C">
        <w:rPr>
          <w:bCs/>
          <w:lang w:val="x-none" w:eastAsia="x-none"/>
        </w:rPr>
        <w:t>«</w:t>
      </w:r>
      <w:r w:rsidRPr="00997B6C">
        <w:t>Центр развития ребенка - детский сад № 2 с. Завьялово</w:t>
      </w:r>
      <w:r w:rsidRPr="00997B6C">
        <w:rPr>
          <w:bCs/>
          <w:lang w:val="x-none" w:eastAsia="x-none"/>
        </w:rPr>
        <w:t>»</w:t>
      </w:r>
      <w:r w:rsidRPr="00997B6C">
        <w:rPr>
          <w:bCs/>
          <w:lang w:eastAsia="x-none"/>
        </w:rPr>
        <w:t>.</w:t>
      </w:r>
    </w:p>
    <w:p w14:paraId="2C99EE44" w14:textId="77777777" w:rsidR="00997B6C" w:rsidRPr="00997B6C" w:rsidRDefault="00997B6C" w:rsidP="00997B6C">
      <w:pPr>
        <w:tabs>
          <w:tab w:val="left" w:pos="851"/>
        </w:tabs>
        <w:autoSpaceDE w:val="0"/>
        <w:autoSpaceDN w:val="0"/>
        <w:adjustRightInd w:val="0"/>
        <w:ind w:firstLine="709"/>
        <w:jc w:val="both"/>
      </w:pPr>
      <w:r w:rsidRPr="00997B6C">
        <w:t>Проверка проведена</w:t>
      </w:r>
      <w:r w:rsidRPr="00997B6C">
        <w:rPr>
          <w:b/>
          <w:bCs/>
        </w:rPr>
        <w:t xml:space="preserve"> </w:t>
      </w:r>
      <w:r w:rsidRPr="00997B6C">
        <w:rPr>
          <w:rFonts w:eastAsiaTheme="minorHAnsi"/>
          <w:lang w:eastAsia="en-US"/>
        </w:rPr>
        <w:t>с 09.10.2023 по 03.11.2023.</w:t>
      </w:r>
    </w:p>
    <w:p w14:paraId="285667F8" w14:textId="77777777" w:rsidR="00997B6C" w:rsidRPr="00997B6C" w:rsidRDefault="00997B6C" w:rsidP="00997B6C">
      <w:pPr>
        <w:ind w:firstLine="708"/>
        <w:jc w:val="both"/>
      </w:pPr>
      <w:r w:rsidRPr="00997B6C">
        <w:t>По результатам проверки составлен Акт по результатам контрольного мероприятия от 03.11.2023.</w:t>
      </w:r>
    </w:p>
    <w:p w14:paraId="15DF5097" w14:textId="77777777" w:rsidR="00997B6C" w:rsidRPr="00997B6C" w:rsidRDefault="00997B6C" w:rsidP="00997B6C">
      <w:pPr>
        <w:jc w:val="both"/>
      </w:pPr>
      <w:r w:rsidRPr="00997B6C">
        <w:tab/>
        <w:t>По результатам проверки установлено следующее:</w:t>
      </w:r>
    </w:p>
    <w:p w14:paraId="33236CE0" w14:textId="77777777" w:rsidR="00997B6C" w:rsidRPr="00997B6C" w:rsidRDefault="00997B6C" w:rsidP="00997B6C">
      <w:pPr>
        <w:autoSpaceDE w:val="0"/>
        <w:autoSpaceDN w:val="0"/>
        <w:adjustRightInd w:val="0"/>
        <w:ind w:firstLine="709"/>
        <w:jc w:val="both"/>
      </w:pPr>
      <w:r w:rsidRPr="00997B6C">
        <w:t>- установлены случаи нарушения п. 3, 13 Правил предоставления компенсации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 и порядок ее выплаты;</w:t>
      </w:r>
    </w:p>
    <w:p w14:paraId="711493CE" w14:textId="77777777" w:rsidR="00997B6C" w:rsidRPr="00997B6C" w:rsidRDefault="00997B6C" w:rsidP="00997B6C">
      <w:pPr>
        <w:ind w:firstLine="709"/>
        <w:jc w:val="both"/>
        <w:rPr>
          <w:bCs/>
          <w:lang w:eastAsia="en-US"/>
        </w:rPr>
      </w:pPr>
      <w:r w:rsidRPr="00997B6C">
        <w:lastRenderedPageBreak/>
        <w:t xml:space="preserve">- установлены отдельные нарушения законодательства в сфере закупок товаров, работ, услуг для обеспечения государственных и муниципальных нужд. </w:t>
      </w:r>
    </w:p>
    <w:p w14:paraId="3D773C26" w14:textId="77777777" w:rsidR="00997B6C" w:rsidRPr="00997B6C" w:rsidRDefault="00997B6C" w:rsidP="00997B6C">
      <w:pPr>
        <w:autoSpaceDE w:val="0"/>
        <w:autoSpaceDN w:val="0"/>
        <w:adjustRightInd w:val="0"/>
        <w:jc w:val="both"/>
      </w:pPr>
      <w:r w:rsidRPr="00997B6C">
        <w:rPr>
          <w:i/>
        </w:rPr>
        <w:tab/>
      </w:r>
      <w:r w:rsidRPr="00997B6C">
        <w:t>По результатам проверки:</w:t>
      </w:r>
    </w:p>
    <w:p w14:paraId="224B5074" w14:textId="77777777" w:rsidR="00997B6C" w:rsidRPr="00997B6C" w:rsidRDefault="00997B6C" w:rsidP="00997B6C">
      <w:pPr>
        <w:autoSpaceDE w:val="0"/>
        <w:autoSpaceDN w:val="0"/>
        <w:adjustRightInd w:val="0"/>
        <w:jc w:val="both"/>
      </w:pPr>
      <w:r w:rsidRPr="00997B6C">
        <w:tab/>
        <w:t>- направлена информация Главе муниципального образования «Муниципальный округ Завьяловский район Удмуртской Республики» и Председателю Совета депутатов муниципального образования «Муниципальный округ Завьяловский район Удмуртской Республики»;</w:t>
      </w:r>
    </w:p>
    <w:p w14:paraId="3E5A3307" w14:textId="77777777" w:rsidR="00997B6C" w:rsidRPr="00997B6C" w:rsidRDefault="00997B6C" w:rsidP="00997B6C">
      <w:pPr>
        <w:jc w:val="both"/>
      </w:pPr>
      <w:r w:rsidRPr="00997B6C">
        <w:rPr>
          <w:i/>
        </w:rPr>
        <w:tab/>
      </w:r>
      <w:bookmarkStart w:id="8" w:name="_Hlk156307720"/>
      <w:r w:rsidRPr="00997B6C">
        <w:t xml:space="preserve">- проведено </w:t>
      </w:r>
      <w:r w:rsidRPr="00997B6C">
        <w:rPr>
          <w:bCs/>
        </w:rPr>
        <w:t xml:space="preserve">совещание при Председателе Совета депутатов муниципального образования </w:t>
      </w:r>
      <w:r w:rsidRPr="00997B6C">
        <w:t>«Муниципальный округ Завьяловский район Удмуртской Республики».</w:t>
      </w:r>
    </w:p>
    <w:bookmarkEnd w:id="8"/>
    <w:p w14:paraId="256478EC" w14:textId="77777777" w:rsidR="00997B6C" w:rsidRPr="00997B6C" w:rsidRDefault="00997B6C" w:rsidP="00997B6C">
      <w:pPr>
        <w:tabs>
          <w:tab w:val="left" w:pos="709"/>
        </w:tabs>
        <w:jc w:val="both"/>
      </w:pPr>
      <w:r w:rsidRPr="00997B6C">
        <w:rPr>
          <w:i/>
        </w:rPr>
        <w:tab/>
        <w:t xml:space="preserve">Информация о вынесенных представлениях: </w:t>
      </w:r>
      <w:r w:rsidRPr="00997B6C">
        <w:t>в адрес Администрации муниципального образования «Муниципальный округ Завьяловский район Удмуртской Республики», Управления образования Администрации муниципального образования «Муниципальный округ Завьяловский район Удмуртской Республики» и МБДОУ «Центр развития ребенка - детский сад № 2 с. Завьялово» направлено представление от 24.11.2023 № 17 для принятия мер по устранению выявленных нарушений и привлечению к ответственности лиц, допустивших нарушения.</w:t>
      </w:r>
    </w:p>
    <w:p w14:paraId="1A7FC65C" w14:textId="77777777" w:rsidR="00997B6C" w:rsidRPr="00997B6C" w:rsidRDefault="00997B6C" w:rsidP="00997B6C">
      <w:pPr>
        <w:ind w:firstLine="709"/>
        <w:rPr>
          <w:i/>
          <w:iCs/>
        </w:rPr>
      </w:pPr>
      <w:r w:rsidRPr="00997B6C">
        <w:rPr>
          <w:i/>
          <w:iCs/>
        </w:rPr>
        <w:t xml:space="preserve">Информация о принятых мерах: </w:t>
      </w:r>
    </w:p>
    <w:p w14:paraId="32E97BFB" w14:textId="406D90A3" w:rsidR="00997B6C" w:rsidRPr="00997B6C" w:rsidRDefault="00997B6C" w:rsidP="00997B6C">
      <w:pPr>
        <w:ind w:firstLine="709"/>
        <w:jc w:val="both"/>
      </w:pPr>
      <w:r w:rsidRPr="00997B6C">
        <w:t xml:space="preserve">По результатам рассмотрения представления привлечены к дисциплинарной ответственности 2 человека. </w:t>
      </w:r>
      <w:r w:rsidR="00461134" w:rsidRPr="00BB2AE5">
        <w:rPr>
          <w:rFonts w:eastAsia="Calibri"/>
          <w:lang w:eastAsia="en-US"/>
        </w:rPr>
        <w:t xml:space="preserve">Возможные к устранению нарушения и замечания устранены Учреждением. Представление </w:t>
      </w:r>
      <w:r w:rsidR="00461134">
        <w:rPr>
          <w:rFonts w:eastAsia="Calibri"/>
          <w:lang w:eastAsia="en-US"/>
        </w:rPr>
        <w:t xml:space="preserve">от 24.11.2023 № 17 </w:t>
      </w:r>
      <w:r w:rsidR="00461134" w:rsidRPr="00BB2AE5">
        <w:rPr>
          <w:rFonts w:eastAsia="Calibri"/>
          <w:lang w:eastAsia="en-US"/>
        </w:rPr>
        <w:t xml:space="preserve">снято с контроля. </w:t>
      </w:r>
    </w:p>
    <w:p w14:paraId="42462DBE" w14:textId="77777777" w:rsidR="00997B6C" w:rsidRPr="00997B6C" w:rsidRDefault="00997B6C" w:rsidP="00997B6C">
      <w:pPr>
        <w:ind w:firstLine="709"/>
        <w:jc w:val="center"/>
      </w:pPr>
    </w:p>
    <w:p w14:paraId="19559889" w14:textId="77777777" w:rsidR="00997B6C" w:rsidRPr="00997B6C" w:rsidRDefault="00997B6C" w:rsidP="00997B6C">
      <w:pPr>
        <w:ind w:firstLine="709"/>
        <w:jc w:val="both"/>
        <w:rPr>
          <w:b/>
        </w:rPr>
      </w:pPr>
      <w:r w:rsidRPr="00997B6C">
        <w:rPr>
          <w:b/>
        </w:rPr>
        <w:t xml:space="preserve">Проверка законного, результативного (эффективного и экономного) использования бюджетных средств, выделенных на компенсацию части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образовательную программу дошкольного образования по муниципальной программе «Развитие образования» в 2022 году, прошедшем периоде 2023 года и </w:t>
      </w:r>
      <w:r w:rsidRPr="00997B6C">
        <w:rPr>
          <w:b/>
          <w:shd w:val="clear" w:color="auto" w:fill="FFFFFF"/>
        </w:rPr>
        <w:t>проведение капитального ремонта зданий</w:t>
      </w:r>
      <w:r w:rsidRPr="00997B6C">
        <w:rPr>
          <w:b/>
        </w:rPr>
        <w:t xml:space="preserve"> в 2020-2022 годах, прошедшем периоде 2023 года в МБДОУ «Центр развития ребенка – Октябрьский детский сад»</w:t>
      </w:r>
    </w:p>
    <w:p w14:paraId="03C97054" w14:textId="77777777" w:rsidR="00997B6C" w:rsidRPr="00997B6C" w:rsidRDefault="00997B6C" w:rsidP="00997B6C">
      <w:pPr>
        <w:ind w:firstLine="709"/>
        <w:jc w:val="both"/>
        <w:rPr>
          <w:bCs/>
          <w:lang w:eastAsia="x-none"/>
        </w:rPr>
      </w:pPr>
      <w:r w:rsidRPr="00997B6C">
        <w:rPr>
          <w:bCs/>
          <w:lang w:val="x-none" w:eastAsia="x-none"/>
        </w:rPr>
        <w:t xml:space="preserve">Объект контрольного мероприятия: </w:t>
      </w:r>
    </w:p>
    <w:p w14:paraId="61E6EE9A" w14:textId="77777777" w:rsidR="00997B6C" w:rsidRPr="00997B6C" w:rsidRDefault="00997B6C" w:rsidP="00997B6C">
      <w:pPr>
        <w:ind w:firstLine="709"/>
        <w:jc w:val="both"/>
      </w:pPr>
      <w:r w:rsidRPr="00997B6C">
        <w:t>- Управление образования Администрации муниципального образования «Муниципальный округ Завьяловский район Удмуртской Республики»;</w:t>
      </w:r>
    </w:p>
    <w:p w14:paraId="735C6A9A" w14:textId="77777777" w:rsidR="00997B6C" w:rsidRPr="00997B6C" w:rsidRDefault="00997B6C" w:rsidP="00997B6C">
      <w:pPr>
        <w:tabs>
          <w:tab w:val="left" w:pos="851"/>
        </w:tabs>
        <w:autoSpaceDE w:val="0"/>
        <w:autoSpaceDN w:val="0"/>
        <w:adjustRightInd w:val="0"/>
        <w:ind w:firstLine="709"/>
        <w:jc w:val="both"/>
      </w:pPr>
      <w:r w:rsidRPr="00997B6C">
        <w:rPr>
          <w:bCs/>
          <w:lang w:eastAsia="x-none"/>
        </w:rPr>
        <w:t xml:space="preserve">- МБДОУ </w:t>
      </w:r>
      <w:r w:rsidRPr="00997B6C">
        <w:rPr>
          <w:bCs/>
          <w:lang w:val="x-none" w:eastAsia="x-none"/>
        </w:rPr>
        <w:t>«</w:t>
      </w:r>
      <w:r w:rsidRPr="00997B6C">
        <w:t>Центр развития ребенка - Октябрьский детский сад</w:t>
      </w:r>
      <w:r w:rsidRPr="00997B6C">
        <w:rPr>
          <w:bCs/>
          <w:lang w:val="x-none" w:eastAsia="x-none"/>
        </w:rPr>
        <w:t>»</w:t>
      </w:r>
      <w:r w:rsidRPr="00997B6C">
        <w:rPr>
          <w:bCs/>
          <w:lang w:eastAsia="x-none"/>
        </w:rPr>
        <w:t>.</w:t>
      </w:r>
    </w:p>
    <w:p w14:paraId="3B727BEC" w14:textId="77777777" w:rsidR="00997B6C" w:rsidRPr="00997B6C" w:rsidRDefault="00997B6C" w:rsidP="00997B6C">
      <w:pPr>
        <w:jc w:val="both"/>
        <w:rPr>
          <w:rFonts w:eastAsiaTheme="minorHAnsi"/>
          <w:lang w:eastAsia="en-US"/>
        </w:rPr>
      </w:pPr>
      <w:r w:rsidRPr="00997B6C">
        <w:tab/>
        <w:t>Проверка проведена</w:t>
      </w:r>
      <w:r w:rsidRPr="00997B6C">
        <w:rPr>
          <w:b/>
          <w:bCs/>
        </w:rPr>
        <w:t xml:space="preserve"> </w:t>
      </w:r>
      <w:r w:rsidRPr="00997B6C">
        <w:rPr>
          <w:rFonts w:eastAsiaTheme="minorHAnsi"/>
          <w:lang w:eastAsia="en-US"/>
        </w:rPr>
        <w:t>с 09.10.2023 по 03.11.2023.</w:t>
      </w:r>
    </w:p>
    <w:p w14:paraId="3208EED1" w14:textId="77777777" w:rsidR="00997B6C" w:rsidRPr="00997B6C" w:rsidRDefault="00997B6C" w:rsidP="00997B6C">
      <w:pPr>
        <w:ind w:firstLine="708"/>
        <w:jc w:val="both"/>
      </w:pPr>
      <w:r w:rsidRPr="00997B6C">
        <w:t>По результатам проверки составлен Акт по результатам контрольного мероприятия от 03.11.2023.</w:t>
      </w:r>
    </w:p>
    <w:p w14:paraId="1BBE98DA" w14:textId="77777777" w:rsidR="00997B6C" w:rsidRPr="00997B6C" w:rsidRDefault="00997B6C" w:rsidP="00997B6C">
      <w:pPr>
        <w:jc w:val="both"/>
      </w:pPr>
      <w:r w:rsidRPr="00997B6C">
        <w:tab/>
        <w:t>По результатам проверки установлено следующее:</w:t>
      </w:r>
    </w:p>
    <w:p w14:paraId="79FA9D43" w14:textId="77777777" w:rsidR="00997B6C" w:rsidRPr="00997B6C" w:rsidRDefault="00997B6C" w:rsidP="00997B6C">
      <w:pPr>
        <w:autoSpaceDE w:val="0"/>
        <w:autoSpaceDN w:val="0"/>
        <w:adjustRightInd w:val="0"/>
        <w:ind w:firstLine="709"/>
        <w:jc w:val="both"/>
      </w:pPr>
      <w:r w:rsidRPr="00997B6C">
        <w:t>- установлены случаи нарушения п. 13 Правил предоставления компенсации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 и порядок ее выплаты.</w:t>
      </w:r>
    </w:p>
    <w:p w14:paraId="1E700AC7" w14:textId="77777777" w:rsidR="00997B6C" w:rsidRPr="00997B6C" w:rsidRDefault="00997B6C" w:rsidP="00997B6C">
      <w:pPr>
        <w:ind w:firstLine="709"/>
        <w:jc w:val="both"/>
      </w:pPr>
      <w:r w:rsidRPr="00997B6C">
        <w:t>- установлены отдельные нарушения законодательства в сфере закупок товаров, работ, услуг для обеспечения государственных и муниципальных нужд.</w:t>
      </w:r>
    </w:p>
    <w:p w14:paraId="4B5A3C73" w14:textId="77777777" w:rsidR="00997B6C" w:rsidRPr="00997B6C" w:rsidRDefault="00997B6C" w:rsidP="00997B6C">
      <w:pPr>
        <w:autoSpaceDE w:val="0"/>
        <w:autoSpaceDN w:val="0"/>
        <w:adjustRightInd w:val="0"/>
        <w:jc w:val="both"/>
      </w:pPr>
      <w:r w:rsidRPr="00997B6C">
        <w:rPr>
          <w:i/>
        </w:rPr>
        <w:tab/>
      </w:r>
      <w:r w:rsidRPr="00997B6C">
        <w:t>По результатам проверки:</w:t>
      </w:r>
    </w:p>
    <w:p w14:paraId="5FCDDE8B" w14:textId="77777777" w:rsidR="00997B6C" w:rsidRPr="00997B6C" w:rsidRDefault="00997B6C" w:rsidP="00997B6C">
      <w:pPr>
        <w:autoSpaceDE w:val="0"/>
        <w:autoSpaceDN w:val="0"/>
        <w:adjustRightInd w:val="0"/>
        <w:jc w:val="both"/>
      </w:pPr>
      <w:r w:rsidRPr="00997B6C">
        <w:tab/>
        <w:t>- направлена информация Главе муниципального образования «Муниципальный округ Завьяловский район Удмуртской Республики» и Председателю Совета депутатов муниципального образования «Муниципальный округ Завьяловский район Удмуртской Республики»;</w:t>
      </w:r>
    </w:p>
    <w:p w14:paraId="77DF615F" w14:textId="77777777" w:rsidR="00997B6C" w:rsidRPr="00997B6C" w:rsidRDefault="00997B6C" w:rsidP="00997B6C">
      <w:pPr>
        <w:ind w:firstLine="708"/>
        <w:jc w:val="both"/>
      </w:pPr>
      <w:r w:rsidRPr="00997B6C">
        <w:t xml:space="preserve">- проведено </w:t>
      </w:r>
      <w:r w:rsidRPr="00997B6C">
        <w:rPr>
          <w:bCs/>
        </w:rPr>
        <w:t xml:space="preserve">совещание при Председателе Совета депутатов муниципального образования </w:t>
      </w:r>
      <w:r w:rsidRPr="00997B6C">
        <w:t>«Муниципальный округ Завьяловский район Удмуртской Республики».</w:t>
      </w:r>
    </w:p>
    <w:p w14:paraId="4FA76269" w14:textId="77777777" w:rsidR="00997B6C" w:rsidRPr="00997B6C" w:rsidRDefault="00997B6C" w:rsidP="00997B6C">
      <w:pPr>
        <w:tabs>
          <w:tab w:val="left" w:pos="709"/>
        </w:tabs>
        <w:jc w:val="both"/>
      </w:pPr>
      <w:r w:rsidRPr="00997B6C">
        <w:rPr>
          <w:i/>
        </w:rPr>
        <w:tab/>
        <w:t xml:space="preserve">Информация о вынесенных представлениях: </w:t>
      </w:r>
      <w:r w:rsidRPr="00997B6C">
        <w:t xml:space="preserve">в адрес Администрации муниципального образования «Муниципальный округ Завьяловский район Удмуртской Республики», Управления образования Администрации муниципального образования «Муниципальный округ Завьяловский район Удмуртской Республики» и МБДОУ «Центр </w:t>
      </w:r>
      <w:r w:rsidRPr="00997B6C">
        <w:lastRenderedPageBreak/>
        <w:t xml:space="preserve">развития ребенка – Октябрьский детский сад» направлено представление от 24.11.2023 </w:t>
      </w:r>
      <w:r w:rsidRPr="00997B6C">
        <w:br/>
        <w:t>№ 18 для принятия мер по устранению выявленных нарушений и привлечению к ответственности лиц, допустивших нарушения.</w:t>
      </w:r>
    </w:p>
    <w:p w14:paraId="63773B5F" w14:textId="77777777" w:rsidR="00997B6C" w:rsidRPr="00997B6C" w:rsidRDefault="00997B6C" w:rsidP="00997B6C">
      <w:pPr>
        <w:ind w:firstLine="709"/>
        <w:jc w:val="both"/>
        <w:rPr>
          <w:rFonts w:eastAsia="Calibri"/>
          <w:i/>
          <w:iCs/>
          <w:lang w:eastAsia="en-US"/>
        </w:rPr>
      </w:pPr>
      <w:r w:rsidRPr="00997B6C">
        <w:rPr>
          <w:rFonts w:eastAsia="Calibri"/>
          <w:i/>
          <w:iCs/>
          <w:lang w:eastAsia="en-US"/>
        </w:rPr>
        <w:t xml:space="preserve">Информация о принятых мерах: </w:t>
      </w:r>
    </w:p>
    <w:p w14:paraId="64825789" w14:textId="5DB85E94" w:rsidR="00461134" w:rsidRPr="00997B6C" w:rsidRDefault="00997B6C" w:rsidP="00461134">
      <w:pPr>
        <w:ind w:firstLine="709"/>
        <w:jc w:val="both"/>
      </w:pPr>
      <w:r w:rsidRPr="00997B6C">
        <w:rPr>
          <w:rFonts w:eastAsia="Calibri"/>
          <w:lang w:eastAsia="en-US"/>
        </w:rPr>
        <w:t xml:space="preserve">По результатам рассмотрения представления привлечены к дисциплинарной ответственности 5 человек. </w:t>
      </w:r>
      <w:r w:rsidR="00461134" w:rsidRPr="00BB2AE5">
        <w:rPr>
          <w:rFonts w:eastAsia="Calibri"/>
          <w:lang w:eastAsia="en-US"/>
        </w:rPr>
        <w:t xml:space="preserve">Возможные к устранению нарушения и замечания устранены Учреждением. Представление </w:t>
      </w:r>
      <w:r w:rsidR="00461134">
        <w:rPr>
          <w:rFonts w:eastAsia="Calibri"/>
          <w:lang w:eastAsia="en-US"/>
        </w:rPr>
        <w:t xml:space="preserve">от 24.11.2023 № 18 </w:t>
      </w:r>
      <w:r w:rsidR="00461134" w:rsidRPr="00BB2AE5">
        <w:rPr>
          <w:rFonts w:eastAsia="Calibri"/>
          <w:lang w:eastAsia="en-US"/>
        </w:rPr>
        <w:t xml:space="preserve">снято с контроля. </w:t>
      </w:r>
    </w:p>
    <w:p w14:paraId="1FA9251E" w14:textId="77777777" w:rsidR="00997B6C" w:rsidRPr="00997B6C" w:rsidRDefault="00997B6C" w:rsidP="00997B6C">
      <w:pPr>
        <w:widowControl w:val="0"/>
        <w:ind w:firstLine="709"/>
        <w:outlineLvl w:val="1"/>
      </w:pPr>
    </w:p>
    <w:p w14:paraId="3701AA6B" w14:textId="77777777" w:rsidR="00997B6C" w:rsidRPr="00997B6C" w:rsidRDefault="00997B6C" w:rsidP="00997B6C">
      <w:pPr>
        <w:widowControl w:val="0"/>
        <w:ind w:firstLine="709"/>
        <w:jc w:val="both"/>
        <w:outlineLvl w:val="1"/>
        <w:rPr>
          <w:b/>
        </w:rPr>
      </w:pPr>
      <w:r w:rsidRPr="00997B6C">
        <w:rPr>
          <w:b/>
        </w:rPr>
        <w:t xml:space="preserve">Проверка законного, результативного (эффективного и экономного) использования бюджетных средств, выделенных в 2022 году, прошедшем периоде 2023 года на проведение ремонта помещений в </w:t>
      </w:r>
      <w:bookmarkStart w:id="9" w:name="_Hlk156284761"/>
      <w:r w:rsidRPr="00997B6C">
        <w:rPr>
          <w:b/>
        </w:rPr>
        <w:t>муниципальном бюджетном учреждении «Культурный комплекс «Центральный»</w:t>
      </w:r>
    </w:p>
    <w:bookmarkEnd w:id="9"/>
    <w:p w14:paraId="55F39F64" w14:textId="77777777" w:rsidR="00997B6C" w:rsidRPr="00997B6C" w:rsidRDefault="00997B6C" w:rsidP="00997B6C">
      <w:pPr>
        <w:tabs>
          <w:tab w:val="left" w:pos="851"/>
        </w:tabs>
        <w:autoSpaceDE w:val="0"/>
        <w:autoSpaceDN w:val="0"/>
        <w:adjustRightInd w:val="0"/>
        <w:ind w:firstLine="709"/>
        <w:jc w:val="both"/>
      </w:pPr>
      <w:r w:rsidRPr="00997B6C">
        <w:t>Проверка проведена</w:t>
      </w:r>
      <w:r w:rsidRPr="00997B6C">
        <w:rPr>
          <w:b/>
          <w:bCs/>
        </w:rPr>
        <w:t xml:space="preserve"> </w:t>
      </w:r>
      <w:r w:rsidRPr="00997B6C">
        <w:rPr>
          <w:rFonts w:eastAsiaTheme="minorHAnsi"/>
          <w:lang w:eastAsia="en-US"/>
        </w:rPr>
        <w:t xml:space="preserve">с </w:t>
      </w:r>
      <w:r w:rsidRPr="00997B6C">
        <w:t>09.10.2023 по 20.11.2023.</w:t>
      </w:r>
    </w:p>
    <w:p w14:paraId="7E3694F8" w14:textId="77777777" w:rsidR="00997B6C" w:rsidRPr="00997B6C" w:rsidRDefault="00997B6C" w:rsidP="00997B6C">
      <w:pPr>
        <w:tabs>
          <w:tab w:val="left" w:pos="709"/>
        </w:tabs>
        <w:autoSpaceDE w:val="0"/>
        <w:autoSpaceDN w:val="0"/>
        <w:adjustRightInd w:val="0"/>
        <w:jc w:val="both"/>
      </w:pPr>
      <w:r w:rsidRPr="00997B6C">
        <w:tab/>
        <w:t>По результатам проверки составлен Акт по результатам контрольного мероприятия от 20.11.2023.</w:t>
      </w:r>
    </w:p>
    <w:p w14:paraId="0EFDDF8A" w14:textId="77777777" w:rsidR="00997B6C" w:rsidRPr="00997B6C" w:rsidRDefault="00997B6C" w:rsidP="00997B6C">
      <w:pPr>
        <w:jc w:val="both"/>
      </w:pPr>
      <w:r w:rsidRPr="00997B6C">
        <w:tab/>
        <w:t>По результатам проверки установлено следующее:</w:t>
      </w:r>
    </w:p>
    <w:p w14:paraId="3C7564E9" w14:textId="77777777" w:rsidR="00997B6C" w:rsidRPr="00997B6C" w:rsidRDefault="00997B6C" w:rsidP="00997B6C">
      <w:pPr>
        <w:ind w:firstLine="709"/>
        <w:jc w:val="both"/>
      </w:pPr>
      <w:r w:rsidRPr="00997B6C">
        <w:t>- не оформлено право пользования земельными участками;</w:t>
      </w:r>
    </w:p>
    <w:p w14:paraId="7EAD05D3" w14:textId="77777777" w:rsidR="00997B6C" w:rsidRPr="00997B6C" w:rsidRDefault="00997B6C" w:rsidP="00997B6C">
      <w:pPr>
        <w:ind w:right="-36" w:firstLine="709"/>
        <w:jc w:val="both"/>
      </w:pPr>
      <w:r w:rsidRPr="00997B6C">
        <w:t>- не осуществлялись мероприятия по ведомственному контролю в сфере закупок в отношении МБУ «Культурный комплекс «Центральный»;</w:t>
      </w:r>
    </w:p>
    <w:p w14:paraId="4EC55EEC" w14:textId="77777777" w:rsidR="00997B6C" w:rsidRPr="00997B6C" w:rsidRDefault="00997B6C" w:rsidP="00997B6C">
      <w:pPr>
        <w:ind w:right="-36" w:firstLine="709"/>
        <w:jc w:val="both"/>
      </w:pPr>
      <w:r w:rsidRPr="00997B6C">
        <w:t>- установлены нарушения при использовании средств субсидии на иные цели;</w:t>
      </w:r>
    </w:p>
    <w:p w14:paraId="04D75389" w14:textId="77777777" w:rsidR="00997B6C" w:rsidRPr="00997B6C" w:rsidRDefault="00997B6C" w:rsidP="00997B6C">
      <w:pPr>
        <w:ind w:right="-36" w:firstLine="709"/>
        <w:jc w:val="both"/>
      </w:pPr>
      <w:r w:rsidRPr="00997B6C">
        <w:t>- установлены факты нарушения срока исполнения обязательств по муниципальному контракту со стороны подрядчика. Не осуществлено начисление пени подрядчику за просрочку исполнения обязательств, предусмотренных контрактом в размере 3,5 тыс. рублей (нарушение ч. 7 ст. 34 Закона № 44-ФЗ, п. 8.12 контракта);</w:t>
      </w:r>
    </w:p>
    <w:p w14:paraId="53AC7367" w14:textId="77777777" w:rsidR="00997B6C" w:rsidRPr="00997B6C" w:rsidRDefault="00997B6C" w:rsidP="00997B6C">
      <w:pPr>
        <w:ind w:right="-36" w:firstLine="709"/>
        <w:jc w:val="both"/>
      </w:pPr>
      <w:r w:rsidRPr="00997B6C">
        <w:t xml:space="preserve">- не соблюдены сроки направления информации и документов, установленные </w:t>
      </w:r>
      <w:r w:rsidRPr="00997B6C">
        <w:br/>
        <w:t>ч. 3 ст.103 Закона № 44-ФЗ для включения в реестр контрактов, заключенных заказчиками;</w:t>
      </w:r>
    </w:p>
    <w:p w14:paraId="19D41EF2" w14:textId="77777777" w:rsidR="00997B6C" w:rsidRPr="00997B6C" w:rsidRDefault="00997B6C" w:rsidP="00997B6C">
      <w:pPr>
        <w:ind w:right="-36" w:firstLine="709"/>
        <w:jc w:val="both"/>
      </w:pPr>
      <w:r w:rsidRPr="00997B6C">
        <w:t>- не соблюден порядок обоснования начальной (максимальной) цены контракта в отношении закупки отдельных товаров (нарушение ч. 1 ст. 22 Закона № 44-ФЗ).</w:t>
      </w:r>
    </w:p>
    <w:p w14:paraId="79B3EC4C" w14:textId="77777777" w:rsidR="00997B6C" w:rsidRPr="00997B6C" w:rsidRDefault="00997B6C" w:rsidP="00997B6C">
      <w:pPr>
        <w:tabs>
          <w:tab w:val="left" w:pos="709"/>
        </w:tabs>
        <w:jc w:val="both"/>
      </w:pPr>
      <w:r w:rsidRPr="00997B6C">
        <w:rPr>
          <w:i/>
        </w:rPr>
        <w:tab/>
        <w:t xml:space="preserve">Информация о вынесенных представлениях: </w:t>
      </w:r>
      <w:r w:rsidRPr="00997B6C">
        <w:t>в адрес Администрации муниципального образования «Муниципальный округ Завьяловский район Удмуртской Республики», Управления культуры, спорта, молодежной политики архивного дела Администрации муниципального образования «Муниципальный округ Завьяловский район Удмуртской Республики» и МБУ «Культурный комплекс «Центральный» направлено представление от 04.12.2023 № 19 для принятия мер по устранению выявленных нарушений и привлечению к ответственности лиц, допустивших нарушения.</w:t>
      </w:r>
    </w:p>
    <w:p w14:paraId="067D1D45" w14:textId="77777777" w:rsidR="00997B6C" w:rsidRPr="00997B6C" w:rsidRDefault="00997B6C" w:rsidP="00997B6C">
      <w:pPr>
        <w:widowControl w:val="0"/>
        <w:ind w:firstLine="709"/>
        <w:outlineLvl w:val="1"/>
        <w:rPr>
          <w:i/>
          <w:iCs/>
        </w:rPr>
      </w:pPr>
      <w:r w:rsidRPr="00997B6C">
        <w:rPr>
          <w:i/>
          <w:iCs/>
        </w:rPr>
        <w:t xml:space="preserve">Информация о принятых мерах: </w:t>
      </w:r>
    </w:p>
    <w:p w14:paraId="08D884B6" w14:textId="77777777" w:rsidR="00997B6C" w:rsidRPr="00997B6C" w:rsidRDefault="00997B6C" w:rsidP="00997B6C">
      <w:pPr>
        <w:widowControl w:val="0"/>
        <w:ind w:firstLine="709"/>
        <w:outlineLvl w:val="1"/>
      </w:pPr>
      <w:r w:rsidRPr="00997B6C">
        <w:t>Установленные контрольным мероприятием нарушения и замечания устранены не в полном объеме. Представление находится на контроле.</w:t>
      </w:r>
    </w:p>
    <w:p w14:paraId="7567E6C6" w14:textId="77777777" w:rsidR="00997B6C" w:rsidRPr="00997B6C" w:rsidRDefault="00997B6C" w:rsidP="00997B6C">
      <w:pPr>
        <w:widowControl w:val="0"/>
        <w:ind w:firstLine="709"/>
        <w:outlineLvl w:val="1"/>
      </w:pPr>
    </w:p>
    <w:p w14:paraId="2E0D1DA9" w14:textId="77777777" w:rsidR="00997B6C" w:rsidRPr="00997B6C" w:rsidRDefault="00997B6C" w:rsidP="00997B6C">
      <w:pPr>
        <w:widowControl w:val="0"/>
        <w:ind w:firstLine="709"/>
        <w:jc w:val="both"/>
        <w:outlineLvl w:val="1"/>
        <w:rPr>
          <w:b/>
        </w:rPr>
      </w:pPr>
      <w:r w:rsidRPr="00997B6C">
        <w:rPr>
          <w:b/>
        </w:rPr>
        <w:t>Аудит в сфере закупок товаров, работ, услуг для обеспечения муниципальных нужд. Проверка законного, результативного (эффективного и экономного) использования бюджетных средств, выделенных муниципальному бюджетному общеобразовательному учреждению «Италмасовская средняя общеобразовательная школа» в 2022 году, прошедшем периоде 2023 года»</w:t>
      </w:r>
    </w:p>
    <w:p w14:paraId="4837AD3E" w14:textId="77777777" w:rsidR="00997B6C" w:rsidRPr="00997B6C" w:rsidRDefault="00997B6C" w:rsidP="00997B6C">
      <w:pPr>
        <w:tabs>
          <w:tab w:val="left" w:pos="851"/>
        </w:tabs>
        <w:autoSpaceDE w:val="0"/>
        <w:autoSpaceDN w:val="0"/>
        <w:adjustRightInd w:val="0"/>
        <w:ind w:firstLine="709"/>
        <w:jc w:val="both"/>
      </w:pPr>
      <w:r w:rsidRPr="00997B6C">
        <w:t>Проверка проведена</w:t>
      </w:r>
      <w:r w:rsidRPr="00997B6C">
        <w:rPr>
          <w:b/>
          <w:bCs/>
        </w:rPr>
        <w:t xml:space="preserve"> </w:t>
      </w:r>
      <w:r w:rsidRPr="00997B6C">
        <w:rPr>
          <w:rFonts w:eastAsiaTheme="minorHAnsi"/>
          <w:lang w:eastAsia="en-US"/>
        </w:rPr>
        <w:t xml:space="preserve">с </w:t>
      </w:r>
      <w:r w:rsidRPr="00997B6C">
        <w:t>15.11.2023 по 15.12.2023.</w:t>
      </w:r>
    </w:p>
    <w:p w14:paraId="1AFDFCFE" w14:textId="77777777" w:rsidR="00997B6C" w:rsidRPr="00997B6C" w:rsidRDefault="00997B6C" w:rsidP="00997B6C">
      <w:pPr>
        <w:tabs>
          <w:tab w:val="left" w:pos="709"/>
        </w:tabs>
        <w:autoSpaceDE w:val="0"/>
        <w:autoSpaceDN w:val="0"/>
        <w:adjustRightInd w:val="0"/>
        <w:jc w:val="both"/>
      </w:pPr>
      <w:r w:rsidRPr="00997B6C">
        <w:tab/>
        <w:t>По результатам проверки составлен Акт по результатам контрольного мероприятия от 15.12.2023.</w:t>
      </w:r>
    </w:p>
    <w:p w14:paraId="1CDF4B1B" w14:textId="77777777" w:rsidR="00997B6C" w:rsidRPr="00997B6C" w:rsidRDefault="00997B6C" w:rsidP="00997B6C">
      <w:pPr>
        <w:jc w:val="both"/>
      </w:pPr>
      <w:r w:rsidRPr="00997B6C">
        <w:tab/>
        <w:t>По результатам проверки установлено следующее:</w:t>
      </w:r>
    </w:p>
    <w:p w14:paraId="3D511271" w14:textId="77777777" w:rsidR="00997B6C" w:rsidRPr="00997B6C" w:rsidRDefault="00997B6C" w:rsidP="00997B6C">
      <w:pPr>
        <w:tabs>
          <w:tab w:val="left" w:pos="851"/>
        </w:tabs>
        <w:ind w:firstLine="709"/>
        <w:jc w:val="both"/>
      </w:pPr>
      <w:r w:rsidRPr="00997B6C">
        <w:t xml:space="preserve">- установлены отдельные нарушения при использовании </w:t>
      </w:r>
      <w:r w:rsidRPr="00997B6C">
        <w:rPr>
          <w:bCs/>
        </w:rPr>
        <w:t xml:space="preserve">средств субсидии, направленной на организацию </w:t>
      </w:r>
      <w:r w:rsidRPr="00997B6C">
        <w:t>питания обучающихся;</w:t>
      </w:r>
    </w:p>
    <w:p w14:paraId="6A3D4567" w14:textId="77777777" w:rsidR="00997B6C" w:rsidRPr="00997B6C" w:rsidRDefault="00997B6C" w:rsidP="00997B6C">
      <w:pPr>
        <w:tabs>
          <w:tab w:val="left" w:pos="851"/>
          <w:tab w:val="left" w:pos="4970"/>
        </w:tabs>
        <w:autoSpaceDE w:val="0"/>
        <w:autoSpaceDN w:val="0"/>
        <w:adjustRightInd w:val="0"/>
        <w:ind w:firstLine="709"/>
        <w:jc w:val="both"/>
      </w:pPr>
      <w:r w:rsidRPr="00997B6C">
        <w:t>- установлены нарушения порядка комплектования и организации деятельности групп продленного дня;</w:t>
      </w:r>
    </w:p>
    <w:p w14:paraId="4B9C5DC7" w14:textId="77777777" w:rsidR="00997B6C" w:rsidRPr="00997B6C" w:rsidRDefault="00997B6C" w:rsidP="00997B6C">
      <w:pPr>
        <w:autoSpaceDE w:val="0"/>
        <w:autoSpaceDN w:val="0"/>
        <w:adjustRightInd w:val="0"/>
        <w:ind w:firstLine="709"/>
        <w:jc w:val="both"/>
        <w:rPr>
          <w:szCs w:val="28"/>
        </w:rPr>
      </w:pPr>
      <w:r w:rsidRPr="00997B6C">
        <w:t>- установлены отдельные нарушения законодательства о бухгалтерском учете и законодательства в сфере закупок товаров, работ, услуг для обеспечения государственных и муниципальных нужд.</w:t>
      </w:r>
    </w:p>
    <w:p w14:paraId="48C68192" w14:textId="77777777" w:rsidR="00997B6C" w:rsidRPr="00997B6C" w:rsidRDefault="00997B6C" w:rsidP="00997B6C">
      <w:pPr>
        <w:tabs>
          <w:tab w:val="left" w:pos="709"/>
        </w:tabs>
        <w:jc w:val="both"/>
      </w:pPr>
      <w:r w:rsidRPr="00997B6C">
        <w:rPr>
          <w:i/>
        </w:rPr>
        <w:lastRenderedPageBreak/>
        <w:tab/>
        <w:t xml:space="preserve">Информация о вынесенных представлениях: </w:t>
      </w:r>
      <w:r w:rsidRPr="00997B6C">
        <w:t>в адрес Администрации муниципального образования «Муниципальный округ Завьяловский район Удмуртской Республики», Управления образования Администрации муниципального образования «Муниципальный округ Завьяловский район Удмуртской Республики» и МБОУ «Италмасовская средняя общеобразовательная школа» направлено представление от 12.01.2024 № 1 для принятия мер по устранению выявленных нарушений и привлечению к ответственности лиц, допустивших нарушения.</w:t>
      </w:r>
    </w:p>
    <w:p w14:paraId="299428C3" w14:textId="77777777" w:rsidR="00997B6C" w:rsidRPr="00997B6C" w:rsidRDefault="00997B6C" w:rsidP="00997B6C">
      <w:pPr>
        <w:widowControl w:val="0"/>
        <w:ind w:firstLine="709"/>
        <w:outlineLvl w:val="1"/>
        <w:rPr>
          <w:i/>
          <w:iCs/>
        </w:rPr>
      </w:pPr>
      <w:r w:rsidRPr="00997B6C">
        <w:rPr>
          <w:i/>
          <w:iCs/>
        </w:rPr>
        <w:t xml:space="preserve">Информация о принятых мерах: </w:t>
      </w:r>
    </w:p>
    <w:p w14:paraId="7A142ED9" w14:textId="39DFCB37" w:rsidR="00D50D6A" w:rsidRDefault="00C07940" w:rsidP="00D50D6A">
      <w:pPr>
        <w:ind w:firstLine="709"/>
        <w:jc w:val="both"/>
      </w:pPr>
      <w:r w:rsidRPr="00D91E74">
        <w:rPr>
          <w:rFonts w:eastAsia="Calibri"/>
          <w:lang w:eastAsia="en-US"/>
        </w:rPr>
        <w:t xml:space="preserve">По результатам рассмотрения представления привлечен к дисциплинарной ответственности </w:t>
      </w:r>
      <w:r w:rsidR="00152FB7">
        <w:rPr>
          <w:rFonts w:eastAsia="Calibri"/>
          <w:lang w:eastAsia="en-US"/>
        </w:rPr>
        <w:t>1</w:t>
      </w:r>
      <w:r w:rsidRPr="00D91E74">
        <w:rPr>
          <w:rFonts w:eastAsia="Calibri"/>
          <w:lang w:eastAsia="en-US"/>
        </w:rPr>
        <w:t xml:space="preserve"> человек. </w:t>
      </w:r>
      <w:r w:rsidR="00D50D6A" w:rsidRPr="00031D0F">
        <w:rPr>
          <w:rFonts w:eastAsia="Calibri"/>
          <w:lang w:eastAsia="en-US"/>
        </w:rPr>
        <w:t xml:space="preserve">Возможные к устранению нарушения и замечания устранены Учреждением. </w:t>
      </w:r>
      <w:r w:rsidR="00D50D6A" w:rsidRPr="00031D0F">
        <w:t xml:space="preserve">Представление </w:t>
      </w:r>
      <w:r w:rsidR="00D50D6A">
        <w:t xml:space="preserve">от 12.01.2024 № 1 </w:t>
      </w:r>
      <w:r w:rsidR="00D50D6A" w:rsidRPr="00031D0F">
        <w:t>снято с контроля.</w:t>
      </w:r>
    </w:p>
    <w:p w14:paraId="141216EE" w14:textId="77777777" w:rsidR="00997B6C" w:rsidRPr="00997B6C" w:rsidRDefault="00997B6C" w:rsidP="00997B6C">
      <w:pPr>
        <w:ind w:firstLine="709"/>
        <w:jc w:val="both"/>
        <w:rPr>
          <w:b/>
        </w:rPr>
      </w:pPr>
    </w:p>
    <w:p w14:paraId="15065BB7" w14:textId="77777777" w:rsidR="00997B6C" w:rsidRPr="00997B6C" w:rsidRDefault="00997B6C" w:rsidP="00997B6C">
      <w:pPr>
        <w:ind w:firstLine="709"/>
        <w:jc w:val="both"/>
        <w:rPr>
          <w:b/>
        </w:rPr>
      </w:pPr>
      <w:r w:rsidRPr="00997B6C">
        <w:rPr>
          <w:b/>
        </w:rPr>
        <w:t>Аудит в сфере закупок товаров, работ, услуг для обеспечения муниципальных нужд. Проверка законного, результативного (эффективного и экономного) использования бюджетных средств, выделенных муниципальному бюджетному общеобразовательному учреждению «Совхозная средняя общеобразовательная школа» в 2022 году, прошедшем периоде 2023 года»</w:t>
      </w:r>
    </w:p>
    <w:p w14:paraId="2FF93840" w14:textId="77777777" w:rsidR="00997B6C" w:rsidRPr="00997B6C" w:rsidRDefault="00997B6C" w:rsidP="00997B6C">
      <w:pPr>
        <w:tabs>
          <w:tab w:val="left" w:pos="851"/>
        </w:tabs>
        <w:autoSpaceDE w:val="0"/>
        <w:autoSpaceDN w:val="0"/>
        <w:adjustRightInd w:val="0"/>
        <w:ind w:firstLine="709"/>
        <w:jc w:val="both"/>
      </w:pPr>
      <w:r w:rsidRPr="00997B6C">
        <w:t>Проверка проведена</w:t>
      </w:r>
      <w:r w:rsidRPr="00997B6C">
        <w:rPr>
          <w:b/>
          <w:bCs/>
        </w:rPr>
        <w:t xml:space="preserve"> </w:t>
      </w:r>
      <w:r w:rsidRPr="00997B6C">
        <w:rPr>
          <w:rFonts w:eastAsiaTheme="minorHAnsi"/>
          <w:lang w:eastAsia="en-US"/>
        </w:rPr>
        <w:t xml:space="preserve">с </w:t>
      </w:r>
      <w:r w:rsidRPr="00997B6C">
        <w:t>15.11.2023 по 27.12.2023.</w:t>
      </w:r>
    </w:p>
    <w:p w14:paraId="06EFAEA5" w14:textId="77777777" w:rsidR="00997B6C" w:rsidRPr="00997B6C" w:rsidRDefault="00997B6C" w:rsidP="00997B6C">
      <w:pPr>
        <w:tabs>
          <w:tab w:val="left" w:pos="709"/>
        </w:tabs>
        <w:autoSpaceDE w:val="0"/>
        <w:autoSpaceDN w:val="0"/>
        <w:adjustRightInd w:val="0"/>
        <w:jc w:val="both"/>
      </w:pPr>
      <w:r w:rsidRPr="00997B6C">
        <w:tab/>
        <w:t>По результатам проверки составлен Акт по результатам контрольного мероприятия от 27.12.2023.</w:t>
      </w:r>
    </w:p>
    <w:p w14:paraId="340B96AE" w14:textId="77777777" w:rsidR="00997B6C" w:rsidRPr="00997B6C" w:rsidRDefault="00997B6C" w:rsidP="00997B6C">
      <w:pPr>
        <w:jc w:val="both"/>
      </w:pPr>
      <w:r w:rsidRPr="00997B6C">
        <w:tab/>
        <w:t>По результатам проверки установлено следующее:</w:t>
      </w:r>
    </w:p>
    <w:p w14:paraId="3BA06787" w14:textId="77777777" w:rsidR="00997B6C" w:rsidRPr="00997B6C" w:rsidRDefault="00997B6C" w:rsidP="00997B6C">
      <w:pPr>
        <w:tabs>
          <w:tab w:val="left" w:pos="851"/>
        </w:tabs>
        <w:ind w:firstLine="709"/>
        <w:jc w:val="both"/>
      </w:pPr>
      <w:r w:rsidRPr="00997B6C">
        <w:t xml:space="preserve">- установлены нарушения при использовании </w:t>
      </w:r>
      <w:r w:rsidRPr="00997B6C">
        <w:rPr>
          <w:bCs/>
        </w:rPr>
        <w:t xml:space="preserve">средств субсидии, направленной на организацию </w:t>
      </w:r>
      <w:r w:rsidRPr="00997B6C">
        <w:t>питания обучающихся;</w:t>
      </w:r>
    </w:p>
    <w:p w14:paraId="13B0897A" w14:textId="77777777" w:rsidR="00997B6C" w:rsidRPr="00997B6C" w:rsidRDefault="00997B6C" w:rsidP="00997B6C">
      <w:pPr>
        <w:tabs>
          <w:tab w:val="left" w:pos="851"/>
          <w:tab w:val="left" w:pos="4970"/>
        </w:tabs>
        <w:autoSpaceDE w:val="0"/>
        <w:autoSpaceDN w:val="0"/>
        <w:adjustRightInd w:val="0"/>
        <w:ind w:firstLine="709"/>
        <w:jc w:val="both"/>
      </w:pPr>
      <w:r w:rsidRPr="00997B6C">
        <w:t>- установлены нарушения порядка комплектования и организации деятельности групп продленного дня;</w:t>
      </w:r>
    </w:p>
    <w:p w14:paraId="7696C237" w14:textId="77777777" w:rsidR="00997B6C" w:rsidRPr="00997B6C" w:rsidRDefault="00997B6C" w:rsidP="00997B6C">
      <w:pPr>
        <w:autoSpaceDE w:val="0"/>
        <w:autoSpaceDN w:val="0"/>
        <w:adjustRightInd w:val="0"/>
        <w:ind w:firstLine="709"/>
        <w:jc w:val="both"/>
        <w:rPr>
          <w:szCs w:val="28"/>
        </w:rPr>
      </w:pPr>
      <w:r w:rsidRPr="00997B6C">
        <w:t>- установлены отдельные нарушения трудового законодательства, законодательства о бухгалтерском учете и законодательства в сфере закупок товаров, работ, услуг для обеспечения государственных и муниципальных нужд.</w:t>
      </w:r>
    </w:p>
    <w:p w14:paraId="10A5C154" w14:textId="049F3082" w:rsidR="00997B6C" w:rsidRPr="00997B6C" w:rsidRDefault="00997B6C" w:rsidP="00997B6C">
      <w:pPr>
        <w:tabs>
          <w:tab w:val="left" w:pos="709"/>
        </w:tabs>
        <w:jc w:val="both"/>
      </w:pPr>
      <w:r w:rsidRPr="00997B6C">
        <w:rPr>
          <w:i/>
        </w:rPr>
        <w:tab/>
        <w:t xml:space="preserve">Информация о вынесенных представлениях: </w:t>
      </w:r>
      <w:r w:rsidRPr="00997B6C">
        <w:t xml:space="preserve">в адрес Администрации муниципального образования «Муниципальный округ Завьяловский район Удмуртской Республики», Управления образования Администрации муниципального образования «Муниципальный округ Завьяловский район Удмуртской Республики» и МБОУ «Совхозная средняя общеобразовательная школа» направлено представление от 23.01.2024 № </w:t>
      </w:r>
      <w:r w:rsidR="00D71DD5" w:rsidRPr="00D71DD5">
        <w:t>2</w:t>
      </w:r>
      <w:r w:rsidRPr="00997B6C">
        <w:t xml:space="preserve"> для принятия мер по устранению выявленных нарушений и привлечению к ответственности лиц, допустивших нарушения.</w:t>
      </w:r>
    </w:p>
    <w:p w14:paraId="121D0EC1" w14:textId="77777777" w:rsidR="00997B6C" w:rsidRPr="00997B6C" w:rsidRDefault="00997B6C" w:rsidP="00997B6C">
      <w:pPr>
        <w:widowControl w:val="0"/>
        <w:ind w:firstLine="709"/>
        <w:outlineLvl w:val="1"/>
        <w:rPr>
          <w:i/>
          <w:iCs/>
        </w:rPr>
      </w:pPr>
      <w:r w:rsidRPr="00997B6C">
        <w:rPr>
          <w:i/>
          <w:iCs/>
        </w:rPr>
        <w:t xml:space="preserve">Информация о принятых мерах: </w:t>
      </w:r>
    </w:p>
    <w:p w14:paraId="31811AAA" w14:textId="34D408A8" w:rsidR="0031762D" w:rsidRDefault="00C07940" w:rsidP="0031762D">
      <w:pPr>
        <w:ind w:firstLine="709"/>
        <w:jc w:val="both"/>
      </w:pPr>
      <w:r w:rsidRPr="00D91E74">
        <w:rPr>
          <w:rFonts w:eastAsia="Calibri"/>
          <w:lang w:eastAsia="en-US"/>
        </w:rPr>
        <w:t>По результатам рассмотрения представления привлечен</w:t>
      </w:r>
      <w:r w:rsidR="00152FB7">
        <w:rPr>
          <w:rFonts w:eastAsia="Calibri"/>
          <w:lang w:eastAsia="en-US"/>
        </w:rPr>
        <w:t>ы</w:t>
      </w:r>
      <w:r w:rsidRPr="00D91E74">
        <w:rPr>
          <w:rFonts w:eastAsia="Calibri"/>
          <w:lang w:eastAsia="en-US"/>
        </w:rPr>
        <w:t xml:space="preserve"> к дисциплинарной ответственности </w:t>
      </w:r>
      <w:r w:rsidR="00152FB7">
        <w:rPr>
          <w:rFonts w:eastAsia="Calibri"/>
          <w:lang w:eastAsia="en-US"/>
        </w:rPr>
        <w:t>4</w:t>
      </w:r>
      <w:r w:rsidRPr="00D91E74">
        <w:rPr>
          <w:rFonts w:eastAsia="Calibri"/>
          <w:lang w:eastAsia="en-US"/>
        </w:rPr>
        <w:t xml:space="preserve"> человек</w:t>
      </w:r>
      <w:r w:rsidR="00152FB7">
        <w:rPr>
          <w:rFonts w:eastAsia="Calibri"/>
          <w:lang w:eastAsia="en-US"/>
        </w:rPr>
        <w:t>а</w:t>
      </w:r>
      <w:r w:rsidRPr="00D91E74">
        <w:rPr>
          <w:rFonts w:eastAsia="Calibri"/>
          <w:lang w:eastAsia="en-US"/>
        </w:rPr>
        <w:t xml:space="preserve">. </w:t>
      </w:r>
      <w:r w:rsidR="0031762D" w:rsidRPr="0031762D">
        <w:rPr>
          <w:rFonts w:eastAsia="Calibri"/>
          <w:lang w:eastAsia="en-US"/>
        </w:rPr>
        <w:t xml:space="preserve">Возможные к устранению нарушения и замечания устранены Учреждением. </w:t>
      </w:r>
      <w:r w:rsidR="0031762D" w:rsidRPr="0031762D">
        <w:t xml:space="preserve">Представление от 23.01.2024 № </w:t>
      </w:r>
      <w:r w:rsidR="00D71DD5">
        <w:rPr>
          <w:lang w:val="en-US"/>
        </w:rPr>
        <w:t>2</w:t>
      </w:r>
      <w:r w:rsidR="0031762D" w:rsidRPr="0031762D">
        <w:t xml:space="preserve"> снято с контроля.</w:t>
      </w:r>
    </w:p>
    <w:p w14:paraId="24B02F26" w14:textId="4C2A109D" w:rsidR="00997B6C" w:rsidRDefault="00997B6C" w:rsidP="00997B6C">
      <w:pPr>
        <w:widowControl w:val="0"/>
        <w:ind w:firstLine="709"/>
        <w:jc w:val="both"/>
        <w:outlineLvl w:val="1"/>
        <w:rPr>
          <w:b/>
        </w:rPr>
      </w:pPr>
    </w:p>
    <w:p w14:paraId="160D894B" w14:textId="77777777" w:rsidR="00997B6C" w:rsidRPr="00997B6C" w:rsidRDefault="00997B6C" w:rsidP="00997B6C">
      <w:pPr>
        <w:ind w:firstLine="709"/>
        <w:jc w:val="both"/>
        <w:rPr>
          <w:b/>
        </w:rPr>
      </w:pPr>
      <w:r w:rsidRPr="00997B6C">
        <w:rPr>
          <w:b/>
        </w:rPr>
        <w:t>Аудит в сфере закупок товаров, работ, услуг для обеспечения муниципальных нужд. Проверка законного, результативного (эффективного и экономного) использования бюджетных средств, выделенных муниципальному бюджетному общеобразовательному учреждению «Октябрьская средняя общеобразовательная школа» в 2022 году, прошедшем периоде 2023 года»</w:t>
      </w:r>
    </w:p>
    <w:p w14:paraId="2058B679" w14:textId="77777777" w:rsidR="00997B6C" w:rsidRPr="00997B6C" w:rsidRDefault="00997B6C" w:rsidP="00997B6C">
      <w:pPr>
        <w:tabs>
          <w:tab w:val="left" w:pos="851"/>
        </w:tabs>
        <w:autoSpaceDE w:val="0"/>
        <w:autoSpaceDN w:val="0"/>
        <w:adjustRightInd w:val="0"/>
        <w:ind w:firstLine="709"/>
        <w:jc w:val="both"/>
      </w:pPr>
      <w:r w:rsidRPr="00997B6C">
        <w:t>Проверка проведена</w:t>
      </w:r>
      <w:r w:rsidRPr="00997B6C">
        <w:rPr>
          <w:b/>
          <w:bCs/>
        </w:rPr>
        <w:t xml:space="preserve"> </w:t>
      </w:r>
      <w:r w:rsidRPr="00997B6C">
        <w:rPr>
          <w:rFonts w:eastAsiaTheme="minorHAnsi"/>
          <w:lang w:eastAsia="en-US"/>
        </w:rPr>
        <w:t xml:space="preserve">с </w:t>
      </w:r>
      <w:r w:rsidRPr="00997B6C">
        <w:t>15.11.2023 по 29.12.2023.</w:t>
      </w:r>
    </w:p>
    <w:p w14:paraId="065D0A97" w14:textId="77777777" w:rsidR="00997B6C" w:rsidRPr="00997B6C" w:rsidRDefault="00997B6C" w:rsidP="00997B6C">
      <w:pPr>
        <w:tabs>
          <w:tab w:val="left" w:pos="709"/>
        </w:tabs>
        <w:autoSpaceDE w:val="0"/>
        <w:autoSpaceDN w:val="0"/>
        <w:adjustRightInd w:val="0"/>
        <w:jc w:val="both"/>
      </w:pPr>
      <w:r w:rsidRPr="00997B6C">
        <w:tab/>
        <w:t>По результатам проверки составлен Акт по результатам контрольного мероприятия от 29.12.2023.</w:t>
      </w:r>
    </w:p>
    <w:p w14:paraId="3A6BF309" w14:textId="77777777" w:rsidR="00997B6C" w:rsidRPr="00997B6C" w:rsidRDefault="00997B6C" w:rsidP="00997B6C">
      <w:pPr>
        <w:jc w:val="both"/>
      </w:pPr>
      <w:r w:rsidRPr="00997B6C">
        <w:tab/>
        <w:t>По результатам проверки установлено следующее:</w:t>
      </w:r>
    </w:p>
    <w:p w14:paraId="5A57723D" w14:textId="77777777" w:rsidR="00997B6C" w:rsidRPr="00997B6C" w:rsidRDefault="00997B6C" w:rsidP="00997B6C">
      <w:pPr>
        <w:tabs>
          <w:tab w:val="left" w:pos="851"/>
        </w:tabs>
        <w:ind w:firstLine="709"/>
        <w:jc w:val="both"/>
      </w:pPr>
      <w:r w:rsidRPr="00997B6C">
        <w:t xml:space="preserve">- установлены нарушения при использовании </w:t>
      </w:r>
      <w:r w:rsidRPr="00997B6C">
        <w:rPr>
          <w:bCs/>
        </w:rPr>
        <w:t xml:space="preserve">средств субсидии, направленной на организацию </w:t>
      </w:r>
      <w:r w:rsidRPr="00997B6C">
        <w:t>питания обучающихся;</w:t>
      </w:r>
    </w:p>
    <w:p w14:paraId="67C6836C" w14:textId="77777777" w:rsidR="00997B6C" w:rsidRPr="00997B6C" w:rsidRDefault="00997B6C" w:rsidP="00997B6C">
      <w:pPr>
        <w:widowControl w:val="0"/>
        <w:ind w:firstLine="709"/>
        <w:jc w:val="both"/>
      </w:pPr>
      <w:r w:rsidRPr="00997B6C">
        <w:t>- установлено совпадение расписаний занятий по общеобразовательным программам и занятий в кружках дополнительного образования;</w:t>
      </w:r>
    </w:p>
    <w:p w14:paraId="45ACAA57" w14:textId="77777777" w:rsidR="00997B6C" w:rsidRPr="00997B6C" w:rsidRDefault="00997B6C" w:rsidP="00997B6C">
      <w:pPr>
        <w:autoSpaceDE w:val="0"/>
        <w:autoSpaceDN w:val="0"/>
        <w:adjustRightInd w:val="0"/>
        <w:ind w:firstLine="709"/>
        <w:jc w:val="both"/>
        <w:rPr>
          <w:szCs w:val="28"/>
        </w:rPr>
      </w:pPr>
      <w:r w:rsidRPr="00997B6C">
        <w:lastRenderedPageBreak/>
        <w:t>- установлены отдельные нарушения законодательства о бухгалтерском учете и законодательства в сфере закупок товаров, работ, услуг для обеспечения государственных и муниципальных нужд.</w:t>
      </w:r>
    </w:p>
    <w:p w14:paraId="0C0F98DC" w14:textId="4CB00513" w:rsidR="00997B6C" w:rsidRPr="00997B6C" w:rsidRDefault="00997B6C" w:rsidP="00997B6C">
      <w:pPr>
        <w:tabs>
          <w:tab w:val="left" w:pos="709"/>
        </w:tabs>
        <w:jc w:val="both"/>
      </w:pPr>
      <w:r w:rsidRPr="00997B6C">
        <w:rPr>
          <w:i/>
        </w:rPr>
        <w:tab/>
        <w:t xml:space="preserve">Информация о вынесенных представлениях: </w:t>
      </w:r>
      <w:r w:rsidRPr="00997B6C">
        <w:t xml:space="preserve">в адрес Администрации муниципального образования «Муниципальный округ Завьяловский район Удмуртской Республики», Управления образования Администрации муниципального образования «Муниципальный округ Завьяловский район Удмуртской Республики» и МБОУ «Октябрьская средняя общеобразовательная школа» направлено представление от 23.01.2024 № </w:t>
      </w:r>
      <w:r w:rsidR="00D71DD5" w:rsidRPr="00D71DD5">
        <w:t>3</w:t>
      </w:r>
      <w:r w:rsidRPr="00997B6C">
        <w:t xml:space="preserve"> для принятия мер по устранению выявленных нарушений и привлечению к ответственности лиц, допустивших нарушения.</w:t>
      </w:r>
    </w:p>
    <w:p w14:paraId="040F295A" w14:textId="2AA0C0E6" w:rsidR="00997B6C" w:rsidRPr="00997B6C" w:rsidRDefault="00997B6C" w:rsidP="00997B6C">
      <w:pPr>
        <w:widowControl w:val="0"/>
        <w:ind w:firstLine="709"/>
        <w:outlineLvl w:val="1"/>
        <w:rPr>
          <w:i/>
          <w:iCs/>
        </w:rPr>
      </w:pPr>
      <w:r w:rsidRPr="00997B6C">
        <w:rPr>
          <w:i/>
          <w:iCs/>
        </w:rPr>
        <w:t xml:space="preserve">Информация о принятых мерах: </w:t>
      </w:r>
    </w:p>
    <w:p w14:paraId="5983E1FC" w14:textId="278754B5" w:rsidR="00D50D6A" w:rsidRDefault="00C07940" w:rsidP="00D50D6A">
      <w:pPr>
        <w:ind w:firstLine="709"/>
        <w:jc w:val="both"/>
      </w:pPr>
      <w:r w:rsidRPr="00D91E74">
        <w:rPr>
          <w:rFonts w:eastAsia="Calibri"/>
          <w:lang w:eastAsia="en-US"/>
        </w:rPr>
        <w:t>По результатам рассмотрения представления привлечен</w:t>
      </w:r>
      <w:r w:rsidR="008821DA">
        <w:rPr>
          <w:rFonts w:eastAsia="Calibri"/>
          <w:lang w:eastAsia="en-US"/>
        </w:rPr>
        <w:t>ы</w:t>
      </w:r>
      <w:r w:rsidRPr="00D91E74">
        <w:rPr>
          <w:rFonts w:eastAsia="Calibri"/>
          <w:lang w:eastAsia="en-US"/>
        </w:rPr>
        <w:t xml:space="preserve"> к дисциплинарной ответственности </w:t>
      </w:r>
      <w:r>
        <w:rPr>
          <w:rFonts w:eastAsia="Calibri"/>
          <w:lang w:eastAsia="en-US"/>
        </w:rPr>
        <w:t>5</w:t>
      </w:r>
      <w:r w:rsidRPr="00D91E74">
        <w:rPr>
          <w:rFonts w:eastAsia="Calibri"/>
          <w:lang w:eastAsia="en-US"/>
        </w:rPr>
        <w:t xml:space="preserve"> </w:t>
      </w:r>
      <w:r w:rsidRPr="0031762D">
        <w:rPr>
          <w:rFonts w:eastAsia="Calibri"/>
          <w:lang w:eastAsia="en-US"/>
        </w:rPr>
        <w:t xml:space="preserve">человек. </w:t>
      </w:r>
      <w:r w:rsidR="00D50D6A" w:rsidRPr="0031762D">
        <w:rPr>
          <w:rFonts w:eastAsia="Calibri"/>
          <w:lang w:eastAsia="en-US"/>
        </w:rPr>
        <w:t xml:space="preserve">Возможные к устранению нарушения и замечания устранены Учреждением. </w:t>
      </w:r>
      <w:r w:rsidR="00D50D6A" w:rsidRPr="0031762D">
        <w:t xml:space="preserve">Представление от 23.01.2024 № </w:t>
      </w:r>
      <w:r w:rsidR="00D71DD5">
        <w:rPr>
          <w:lang w:val="en-US"/>
        </w:rPr>
        <w:t>3</w:t>
      </w:r>
      <w:r w:rsidR="00D50D6A" w:rsidRPr="0031762D">
        <w:t xml:space="preserve"> снято с контроля.</w:t>
      </w:r>
    </w:p>
    <w:p w14:paraId="569DE4C3" w14:textId="77777777" w:rsidR="00997B6C" w:rsidRPr="00997B6C" w:rsidRDefault="00997B6C" w:rsidP="00997B6C">
      <w:pPr>
        <w:tabs>
          <w:tab w:val="left" w:pos="709"/>
        </w:tabs>
        <w:jc w:val="both"/>
      </w:pPr>
    </w:p>
    <w:p w14:paraId="025DE8C8" w14:textId="77777777" w:rsidR="00997B6C" w:rsidRPr="00997B6C" w:rsidRDefault="00997B6C" w:rsidP="00997B6C">
      <w:pPr>
        <w:jc w:val="center"/>
        <w:rPr>
          <w:i/>
        </w:rPr>
      </w:pPr>
      <w:r w:rsidRPr="00997B6C">
        <w:rPr>
          <w:b/>
          <w:i/>
        </w:rPr>
        <w:t>II</w:t>
      </w:r>
      <w:r w:rsidRPr="00997B6C">
        <w:rPr>
          <w:i/>
        </w:rPr>
        <w:t>. Экспертно-аналитическая деятельность</w:t>
      </w:r>
    </w:p>
    <w:p w14:paraId="67B7EF42" w14:textId="77777777" w:rsidR="00997B6C" w:rsidRPr="00997B6C" w:rsidRDefault="00997B6C" w:rsidP="00997B6C">
      <w:pPr>
        <w:jc w:val="center"/>
        <w:rPr>
          <w:i/>
        </w:rPr>
      </w:pPr>
    </w:p>
    <w:p w14:paraId="1662B66F" w14:textId="77777777" w:rsidR="00997B6C" w:rsidRPr="00997B6C" w:rsidRDefault="00997B6C" w:rsidP="00997B6C">
      <w:pPr>
        <w:jc w:val="both"/>
      </w:pPr>
      <w:r w:rsidRPr="00997B6C">
        <w:tab/>
        <w:t xml:space="preserve">В рамках экспертно-аналитической деятельности проведено </w:t>
      </w:r>
      <w:r w:rsidRPr="00997B6C">
        <w:rPr>
          <w:b/>
        </w:rPr>
        <w:t>15</w:t>
      </w:r>
      <w:r w:rsidRPr="00997B6C">
        <w:t xml:space="preserve"> мероприятий:</w:t>
      </w:r>
    </w:p>
    <w:p w14:paraId="63FD89AD" w14:textId="77777777" w:rsidR="00997B6C" w:rsidRPr="00997B6C" w:rsidRDefault="00997B6C" w:rsidP="00997B6C">
      <w:pPr>
        <w:jc w:val="both"/>
      </w:pPr>
      <w:r w:rsidRPr="00997B6C">
        <w:tab/>
        <w:t xml:space="preserve">- обследование достоверности, полноты и соответствия нормативным требованиям составления и представления отчета об исполнении бюджета муниципального образования </w:t>
      </w:r>
      <w:r w:rsidRPr="00997B6C">
        <w:rPr>
          <w:kern w:val="2"/>
          <w:lang w:eastAsia="zh-CN"/>
        </w:rPr>
        <w:t>«Муниципальный округ Завьяловский район Удмуртской Республики»</w:t>
      </w:r>
      <w:r w:rsidRPr="00997B6C">
        <w:t xml:space="preserve"> за 9 месяцев 2023 года (заключение от 30.10.2023 № 32);</w:t>
      </w:r>
    </w:p>
    <w:p w14:paraId="1097AB62" w14:textId="77777777" w:rsidR="00997B6C" w:rsidRPr="00997B6C" w:rsidRDefault="00997B6C" w:rsidP="00997B6C">
      <w:pPr>
        <w:jc w:val="both"/>
        <w:rPr>
          <w:kern w:val="2"/>
          <w:lang w:eastAsia="zh-CN"/>
        </w:rPr>
      </w:pPr>
      <w:r w:rsidRPr="00997B6C">
        <w:tab/>
        <w:t xml:space="preserve">- экспертиза </w:t>
      </w:r>
      <w:r w:rsidRPr="00997B6C">
        <w:rPr>
          <w:kern w:val="2"/>
          <w:lang w:eastAsia="zh-CN"/>
        </w:rPr>
        <w:t>проекта решения Совета депутатов муниципального образования «Муниципальный округ Завьяловский район Удмуртской Республики» «О внесении изменений в решение Совета депутатов муниципального образования «Муниципальный округ Завьяловский район Удмуртской Республики» от 30.11.2022 № 388 «О бюджете муниципального образования «Муниципальный округ Завьяловский район Удмуртской Республики» на 2023 год и на плановый период 2024 и 2025 годов» (заключение от 18.10.2023 № 30, от 22.11.2023 № 41, от 18.12.2023 № 43);</w:t>
      </w:r>
    </w:p>
    <w:p w14:paraId="259699E8" w14:textId="77777777" w:rsidR="00997B6C" w:rsidRPr="00997B6C" w:rsidRDefault="00997B6C" w:rsidP="00997B6C">
      <w:pPr>
        <w:widowControl w:val="0"/>
        <w:jc w:val="both"/>
        <w:rPr>
          <w:kern w:val="2"/>
          <w:lang w:eastAsia="zh-CN"/>
        </w:rPr>
      </w:pPr>
      <w:r w:rsidRPr="00997B6C">
        <w:rPr>
          <w:kern w:val="2"/>
          <w:lang w:eastAsia="zh-CN"/>
        </w:rPr>
        <w:tab/>
        <w:t xml:space="preserve">- экспертиза </w:t>
      </w:r>
      <w:r w:rsidRPr="00997B6C">
        <w:t>проекта решения Совета депутатов муниципального образования «Муниципальный округ Завьяловский район Удмуртской Республики» «О бюджете муниципального образования «Муниципальный округ Завьяловский район Удмуртской Республики» на 2024 год и на плановый период 2025 и 2026 годов» (заключение от 23.11.2023 № 42);</w:t>
      </w:r>
    </w:p>
    <w:p w14:paraId="1D9B21D0" w14:textId="77777777" w:rsidR="00997B6C" w:rsidRPr="00997B6C" w:rsidRDefault="00997B6C" w:rsidP="00997B6C">
      <w:pPr>
        <w:widowControl w:val="0"/>
        <w:ind w:firstLine="709"/>
        <w:jc w:val="both"/>
        <w:outlineLvl w:val="1"/>
        <w:rPr>
          <w:bCs/>
          <w:lang w:eastAsia="en-US"/>
        </w:rPr>
      </w:pPr>
      <w:r w:rsidRPr="00997B6C">
        <w:rPr>
          <w:bCs/>
          <w:lang w:eastAsia="en-US"/>
        </w:rPr>
        <w:t xml:space="preserve">- в рамках исполнения полномочий по контролю в сфере закупок, в соответствии со статьей 99 Закона </w:t>
      </w:r>
      <w:r w:rsidRPr="00997B6C">
        <w:rPr>
          <w:bCs/>
          <w:spacing w:val="2"/>
          <w:kern w:val="36"/>
        </w:rPr>
        <w:t xml:space="preserve">№ 44-ФЗ </w:t>
      </w:r>
      <w:r w:rsidRPr="00997B6C">
        <w:rPr>
          <w:bCs/>
          <w:lang w:eastAsia="en-US"/>
        </w:rPr>
        <w:t>рассмотрено 10 уведомлений о закупке у единственного поставщика (</w:t>
      </w:r>
      <w:r w:rsidRPr="00997B6C">
        <w:rPr>
          <w:rFonts w:eastAsia="Calibri"/>
          <w:lang w:eastAsia="en-US"/>
        </w:rPr>
        <w:t>подрядчика, исполнителя</w:t>
      </w:r>
      <w:r w:rsidRPr="00997B6C">
        <w:rPr>
          <w:bCs/>
          <w:lang w:eastAsia="en-US"/>
        </w:rPr>
        <w:t xml:space="preserve">) и подготовлено 10 заключений по процедуре закупки. </w:t>
      </w:r>
    </w:p>
    <w:p w14:paraId="636CFBCE" w14:textId="77777777" w:rsidR="00997B6C" w:rsidRDefault="00997B6C" w:rsidP="00997B6C">
      <w:pPr>
        <w:widowControl w:val="0"/>
        <w:ind w:firstLine="709"/>
        <w:jc w:val="center"/>
        <w:outlineLvl w:val="1"/>
      </w:pPr>
      <w:r w:rsidRPr="00997B6C">
        <w:t>______________________________________</w:t>
      </w:r>
    </w:p>
    <w:p w14:paraId="08D43824" w14:textId="77777777" w:rsidR="00997B6C" w:rsidRDefault="00997B6C" w:rsidP="00F7506D">
      <w:pPr>
        <w:jc w:val="center"/>
        <w:rPr>
          <w:b/>
        </w:rPr>
      </w:pPr>
    </w:p>
    <w:sectPr w:rsidR="00997B6C" w:rsidSect="007D7B89">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ans">
    <w:charset w:val="CC"/>
    <w:family w:val="swiss"/>
    <w:pitch w:val="variable"/>
    <w:sig w:usb0="A00002EF" w:usb1="5000204B" w:usb2="00000000" w:usb3="00000000" w:csb0="00000097"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7FFB"/>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2786D2C"/>
    <w:multiLevelType w:val="hybridMultilevel"/>
    <w:tmpl w:val="0BDC6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E35C29"/>
    <w:multiLevelType w:val="hybridMultilevel"/>
    <w:tmpl w:val="E1CCD25A"/>
    <w:lvl w:ilvl="0" w:tplc="65C263CE">
      <w:start w:val="1"/>
      <w:numFmt w:val="upperRoman"/>
      <w:lvlText w:val="%1."/>
      <w:lvlJc w:val="left"/>
      <w:pPr>
        <w:ind w:left="3981" w:hanging="72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B04DE8"/>
    <w:multiLevelType w:val="hybridMultilevel"/>
    <w:tmpl w:val="809C5606"/>
    <w:lvl w:ilvl="0" w:tplc="65C263CE">
      <w:start w:val="1"/>
      <w:numFmt w:val="upperRoman"/>
      <w:lvlText w:val="%1."/>
      <w:lvlJc w:val="left"/>
      <w:pPr>
        <w:ind w:left="1080" w:hanging="72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5760261"/>
    <w:multiLevelType w:val="hybridMultilevel"/>
    <w:tmpl w:val="809C5606"/>
    <w:lvl w:ilvl="0" w:tplc="65C263CE">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E29DD"/>
    <w:multiLevelType w:val="hybridMultilevel"/>
    <w:tmpl w:val="809C5606"/>
    <w:lvl w:ilvl="0" w:tplc="65C263CE">
      <w:start w:val="1"/>
      <w:numFmt w:val="upperRoman"/>
      <w:lvlText w:val="%1."/>
      <w:lvlJc w:val="left"/>
      <w:pPr>
        <w:ind w:left="1080" w:hanging="72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AC6BB5"/>
    <w:multiLevelType w:val="hybridMultilevel"/>
    <w:tmpl w:val="1160FFEA"/>
    <w:lvl w:ilvl="0" w:tplc="20B29596">
      <w:start w:val="10"/>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22AB364D"/>
    <w:multiLevelType w:val="hybridMultilevel"/>
    <w:tmpl w:val="96F0E776"/>
    <w:lvl w:ilvl="0" w:tplc="65C263CE">
      <w:start w:val="1"/>
      <w:numFmt w:val="upperRoman"/>
      <w:lvlText w:val="%1."/>
      <w:lvlJc w:val="left"/>
      <w:pPr>
        <w:ind w:left="1080" w:hanging="72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9F559F4"/>
    <w:multiLevelType w:val="hybridMultilevel"/>
    <w:tmpl w:val="809C5606"/>
    <w:lvl w:ilvl="0" w:tplc="65C263CE">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EE717C"/>
    <w:multiLevelType w:val="hybridMultilevel"/>
    <w:tmpl w:val="D03C11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180FA1"/>
    <w:multiLevelType w:val="hybridMultilevel"/>
    <w:tmpl w:val="809C5606"/>
    <w:lvl w:ilvl="0" w:tplc="65C263CE">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272079"/>
    <w:multiLevelType w:val="hybridMultilevel"/>
    <w:tmpl w:val="CC264368"/>
    <w:lvl w:ilvl="0" w:tplc="436CF22A">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6E33CF"/>
    <w:multiLevelType w:val="hybridMultilevel"/>
    <w:tmpl w:val="809C5606"/>
    <w:lvl w:ilvl="0" w:tplc="65C263CE">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987385"/>
    <w:multiLevelType w:val="hybridMultilevel"/>
    <w:tmpl w:val="809C5606"/>
    <w:lvl w:ilvl="0" w:tplc="65C263CE">
      <w:start w:val="1"/>
      <w:numFmt w:val="upperRoman"/>
      <w:lvlText w:val="%1."/>
      <w:lvlJc w:val="left"/>
      <w:pPr>
        <w:ind w:left="1080" w:hanging="72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9616DE0"/>
    <w:multiLevelType w:val="hybridMultilevel"/>
    <w:tmpl w:val="96F0E776"/>
    <w:lvl w:ilvl="0" w:tplc="65C263CE">
      <w:start w:val="1"/>
      <w:numFmt w:val="upperRoman"/>
      <w:lvlText w:val="%1."/>
      <w:lvlJc w:val="left"/>
      <w:pPr>
        <w:ind w:left="1080" w:hanging="72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44931C3"/>
    <w:multiLevelType w:val="hybridMultilevel"/>
    <w:tmpl w:val="809C5606"/>
    <w:lvl w:ilvl="0" w:tplc="65C263CE">
      <w:start w:val="1"/>
      <w:numFmt w:val="upperRoman"/>
      <w:lvlText w:val="%1."/>
      <w:lvlJc w:val="left"/>
      <w:pPr>
        <w:ind w:left="1080" w:hanging="72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47D0DDE"/>
    <w:multiLevelType w:val="hybridMultilevel"/>
    <w:tmpl w:val="6EE23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9653946"/>
    <w:multiLevelType w:val="singleLevel"/>
    <w:tmpl w:val="00D2BFEE"/>
    <w:lvl w:ilvl="0">
      <w:numFmt w:val="bullet"/>
      <w:lvlText w:val="-"/>
      <w:lvlJc w:val="left"/>
      <w:pPr>
        <w:tabs>
          <w:tab w:val="num" w:pos="927"/>
        </w:tabs>
        <w:ind w:left="927" w:hanging="360"/>
      </w:pPr>
      <w:rPr>
        <w:rFonts w:hint="default"/>
      </w:rPr>
    </w:lvl>
  </w:abstractNum>
  <w:abstractNum w:abstractNumId="18" w15:restartNumberingAfterBreak="0">
    <w:nsid w:val="5D491060"/>
    <w:multiLevelType w:val="hybridMultilevel"/>
    <w:tmpl w:val="B7967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4E72CE2"/>
    <w:multiLevelType w:val="hybridMultilevel"/>
    <w:tmpl w:val="C15A3A7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44712EC"/>
    <w:multiLevelType w:val="hybridMultilevel"/>
    <w:tmpl w:val="754661FE"/>
    <w:lvl w:ilvl="0" w:tplc="FFFFFFFF">
      <w:start w:val="1"/>
      <w:numFmt w:val="decimal"/>
      <w:lvlText w:val="%1."/>
      <w:lvlJc w:val="left"/>
      <w:pPr>
        <w:tabs>
          <w:tab w:val="num" w:pos="945"/>
        </w:tabs>
        <w:ind w:left="945" w:hanging="375"/>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
  </w:num>
  <w:num w:numId="6">
    <w:abstractNumId w:val="9"/>
  </w:num>
  <w:num w:numId="7">
    <w:abstractNumId w:val="18"/>
  </w:num>
  <w:num w:numId="8">
    <w:abstractNumId w:val="16"/>
  </w:num>
  <w:num w:numId="9">
    <w:abstractNumId w:val="17"/>
  </w:num>
  <w:num w:numId="10">
    <w:abstractNumId w:val="0"/>
  </w:num>
  <w:num w:numId="11">
    <w:abstractNumId w:val="20"/>
  </w:num>
  <w:num w:numId="12">
    <w:abstractNumId w:val="6"/>
  </w:num>
  <w:num w:numId="13">
    <w:abstractNumId w:val="11"/>
  </w:num>
  <w:num w:numId="14">
    <w:abstractNumId w:val="15"/>
  </w:num>
  <w:num w:numId="15">
    <w:abstractNumId w:val="12"/>
  </w:num>
  <w:num w:numId="16">
    <w:abstractNumId w:val="8"/>
  </w:num>
  <w:num w:numId="17">
    <w:abstractNumId w:val="4"/>
  </w:num>
  <w:num w:numId="18">
    <w:abstractNumId w:val="19"/>
  </w:num>
  <w:num w:numId="19">
    <w:abstractNumId w:val="5"/>
  </w:num>
  <w:num w:numId="20">
    <w:abstractNumId w:val="13"/>
  </w:num>
  <w:num w:numId="21">
    <w:abstractNumId w:val="7"/>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22"/>
    <w:rsid w:val="000301C8"/>
    <w:rsid w:val="000344FD"/>
    <w:rsid w:val="00073013"/>
    <w:rsid w:val="000951F2"/>
    <w:rsid w:val="000A16EA"/>
    <w:rsid w:val="000A53D0"/>
    <w:rsid w:val="000B03AA"/>
    <w:rsid w:val="000C2208"/>
    <w:rsid w:val="000C359B"/>
    <w:rsid w:val="000C38D8"/>
    <w:rsid w:val="000F4C29"/>
    <w:rsid w:val="0012412D"/>
    <w:rsid w:val="0013025F"/>
    <w:rsid w:val="001344C5"/>
    <w:rsid w:val="0014370E"/>
    <w:rsid w:val="00152FB7"/>
    <w:rsid w:val="00156E89"/>
    <w:rsid w:val="00186837"/>
    <w:rsid w:val="001A353A"/>
    <w:rsid w:val="001A4F93"/>
    <w:rsid w:val="001A5350"/>
    <w:rsid w:val="001B16C6"/>
    <w:rsid w:val="001C20EF"/>
    <w:rsid w:val="001C222C"/>
    <w:rsid w:val="001C4749"/>
    <w:rsid w:val="001D09B7"/>
    <w:rsid w:val="001E0EE2"/>
    <w:rsid w:val="001E2AF5"/>
    <w:rsid w:val="00211C5A"/>
    <w:rsid w:val="00236433"/>
    <w:rsid w:val="002378C0"/>
    <w:rsid w:val="0025665D"/>
    <w:rsid w:val="00261424"/>
    <w:rsid w:val="00265821"/>
    <w:rsid w:val="002667F5"/>
    <w:rsid w:val="002764D4"/>
    <w:rsid w:val="00284B89"/>
    <w:rsid w:val="00285C79"/>
    <w:rsid w:val="002D7264"/>
    <w:rsid w:val="002E14C3"/>
    <w:rsid w:val="002E3668"/>
    <w:rsid w:val="0031762D"/>
    <w:rsid w:val="00317EDD"/>
    <w:rsid w:val="00387B9E"/>
    <w:rsid w:val="00387E70"/>
    <w:rsid w:val="00391C6D"/>
    <w:rsid w:val="003B21C5"/>
    <w:rsid w:val="003B6037"/>
    <w:rsid w:val="003C546B"/>
    <w:rsid w:val="003D1C25"/>
    <w:rsid w:val="003D38C6"/>
    <w:rsid w:val="003E1466"/>
    <w:rsid w:val="003E3ECD"/>
    <w:rsid w:val="0043152D"/>
    <w:rsid w:val="00432530"/>
    <w:rsid w:val="0043257E"/>
    <w:rsid w:val="00434EAA"/>
    <w:rsid w:val="00456874"/>
    <w:rsid w:val="00461134"/>
    <w:rsid w:val="00470252"/>
    <w:rsid w:val="004963C8"/>
    <w:rsid w:val="004A559F"/>
    <w:rsid w:val="004B265B"/>
    <w:rsid w:val="004B39B0"/>
    <w:rsid w:val="004B53B7"/>
    <w:rsid w:val="004B6AE3"/>
    <w:rsid w:val="004C4566"/>
    <w:rsid w:val="004C7F9B"/>
    <w:rsid w:val="004F1424"/>
    <w:rsid w:val="00500AB0"/>
    <w:rsid w:val="00511D2D"/>
    <w:rsid w:val="0051377B"/>
    <w:rsid w:val="00520FC7"/>
    <w:rsid w:val="00545433"/>
    <w:rsid w:val="005662C7"/>
    <w:rsid w:val="005670A4"/>
    <w:rsid w:val="00580875"/>
    <w:rsid w:val="00590CBE"/>
    <w:rsid w:val="005917CB"/>
    <w:rsid w:val="005939CC"/>
    <w:rsid w:val="005A6348"/>
    <w:rsid w:val="005B5C5B"/>
    <w:rsid w:val="005D0267"/>
    <w:rsid w:val="005F7636"/>
    <w:rsid w:val="00675187"/>
    <w:rsid w:val="00693390"/>
    <w:rsid w:val="00697E17"/>
    <w:rsid w:val="006A7F8E"/>
    <w:rsid w:val="006B1B1B"/>
    <w:rsid w:val="006B6E7A"/>
    <w:rsid w:val="006C1136"/>
    <w:rsid w:val="006E67AE"/>
    <w:rsid w:val="00700C2D"/>
    <w:rsid w:val="00716D3C"/>
    <w:rsid w:val="00740412"/>
    <w:rsid w:val="00740B38"/>
    <w:rsid w:val="007445E9"/>
    <w:rsid w:val="00762A72"/>
    <w:rsid w:val="0078096E"/>
    <w:rsid w:val="007870FA"/>
    <w:rsid w:val="0079470D"/>
    <w:rsid w:val="007A06E2"/>
    <w:rsid w:val="007C5250"/>
    <w:rsid w:val="007C7CA6"/>
    <w:rsid w:val="007D793B"/>
    <w:rsid w:val="007D7B89"/>
    <w:rsid w:val="007F29CB"/>
    <w:rsid w:val="00800DE3"/>
    <w:rsid w:val="00810537"/>
    <w:rsid w:val="00824C21"/>
    <w:rsid w:val="00833FE9"/>
    <w:rsid w:val="00846489"/>
    <w:rsid w:val="0085546D"/>
    <w:rsid w:val="0087545E"/>
    <w:rsid w:val="00881100"/>
    <w:rsid w:val="008821DA"/>
    <w:rsid w:val="008B051D"/>
    <w:rsid w:val="008B3EE7"/>
    <w:rsid w:val="008D7F56"/>
    <w:rsid w:val="008D7FC8"/>
    <w:rsid w:val="0092434B"/>
    <w:rsid w:val="0092455B"/>
    <w:rsid w:val="00926214"/>
    <w:rsid w:val="00933312"/>
    <w:rsid w:val="009503C3"/>
    <w:rsid w:val="0096554F"/>
    <w:rsid w:val="00975390"/>
    <w:rsid w:val="009805EA"/>
    <w:rsid w:val="009866E6"/>
    <w:rsid w:val="0099130A"/>
    <w:rsid w:val="00997B6C"/>
    <w:rsid w:val="009B2355"/>
    <w:rsid w:val="009C1254"/>
    <w:rsid w:val="009E1513"/>
    <w:rsid w:val="00A11B62"/>
    <w:rsid w:val="00A233E8"/>
    <w:rsid w:val="00A5313A"/>
    <w:rsid w:val="00A70DB0"/>
    <w:rsid w:val="00A76970"/>
    <w:rsid w:val="00A94D24"/>
    <w:rsid w:val="00A96F2A"/>
    <w:rsid w:val="00AA16C9"/>
    <w:rsid w:val="00AA697F"/>
    <w:rsid w:val="00AC46DC"/>
    <w:rsid w:val="00AC56F7"/>
    <w:rsid w:val="00AD0B10"/>
    <w:rsid w:val="00AD5C30"/>
    <w:rsid w:val="00AD7000"/>
    <w:rsid w:val="00AF668E"/>
    <w:rsid w:val="00B04681"/>
    <w:rsid w:val="00B05AB8"/>
    <w:rsid w:val="00B06961"/>
    <w:rsid w:val="00B24813"/>
    <w:rsid w:val="00B25385"/>
    <w:rsid w:val="00B2663E"/>
    <w:rsid w:val="00B4467B"/>
    <w:rsid w:val="00B531C8"/>
    <w:rsid w:val="00B53CB3"/>
    <w:rsid w:val="00B57D4E"/>
    <w:rsid w:val="00B804EC"/>
    <w:rsid w:val="00B86B80"/>
    <w:rsid w:val="00B91364"/>
    <w:rsid w:val="00BB2AE5"/>
    <w:rsid w:val="00BB41D7"/>
    <w:rsid w:val="00BD7988"/>
    <w:rsid w:val="00BE2B9C"/>
    <w:rsid w:val="00BF2D94"/>
    <w:rsid w:val="00C029AD"/>
    <w:rsid w:val="00C03547"/>
    <w:rsid w:val="00C06284"/>
    <w:rsid w:val="00C07940"/>
    <w:rsid w:val="00C120E4"/>
    <w:rsid w:val="00C2659D"/>
    <w:rsid w:val="00C31BA6"/>
    <w:rsid w:val="00C33ACA"/>
    <w:rsid w:val="00C556BB"/>
    <w:rsid w:val="00C64E3D"/>
    <w:rsid w:val="00C65EC3"/>
    <w:rsid w:val="00CA53E9"/>
    <w:rsid w:val="00CB2EF2"/>
    <w:rsid w:val="00CB7827"/>
    <w:rsid w:val="00CF71A7"/>
    <w:rsid w:val="00D04DDA"/>
    <w:rsid w:val="00D06463"/>
    <w:rsid w:val="00D10DAF"/>
    <w:rsid w:val="00D23BA4"/>
    <w:rsid w:val="00D261FE"/>
    <w:rsid w:val="00D33E5C"/>
    <w:rsid w:val="00D50D6A"/>
    <w:rsid w:val="00D63925"/>
    <w:rsid w:val="00D71DD5"/>
    <w:rsid w:val="00D9522F"/>
    <w:rsid w:val="00DB3553"/>
    <w:rsid w:val="00DD14CA"/>
    <w:rsid w:val="00DE1B0A"/>
    <w:rsid w:val="00DE2ABA"/>
    <w:rsid w:val="00E10F17"/>
    <w:rsid w:val="00E173F2"/>
    <w:rsid w:val="00E175E5"/>
    <w:rsid w:val="00E22C35"/>
    <w:rsid w:val="00E26CA0"/>
    <w:rsid w:val="00E416AD"/>
    <w:rsid w:val="00E545BA"/>
    <w:rsid w:val="00E56E18"/>
    <w:rsid w:val="00E770CE"/>
    <w:rsid w:val="00E77F5D"/>
    <w:rsid w:val="00E81145"/>
    <w:rsid w:val="00EA6B21"/>
    <w:rsid w:val="00EC26B3"/>
    <w:rsid w:val="00ED2E70"/>
    <w:rsid w:val="00F11D23"/>
    <w:rsid w:val="00F21DA9"/>
    <w:rsid w:val="00F51B22"/>
    <w:rsid w:val="00F600A0"/>
    <w:rsid w:val="00F62344"/>
    <w:rsid w:val="00F7506D"/>
    <w:rsid w:val="00FC024C"/>
    <w:rsid w:val="00FC246F"/>
    <w:rsid w:val="00FE3A3B"/>
    <w:rsid w:val="00FE4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40AB"/>
  <w15:docId w15:val="{CAD49C3D-DF8C-4029-BFC0-8F065DC1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B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F9B"/>
    <w:pPr>
      <w:keepNext/>
      <w:jc w:val="both"/>
      <w:outlineLvl w:val="0"/>
    </w:pPr>
    <w:rPr>
      <w:szCs w:val="20"/>
    </w:rPr>
  </w:style>
  <w:style w:type="paragraph" w:styleId="2">
    <w:name w:val="heading 2"/>
    <w:basedOn w:val="a"/>
    <w:next w:val="a"/>
    <w:link w:val="20"/>
    <w:qFormat/>
    <w:rsid w:val="004C7F9B"/>
    <w:pPr>
      <w:keepNext/>
      <w:outlineLvl w:val="1"/>
    </w:pPr>
    <w:rPr>
      <w:szCs w:val="20"/>
    </w:rPr>
  </w:style>
  <w:style w:type="paragraph" w:styleId="3">
    <w:name w:val="heading 3"/>
    <w:basedOn w:val="a"/>
    <w:next w:val="a"/>
    <w:link w:val="30"/>
    <w:qFormat/>
    <w:rsid w:val="004C7F9B"/>
    <w:pPr>
      <w:keepNext/>
      <w:ind w:left="2832" w:firstLine="708"/>
      <w:jc w:val="center"/>
      <w:outlineLvl w:val="2"/>
    </w:pPr>
    <w:rPr>
      <w:szCs w:val="20"/>
    </w:rPr>
  </w:style>
  <w:style w:type="paragraph" w:styleId="4">
    <w:name w:val="heading 4"/>
    <w:basedOn w:val="a"/>
    <w:next w:val="a"/>
    <w:link w:val="40"/>
    <w:qFormat/>
    <w:rsid w:val="004C7F9B"/>
    <w:pPr>
      <w:keepNext/>
      <w:jc w:val="center"/>
      <w:outlineLvl w:val="3"/>
    </w:pPr>
    <w:rPr>
      <w:b/>
      <w:sz w:val="20"/>
      <w:szCs w:val="20"/>
    </w:rPr>
  </w:style>
  <w:style w:type="paragraph" w:styleId="5">
    <w:name w:val="heading 5"/>
    <w:basedOn w:val="a"/>
    <w:next w:val="a"/>
    <w:link w:val="50"/>
    <w:qFormat/>
    <w:rsid w:val="004C7F9B"/>
    <w:pPr>
      <w:keepNext/>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51B22"/>
    <w:rPr>
      <w:rFonts w:ascii="Tahoma" w:hAnsi="Tahoma" w:cs="Tahoma"/>
      <w:sz w:val="16"/>
      <w:szCs w:val="16"/>
    </w:rPr>
  </w:style>
  <w:style w:type="character" w:customStyle="1" w:styleId="a4">
    <w:name w:val="Текст выноски Знак"/>
    <w:basedOn w:val="a0"/>
    <w:link w:val="a3"/>
    <w:uiPriority w:val="99"/>
    <w:semiHidden/>
    <w:rsid w:val="00F51B22"/>
    <w:rPr>
      <w:rFonts w:ascii="Tahoma" w:eastAsia="Times New Roman" w:hAnsi="Tahoma" w:cs="Tahoma"/>
      <w:sz w:val="16"/>
      <w:szCs w:val="16"/>
      <w:lang w:eastAsia="ru-RU"/>
    </w:rPr>
  </w:style>
  <w:style w:type="table" w:styleId="a5">
    <w:name w:val="Table Grid"/>
    <w:basedOn w:val="a1"/>
    <w:uiPriority w:val="59"/>
    <w:rsid w:val="00261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AC56F7"/>
    <w:pPr>
      <w:jc w:val="center"/>
    </w:pPr>
    <w:rPr>
      <w:sz w:val="28"/>
      <w:szCs w:val="20"/>
    </w:rPr>
  </w:style>
  <w:style w:type="character" w:customStyle="1" w:styleId="a7">
    <w:name w:val="Основной текст Знак"/>
    <w:basedOn w:val="a0"/>
    <w:link w:val="a6"/>
    <w:rsid w:val="00AC56F7"/>
    <w:rPr>
      <w:rFonts w:ascii="Times New Roman" w:eastAsia="Times New Roman" w:hAnsi="Times New Roman" w:cs="Times New Roman"/>
      <w:sz w:val="28"/>
      <w:szCs w:val="20"/>
      <w:lang w:eastAsia="ru-RU"/>
    </w:rPr>
  </w:style>
  <w:style w:type="paragraph" w:styleId="31">
    <w:name w:val="Body Text 3"/>
    <w:basedOn w:val="a"/>
    <w:link w:val="32"/>
    <w:unhideWhenUsed/>
    <w:rsid w:val="001E0EE2"/>
    <w:pPr>
      <w:spacing w:after="120"/>
    </w:pPr>
    <w:rPr>
      <w:sz w:val="16"/>
      <w:szCs w:val="16"/>
      <w:lang w:val="x-none" w:eastAsia="x-none"/>
    </w:rPr>
  </w:style>
  <w:style w:type="character" w:customStyle="1" w:styleId="32">
    <w:name w:val="Основной текст 3 Знак"/>
    <w:basedOn w:val="a0"/>
    <w:link w:val="31"/>
    <w:rsid w:val="001E0EE2"/>
    <w:rPr>
      <w:rFonts w:ascii="Times New Roman" w:eastAsia="Times New Roman" w:hAnsi="Times New Roman" w:cs="Times New Roman"/>
      <w:sz w:val="16"/>
      <w:szCs w:val="16"/>
      <w:lang w:val="x-none" w:eastAsia="x-none"/>
    </w:rPr>
  </w:style>
  <w:style w:type="paragraph" w:styleId="a8">
    <w:name w:val="List Paragraph"/>
    <w:basedOn w:val="a"/>
    <w:link w:val="a9"/>
    <w:uiPriority w:val="99"/>
    <w:qFormat/>
    <w:rsid w:val="001E0EE2"/>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rsid w:val="001E0EE2"/>
    <w:pPr>
      <w:suppressAutoHyphens/>
      <w:spacing w:after="200" w:line="276" w:lineRule="auto"/>
      <w:ind w:left="720"/>
    </w:pPr>
    <w:rPr>
      <w:rFonts w:ascii="Calibri" w:hAnsi="Calibri" w:cs="Calibri"/>
      <w:kern w:val="2"/>
      <w:sz w:val="22"/>
      <w:szCs w:val="22"/>
      <w:lang w:eastAsia="hi-IN" w:bidi="hi-IN"/>
    </w:rPr>
  </w:style>
  <w:style w:type="paragraph" w:customStyle="1" w:styleId="Default">
    <w:name w:val="Default"/>
    <w:rsid w:val="003C54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
    <w:name w:val="ConsPlusNormal Знак"/>
    <w:link w:val="ConsPlusNormal0"/>
    <w:locked/>
    <w:rsid w:val="003C546B"/>
    <w:rPr>
      <w:rFonts w:ascii="Arial" w:hAnsi="Arial" w:cs="Arial"/>
    </w:rPr>
  </w:style>
  <w:style w:type="paragraph" w:customStyle="1" w:styleId="ConsPlusNormal0">
    <w:name w:val="ConsPlusNormal"/>
    <w:link w:val="ConsPlusNormal"/>
    <w:rsid w:val="003C546B"/>
    <w:pPr>
      <w:widowControl w:val="0"/>
      <w:autoSpaceDE w:val="0"/>
      <w:autoSpaceDN w:val="0"/>
      <w:adjustRightInd w:val="0"/>
      <w:spacing w:after="0" w:line="240" w:lineRule="auto"/>
      <w:ind w:firstLine="720"/>
    </w:pPr>
    <w:rPr>
      <w:rFonts w:ascii="Arial" w:hAnsi="Arial" w:cs="Arial"/>
    </w:rPr>
  </w:style>
  <w:style w:type="paragraph" w:customStyle="1" w:styleId="Standard">
    <w:name w:val="Standard"/>
    <w:rsid w:val="003C546B"/>
    <w:pPr>
      <w:suppressAutoHyphens/>
      <w:autoSpaceDN w:val="0"/>
      <w:spacing w:line="240" w:lineRule="auto"/>
      <w:ind w:firstLine="709"/>
      <w:jc w:val="center"/>
    </w:pPr>
    <w:rPr>
      <w:rFonts w:ascii="Times New Roman" w:eastAsia="Times New Roman" w:hAnsi="Times New Roman" w:cs="Times New Roman"/>
      <w:kern w:val="3"/>
      <w:sz w:val="24"/>
      <w:szCs w:val="24"/>
      <w:lang w:eastAsia="ru-RU"/>
    </w:rPr>
  </w:style>
  <w:style w:type="character" w:customStyle="1" w:styleId="FontStyle29">
    <w:name w:val="Font Style29"/>
    <w:uiPriority w:val="99"/>
    <w:rsid w:val="003C546B"/>
    <w:rPr>
      <w:rFonts w:ascii="Times New Roman" w:hAnsi="Times New Roman" w:cs="Times New Roman" w:hint="default"/>
      <w:sz w:val="22"/>
      <w:szCs w:val="22"/>
    </w:rPr>
  </w:style>
  <w:style w:type="paragraph" w:styleId="21">
    <w:name w:val="Body Text Indent 2"/>
    <w:basedOn w:val="a"/>
    <w:link w:val="22"/>
    <w:unhideWhenUsed/>
    <w:rsid w:val="004C7F9B"/>
    <w:pPr>
      <w:spacing w:after="120" w:line="480" w:lineRule="auto"/>
      <w:ind w:left="283"/>
    </w:pPr>
  </w:style>
  <w:style w:type="character" w:customStyle="1" w:styleId="22">
    <w:name w:val="Основной текст с отступом 2 Знак"/>
    <w:basedOn w:val="a0"/>
    <w:link w:val="21"/>
    <w:rsid w:val="004C7F9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C7F9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C7F9B"/>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4C7F9B"/>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C7F9B"/>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4C7F9B"/>
    <w:rPr>
      <w:rFonts w:ascii="Times New Roman" w:eastAsia="Times New Roman" w:hAnsi="Times New Roman" w:cs="Times New Roman"/>
      <w:sz w:val="28"/>
      <w:szCs w:val="20"/>
      <w:lang w:eastAsia="ru-RU"/>
    </w:rPr>
  </w:style>
  <w:style w:type="numbering" w:customStyle="1" w:styleId="12">
    <w:name w:val="Нет списка1"/>
    <w:next w:val="a2"/>
    <w:semiHidden/>
    <w:rsid w:val="004C7F9B"/>
  </w:style>
  <w:style w:type="paragraph" w:styleId="aa">
    <w:name w:val="footer"/>
    <w:basedOn w:val="a"/>
    <w:link w:val="ab"/>
    <w:rsid w:val="004C7F9B"/>
    <w:pPr>
      <w:tabs>
        <w:tab w:val="center" w:pos="4536"/>
        <w:tab w:val="right" w:pos="9072"/>
      </w:tabs>
    </w:pPr>
    <w:rPr>
      <w:sz w:val="20"/>
      <w:szCs w:val="20"/>
    </w:rPr>
  </w:style>
  <w:style w:type="character" w:customStyle="1" w:styleId="ab">
    <w:name w:val="Нижний колонтитул Знак"/>
    <w:basedOn w:val="a0"/>
    <w:link w:val="aa"/>
    <w:rsid w:val="004C7F9B"/>
    <w:rPr>
      <w:rFonts w:ascii="Times New Roman" w:eastAsia="Times New Roman" w:hAnsi="Times New Roman" w:cs="Times New Roman"/>
      <w:sz w:val="20"/>
      <w:szCs w:val="20"/>
      <w:lang w:eastAsia="ru-RU"/>
    </w:rPr>
  </w:style>
  <w:style w:type="paragraph" w:styleId="ac">
    <w:name w:val="header"/>
    <w:basedOn w:val="a"/>
    <w:link w:val="ad"/>
    <w:rsid w:val="004C7F9B"/>
    <w:pPr>
      <w:tabs>
        <w:tab w:val="center" w:pos="4536"/>
        <w:tab w:val="right" w:pos="9072"/>
      </w:tabs>
    </w:pPr>
    <w:rPr>
      <w:sz w:val="20"/>
      <w:szCs w:val="20"/>
    </w:rPr>
  </w:style>
  <w:style w:type="character" w:customStyle="1" w:styleId="ad">
    <w:name w:val="Верхний колонтитул Знак"/>
    <w:basedOn w:val="a0"/>
    <w:link w:val="ac"/>
    <w:rsid w:val="004C7F9B"/>
    <w:rPr>
      <w:rFonts w:ascii="Times New Roman" w:eastAsia="Times New Roman" w:hAnsi="Times New Roman" w:cs="Times New Roman"/>
      <w:sz w:val="20"/>
      <w:szCs w:val="20"/>
      <w:lang w:eastAsia="ru-RU"/>
    </w:rPr>
  </w:style>
  <w:style w:type="paragraph" w:styleId="ae">
    <w:name w:val="Body Text Indent"/>
    <w:basedOn w:val="a"/>
    <w:link w:val="af"/>
    <w:rsid w:val="004C7F9B"/>
    <w:pPr>
      <w:ind w:firstLine="567"/>
      <w:jc w:val="both"/>
    </w:pPr>
    <w:rPr>
      <w:sz w:val="28"/>
      <w:szCs w:val="20"/>
    </w:rPr>
  </w:style>
  <w:style w:type="character" w:customStyle="1" w:styleId="af">
    <w:name w:val="Основной текст с отступом Знак"/>
    <w:basedOn w:val="a0"/>
    <w:link w:val="ae"/>
    <w:rsid w:val="004C7F9B"/>
    <w:rPr>
      <w:rFonts w:ascii="Times New Roman" w:eastAsia="Times New Roman" w:hAnsi="Times New Roman" w:cs="Times New Roman"/>
      <w:sz w:val="28"/>
      <w:szCs w:val="20"/>
      <w:lang w:eastAsia="ru-RU"/>
    </w:rPr>
  </w:style>
  <w:style w:type="paragraph" w:styleId="23">
    <w:name w:val="Body Text 2"/>
    <w:basedOn w:val="a"/>
    <w:link w:val="24"/>
    <w:rsid w:val="004C7F9B"/>
    <w:pPr>
      <w:jc w:val="both"/>
    </w:pPr>
    <w:rPr>
      <w:sz w:val="28"/>
      <w:szCs w:val="20"/>
    </w:rPr>
  </w:style>
  <w:style w:type="character" w:customStyle="1" w:styleId="24">
    <w:name w:val="Основной текст 2 Знак"/>
    <w:basedOn w:val="a0"/>
    <w:link w:val="23"/>
    <w:rsid w:val="004C7F9B"/>
    <w:rPr>
      <w:rFonts w:ascii="Times New Roman" w:eastAsia="Times New Roman" w:hAnsi="Times New Roman" w:cs="Times New Roman"/>
      <w:sz w:val="28"/>
      <w:szCs w:val="20"/>
      <w:lang w:eastAsia="ru-RU"/>
    </w:rPr>
  </w:style>
  <w:style w:type="paragraph" w:customStyle="1" w:styleId="13">
    <w:name w:val="Знак1"/>
    <w:basedOn w:val="a"/>
    <w:rsid w:val="004C7F9B"/>
    <w:pPr>
      <w:spacing w:after="160" w:line="240" w:lineRule="exact"/>
    </w:pPr>
    <w:rPr>
      <w:rFonts w:ascii="Verdana" w:hAnsi="Verdana" w:cs="Verdana"/>
      <w:sz w:val="20"/>
      <w:szCs w:val="20"/>
      <w:lang w:val="en-US" w:eastAsia="en-US"/>
    </w:rPr>
  </w:style>
  <w:style w:type="paragraph" w:customStyle="1" w:styleId="usual">
    <w:name w:val="usual"/>
    <w:basedOn w:val="a"/>
    <w:uiPriority w:val="99"/>
    <w:rsid w:val="004C7F9B"/>
    <w:pPr>
      <w:spacing w:before="100" w:beforeAutospacing="1" w:after="100" w:afterAutospacing="1"/>
    </w:pPr>
  </w:style>
  <w:style w:type="character" w:styleId="af0">
    <w:name w:val="Hyperlink"/>
    <w:rsid w:val="004C7F9B"/>
    <w:rPr>
      <w:color w:val="0000FF"/>
      <w:u w:val="single"/>
    </w:rPr>
  </w:style>
  <w:style w:type="paragraph" w:styleId="af1">
    <w:name w:val="Normal (Web)"/>
    <w:basedOn w:val="a"/>
    <w:uiPriority w:val="99"/>
    <w:unhideWhenUsed/>
    <w:rsid w:val="004C7F9B"/>
    <w:pPr>
      <w:spacing w:before="100" w:beforeAutospacing="1" w:after="100" w:afterAutospacing="1"/>
    </w:pPr>
  </w:style>
  <w:style w:type="paragraph" w:styleId="af2">
    <w:name w:val="Title"/>
    <w:basedOn w:val="a"/>
    <w:link w:val="af3"/>
    <w:qFormat/>
    <w:rsid w:val="004C7F9B"/>
    <w:pPr>
      <w:jc w:val="center"/>
    </w:pPr>
    <w:rPr>
      <w:rFonts w:ascii="Arial" w:hAnsi="Arial"/>
      <w:b/>
      <w:sz w:val="28"/>
      <w:szCs w:val="20"/>
      <w:lang w:val="x-none" w:eastAsia="x-none"/>
    </w:rPr>
  </w:style>
  <w:style w:type="character" w:customStyle="1" w:styleId="af3">
    <w:name w:val="Заголовок Знак"/>
    <w:basedOn w:val="a0"/>
    <w:link w:val="af2"/>
    <w:rsid w:val="004C7F9B"/>
    <w:rPr>
      <w:rFonts w:ascii="Arial" w:eastAsia="Times New Roman" w:hAnsi="Arial" w:cs="Times New Roman"/>
      <w:b/>
      <w:sz w:val="28"/>
      <w:szCs w:val="20"/>
      <w:lang w:val="x-none" w:eastAsia="x-none"/>
    </w:rPr>
  </w:style>
  <w:style w:type="paragraph" w:styleId="af4">
    <w:name w:val="Block Text"/>
    <w:basedOn w:val="a"/>
    <w:uiPriority w:val="99"/>
    <w:unhideWhenUsed/>
    <w:rsid w:val="004C7F9B"/>
    <w:pPr>
      <w:tabs>
        <w:tab w:val="num" w:pos="142"/>
      </w:tabs>
      <w:ind w:left="-567" w:right="-766" w:firstLine="284"/>
      <w:jc w:val="both"/>
    </w:pPr>
    <w:rPr>
      <w:szCs w:val="20"/>
    </w:rPr>
  </w:style>
  <w:style w:type="paragraph" w:customStyle="1" w:styleId="western">
    <w:name w:val="western"/>
    <w:basedOn w:val="a"/>
    <w:uiPriority w:val="99"/>
    <w:rsid w:val="004C7F9B"/>
    <w:pPr>
      <w:spacing w:before="100" w:beforeAutospacing="1" w:after="100" w:afterAutospacing="1"/>
    </w:pPr>
  </w:style>
  <w:style w:type="paragraph" w:customStyle="1" w:styleId="af5">
    <w:name w:val="Стиль"/>
    <w:uiPriority w:val="99"/>
    <w:rsid w:val="004C7F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6">
    <w:name w:val="Strong"/>
    <w:uiPriority w:val="22"/>
    <w:qFormat/>
    <w:rsid w:val="004C7F9B"/>
    <w:rPr>
      <w:b/>
      <w:bCs/>
    </w:rPr>
  </w:style>
  <w:style w:type="character" w:customStyle="1" w:styleId="af7">
    <w:name w:val="Основной текст_"/>
    <w:link w:val="25"/>
    <w:locked/>
    <w:rsid w:val="004C7F9B"/>
    <w:rPr>
      <w:sz w:val="27"/>
      <w:szCs w:val="27"/>
      <w:shd w:val="clear" w:color="auto" w:fill="FFFFFF"/>
    </w:rPr>
  </w:style>
  <w:style w:type="paragraph" w:customStyle="1" w:styleId="25">
    <w:name w:val="Основной текст2"/>
    <w:basedOn w:val="a"/>
    <w:link w:val="af7"/>
    <w:rsid w:val="004C7F9B"/>
    <w:pPr>
      <w:widowControl w:val="0"/>
      <w:shd w:val="clear" w:color="auto" w:fill="FFFFFF"/>
      <w:spacing w:before="120" w:after="60" w:line="240" w:lineRule="atLeast"/>
    </w:pPr>
    <w:rPr>
      <w:rFonts w:asciiTheme="minorHAnsi" w:eastAsiaTheme="minorHAnsi" w:hAnsiTheme="minorHAnsi" w:cstheme="minorBidi"/>
      <w:sz w:val="27"/>
      <w:szCs w:val="27"/>
      <w:lang w:eastAsia="en-US"/>
    </w:rPr>
  </w:style>
  <w:style w:type="character" w:customStyle="1" w:styleId="26">
    <w:name w:val="Заголовок №2_"/>
    <w:link w:val="27"/>
    <w:locked/>
    <w:rsid w:val="004C7F9B"/>
    <w:rPr>
      <w:b/>
      <w:bCs/>
      <w:sz w:val="27"/>
      <w:szCs w:val="27"/>
      <w:shd w:val="clear" w:color="auto" w:fill="FFFFFF"/>
    </w:rPr>
  </w:style>
  <w:style w:type="paragraph" w:customStyle="1" w:styleId="27">
    <w:name w:val="Заголовок №2"/>
    <w:basedOn w:val="a"/>
    <w:link w:val="26"/>
    <w:rsid w:val="004C7F9B"/>
    <w:pPr>
      <w:widowControl w:val="0"/>
      <w:shd w:val="clear" w:color="auto" w:fill="FFFFFF"/>
      <w:spacing w:before="300" w:after="480" w:line="240" w:lineRule="atLeast"/>
      <w:jc w:val="center"/>
      <w:outlineLvl w:val="1"/>
    </w:pPr>
    <w:rPr>
      <w:rFonts w:asciiTheme="minorHAnsi" w:eastAsiaTheme="minorHAnsi" w:hAnsiTheme="minorHAnsi" w:cstheme="minorBidi"/>
      <w:b/>
      <w:bCs/>
      <w:sz w:val="27"/>
      <w:szCs w:val="27"/>
      <w:lang w:eastAsia="en-US"/>
    </w:rPr>
  </w:style>
  <w:style w:type="table" w:customStyle="1" w:styleId="14">
    <w:name w:val="Сетка таблицы1"/>
    <w:basedOn w:val="a1"/>
    <w:next w:val="a5"/>
    <w:uiPriority w:val="59"/>
    <w:rsid w:val="004C7F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rsid w:val="004C7F9B"/>
    <w:pPr>
      <w:spacing w:after="120"/>
      <w:ind w:left="283"/>
    </w:pPr>
    <w:rPr>
      <w:sz w:val="16"/>
      <w:szCs w:val="16"/>
    </w:rPr>
  </w:style>
  <w:style w:type="character" w:customStyle="1" w:styleId="34">
    <w:name w:val="Основной текст с отступом 3 Знак"/>
    <w:basedOn w:val="a0"/>
    <w:link w:val="33"/>
    <w:rsid w:val="004C7F9B"/>
    <w:rPr>
      <w:rFonts w:ascii="Times New Roman" w:eastAsia="Times New Roman" w:hAnsi="Times New Roman" w:cs="Times New Roman"/>
      <w:sz w:val="16"/>
      <w:szCs w:val="16"/>
      <w:lang w:eastAsia="ru-RU"/>
    </w:rPr>
  </w:style>
  <w:style w:type="character" w:customStyle="1" w:styleId="cardmaininfopurchaselink2">
    <w:name w:val="cardmaininfo__purchaselink2"/>
    <w:rsid w:val="004C7F9B"/>
    <w:rPr>
      <w:color w:val="0065DD"/>
    </w:rPr>
  </w:style>
  <w:style w:type="character" w:customStyle="1" w:styleId="cardmaininfocontent2">
    <w:name w:val="cardmaininfo__content2"/>
    <w:rsid w:val="004C7F9B"/>
    <w:rPr>
      <w:vanish w:val="0"/>
      <w:webHidden w:val="0"/>
      <w:specVanish w:val="0"/>
    </w:rPr>
  </w:style>
  <w:style w:type="paragraph" w:customStyle="1" w:styleId="15">
    <w:name w:val="1"/>
    <w:basedOn w:val="a"/>
    <w:rsid w:val="004C7F9B"/>
    <w:pPr>
      <w:spacing w:before="100" w:beforeAutospacing="1" w:after="100" w:afterAutospacing="1"/>
    </w:pPr>
  </w:style>
  <w:style w:type="paragraph" w:styleId="28">
    <w:name w:val="List 2"/>
    <w:basedOn w:val="a"/>
    <w:unhideWhenUsed/>
    <w:rsid w:val="004C7F9B"/>
    <w:pPr>
      <w:ind w:left="566" w:hanging="283"/>
    </w:pPr>
  </w:style>
  <w:style w:type="paragraph" w:customStyle="1" w:styleId="Style18">
    <w:name w:val="Style18"/>
    <w:basedOn w:val="a"/>
    <w:uiPriority w:val="99"/>
    <w:rsid w:val="004C7F9B"/>
    <w:pPr>
      <w:widowControl w:val="0"/>
      <w:autoSpaceDE w:val="0"/>
      <w:autoSpaceDN w:val="0"/>
      <w:adjustRightInd w:val="0"/>
      <w:spacing w:line="277" w:lineRule="exact"/>
      <w:jc w:val="both"/>
    </w:pPr>
  </w:style>
  <w:style w:type="character" w:customStyle="1" w:styleId="FontStyle37">
    <w:name w:val="Font Style37"/>
    <w:uiPriority w:val="99"/>
    <w:rsid w:val="004C7F9B"/>
    <w:rPr>
      <w:rFonts w:ascii="Times New Roman" w:hAnsi="Times New Roman" w:cs="Times New Roman" w:hint="default"/>
      <w:sz w:val="24"/>
      <w:szCs w:val="24"/>
    </w:rPr>
  </w:style>
  <w:style w:type="character" w:customStyle="1" w:styleId="cardmaininfocontent">
    <w:name w:val="cardmaininfo__content"/>
    <w:rsid w:val="004C7F9B"/>
  </w:style>
  <w:style w:type="character" w:customStyle="1" w:styleId="FontStyle32">
    <w:name w:val="Font Style32"/>
    <w:rsid w:val="004C7F9B"/>
    <w:rPr>
      <w:rFonts w:ascii="Times New Roman" w:hAnsi="Times New Roman" w:cs="Times New Roman" w:hint="default"/>
      <w:sz w:val="22"/>
      <w:szCs w:val="22"/>
    </w:rPr>
  </w:style>
  <w:style w:type="character" w:customStyle="1" w:styleId="af8">
    <w:name w:val="Цветовое выделение"/>
    <w:uiPriority w:val="99"/>
    <w:rsid w:val="004C7F9B"/>
    <w:rPr>
      <w:b/>
      <w:bCs w:val="0"/>
      <w:color w:val="26282F"/>
    </w:rPr>
  </w:style>
  <w:style w:type="character" w:customStyle="1" w:styleId="weaker">
    <w:name w:val="weaker"/>
    <w:rsid w:val="004C7F9B"/>
    <w:rPr>
      <w:rFonts w:ascii="Times New Roman" w:hAnsi="Times New Roman" w:cs="Times New Roman" w:hint="default"/>
    </w:rPr>
  </w:style>
  <w:style w:type="character" w:customStyle="1" w:styleId="pl-0">
    <w:name w:val="pl-0"/>
    <w:rsid w:val="004C7F9B"/>
  </w:style>
  <w:style w:type="character" w:customStyle="1" w:styleId="markedcontent">
    <w:name w:val="markedcontent"/>
    <w:rsid w:val="00E26CA0"/>
  </w:style>
  <w:style w:type="character" w:customStyle="1" w:styleId="sectioninfo2">
    <w:name w:val="section__info2"/>
    <w:rsid w:val="009B2355"/>
    <w:rPr>
      <w:vanish w:val="0"/>
      <w:webHidden w:val="0"/>
      <w:sz w:val="24"/>
      <w:szCs w:val="24"/>
      <w:specVanish w:val="0"/>
    </w:rPr>
  </w:style>
  <w:style w:type="numbering" w:customStyle="1" w:styleId="29">
    <w:name w:val="Нет списка2"/>
    <w:next w:val="a2"/>
    <w:semiHidden/>
    <w:rsid w:val="00387E70"/>
  </w:style>
  <w:style w:type="table" w:customStyle="1" w:styleId="2a">
    <w:name w:val="Сетка таблицы2"/>
    <w:basedOn w:val="a1"/>
    <w:next w:val="a5"/>
    <w:uiPriority w:val="59"/>
    <w:rsid w:val="0038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99"/>
    <w:locked/>
    <w:rsid w:val="00387E70"/>
    <w:rPr>
      <w:rFonts w:ascii="Calibri" w:eastAsia="Calibri" w:hAnsi="Calibri" w:cs="Times New Roman"/>
    </w:rPr>
  </w:style>
  <w:style w:type="character" w:customStyle="1" w:styleId="wrapper">
    <w:name w:val="wrapper"/>
    <w:rsid w:val="000F4C29"/>
  </w:style>
  <w:style w:type="character" w:customStyle="1" w:styleId="sectioninfo">
    <w:name w:val="section__info"/>
    <w:rsid w:val="00997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4527">
      <w:bodyDiv w:val="1"/>
      <w:marLeft w:val="0"/>
      <w:marRight w:val="0"/>
      <w:marTop w:val="0"/>
      <w:marBottom w:val="0"/>
      <w:divBdr>
        <w:top w:val="none" w:sz="0" w:space="0" w:color="auto"/>
        <w:left w:val="none" w:sz="0" w:space="0" w:color="auto"/>
        <w:bottom w:val="none" w:sz="0" w:space="0" w:color="auto"/>
        <w:right w:val="none" w:sz="0" w:space="0" w:color="auto"/>
      </w:divBdr>
    </w:div>
    <w:div w:id="257251095">
      <w:bodyDiv w:val="1"/>
      <w:marLeft w:val="0"/>
      <w:marRight w:val="0"/>
      <w:marTop w:val="0"/>
      <w:marBottom w:val="0"/>
      <w:divBdr>
        <w:top w:val="none" w:sz="0" w:space="0" w:color="auto"/>
        <w:left w:val="none" w:sz="0" w:space="0" w:color="auto"/>
        <w:bottom w:val="none" w:sz="0" w:space="0" w:color="auto"/>
        <w:right w:val="none" w:sz="0" w:space="0" w:color="auto"/>
      </w:divBdr>
    </w:div>
    <w:div w:id="269166375">
      <w:bodyDiv w:val="1"/>
      <w:marLeft w:val="0"/>
      <w:marRight w:val="0"/>
      <w:marTop w:val="0"/>
      <w:marBottom w:val="0"/>
      <w:divBdr>
        <w:top w:val="none" w:sz="0" w:space="0" w:color="auto"/>
        <w:left w:val="none" w:sz="0" w:space="0" w:color="auto"/>
        <w:bottom w:val="none" w:sz="0" w:space="0" w:color="auto"/>
        <w:right w:val="none" w:sz="0" w:space="0" w:color="auto"/>
      </w:divBdr>
    </w:div>
    <w:div w:id="293604213">
      <w:bodyDiv w:val="1"/>
      <w:marLeft w:val="0"/>
      <w:marRight w:val="0"/>
      <w:marTop w:val="0"/>
      <w:marBottom w:val="0"/>
      <w:divBdr>
        <w:top w:val="none" w:sz="0" w:space="0" w:color="auto"/>
        <w:left w:val="none" w:sz="0" w:space="0" w:color="auto"/>
        <w:bottom w:val="none" w:sz="0" w:space="0" w:color="auto"/>
        <w:right w:val="none" w:sz="0" w:space="0" w:color="auto"/>
      </w:divBdr>
    </w:div>
    <w:div w:id="338848439">
      <w:bodyDiv w:val="1"/>
      <w:marLeft w:val="0"/>
      <w:marRight w:val="0"/>
      <w:marTop w:val="0"/>
      <w:marBottom w:val="0"/>
      <w:divBdr>
        <w:top w:val="none" w:sz="0" w:space="0" w:color="auto"/>
        <w:left w:val="none" w:sz="0" w:space="0" w:color="auto"/>
        <w:bottom w:val="none" w:sz="0" w:space="0" w:color="auto"/>
        <w:right w:val="none" w:sz="0" w:space="0" w:color="auto"/>
      </w:divBdr>
    </w:div>
    <w:div w:id="375855227">
      <w:bodyDiv w:val="1"/>
      <w:marLeft w:val="0"/>
      <w:marRight w:val="0"/>
      <w:marTop w:val="0"/>
      <w:marBottom w:val="0"/>
      <w:divBdr>
        <w:top w:val="none" w:sz="0" w:space="0" w:color="auto"/>
        <w:left w:val="none" w:sz="0" w:space="0" w:color="auto"/>
        <w:bottom w:val="none" w:sz="0" w:space="0" w:color="auto"/>
        <w:right w:val="none" w:sz="0" w:space="0" w:color="auto"/>
      </w:divBdr>
    </w:div>
    <w:div w:id="395469713">
      <w:bodyDiv w:val="1"/>
      <w:marLeft w:val="0"/>
      <w:marRight w:val="0"/>
      <w:marTop w:val="0"/>
      <w:marBottom w:val="0"/>
      <w:divBdr>
        <w:top w:val="none" w:sz="0" w:space="0" w:color="auto"/>
        <w:left w:val="none" w:sz="0" w:space="0" w:color="auto"/>
        <w:bottom w:val="none" w:sz="0" w:space="0" w:color="auto"/>
        <w:right w:val="none" w:sz="0" w:space="0" w:color="auto"/>
      </w:divBdr>
    </w:div>
    <w:div w:id="412969506">
      <w:bodyDiv w:val="1"/>
      <w:marLeft w:val="0"/>
      <w:marRight w:val="0"/>
      <w:marTop w:val="0"/>
      <w:marBottom w:val="0"/>
      <w:divBdr>
        <w:top w:val="none" w:sz="0" w:space="0" w:color="auto"/>
        <w:left w:val="none" w:sz="0" w:space="0" w:color="auto"/>
        <w:bottom w:val="none" w:sz="0" w:space="0" w:color="auto"/>
        <w:right w:val="none" w:sz="0" w:space="0" w:color="auto"/>
      </w:divBdr>
    </w:div>
    <w:div w:id="548496039">
      <w:bodyDiv w:val="1"/>
      <w:marLeft w:val="0"/>
      <w:marRight w:val="0"/>
      <w:marTop w:val="0"/>
      <w:marBottom w:val="0"/>
      <w:divBdr>
        <w:top w:val="none" w:sz="0" w:space="0" w:color="auto"/>
        <w:left w:val="none" w:sz="0" w:space="0" w:color="auto"/>
        <w:bottom w:val="none" w:sz="0" w:space="0" w:color="auto"/>
        <w:right w:val="none" w:sz="0" w:space="0" w:color="auto"/>
      </w:divBdr>
    </w:div>
    <w:div w:id="553274911">
      <w:bodyDiv w:val="1"/>
      <w:marLeft w:val="0"/>
      <w:marRight w:val="0"/>
      <w:marTop w:val="0"/>
      <w:marBottom w:val="0"/>
      <w:divBdr>
        <w:top w:val="none" w:sz="0" w:space="0" w:color="auto"/>
        <w:left w:val="none" w:sz="0" w:space="0" w:color="auto"/>
        <w:bottom w:val="none" w:sz="0" w:space="0" w:color="auto"/>
        <w:right w:val="none" w:sz="0" w:space="0" w:color="auto"/>
      </w:divBdr>
    </w:div>
    <w:div w:id="631595964">
      <w:bodyDiv w:val="1"/>
      <w:marLeft w:val="0"/>
      <w:marRight w:val="0"/>
      <w:marTop w:val="0"/>
      <w:marBottom w:val="0"/>
      <w:divBdr>
        <w:top w:val="none" w:sz="0" w:space="0" w:color="auto"/>
        <w:left w:val="none" w:sz="0" w:space="0" w:color="auto"/>
        <w:bottom w:val="none" w:sz="0" w:space="0" w:color="auto"/>
        <w:right w:val="none" w:sz="0" w:space="0" w:color="auto"/>
      </w:divBdr>
    </w:div>
    <w:div w:id="829754049">
      <w:bodyDiv w:val="1"/>
      <w:marLeft w:val="0"/>
      <w:marRight w:val="0"/>
      <w:marTop w:val="0"/>
      <w:marBottom w:val="0"/>
      <w:divBdr>
        <w:top w:val="none" w:sz="0" w:space="0" w:color="auto"/>
        <w:left w:val="none" w:sz="0" w:space="0" w:color="auto"/>
        <w:bottom w:val="none" w:sz="0" w:space="0" w:color="auto"/>
        <w:right w:val="none" w:sz="0" w:space="0" w:color="auto"/>
      </w:divBdr>
    </w:div>
    <w:div w:id="859852852">
      <w:bodyDiv w:val="1"/>
      <w:marLeft w:val="0"/>
      <w:marRight w:val="0"/>
      <w:marTop w:val="0"/>
      <w:marBottom w:val="0"/>
      <w:divBdr>
        <w:top w:val="none" w:sz="0" w:space="0" w:color="auto"/>
        <w:left w:val="none" w:sz="0" w:space="0" w:color="auto"/>
        <w:bottom w:val="none" w:sz="0" w:space="0" w:color="auto"/>
        <w:right w:val="none" w:sz="0" w:space="0" w:color="auto"/>
      </w:divBdr>
    </w:div>
    <w:div w:id="884410076">
      <w:bodyDiv w:val="1"/>
      <w:marLeft w:val="0"/>
      <w:marRight w:val="0"/>
      <w:marTop w:val="0"/>
      <w:marBottom w:val="0"/>
      <w:divBdr>
        <w:top w:val="none" w:sz="0" w:space="0" w:color="auto"/>
        <w:left w:val="none" w:sz="0" w:space="0" w:color="auto"/>
        <w:bottom w:val="none" w:sz="0" w:space="0" w:color="auto"/>
        <w:right w:val="none" w:sz="0" w:space="0" w:color="auto"/>
      </w:divBdr>
    </w:div>
    <w:div w:id="955597463">
      <w:bodyDiv w:val="1"/>
      <w:marLeft w:val="0"/>
      <w:marRight w:val="0"/>
      <w:marTop w:val="0"/>
      <w:marBottom w:val="0"/>
      <w:divBdr>
        <w:top w:val="none" w:sz="0" w:space="0" w:color="auto"/>
        <w:left w:val="none" w:sz="0" w:space="0" w:color="auto"/>
        <w:bottom w:val="none" w:sz="0" w:space="0" w:color="auto"/>
        <w:right w:val="none" w:sz="0" w:space="0" w:color="auto"/>
      </w:divBdr>
    </w:div>
    <w:div w:id="1234050595">
      <w:bodyDiv w:val="1"/>
      <w:marLeft w:val="0"/>
      <w:marRight w:val="0"/>
      <w:marTop w:val="0"/>
      <w:marBottom w:val="0"/>
      <w:divBdr>
        <w:top w:val="none" w:sz="0" w:space="0" w:color="auto"/>
        <w:left w:val="none" w:sz="0" w:space="0" w:color="auto"/>
        <w:bottom w:val="none" w:sz="0" w:space="0" w:color="auto"/>
        <w:right w:val="none" w:sz="0" w:space="0" w:color="auto"/>
      </w:divBdr>
    </w:div>
    <w:div w:id="1252468695">
      <w:bodyDiv w:val="1"/>
      <w:marLeft w:val="0"/>
      <w:marRight w:val="0"/>
      <w:marTop w:val="0"/>
      <w:marBottom w:val="0"/>
      <w:divBdr>
        <w:top w:val="none" w:sz="0" w:space="0" w:color="auto"/>
        <w:left w:val="none" w:sz="0" w:space="0" w:color="auto"/>
        <w:bottom w:val="none" w:sz="0" w:space="0" w:color="auto"/>
        <w:right w:val="none" w:sz="0" w:space="0" w:color="auto"/>
      </w:divBdr>
    </w:div>
    <w:div w:id="1289773912">
      <w:bodyDiv w:val="1"/>
      <w:marLeft w:val="0"/>
      <w:marRight w:val="0"/>
      <w:marTop w:val="0"/>
      <w:marBottom w:val="0"/>
      <w:divBdr>
        <w:top w:val="none" w:sz="0" w:space="0" w:color="auto"/>
        <w:left w:val="none" w:sz="0" w:space="0" w:color="auto"/>
        <w:bottom w:val="none" w:sz="0" w:space="0" w:color="auto"/>
        <w:right w:val="none" w:sz="0" w:space="0" w:color="auto"/>
      </w:divBdr>
    </w:div>
    <w:div w:id="1351418756">
      <w:bodyDiv w:val="1"/>
      <w:marLeft w:val="0"/>
      <w:marRight w:val="0"/>
      <w:marTop w:val="0"/>
      <w:marBottom w:val="0"/>
      <w:divBdr>
        <w:top w:val="none" w:sz="0" w:space="0" w:color="auto"/>
        <w:left w:val="none" w:sz="0" w:space="0" w:color="auto"/>
        <w:bottom w:val="none" w:sz="0" w:space="0" w:color="auto"/>
        <w:right w:val="none" w:sz="0" w:space="0" w:color="auto"/>
      </w:divBdr>
    </w:div>
    <w:div w:id="1354646191">
      <w:bodyDiv w:val="1"/>
      <w:marLeft w:val="0"/>
      <w:marRight w:val="0"/>
      <w:marTop w:val="0"/>
      <w:marBottom w:val="0"/>
      <w:divBdr>
        <w:top w:val="none" w:sz="0" w:space="0" w:color="auto"/>
        <w:left w:val="none" w:sz="0" w:space="0" w:color="auto"/>
        <w:bottom w:val="none" w:sz="0" w:space="0" w:color="auto"/>
        <w:right w:val="none" w:sz="0" w:space="0" w:color="auto"/>
      </w:divBdr>
    </w:div>
    <w:div w:id="1498764335">
      <w:bodyDiv w:val="1"/>
      <w:marLeft w:val="0"/>
      <w:marRight w:val="0"/>
      <w:marTop w:val="0"/>
      <w:marBottom w:val="0"/>
      <w:divBdr>
        <w:top w:val="none" w:sz="0" w:space="0" w:color="auto"/>
        <w:left w:val="none" w:sz="0" w:space="0" w:color="auto"/>
        <w:bottom w:val="none" w:sz="0" w:space="0" w:color="auto"/>
        <w:right w:val="none" w:sz="0" w:space="0" w:color="auto"/>
      </w:divBdr>
    </w:div>
    <w:div w:id="1504541999">
      <w:bodyDiv w:val="1"/>
      <w:marLeft w:val="0"/>
      <w:marRight w:val="0"/>
      <w:marTop w:val="0"/>
      <w:marBottom w:val="0"/>
      <w:divBdr>
        <w:top w:val="none" w:sz="0" w:space="0" w:color="auto"/>
        <w:left w:val="none" w:sz="0" w:space="0" w:color="auto"/>
        <w:bottom w:val="none" w:sz="0" w:space="0" w:color="auto"/>
        <w:right w:val="none" w:sz="0" w:space="0" w:color="auto"/>
      </w:divBdr>
    </w:div>
    <w:div w:id="1579286807">
      <w:bodyDiv w:val="1"/>
      <w:marLeft w:val="0"/>
      <w:marRight w:val="0"/>
      <w:marTop w:val="0"/>
      <w:marBottom w:val="0"/>
      <w:divBdr>
        <w:top w:val="none" w:sz="0" w:space="0" w:color="auto"/>
        <w:left w:val="none" w:sz="0" w:space="0" w:color="auto"/>
        <w:bottom w:val="none" w:sz="0" w:space="0" w:color="auto"/>
        <w:right w:val="none" w:sz="0" w:space="0" w:color="auto"/>
      </w:divBdr>
    </w:div>
    <w:div w:id="1702704569">
      <w:bodyDiv w:val="1"/>
      <w:marLeft w:val="0"/>
      <w:marRight w:val="0"/>
      <w:marTop w:val="0"/>
      <w:marBottom w:val="0"/>
      <w:divBdr>
        <w:top w:val="none" w:sz="0" w:space="0" w:color="auto"/>
        <w:left w:val="none" w:sz="0" w:space="0" w:color="auto"/>
        <w:bottom w:val="none" w:sz="0" w:space="0" w:color="auto"/>
        <w:right w:val="none" w:sz="0" w:space="0" w:color="auto"/>
      </w:divBdr>
    </w:div>
    <w:div w:id="1723825686">
      <w:bodyDiv w:val="1"/>
      <w:marLeft w:val="0"/>
      <w:marRight w:val="0"/>
      <w:marTop w:val="0"/>
      <w:marBottom w:val="0"/>
      <w:divBdr>
        <w:top w:val="none" w:sz="0" w:space="0" w:color="auto"/>
        <w:left w:val="none" w:sz="0" w:space="0" w:color="auto"/>
        <w:bottom w:val="none" w:sz="0" w:space="0" w:color="auto"/>
        <w:right w:val="none" w:sz="0" w:space="0" w:color="auto"/>
      </w:divBdr>
    </w:div>
    <w:div w:id="1790705710">
      <w:bodyDiv w:val="1"/>
      <w:marLeft w:val="0"/>
      <w:marRight w:val="0"/>
      <w:marTop w:val="0"/>
      <w:marBottom w:val="0"/>
      <w:divBdr>
        <w:top w:val="none" w:sz="0" w:space="0" w:color="auto"/>
        <w:left w:val="none" w:sz="0" w:space="0" w:color="auto"/>
        <w:bottom w:val="none" w:sz="0" w:space="0" w:color="auto"/>
        <w:right w:val="none" w:sz="0" w:space="0" w:color="auto"/>
      </w:divBdr>
    </w:div>
    <w:div w:id="1801149886">
      <w:bodyDiv w:val="1"/>
      <w:marLeft w:val="0"/>
      <w:marRight w:val="0"/>
      <w:marTop w:val="0"/>
      <w:marBottom w:val="0"/>
      <w:divBdr>
        <w:top w:val="none" w:sz="0" w:space="0" w:color="auto"/>
        <w:left w:val="none" w:sz="0" w:space="0" w:color="auto"/>
        <w:bottom w:val="none" w:sz="0" w:space="0" w:color="auto"/>
        <w:right w:val="none" w:sz="0" w:space="0" w:color="auto"/>
      </w:divBdr>
    </w:div>
    <w:div w:id="1804884713">
      <w:bodyDiv w:val="1"/>
      <w:marLeft w:val="0"/>
      <w:marRight w:val="0"/>
      <w:marTop w:val="0"/>
      <w:marBottom w:val="0"/>
      <w:divBdr>
        <w:top w:val="none" w:sz="0" w:space="0" w:color="auto"/>
        <w:left w:val="none" w:sz="0" w:space="0" w:color="auto"/>
        <w:bottom w:val="none" w:sz="0" w:space="0" w:color="auto"/>
        <w:right w:val="none" w:sz="0" w:space="0" w:color="auto"/>
      </w:divBdr>
    </w:div>
    <w:div w:id="1859463014">
      <w:bodyDiv w:val="1"/>
      <w:marLeft w:val="0"/>
      <w:marRight w:val="0"/>
      <w:marTop w:val="0"/>
      <w:marBottom w:val="0"/>
      <w:divBdr>
        <w:top w:val="none" w:sz="0" w:space="0" w:color="auto"/>
        <w:left w:val="none" w:sz="0" w:space="0" w:color="auto"/>
        <w:bottom w:val="none" w:sz="0" w:space="0" w:color="auto"/>
        <w:right w:val="none" w:sz="0" w:space="0" w:color="auto"/>
      </w:divBdr>
    </w:div>
    <w:div w:id="1886527452">
      <w:bodyDiv w:val="1"/>
      <w:marLeft w:val="0"/>
      <w:marRight w:val="0"/>
      <w:marTop w:val="0"/>
      <w:marBottom w:val="0"/>
      <w:divBdr>
        <w:top w:val="none" w:sz="0" w:space="0" w:color="auto"/>
        <w:left w:val="none" w:sz="0" w:space="0" w:color="auto"/>
        <w:bottom w:val="none" w:sz="0" w:space="0" w:color="auto"/>
        <w:right w:val="none" w:sz="0" w:space="0" w:color="auto"/>
      </w:divBdr>
    </w:div>
    <w:div w:id="1966816197">
      <w:bodyDiv w:val="1"/>
      <w:marLeft w:val="0"/>
      <w:marRight w:val="0"/>
      <w:marTop w:val="0"/>
      <w:marBottom w:val="0"/>
      <w:divBdr>
        <w:top w:val="none" w:sz="0" w:space="0" w:color="auto"/>
        <w:left w:val="none" w:sz="0" w:space="0" w:color="auto"/>
        <w:bottom w:val="none" w:sz="0" w:space="0" w:color="auto"/>
        <w:right w:val="none" w:sz="0" w:space="0" w:color="auto"/>
      </w:divBdr>
    </w:div>
    <w:div w:id="1980500231">
      <w:bodyDiv w:val="1"/>
      <w:marLeft w:val="0"/>
      <w:marRight w:val="0"/>
      <w:marTop w:val="0"/>
      <w:marBottom w:val="0"/>
      <w:divBdr>
        <w:top w:val="none" w:sz="0" w:space="0" w:color="auto"/>
        <w:left w:val="none" w:sz="0" w:space="0" w:color="auto"/>
        <w:bottom w:val="none" w:sz="0" w:space="0" w:color="auto"/>
        <w:right w:val="none" w:sz="0" w:space="0" w:color="auto"/>
      </w:divBdr>
    </w:div>
    <w:div w:id="2083794639">
      <w:bodyDiv w:val="1"/>
      <w:marLeft w:val="0"/>
      <w:marRight w:val="0"/>
      <w:marTop w:val="0"/>
      <w:marBottom w:val="0"/>
      <w:divBdr>
        <w:top w:val="none" w:sz="0" w:space="0" w:color="auto"/>
        <w:left w:val="none" w:sz="0" w:space="0" w:color="auto"/>
        <w:bottom w:val="none" w:sz="0" w:space="0" w:color="auto"/>
        <w:right w:val="none" w:sz="0" w:space="0" w:color="auto"/>
      </w:divBdr>
    </w:div>
    <w:div w:id="2115242255">
      <w:bodyDiv w:val="1"/>
      <w:marLeft w:val="0"/>
      <w:marRight w:val="0"/>
      <w:marTop w:val="0"/>
      <w:marBottom w:val="0"/>
      <w:divBdr>
        <w:top w:val="none" w:sz="0" w:space="0" w:color="auto"/>
        <w:left w:val="none" w:sz="0" w:space="0" w:color="auto"/>
        <w:bottom w:val="none" w:sz="0" w:space="0" w:color="auto"/>
        <w:right w:val="none" w:sz="0" w:space="0" w:color="auto"/>
      </w:divBdr>
    </w:div>
    <w:div w:id="2117208001">
      <w:bodyDiv w:val="1"/>
      <w:marLeft w:val="0"/>
      <w:marRight w:val="0"/>
      <w:marTop w:val="0"/>
      <w:marBottom w:val="0"/>
      <w:divBdr>
        <w:top w:val="none" w:sz="0" w:space="0" w:color="auto"/>
        <w:left w:val="none" w:sz="0" w:space="0" w:color="auto"/>
        <w:bottom w:val="none" w:sz="0" w:space="0" w:color="auto"/>
        <w:right w:val="none" w:sz="0" w:space="0" w:color="auto"/>
      </w:divBdr>
    </w:div>
    <w:div w:id="21281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D7B3AE8A12684CE2EE86B08B11523EBDE01744AA1714E18557CCA90EEBCE38473FC67577D81444DD517BB43787B685CF72F423FC3Ak0RDD" TargetMode="External"/><Relationship Id="rId3" Type="http://schemas.openxmlformats.org/officeDocument/2006/relationships/styles" Target="styles.xml"/><Relationship Id="rId7" Type="http://schemas.openxmlformats.org/officeDocument/2006/relationships/hyperlink" Target="consultantplus://offline/ref=CCD7B3AE8A12684CE2EE86B08B11523EBDE01744AA1714E18557CCA90EEBCE38473FC67577D81444DD517BB43787B685CF72F423FC3Ak0RD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378A1-E8AD-47DA-A2E7-DF30A000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10601</Words>
  <Characters>60428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 (3)</dc:creator>
  <cp:lastModifiedBy>Побережная Людмила Владимировна</cp:lastModifiedBy>
  <cp:revision>11</cp:revision>
  <cp:lastPrinted>2023-01-13T09:29:00Z</cp:lastPrinted>
  <dcterms:created xsi:type="dcterms:W3CDTF">2024-04-08T11:20:00Z</dcterms:created>
  <dcterms:modified xsi:type="dcterms:W3CDTF">2025-02-04T05:27:00Z</dcterms:modified>
</cp:coreProperties>
</file>