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F16D9F" w:rsidRPr="00F16D9F">
        <w:rPr>
          <w:rFonts w:ascii="Times New Roman" w:hAnsi="Times New Roman" w:cs="Times New Roman"/>
          <w:b/>
          <w:sz w:val="24"/>
          <w:szCs w:val="24"/>
        </w:rPr>
        <w:t>18:08:078021:852</w:t>
      </w:r>
      <w:r w:rsidRPr="00142F7B">
        <w:rPr>
          <w:rFonts w:ascii="Times New Roman" w:hAnsi="Times New Roman" w:cs="Times New Roman"/>
          <w:b/>
          <w:sz w:val="24"/>
          <w:szCs w:val="24"/>
        </w:rPr>
        <w:t xml:space="preserve">, </w:t>
      </w:r>
    </w:p>
    <w:p w:rsidR="00F16D9F" w:rsidRDefault="0079321E" w:rsidP="00C5387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F16D9F" w:rsidRPr="00F16D9F">
        <w:rPr>
          <w:rFonts w:ascii="Times New Roman" w:hAnsi="Times New Roman" w:cs="Times New Roman"/>
          <w:b/>
          <w:sz w:val="24"/>
          <w:szCs w:val="24"/>
        </w:rPr>
        <w:t xml:space="preserve">Удмуртская Республика, Завьяловский муниципальный район, сельское поселение </w:t>
      </w:r>
      <w:r w:rsidR="00F16D9F">
        <w:rPr>
          <w:rFonts w:ascii="Times New Roman" w:hAnsi="Times New Roman" w:cs="Times New Roman"/>
          <w:b/>
          <w:sz w:val="24"/>
          <w:szCs w:val="24"/>
        </w:rPr>
        <w:t>«</w:t>
      </w:r>
      <w:r w:rsidR="00F16D9F" w:rsidRPr="00F16D9F">
        <w:rPr>
          <w:rFonts w:ascii="Times New Roman" w:hAnsi="Times New Roman" w:cs="Times New Roman"/>
          <w:b/>
          <w:sz w:val="24"/>
          <w:szCs w:val="24"/>
        </w:rPr>
        <w:t>Завьяловское</w:t>
      </w:r>
      <w:r w:rsidR="00F16D9F">
        <w:rPr>
          <w:rFonts w:ascii="Times New Roman" w:hAnsi="Times New Roman" w:cs="Times New Roman"/>
          <w:b/>
          <w:sz w:val="24"/>
          <w:szCs w:val="24"/>
        </w:rPr>
        <w:t>»</w:t>
      </w:r>
      <w:r w:rsidR="00F16D9F" w:rsidRPr="00F16D9F">
        <w:rPr>
          <w:rFonts w:ascii="Times New Roman" w:hAnsi="Times New Roman" w:cs="Times New Roman"/>
          <w:b/>
          <w:sz w:val="24"/>
          <w:szCs w:val="24"/>
        </w:rPr>
        <w:t xml:space="preserve">, с. Завьялово, </w:t>
      </w:r>
    </w:p>
    <w:p w:rsidR="007C2C46" w:rsidRPr="00142F7B" w:rsidRDefault="00F16D9F" w:rsidP="00C5387C">
      <w:pPr>
        <w:spacing w:after="0" w:line="0" w:lineRule="atLeast"/>
        <w:contextualSpacing/>
        <w:jc w:val="center"/>
        <w:rPr>
          <w:rFonts w:ascii="Times New Roman" w:hAnsi="Times New Roman" w:cs="Times New Roman"/>
          <w:b/>
          <w:sz w:val="24"/>
          <w:szCs w:val="24"/>
        </w:rPr>
      </w:pPr>
      <w:r w:rsidRPr="00F16D9F">
        <w:rPr>
          <w:rFonts w:ascii="Times New Roman" w:hAnsi="Times New Roman" w:cs="Times New Roman"/>
          <w:b/>
          <w:sz w:val="24"/>
          <w:szCs w:val="24"/>
        </w:rPr>
        <w:t>улица Нефтяников, земельный участок 25</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r w:rsidR="00914D1B">
        <w:rPr>
          <w:rFonts w:ascii="Times New Roman" w:hAnsi="Times New Roman" w:cs="Times New Roman"/>
          <w:sz w:val="24"/>
          <w:szCs w:val="24"/>
        </w:rPr>
        <w:t xml:space="preserve"> в лице </w:t>
      </w:r>
      <w:r w:rsidR="003B2284" w:rsidRPr="003B2284">
        <w:rPr>
          <w:rFonts w:ascii="Times New Roman" w:hAnsi="Times New Roman" w:cs="Times New Roman"/>
          <w:sz w:val="24"/>
          <w:szCs w:val="24"/>
        </w:rPr>
        <w:t xml:space="preserve"> </w:t>
      </w:r>
      <w:r w:rsidR="00914D1B" w:rsidRPr="003B2284">
        <w:rPr>
          <w:rFonts w:ascii="Times New Roman" w:hAnsi="Times New Roman" w:cs="Times New Roman"/>
          <w:sz w:val="24"/>
          <w:szCs w:val="24"/>
        </w:rPr>
        <w:t>Управлени</w:t>
      </w:r>
      <w:r w:rsidR="00914D1B">
        <w:rPr>
          <w:rFonts w:ascii="Times New Roman" w:hAnsi="Times New Roman" w:cs="Times New Roman"/>
          <w:sz w:val="24"/>
          <w:szCs w:val="24"/>
        </w:rPr>
        <w:t>я</w:t>
      </w:r>
      <w:r w:rsidR="00914D1B"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(427000, Удмуртская Республика, Завьяловский район,</w:t>
      </w:r>
      <w:r w:rsidR="00914D1B">
        <w:rPr>
          <w:rFonts w:ascii="Times New Roman" w:hAnsi="Times New Roman" w:cs="Times New Roman"/>
          <w:sz w:val="24"/>
          <w:szCs w:val="24"/>
        </w:rPr>
        <w:t xml:space="preserve"> </w:t>
      </w:r>
      <w:r w:rsidR="003B2284" w:rsidRPr="003B2284">
        <w:rPr>
          <w:rFonts w:ascii="Times New Roman" w:hAnsi="Times New Roman" w:cs="Times New Roman"/>
          <w:sz w:val="24"/>
          <w:szCs w:val="24"/>
        </w:rPr>
        <w:t xml:space="preserve">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w:t>
      </w:r>
      <w:r w:rsidR="00F16D9F">
        <w:rPr>
          <w:rFonts w:ascii="Times New Roman" w:hAnsi="Times New Roman" w:cs="Times New Roman"/>
          <w:sz w:val="24"/>
          <w:szCs w:val="24"/>
        </w:rPr>
        <w:t xml:space="preserve"> </w:t>
      </w:r>
      <w:r w:rsidR="00F16D9F" w:rsidRPr="00F16D9F">
        <w:rPr>
          <w:rFonts w:ascii="Times New Roman" w:hAnsi="Times New Roman" w:cs="Times New Roman"/>
          <w:sz w:val="24"/>
          <w:szCs w:val="24"/>
        </w:rPr>
        <w:t>государственной неразграниченной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F16D9F" w:rsidRPr="00F16D9F">
        <w:rPr>
          <w:rFonts w:ascii="Times New Roman" w:hAnsi="Times New Roman" w:cs="Times New Roman"/>
          <w:sz w:val="24"/>
          <w:szCs w:val="24"/>
        </w:rPr>
        <w:t xml:space="preserve">Удмуртская Республика, Завьяловский муниципальный район, сельское поселение </w:t>
      </w:r>
      <w:r w:rsidR="00F16D9F">
        <w:rPr>
          <w:rFonts w:ascii="Times New Roman" w:hAnsi="Times New Roman" w:cs="Times New Roman"/>
          <w:sz w:val="24"/>
          <w:szCs w:val="24"/>
        </w:rPr>
        <w:t>«</w:t>
      </w:r>
      <w:r w:rsidR="00F16D9F" w:rsidRPr="00F16D9F">
        <w:rPr>
          <w:rFonts w:ascii="Times New Roman" w:hAnsi="Times New Roman" w:cs="Times New Roman"/>
          <w:sz w:val="24"/>
          <w:szCs w:val="24"/>
        </w:rPr>
        <w:t>Завьяловское</w:t>
      </w:r>
      <w:r w:rsidR="00F16D9F">
        <w:rPr>
          <w:rFonts w:ascii="Times New Roman" w:hAnsi="Times New Roman" w:cs="Times New Roman"/>
          <w:sz w:val="24"/>
          <w:szCs w:val="24"/>
        </w:rPr>
        <w:t>»</w:t>
      </w:r>
      <w:r w:rsidR="00F16D9F" w:rsidRPr="00F16D9F">
        <w:rPr>
          <w:rFonts w:ascii="Times New Roman" w:hAnsi="Times New Roman" w:cs="Times New Roman"/>
          <w:sz w:val="24"/>
          <w:szCs w:val="24"/>
        </w:rPr>
        <w:t xml:space="preserve">, с. Завьялово, улица Нефтяников, земельный </w:t>
      </w:r>
      <w:r w:rsidR="00F16D9F">
        <w:rPr>
          <w:rFonts w:ascii="Times New Roman" w:hAnsi="Times New Roman" w:cs="Times New Roman"/>
          <w:sz w:val="24"/>
          <w:szCs w:val="24"/>
        </w:rPr>
        <w:t xml:space="preserve">      </w:t>
      </w:r>
      <w:r w:rsidR="00F16D9F" w:rsidRPr="00F16D9F">
        <w:rPr>
          <w:rFonts w:ascii="Times New Roman" w:hAnsi="Times New Roman" w:cs="Times New Roman"/>
          <w:sz w:val="24"/>
          <w:szCs w:val="24"/>
        </w:rPr>
        <w:t>участок 25</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F16D9F" w:rsidRPr="00F16D9F">
        <w:rPr>
          <w:rFonts w:ascii="Times New Roman" w:hAnsi="Times New Roman" w:cs="Times New Roman"/>
          <w:sz w:val="24"/>
          <w:szCs w:val="24"/>
        </w:rPr>
        <w:t xml:space="preserve">2000 +/- 15.65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F16D9F" w:rsidRPr="00F16D9F">
        <w:rPr>
          <w:rFonts w:ascii="Times New Roman" w:hAnsi="Times New Roman" w:cs="Times New Roman"/>
          <w:sz w:val="24"/>
          <w:szCs w:val="24"/>
        </w:rPr>
        <w:t>18:08:078021:852</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proofErr w:type="spellStart"/>
      <w:r w:rsidR="00F16D9F" w:rsidRPr="00F16D9F">
        <w:rPr>
          <w:rFonts w:ascii="Times New Roman" w:hAnsi="Times New Roman" w:cs="Times New Roman"/>
          <w:sz w:val="24"/>
          <w:szCs w:val="24"/>
        </w:rPr>
        <w:t>среднеэтажная</w:t>
      </w:r>
      <w:proofErr w:type="spellEnd"/>
      <w:r w:rsidR="00F16D9F" w:rsidRPr="00F16D9F">
        <w:rPr>
          <w:rFonts w:ascii="Times New Roman" w:hAnsi="Times New Roman" w:cs="Times New Roman"/>
          <w:sz w:val="24"/>
          <w:szCs w:val="24"/>
        </w:rPr>
        <w:t xml:space="preserve"> жилая застройка (код 2.5)</w:t>
      </w:r>
      <w:r>
        <w:rPr>
          <w:rFonts w:ascii="Times New Roman" w:hAnsi="Times New Roman" w:cs="Times New Roman"/>
          <w:sz w:val="24"/>
          <w:szCs w:val="24"/>
        </w:rPr>
        <w:t>.</w:t>
      </w:r>
    </w:p>
    <w:p w:rsidR="005D79BE" w:rsidRDefault="005D79BE" w:rsidP="005D79B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F16D9F" w:rsidRPr="00F16D9F">
        <w:rPr>
          <w:rFonts w:ascii="Times New Roman" w:hAnsi="Times New Roman" w:cs="Times New Roman"/>
          <w:sz w:val="24"/>
          <w:szCs w:val="24"/>
        </w:rPr>
        <w:t>земельный участок государственной неразграниченной собственности</w:t>
      </w:r>
      <w:r>
        <w:rPr>
          <w:rFonts w:ascii="Times New Roman" w:hAnsi="Times New Roman" w:cs="Times New Roman"/>
          <w:sz w:val="24"/>
          <w:szCs w:val="24"/>
        </w:rPr>
        <w:t>.</w:t>
      </w:r>
    </w:p>
    <w:p w:rsidR="00CC309C" w:rsidRDefault="00CC309C" w:rsidP="005E4A12">
      <w:pPr>
        <w:pStyle w:val="a4"/>
        <w:tabs>
          <w:tab w:val="left" w:pos="993"/>
        </w:tabs>
        <w:spacing w:after="0" w:line="0" w:lineRule="atLeast"/>
        <w:ind w:left="0" w:firstLine="709"/>
        <w:jc w:val="both"/>
        <w:rPr>
          <w:rFonts w:ascii="Times New Roman" w:hAnsi="Times New Roman" w:cs="Times New Roman"/>
          <w:sz w:val="24"/>
          <w:szCs w:val="24"/>
        </w:rPr>
      </w:pPr>
      <w:r w:rsidRPr="00FF475C">
        <w:rPr>
          <w:rFonts w:ascii="Times New Roman" w:hAnsi="Times New Roman" w:cs="Times New Roman"/>
          <w:sz w:val="24"/>
          <w:szCs w:val="24"/>
        </w:rPr>
        <w:t>Согласно данных Единого государственного реестра недвижимости на земельном участке расположен объект недвиж</w:t>
      </w:r>
      <w:r w:rsidR="007914AA" w:rsidRPr="00FF475C">
        <w:rPr>
          <w:rFonts w:ascii="Times New Roman" w:hAnsi="Times New Roman" w:cs="Times New Roman"/>
          <w:sz w:val="24"/>
          <w:szCs w:val="24"/>
        </w:rPr>
        <w:t xml:space="preserve">имости: сети </w:t>
      </w:r>
      <w:r w:rsidR="00F16D9F">
        <w:rPr>
          <w:rFonts w:ascii="Times New Roman" w:hAnsi="Times New Roman" w:cs="Times New Roman"/>
          <w:sz w:val="24"/>
          <w:szCs w:val="24"/>
        </w:rPr>
        <w:t>канализации с</w:t>
      </w:r>
      <w:r w:rsidR="007914AA" w:rsidRPr="00FF475C">
        <w:rPr>
          <w:rFonts w:ascii="Times New Roman" w:hAnsi="Times New Roman" w:cs="Times New Roman"/>
          <w:sz w:val="24"/>
          <w:szCs w:val="24"/>
        </w:rPr>
        <w:t xml:space="preserve"> кадастровы</w:t>
      </w:r>
      <w:r w:rsidR="00F16D9F">
        <w:rPr>
          <w:rFonts w:ascii="Times New Roman" w:hAnsi="Times New Roman" w:cs="Times New Roman"/>
          <w:sz w:val="24"/>
          <w:szCs w:val="24"/>
        </w:rPr>
        <w:t>м</w:t>
      </w:r>
      <w:r w:rsidR="007914AA" w:rsidRPr="00FF475C">
        <w:rPr>
          <w:rFonts w:ascii="Times New Roman" w:hAnsi="Times New Roman" w:cs="Times New Roman"/>
          <w:sz w:val="24"/>
          <w:szCs w:val="24"/>
        </w:rPr>
        <w:t xml:space="preserve"> номер</w:t>
      </w:r>
      <w:r w:rsidR="00F16D9F">
        <w:rPr>
          <w:rFonts w:ascii="Times New Roman" w:hAnsi="Times New Roman" w:cs="Times New Roman"/>
          <w:sz w:val="24"/>
          <w:szCs w:val="24"/>
        </w:rPr>
        <w:t>ом</w:t>
      </w:r>
      <w:r w:rsidR="007914AA" w:rsidRPr="00FF475C">
        <w:rPr>
          <w:rFonts w:ascii="Times New Roman" w:hAnsi="Times New Roman" w:cs="Times New Roman"/>
          <w:sz w:val="24"/>
          <w:szCs w:val="24"/>
        </w:rPr>
        <w:t xml:space="preserve"> </w:t>
      </w:r>
      <w:r w:rsidR="00F16D9F" w:rsidRPr="00F16D9F">
        <w:rPr>
          <w:rFonts w:ascii="Times New Roman" w:hAnsi="Times New Roman" w:cs="Times New Roman"/>
          <w:sz w:val="24"/>
          <w:szCs w:val="24"/>
        </w:rPr>
        <w:t>18:08:078021:849</w:t>
      </w:r>
      <w:r w:rsidR="00F16D9F">
        <w:rPr>
          <w:rFonts w:ascii="Times New Roman" w:hAnsi="Times New Roman" w:cs="Times New Roman"/>
          <w:sz w:val="24"/>
          <w:szCs w:val="24"/>
        </w:rPr>
        <w:t xml:space="preserve"> (собственность м</w:t>
      </w:r>
      <w:r w:rsidR="00F16D9F" w:rsidRPr="00F16D9F">
        <w:rPr>
          <w:rFonts w:ascii="Times New Roman" w:hAnsi="Times New Roman" w:cs="Times New Roman"/>
          <w:sz w:val="24"/>
          <w:szCs w:val="24"/>
        </w:rPr>
        <w:t>униципально</w:t>
      </w:r>
      <w:r w:rsidR="00F16D9F">
        <w:rPr>
          <w:rFonts w:ascii="Times New Roman" w:hAnsi="Times New Roman" w:cs="Times New Roman"/>
          <w:sz w:val="24"/>
          <w:szCs w:val="24"/>
        </w:rPr>
        <w:t>го</w:t>
      </w:r>
      <w:r w:rsidR="00F16D9F" w:rsidRPr="00F16D9F">
        <w:rPr>
          <w:rFonts w:ascii="Times New Roman" w:hAnsi="Times New Roman" w:cs="Times New Roman"/>
          <w:sz w:val="24"/>
          <w:szCs w:val="24"/>
        </w:rPr>
        <w:t xml:space="preserve"> образовани</w:t>
      </w:r>
      <w:r w:rsidR="00F16D9F">
        <w:rPr>
          <w:rFonts w:ascii="Times New Roman" w:hAnsi="Times New Roman" w:cs="Times New Roman"/>
          <w:sz w:val="24"/>
          <w:szCs w:val="24"/>
        </w:rPr>
        <w:t>я</w:t>
      </w:r>
      <w:r w:rsidR="00F16D9F" w:rsidRPr="00F16D9F">
        <w:rPr>
          <w:rFonts w:ascii="Times New Roman" w:hAnsi="Times New Roman" w:cs="Times New Roman"/>
          <w:sz w:val="24"/>
          <w:szCs w:val="24"/>
        </w:rPr>
        <w:t xml:space="preserve"> </w:t>
      </w:r>
      <w:r w:rsidR="00F16D9F">
        <w:rPr>
          <w:rFonts w:ascii="Times New Roman" w:hAnsi="Times New Roman" w:cs="Times New Roman"/>
          <w:sz w:val="24"/>
          <w:szCs w:val="24"/>
        </w:rPr>
        <w:t>«</w:t>
      </w:r>
      <w:r w:rsidR="00F16D9F" w:rsidRPr="00F16D9F">
        <w:rPr>
          <w:rFonts w:ascii="Times New Roman" w:hAnsi="Times New Roman" w:cs="Times New Roman"/>
          <w:sz w:val="24"/>
          <w:szCs w:val="24"/>
        </w:rPr>
        <w:t>Муниципальный округ Завьяловский район Удмуртской Республики</w:t>
      </w:r>
      <w:r w:rsidR="00F16D9F">
        <w:rPr>
          <w:rFonts w:ascii="Times New Roman" w:hAnsi="Times New Roman" w:cs="Times New Roman"/>
          <w:sz w:val="24"/>
          <w:szCs w:val="24"/>
        </w:rPr>
        <w:t>»)</w:t>
      </w:r>
      <w:r w:rsidR="007914AA" w:rsidRPr="00FF475C">
        <w:rPr>
          <w:rFonts w:ascii="Times New Roman" w:hAnsi="Times New Roman" w:cs="Times New Roman"/>
          <w:sz w:val="24"/>
          <w:szCs w:val="24"/>
        </w:rPr>
        <w:t>.</w:t>
      </w:r>
    </w:p>
    <w:p w:rsidR="007C28D6" w:rsidRDefault="005E4A12" w:rsidP="00C32DE5">
      <w:pPr>
        <w:pStyle w:val="a4"/>
        <w:tabs>
          <w:tab w:val="left" w:pos="993"/>
        </w:tabs>
        <w:spacing w:after="0" w:line="0" w:lineRule="atLeast"/>
        <w:ind w:left="0" w:firstLine="709"/>
        <w:jc w:val="both"/>
        <w:rPr>
          <w:rFonts w:ascii="Times New Roman" w:hAnsi="Times New Roman" w:cs="Times New Roman"/>
          <w:sz w:val="24"/>
          <w:szCs w:val="24"/>
        </w:rPr>
      </w:pPr>
      <w:r w:rsidRPr="00796B47">
        <w:rPr>
          <w:rFonts w:ascii="Times New Roman" w:hAnsi="Times New Roman" w:cs="Times New Roman"/>
          <w:sz w:val="24"/>
          <w:szCs w:val="24"/>
        </w:rPr>
        <w:t xml:space="preserve">Ограничения (обременения) по использованию земельного участка: </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F16D9F">
        <w:rPr>
          <w:rFonts w:ascii="Times New Roman" w:eastAsia="Calibri" w:hAnsi="Times New Roman" w:cs="Times New Roman"/>
          <w:sz w:val="24"/>
          <w:szCs w:val="24"/>
        </w:rPr>
        <w:t xml:space="preserve">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w:t>
      </w:r>
      <w:r w:rsidRPr="00F16D9F">
        <w:rPr>
          <w:rFonts w:ascii="Times New Roman" w:eastAsia="Calibri" w:hAnsi="Times New Roman" w:cs="Times New Roman"/>
          <w:sz w:val="24"/>
          <w:szCs w:val="24"/>
        </w:rPr>
        <w:lastRenderedPageBreak/>
        <w:t>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F16D9F">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F16D9F">
        <w:rPr>
          <w:rFonts w:ascii="Times New Roman" w:eastAsia="Calibri" w:hAnsi="Times New Roman" w:cs="Times New Roman"/>
          <w:sz w:val="24"/>
          <w:szCs w:val="24"/>
        </w:rPr>
        <w:t>подзоны</w:t>
      </w:r>
      <w:proofErr w:type="spellEnd"/>
      <w:r w:rsidRPr="00F16D9F">
        <w:rPr>
          <w:rFonts w:ascii="Times New Roman" w:eastAsia="Calibri" w:hAnsi="Times New Roman" w:cs="Times New Roman"/>
          <w:sz w:val="24"/>
          <w:szCs w:val="24"/>
        </w:rPr>
        <w:t xml:space="preserve"> приаэродромной территории»:</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F16D9F">
        <w:rPr>
          <w:rFonts w:ascii="Times New Roman" w:eastAsia="Calibri" w:hAnsi="Times New Roman" w:cs="Times New Roman"/>
          <w:sz w:val="24"/>
          <w:szCs w:val="24"/>
        </w:rPr>
        <w:t>ии аэ</w:t>
      </w:r>
      <w:proofErr w:type="gramEnd"/>
      <w:r w:rsidRPr="00F16D9F">
        <w:rPr>
          <w:rFonts w:ascii="Times New Roman" w:eastAsia="Calibri" w:hAnsi="Times New Roman" w:cs="Times New Roman"/>
          <w:sz w:val="24"/>
          <w:szCs w:val="24"/>
        </w:rPr>
        <w:t xml:space="preserve">родрома Ижевск (в границах четвертой </w:t>
      </w:r>
      <w:proofErr w:type="spellStart"/>
      <w:r w:rsidRPr="00F16D9F">
        <w:rPr>
          <w:rFonts w:ascii="Times New Roman" w:eastAsia="Calibri" w:hAnsi="Times New Roman" w:cs="Times New Roman"/>
          <w:sz w:val="24"/>
          <w:szCs w:val="24"/>
        </w:rPr>
        <w:t>подзоны</w:t>
      </w:r>
      <w:proofErr w:type="spellEnd"/>
      <w:r w:rsidRPr="00F16D9F">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F16D9F">
        <w:rPr>
          <w:rFonts w:ascii="Times New Roman" w:eastAsia="Calibri" w:hAnsi="Times New Roman" w:cs="Times New Roman"/>
          <w:sz w:val="24"/>
          <w:szCs w:val="24"/>
        </w:rPr>
        <w:t>подзоны</w:t>
      </w:r>
      <w:proofErr w:type="spellEnd"/>
      <w:r w:rsidRPr="00F16D9F">
        <w:rPr>
          <w:rFonts w:ascii="Times New Roman" w:eastAsia="Calibri" w:hAnsi="Times New Roman" w:cs="Times New Roman"/>
          <w:sz w:val="24"/>
          <w:szCs w:val="24"/>
        </w:rPr>
        <w:t xml:space="preserve">);  </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F16D9F">
        <w:rPr>
          <w:rFonts w:ascii="Times New Roman" w:eastAsia="Calibri" w:hAnsi="Times New Roman" w:cs="Times New Roman"/>
          <w:sz w:val="24"/>
          <w:szCs w:val="24"/>
        </w:rPr>
        <w:t>ии аэ</w:t>
      </w:r>
      <w:proofErr w:type="gramEnd"/>
      <w:r w:rsidRPr="00F16D9F">
        <w:rPr>
          <w:rFonts w:ascii="Times New Roman" w:eastAsia="Calibri" w:hAnsi="Times New Roman" w:cs="Times New Roman"/>
          <w:sz w:val="24"/>
          <w:szCs w:val="24"/>
        </w:rPr>
        <w:t xml:space="preserve">родрома Ижевск (в пятой </w:t>
      </w:r>
      <w:proofErr w:type="spellStart"/>
      <w:r w:rsidRPr="00F16D9F">
        <w:rPr>
          <w:rFonts w:ascii="Times New Roman" w:eastAsia="Calibri" w:hAnsi="Times New Roman" w:cs="Times New Roman"/>
          <w:sz w:val="24"/>
          <w:szCs w:val="24"/>
        </w:rPr>
        <w:t>подзоне</w:t>
      </w:r>
      <w:proofErr w:type="spellEnd"/>
      <w:r w:rsidRPr="00F16D9F">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F16D9F">
        <w:rPr>
          <w:rFonts w:ascii="Times New Roman" w:eastAsia="Calibri" w:hAnsi="Times New Roman" w:cs="Times New Roman"/>
          <w:sz w:val="24"/>
          <w:szCs w:val="24"/>
        </w:rPr>
        <w:t>т.ч</w:t>
      </w:r>
      <w:proofErr w:type="spellEnd"/>
      <w:r w:rsidRPr="00F16D9F">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F16D9F">
        <w:rPr>
          <w:rFonts w:ascii="Times New Roman" w:eastAsia="Calibri" w:hAnsi="Times New Roman" w:cs="Times New Roman"/>
          <w:sz w:val="24"/>
          <w:szCs w:val="24"/>
        </w:rPr>
        <w:t>ии аэ</w:t>
      </w:r>
      <w:proofErr w:type="gramEnd"/>
      <w:r w:rsidRPr="00F16D9F">
        <w:rPr>
          <w:rFonts w:ascii="Times New Roman" w:eastAsia="Calibri" w:hAnsi="Times New Roman" w:cs="Times New Roman"/>
          <w:sz w:val="24"/>
          <w:szCs w:val="24"/>
        </w:rPr>
        <w:t xml:space="preserve">ропорта (от оси трубопровода или ограждения сооружения); </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F16D9F">
        <w:rPr>
          <w:rFonts w:ascii="Times New Roman" w:eastAsia="Calibri" w:hAnsi="Times New Roman" w:cs="Times New Roman"/>
          <w:sz w:val="24"/>
          <w:szCs w:val="24"/>
        </w:rPr>
        <w:t>ии аэ</w:t>
      </w:r>
      <w:proofErr w:type="gramEnd"/>
      <w:r w:rsidRPr="00F16D9F">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F16D9F">
        <w:rPr>
          <w:rFonts w:ascii="Times New Roman" w:eastAsia="Calibri" w:hAnsi="Times New Roman" w:cs="Times New Roman"/>
          <w:sz w:val="24"/>
          <w:szCs w:val="24"/>
        </w:rPr>
        <w:t>подзоны</w:t>
      </w:r>
      <w:proofErr w:type="spellEnd"/>
      <w:r w:rsidRPr="00F16D9F">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F16D9F">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F16D9F">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F16D9F">
        <w:rPr>
          <w:rFonts w:ascii="Times New Roman" w:eastAsia="Calibri" w:hAnsi="Times New Roman" w:cs="Times New Roman"/>
          <w:sz w:val="24"/>
          <w:szCs w:val="24"/>
        </w:rPr>
        <w:t>отпугивателей</w:t>
      </w:r>
      <w:proofErr w:type="spellEnd"/>
      <w:r w:rsidRPr="00F16D9F">
        <w:rPr>
          <w:rFonts w:ascii="Times New Roman" w:eastAsia="Calibri" w:hAnsi="Times New Roman" w:cs="Times New Roman"/>
          <w:sz w:val="24"/>
          <w:szCs w:val="24"/>
        </w:rPr>
        <w:t xml:space="preserve">, </w:t>
      </w:r>
      <w:proofErr w:type="spellStart"/>
      <w:r w:rsidRPr="00F16D9F">
        <w:rPr>
          <w:rFonts w:ascii="Times New Roman" w:eastAsia="Calibri" w:hAnsi="Times New Roman" w:cs="Times New Roman"/>
          <w:sz w:val="24"/>
          <w:szCs w:val="24"/>
        </w:rPr>
        <w:t>пропановых</w:t>
      </w:r>
      <w:proofErr w:type="spellEnd"/>
      <w:r w:rsidRPr="00F16D9F">
        <w:rPr>
          <w:rFonts w:ascii="Times New Roman" w:eastAsia="Calibri" w:hAnsi="Times New Roman" w:cs="Times New Roman"/>
          <w:sz w:val="24"/>
          <w:szCs w:val="24"/>
        </w:rPr>
        <w:t xml:space="preserve"> пушек);</w:t>
      </w:r>
    </w:p>
    <w:p w:rsidR="00F16D9F" w:rsidRPr="00F16D9F" w:rsidRDefault="00F16D9F" w:rsidP="00F16D9F">
      <w:pPr>
        <w:tabs>
          <w:tab w:val="left" w:pos="993"/>
        </w:tabs>
        <w:spacing w:after="0" w:line="0" w:lineRule="atLeast"/>
        <w:ind w:firstLine="709"/>
        <w:contextualSpacing/>
        <w:jc w:val="both"/>
        <w:rPr>
          <w:rFonts w:ascii="Times New Roman" w:eastAsia="Calibri" w:hAnsi="Times New Roman" w:cs="Times New Roman"/>
          <w:sz w:val="24"/>
          <w:szCs w:val="24"/>
        </w:rPr>
      </w:pPr>
      <w:r w:rsidRPr="00F16D9F">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F16D9F">
        <w:rPr>
          <w:rFonts w:ascii="Times New Roman" w:eastAsia="Calibri" w:hAnsi="Times New Roman" w:cs="Times New Roman"/>
          <w:sz w:val="24"/>
          <w:szCs w:val="24"/>
        </w:rPr>
        <w:t>ии аэ</w:t>
      </w:r>
      <w:proofErr w:type="gramEnd"/>
      <w:r w:rsidRPr="00F16D9F">
        <w:rPr>
          <w:rFonts w:ascii="Times New Roman" w:eastAsia="Calibri" w:hAnsi="Times New Roman" w:cs="Times New Roman"/>
          <w:sz w:val="24"/>
          <w:szCs w:val="24"/>
        </w:rPr>
        <w:t xml:space="preserve">родрома Ижевск (в третьей </w:t>
      </w:r>
      <w:proofErr w:type="spellStart"/>
      <w:r w:rsidRPr="00F16D9F">
        <w:rPr>
          <w:rFonts w:ascii="Times New Roman" w:eastAsia="Calibri" w:hAnsi="Times New Roman" w:cs="Times New Roman"/>
          <w:sz w:val="24"/>
          <w:szCs w:val="24"/>
        </w:rPr>
        <w:t>подзоне</w:t>
      </w:r>
      <w:proofErr w:type="spellEnd"/>
      <w:r w:rsidRPr="00F16D9F">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E4A12" w:rsidRPr="00914D1B" w:rsidRDefault="00F16D9F" w:rsidP="00F16D9F">
      <w:pPr>
        <w:tabs>
          <w:tab w:val="left" w:pos="993"/>
        </w:tabs>
        <w:spacing w:after="0" w:line="0" w:lineRule="atLeast"/>
        <w:ind w:firstLine="709"/>
        <w:contextualSpacing/>
        <w:jc w:val="both"/>
        <w:rPr>
          <w:rFonts w:ascii="Times New Roman" w:hAnsi="Times New Roman" w:cs="Times New Roman"/>
          <w:sz w:val="24"/>
          <w:szCs w:val="24"/>
        </w:rPr>
      </w:pPr>
      <w:r w:rsidRPr="00F16D9F">
        <w:rPr>
          <w:rFonts w:ascii="Times New Roman" w:eastAsia="Calibri"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F16D9F">
        <w:rPr>
          <w:rFonts w:ascii="Times New Roman" w:eastAsia="Calibri" w:hAnsi="Times New Roman" w:cs="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F16D9F">
        <w:rPr>
          <w:rFonts w:ascii="Times New Roman" w:eastAsia="Calibri" w:hAnsi="Times New Roman" w:cs="Times New Roman"/>
          <w:sz w:val="24"/>
          <w:szCs w:val="24"/>
        </w:rPr>
        <w:t xml:space="preserve"> </w:t>
      </w:r>
      <w:proofErr w:type="gramStart"/>
      <w:r w:rsidRPr="00F16D9F">
        <w:rPr>
          <w:rFonts w:ascii="Times New Roman" w:eastAsia="Calibri" w:hAnsi="Times New Roman" w:cs="Times New Roman"/>
          <w:sz w:val="24"/>
          <w:szCs w:val="24"/>
        </w:rPr>
        <w:t xml:space="preserve">Российской </w:t>
      </w:r>
      <w:r w:rsidRPr="00F16D9F">
        <w:rPr>
          <w:rFonts w:ascii="Times New Roman" w:eastAsia="Calibri" w:hAnsi="Times New Roman" w:cs="Times New Roman"/>
          <w:sz w:val="24"/>
          <w:szCs w:val="24"/>
        </w:rPr>
        <w:lastRenderedPageBreak/>
        <w:t xml:space="preserve">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F16D9F">
        <w:rPr>
          <w:rFonts w:ascii="Times New Roman" w:eastAsia="Calibri" w:hAnsi="Times New Roman" w:cs="Times New Roman"/>
          <w:sz w:val="24"/>
          <w:szCs w:val="24"/>
        </w:rPr>
        <w:t>подзоны</w:t>
      </w:r>
      <w:proofErr w:type="spellEnd"/>
      <w:r w:rsidRPr="00F16D9F">
        <w:rPr>
          <w:rFonts w:ascii="Times New Roman" w:eastAsia="Calibri"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F16D9F">
        <w:rPr>
          <w:rFonts w:ascii="Times New Roman" w:eastAsia="Calibri"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w:t>
      </w:r>
      <w:r>
        <w:rPr>
          <w:rFonts w:ascii="Times New Roman" w:eastAsia="Calibri" w:hAnsi="Times New Roman" w:cs="Times New Roman"/>
          <w:sz w:val="24"/>
          <w:szCs w:val="24"/>
        </w:rPr>
        <w:t>енной авиации.</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9C1358">
        <w:rPr>
          <w:rFonts w:ascii="Times New Roman" w:hAnsi="Times New Roman" w:cs="Times New Roman"/>
          <w:sz w:val="24"/>
          <w:szCs w:val="24"/>
        </w:rPr>
        <w:t xml:space="preserve">зона застройки </w:t>
      </w:r>
      <w:proofErr w:type="spellStart"/>
      <w:r w:rsidR="009C1358">
        <w:rPr>
          <w:rFonts w:ascii="Times New Roman" w:hAnsi="Times New Roman" w:cs="Times New Roman"/>
          <w:sz w:val="24"/>
          <w:szCs w:val="24"/>
        </w:rPr>
        <w:t>среднеэтажными</w:t>
      </w:r>
      <w:proofErr w:type="spellEnd"/>
      <w:r w:rsidR="009C1358">
        <w:rPr>
          <w:rFonts w:ascii="Times New Roman" w:hAnsi="Times New Roman" w:cs="Times New Roman"/>
          <w:sz w:val="24"/>
          <w:szCs w:val="24"/>
        </w:rPr>
        <w:t xml:space="preserve"> жилыми домами (от 5 до 8 этажей, включая </w:t>
      </w:r>
      <w:proofErr w:type="gramStart"/>
      <w:r w:rsidR="009C1358">
        <w:rPr>
          <w:rFonts w:ascii="Times New Roman" w:hAnsi="Times New Roman" w:cs="Times New Roman"/>
          <w:sz w:val="24"/>
          <w:szCs w:val="24"/>
        </w:rPr>
        <w:t>мансардный</w:t>
      </w:r>
      <w:proofErr w:type="gramEnd"/>
      <w:r w:rsidR="009C1358">
        <w:rPr>
          <w:rFonts w:ascii="Times New Roman" w:hAnsi="Times New Roman" w:cs="Times New Roman"/>
          <w:sz w:val="24"/>
          <w:szCs w:val="24"/>
        </w:rPr>
        <w:t>)</w:t>
      </w:r>
      <w:r w:rsidR="00C32DE5">
        <w:rPr>
          <w:rFonts w:ascii="Times New Roman" w:hAnsi="Times New Roman" w:cs="Times New Roman"/>
          <w:sz w:val="24"/>
          <w:szCs w:val="24"/>
        </w:rPr>
        <w:t xml:space="preserve"> (</w:t>
      </w:r>
      <w:r w:rsidR="009C1358">
        <w:rPr>
          <w:rFonts w:ascii="Times New Roman" w:hAnsi="Times New Roman" w:cs="Times New Roman"/>
          <w:sz w:val="24"/>
          <w:szCs w:val="24"/>
        </w:rPr>
        <w:t>Ж-3</w:t>
      </w:r>
      <w:r w:rsidR="00C32DE5">
        <w:rPr>
          <w:rFonts w:ascii="Times New Roman" w:hAnsi="Times New Roman" w:cs="Times New Roman"/>
          <w:sz w:val="24"/>
          <w:szCs w:val="24"/>
        </w:rPr>
        <w:t>)</w:t>
      </w:r>
      <w:r w:rsidRPr="00BF5FAB">
        <w:rPr>
          <w:rFonts w:ascii="Times New Roman" w:hAnsi="Times New Roman" w:cs="Times New Roman"/>
          <w:sz w:val="24"/>
          <w:szCs w:val="24"/>
        </w:rPr>
        <w:t>):</w:t>
      </w:r>
    </w:p>
    <w:p w:rsidR="00C712B4"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796B47">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796B47">
        <w:rPr>
          <w:rFonts w:ascii="Times New Roman" w:hAnsi="Times New Roman" w:cs="Times New Roman"/>
          <w:sz w:val="24"/>
          <w:szCs w:val="24"/>
        </w:rPr>
        <w:t xml:space="preserve">а </w:t>
      </w:r>
      <w:r w:rsidR="00C712B4">
        <w:rPr>
          <w:rFonts w:ascii="Times New Roman" w:hAnsi="Times New Roman" w:cs="Times New Roman"/>
          <w:sz w:val="24"/>
          <w:szCs w:val="24"/>
        </w:rPr>
        <w:t>до объектов капитального строительства:</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w:t>
      </w:r>
      <w:r w:rsidR="002409FD">
        <w:rPr>
          <w:rFonts w:ascii="Times New Roman" w:hAnsi="Times New Roman" w:cs="Times New Roman"/>
          <w:sz w:val="24"/>
          <w:szCs w:val="24"/>
        </w:rPr>
        <w:t xml:space="preserve">     </w:t>
      </w:r>
      <w:r>
        <w:rPr>
          <w:rFonts w:ascii="Times New Roman" w:hAnsi="Times New Roman" w:cs="Times New Roman"/>
          <w:sz w:val="24"/>
          <w:szCs w:val="24"/>
        </w:rPr>
        <w:t>- 5 м;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от границ, не прилегающей к территории общего пользования, - 5 м;</w:t>
      </w:r>
      <w:proofErr w:type="gramEnd"/>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объектов инженерной инфраструктуры – 0,1 м;</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предельная высота:</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8 этажей;</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p>
    <w:p w:rsidR="00C712B4" w:rsidRDefault="00C712B4"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среднеэтажного</w:t>
      </w:r>
      <w:proofErr w:type="spellEnd"/>
      <w:r>
        <w:rPr>
          <w:rFonts w:ascii="Times New Roman" w:hAnsi="Times New Roman" w:cs="Times New Roman"/>
          <w:sz w:val="24"/>
          <w:szCs w:val="24"/>
        </w:rPr>
        <w:t xml:space="preserve"> и многоэтажного жилого дома – 30 процентов.</w:t>
      </w:r>
    </w:p>
    <w:p w:rsidR="005E4A12" w:rsidRPr="00BC52B6" w:rsidRDefault="005E4A12" w:rsidP="00C712B4">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2409FD">
        <w:rPr>
          <w:rFonts w:ascii="Times New Roman" w:hAnsi="Times New Roman" w:cs="Times New Roman"/>
          <w:sz w:val="24"/>
          <w:szCs w:val="24"/>
        </w:rPr>
        <w:t xml:space="preserve">на земельном участке имеется возможность технологического присоединения к сетям </w:t>
      </w:r>
      <w:r w:rsidR="00914D1B">
        <w:rPr>
          <w:rFonts w:ascii="Times New Roman" w:hAnsi="Times New Roman" w:cs="Times New Roman"/>
          <w:sz w:val="24"/>
          <w:szCs w:val="24"/>
        </w:rPr>
        <w:t xml:space="preserve">водоснабжения </w:t>
      </w:r>
      <w:r w:rsidR="002409FD">
        <w:rPr>
          <w:rFonts w:ascii="Times New Roman" w:hAnsi="Times New Roman" w:cs="Times New Roman"/>
          <w:sz w:val="24"/>
          <w:szCs w:val="24"/>
        </w:rPr>
        <w:t>МУП «Завьяловский ГИЦ»;</w:t>
      </w:r>
      <w:r w:rsidR="009C1358">
        <w:rPr>
          <w:rFonts w:ascii="Times New Roman" w:hAnsi="Times New Roman" w:cs="Times New Roman"/>
          <w:sz w:val="24"/>
          <w:szCs w:val="24"/>
        </w:rPr>
        <w:t xml:space="preserve"> в качестве водоотведения рекомендуется локальная канализация;</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994">
        <w:rPr>
          <w:rFonts w:ascii="Times New Roman" w:hAnsi="Times New Roman" w:cs="Times New Roman"/>
          <w:sz w:val="24"/>
          <w:szCs w:val="24"/>
        </w:rPr>
        <w:t>возможност</w:t>
      </w:r>
      <w:r w:rsidR="002409FD">
        <w:rPr>
          <w:rFonts w:ascii="Times New Roman" w:hAnsi="Times New Roman" w:cs="Times New Roman"/>
          <w:sz w:val="24"/>
          <w:szCs w:val="24"/>
        </w:rPr>
        <w:t>ь</w:t>
      </w:r>
      <w:r w:rsidR="00D17994">
        <w:rPr>
          <w:rFonts w:ascii="Times New Roman" w:hAnsi="Times New Roman" w:cs="Times New Roman"/>
          <w:sz w:val="24"/>
          <w:szCs w:val="24"/>
        </w:rPr>
        <w:t xml:space="preserve"> </w:t>
      </w:r>
      <w:r w:rsidR="002409FD">
        <w:rPr>
          <w:rFonts w:ascii="Times New Roman" w:hAnsi="Times New Roman" w:cs="Times New Roman"/>
          <w:sz w:val="24"/>
          <w:szCs w:val="24"/>
        </w:rPr>
        <w:t xml:space="preserve">технического присоединения </w:t>
      </w:r>
      <w:r w:rsidR="00D17994">
        <w:rPr>
          <w:rFonts w:ascii="Times New Roman" w:hAnsi="Times New Roman" w:cs="Times New Roman"/>
          <w:sz w:val="24"/>
          <w:szCs w:val="24"/>
        </w:rPr>
        <w:t xml:space="preserve">к </w:t>
      </w:r>
      <w:r w:rsidR="002409FD">
        <w:rPr>
          <w:rFonts w:ascii="Times New Roman" w:hAnsi="Times New Roman" w:cs="Times New Roman"/>
          <w:sz w:val="24"/>
          <w:szCs w:val="24"/>
        </w:rPr>
        <w:t>системе теплоснабжения имеется от котельной ЦРБ</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2743E5">
        <w:rPr>
          <w:rFonts w:ascii="Times New Roman" w:hAnsi="Times New Roman" w:cs="Times New Roman"/>
          <w:sz w:val="24"/>
          <w:szCs w:val="24"/>
        </w:rPr>
        <w:t>в</w:t>
      </w:r>
      <w:r w:rsidR="00D17994">
        <w:rPr>
          <w:rFonts w:ascii="Times New Roman" w:hAnsi="Times New Roman" w:cs="Times New Roman"/>
          <w:sz w:val="24"/>
          <w:szCs w:val="24"/>
        </w:rPr>
        <w:t xml:space="preserve"> соответствии с техническими условиями № 01/17/</w:t>
      </w:r>
      <w:r w:rsidR="002409FD">
        <w:rPr>
          <w:rFonts w:ascii="Times New Roman" w:hAnsi="Times New Roman" w:cs="Times New Roman"/>
          <w:sz w:val="24"/>
          <w:szCs w:val="24"/>
        </w:rPr>
        <w:t>20737</w:t>
      </w:r>
      <w:r w:rsidR="00D17994">
        <w:rPr>
          <w:rFonts w:ascii="Times New Roman" w:hAnsi="Times New Roman" w:cs="Times New Roman"/>
          <w:sz w:val="24"/>
          <w:szCs w:val="24"/>
        </w:rPr>
        <w:t xml:space="preserve">/23 от </w:t>
      </w:r>
      <w:r w:rsidR="002409FD">
        <w:rPr>
          <w:rFonts w:ascii="Times New Roman" w:hAnsi="Times New Roman" w:cs="Times New Roman"/>
          <w:sz w:val="24"/>
          <w:szCs w:val="24"/>
        </w:rPr>
        <w:t>21.08</w:t>
      </w:r>
      <w:r w:rsidR="00D17994">
        <w:rPr>
          <w:rFonts w:ascii="Times New Roman" w:hAnsi="Times New Roman" w:cs="Times New Roman"/>
          <w:sz w:val="24"/>
          <w:szCs w:val="24"/>
        </w:rPr>
        <w:t xml:space="preserve">.2023, выданными ПАО «Ростелеком», </w:t>
      </w:r>
      <w:r w:rsidR="002409FD">
        <w:rPr>
          <w:rFonts w:ascii="Times New Roman" w:hAnsi="Times New Roman" w:cs="Times New Roman"/>
          <w:sz w:val="24"/>
          <w:szCs w:val="24"/>
        </w:rPr>
        <w:t>точка подключения</w:t>
      </w:r>
      <w:r w:rsidR="00D17994">
        <w:rPr>
          <w:rFonts w:ascii="Times New Roman" w:hAnsi="Times New Roman" w:cs="Times New Roman"/>
          <w:sz w:val="24"/>
          <w:szCs w:val="24"/>
        </w:rPr>
        <w:t xml:space="preserve"> к сетям ПАО «Ростелеком» </w:t>
      </w:r>
      <w:r w:rsidR="002409FD">
        <w:rPr>
          <w:rFonts w:ascii="Times New Roman" w:hAnsi="Times New Roman" w:cs="Times New Roman"/>
          <w:sz w:val="24"/>
          <w:szCs w:val="24"/>
        </w:rPr>
        <w:t xml:space="preserve">- проектируемый ТКШ в здании объекта, технология подключения </w:t>
      </w:r>
      <w:r w:rsidR="009C1358">
        <w:rPr>
          <w:rFonts w:ascii="Times New Roman" w:hAnsi="Times New Roman" w:cs="Times New Roman"/>
          <w:sz w:val="24"/>
          <w:szCs w:val="24"/>
        </w:rPr>
        <w:t>–</w:t>
      </w:r>
      <w:r w:rsidR="002409FD">
        <w:rPr>
          <w:rFonts w:ascii="Times New Roman" w:hAnsi="Times New Roman" w:cs="Times New Roman"/>
          <w:sz w:val="24"/>
          <w:szCs w:val="24"/>
        </w:rPr>
        <w:t xml:space="preserve"> </w:t>
      </w:r>
      <w:r w:rsidR="002409FD">
        <w:rPr>
          <w:rFonts w:ascii="Times New Roman" w:hAnsi="Times New Roman" w:cs="Times New Roman"/>
          <w:sz w:val="24"/>
          <w:szCs w:val="24"/>
          <w:lang w:val="en-US"/>
        </w:rPr>
        <w:t>FTT</w:t>
      </w:r>
      <w:r w:rsidR="009C1358">
        <w:rPr>
          <w:rFonts w:ascii="Times New Roman" w:hAnsi="Times New Roman" w:cs="Times New Roman"/>
          <w:sz w:val="24"/>
          <w:szCs w:val="24"/>
          <w:lang w:val="en-US"/>
        </w:rPr>
        <w:t>B</w:t>
      </w:r>
      <w:r w:rsidR="009C1358">
        <w:rPr>
          <w:rFonts w:ascii="Times New Roman" w:hAnsi="Times New Roman" w:cs="Times New Roman"/>
          <w:sz w:val="24"/>
          <w:szCs w:val="24"/>
        </w:rPr>
        <w:t>, максимальная мощность (емкость) подключения – не определена, параметры кабеля (тип, емкость) – ВОК, максимальная скорость доступа – 100 Мбит/</w:t>
      </w:r>
      <w:proofErr w:type="gramStart"/>
      <w:r w:rsidR="009C1358">
        <w:rPr>
          <w:rFonts w:ascii="Times New Roman" w:hAnsi="Times New Roman" w:cs="Times New Roman"/>
          <w:sz w:val="24"/>
          <w:szCs w:val="24"/>
        </w:rPr>
        <w:t>с</w:t>
      </w:r>
      <w:proofErr w:type="gramEnd"/>
      <w:r w:rsidR="002743E5">
        <w:rPr>
          <w:rFonts w:ascii="Times New Roman" w:hAnsi="Times New Roman" w:cs="Times New Roman"/>
          <w:sz w:val="24"/>
          <w:szCs w:val="24"/>
        </w:rPr>
        <w:t xml:space="preserve">; срок действия технических условий – 3 года;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9C1358">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2743E5">
        <w:rPr>
          <w:rFonts w:ascii="Times New Roman" w:hAnsi="Times New Roman" w:cs="Times New Roman"/>
          <w:sz w:val="24"/>
          <w:szCs w:val="24"/>
        </w:rPr>
        <w:t xml:space="preserve"> </w:t>
      </w:r>
      <w:proofErr w:type="spellStart"/>
      <w:r w:rsidR="002743E5">
        <w:rPr>
          <w:rFonts w:ascii="Times New Roman" w:hAnsi="Times New Roman" w:cs="Times New Roman"/>
          <w:sz w:val="24"/>
          <w:szCs w:val="24"/>
        </w:rPr>
        <w:t>Ду</w:t>
      </w:r>
      <w:proofErr w:type="spellEnd"/>
      <w:r w:rsidR="002743E5">
        <w:rPr>
          <w:rFonts w:ascii="Times New Roman" w:hAnsi="Times New Roman" w:cs="Times New Roman"/>
          <w:sz w:val="24"/>
          <w:szCs w:val="24"/>
        </w:rPr>
        <w:t xml:space="preserve"> </w:t>
      </w:r>
      <w:r w:rsidR="009C1358">
        <w:rPr>
          <w:rFonts w:ascii="Times New Roman" w:hAnsi="Times New Roman" w:cs="Times New Roman"/>
          <w:sz w:val="24"/>
          <w:szCs w:val="24"/>
        </w:rPr>
        <w:t>159</w:t>
      </w:r>
      <w:r w:rsidR="002743E5">
        <w:rPr>
          <w:rFonts w:ascii="Times New Roman" w:hAnsi="Times New Roman" w:cs="Times New Roman"/>
          <w:sz w:val="24"/>
          <w:szCs w:val="24"/>
        </w:rPr>
        <w:t xml:space="preserve"> мм, </w:t>
      </w:r>
      <w:r w:rsidR="009C1358">
        <w:rPr>
          <w:rFonts w:ascii="Times New Roman" w:hAnsi="Times New Roman" w:cs="Times New Roman"/>
          <w:sz w:val="24"/>
          <w:szCs w:val="24"/>
        </w:rPr>
        <w:t xml:space="preserve">проходящий в районе МКД № 19 по ул. Нефтяников, примерно в 70 м от границы участка,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w:t>
      </w:r>
      <w:r>
        <w:rPr>
          <w:rFonts w:ascii="Times New Roman" w:hAnsi="Times New Roman" w:cs="Times New Roman"/>
          <w:sz w:val="24"/>
          <w:szCs w:val="24"/>
        </w:rPr>
        <w:lastRenderedPageBreak/>
        <w:t xml:space="preserve">(годовой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914D1B">
        <w:rPr>
          <w:rFonts w:ascii="Times New Roman" w:hAnsi="Times New Roman" w:cs="Times New Roman"/>
          <w:sz w:val="24"/>
          <w:szCs w:val="24"/>
        </w:rPr>
        <w:t>29</w:t>
      </w:r>
      <w:r w:rsidR="007F315F">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914D1B">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914D1B">
        <w:rPr>
          <w:rFonts w:ascii="Times New Roman" w:hAnsi="Times New Roman" w:cs="Times New Roman"/>
          <w:sz w:val="24"/>
          <w:szCs w:val="24"/>
        </w:rPr>
        <w:t>26</w:t>
      </w:r>
      <w:r w:rsidR="007F315F">
        <w:rPr>
          <w:rFonts w:ascii="Times New Roman" w:hAnsi="Times New Roman" w:cs="Times New Roman"/>
          <w:sz w:val="24"/>
          <w:szCs w:val="24"/>
        </w:rPr>
        <w:t>.10</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7F315F">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7F315F">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914D1B">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914D1B">
        <w:rPr>
          <w:rFonts w:ascii="Times New Roman" w:hAnsi="Times New Roman" w:cs="Times New Roman"/>
          <w:sz w:val="24"/>
          <w:szCs w:val="24"/>
        </w:rPr>
        <w:t>27</w:t>
      </w:r>
      <w:r w:rsidR="007F315F">
        <w:rPr>
          <w:rFonts w:ascii="Times New Roman" w:hAnsi="Times New Roman" w:cs="Times New Roman"/>
          <w:sz w:val="24"/>
          <w:szCs w:val="24"/>
        </w:rPr>
        <w:t>.10</w:t>
      </w:r>
      <w:r w:rsidR="00982B25">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14D1B">
        <w:rPr>
          <w:rFonts w:ascii="Times New Roman" w:hAnsi="Times New Roman" w:cs="Times New Roman"/>
          <w:sz w:val="24"/>
          <w:szCs w:val="24"/>
        </w:rPr>
        <w:t>30</w:t>
      </w:r>
      <w:r w:rsidR="007F315F">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B2284">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w:t>
      </w:r>
      <w:r w:rsidR="00914D1B">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7F315F">
        <w:rPr>
          <w:rFonts w:ascii="Times New Roman" w:hAnsi="Times New Roman" w:cs="Times New Roman"/>
          <w:sz w:val="24"/>
          <w:szCs w:val="24"/>
        </w:rPr>
        <w:t>2</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7F315F">
        <w:rPr>
          <w:rFonts w:ascii="Times New Roman" w:hAnsi="Times New Roman" w:cs="Times New Roman"/>
          <w:sz w:val="24"/>
          <w:szCs w:val="24"/>
        </w:rPr>
        <w:t>Два</w:t>
      </w:r>
      <w:r>
        <w:rPr>
          <w:rFonts w:ascii="Times New Roman" w:hAnsi="Times New Roman" w:cs="Times New Roman"/>
          <w:sz w:val="24"/>
          <w:szCs w:val="24"/>
        </w:rPr>
        <w:t xml:space="preserve">) </w:t>
      </w:r>
      <w:r w:rsidR="007F315F">
        <w:rPr>
          <w:rFonts w:ascii="Times New Roman" w:hAnsi="Times New Roman" w:cs="Times New Roman"/>
          <w:sz w:val="24"/>
          <w:szCs w:val="24"/>
        </w:rPr>
        <w:t>года</w:t>
      </w:r>
      <w:r>
        <w:rPr>
          <w:rFonts w:ascii="Times New Roman" w:hAnsi="Times New Roman" w:cs="Times New Roman"/>
          <w:sz w:val="24"/>
          <w:szCs w:val="24"/>
        </w:rPr>
        <w:t xml:space="preserve"> </w:t>
      </w:r>
      <w:r w:rsidR="00425555">
        <w:rPr>
          <w:rFonts w:ascii="Times New Roman" w:hAnsi="Times New Roman" w:cs="Times New Roman"/>
          <w:sz w:val="24"/>
          <w:szCs w:val="24"/>
        </w:rPr>
        <w:t>6</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7F315F">
        <w:rPr>
          <w:rFonts w:ascii="Times New Roman" w:hAnsi="Times New Roman" w:cs="Times New Roman"/>
          <w:sz w:val="24"/>
          <w:szCs w:val="24"/>
        </w:rPr>
        <w:t>2 500</w:t>
      </w:r>
      <w:r w:rsidR="00831637">
        <w:rPr>
          <w:rFonts w:ascii="Times New Roman" w:hAnsi="Times New Roman" w:cs="Times New Roman"/>
          <w:sz w:val="24"/>
          <w:szCs w:val="24"/>
        </w:rPr>
        <w:t xml:space="preserve"> 000</w:t>
      </w:r>
      <w:r w:rsidRPr="005E4A12">
        <w:rPr>
          <w:rFonts w:ascii="Times New Roman" w:hAnsi="Times New Roman" w:cs="Times New Roman"/>
          <w:sz w:val="24"/>
          <w:szCs w:val="24"/>
        </w:rPr>
        <w:t xml:space="preserve"> (</w:t>
      </w:r>
      <w:r w:rsidR="007F315F">
        <w:rPr>
          <w:rFonts w:ascii="Times New Roman" w:hAnsi="Times New Roman" w:cs="Times New Roman"/>
          <w:sz w:val="24"/>
          <w:szCs w:val="24"/>
        </w:rPr>
        <w:t>Два миллиона пятьсот тысяч</w:t>
      </w:r>
      <w:r w:rsidRPr="005E4A12">
        <w:rPr>
          <w:rFonts w:ascii="Times New Roman" w:hAnsi="Times New Roman" w:cs="Times New Roman"/>
          <w:sz w:val="24"/>
          <w:szCs w:val="24"/>
        </w:rPr>
        <w:t>) рублей.</w:t>
      </w:r>
      <w:bookmarkStart w:id="0" w:name="_GoBack"/>
      <w:bookmarkEnd w:id="0"/>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7F315F">
        <w:rPr>
          <w:rFonts w:ascii="Times New Roman" w:hAnsi="Times New Roman" w:cs="Times New Roman"/>
          <w:sz w:val="24"/>
          <w:szCs w:val="24"/>
        </w:rPr>
        <w:t>75 000</w:t>
      </w:r>
      <w:r>
        <w:rPr>
          <w:rFonts w:ascii="Times New Roman" w:hAnsi="Times New Roman" w:cs="Times New Roman"/>
          <w:sz w:val="24"/>
          <w:szCs w:val="24"/>
        </w:rPr>
        <w:t xml:space="preserve"> (</w:t>
      </w:r>
      <w:r w:rsidR="007F315F">
        <w:rPr>
          <w:rFonts w:ascii="Times New Roman" w:hAnsi="Times New Roman" w:cs="Times New Roman"/>
          <w:sz w:val="24"/>
          <w:szCs w:val="24"/>
        </w:rPr>
        <w:t>Семьдесят пять тысяч</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7F315F">
        <w:rPr>
          <w:rFonts w:ascii="Times New Roman" w:hAnsi="Times New Roman" w:cs="Times New Roman"/>
          <w:sz w:val="24"/>
          <w:szCs w:val="24"/>
        </w:rPr>
        <w:t>:</w:t>
      </w:r>
      <w:r>
        <w:rPr>
          <w:rFonts w:ascii="Times New Roman" w:hAnsi="Times New Roman" w:cs="Times New Roman"/>
          <w:sz w:val="24"/>
          <w:szCs w:val="24"/>
        </w:rPr>
        <w:t xml:space="preserve"> </w:t>
      </w:r>
      <w:r w:rsidR="007F315F">
        <w:rPr>
          <w:rFonts w:ascii="Times New Roman" w:hAnsi="Times New Roman" w:cs="Times New Roman"/>
          <w:sz w:val="24"/>
          <w:szCs w:val="24"/>
        </w:rPr>
        <w:t>1 250 000</w:t>
      </w:r>
      <w:r>
        <w:rPr>
          <w:rFonts w:ascii="Times New Roman" w:hAnsi="Times New Roman" w:cs="Times New Roman"/>
          <w:sz w:val="24"/>
          <w:szCs w:val="24"/>
        </w:rPr>
        <w:t xml:space="preserve"> (</w:t>
      </w:r>
      <w:r w:rsidR="007F315F">
        <w:rPr>
          <w:rFonts w:ascii="Times New Roman" w:hAnsi="Times New Roman" w:cs="Times New Roman"/>
          <w:sz w:val="24"/>
          <w:szCs w:val="24"/>
        </w:rPr>
        <w:t>Один миллион двести пятьдесят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w:t>
      </w:r>
      <w:r w:rsidRPr="001B010B">
        <w:rPr>
          <w:rFonts w:ascii="Times New Roman" w:hAnsi="Times New Roman" w:cs="Times New Roman"/>
          <w:sz w:val="24"/>
          <w:szCs w:val="24"/>
        </w:rPr>
        <w:lastRenderedPageBreak/>
        <w:t>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1B010B" w:rsidRDefault="001B010B" w:rsidP="00E433F1">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58" w:rsidRDefault="009C1358" w:rsidP="00813DE9">
      <w:pPr>
        <w:spacing w:after="0" w:line="240" w:lineRule="auto"/>
      </w:pPr>
      <w:r>
        <w:separator/>
      </w:r>
    </w:p>
  </w:endnote>
  <w:endnote w:type="continuationSeparator" w:id="0">
    <w:p w:rsidR="009C1358" w:rsidRDefault="009C1358"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58" w:rsidRDefault="009C1358" w:rsidP="00813DE9">
      <w:pPr>
        <w:spacing w:after="0" w:line="240" w:lineRule="auto"/>
      </w:pPr>
      <w:r>
        <w:separator/>
      </w:r>
    </w:p>
  </w:footnote>
  <w:footnote w:type="continuationSeparator" w:id="0">
    <w:p w:rsidR="009C1358" w:rsidRDefault="009C1358"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9C1358" w:rsidRDefault="009C1358">
        <w:pPr>
          <w:pStyle w:val="ac"/>
          <w:jc w:val="center"/>
        </w:pPr>
        <w:r>
          <w:fldChar w:fldCharType="begin"/>
        </w:r>
        <w:r>
          <w:instrText>PAGE   \* MERGEFORMAT</w:instrText>
        </w:r>
        <w:r>
          <w:fldChar w:fldCharType="separate"/>
        </w:r>
        <w:r w:rsidR="00914D1B">
          <w:rPr>
            <w:noProof/>
          </w:rPr>
          <w:t>4</w:t>
        </w:r>
        <w:r>
          <w:fldChar w:fldCharType="end"/>
        </w:r>
      </w:p>
    </w:sdtContent>
  </w:sdt>
  <w:p w:rsidR="009C1358" w:rsidRDefault="009C135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5B99"/>
    <w:rsid w:val="00037F5E"/>
    <w:rsid w:val="00040C84"/>
    <w:rsid w:val="00057148"/>
    <w:rsid w:val="000B1536"/>
    <w:rsid w:val="000B28B9"/>
    <w:rsid w:val="000B65AA"/>
    <w:rsid w:val="000C376C"/>
    <w:rsid w:val="000F1474"/>
    <w:rsid w:val="000F5FD0"/>
    <w:rsid w:val="001024BE"/>
    <w:rsid w:val="001201BE"/>
    <w:rsid w:val="001330EC"/>
    <w:rsid w:val="00142F7B"/>
    <w:rsid w:val="00151EFA"/>
    <w:rsid w:val="001553A9"/>
    <w:rsid w:val="00164BC4"/>
    <w:rsid w:val="00164D63"/>
    <w:rsid w:val="001673F3"/>
    <w:rsid w:val="00197968"/>
    <w:rsid w:val="001A4A3B"/>
    <w:rsid w:val="001B010B"/>
    <w:rsid w:val="001C2B15"/>
    <w:rsid w:val="001C7F2C"/>
    <w:rsid w:val="001D17D8"/>
    <w:rsid w:val="001D26E2"/>
    <w:rsid w:val="001D494B"/>
    <w:rsid w:val="002205C7"/>
    <w:rsid w:val="00224361"/>
    <w:rsid w:val="00225502"/>
    <w:rsid w:val="00233BDF"/>
    <w:rsid w:val="002409FD"/>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B2284"/>
    <w:rsid w:val="003D0763"/>
    <w:rsid w:val="003D5236"/>
    <w:rsid w:val="003E654A"/>
    <w:rsid w:val="003E7A5E"/>
    <w:rsid w:val="00402C85"/>
    <w:rsid w:val="00405023"/>
    <w:rsid w:val="0041507A"/>
    <w:rsid w:val="00416738"/>
    <w:rsid w:val="00425555"/>
    <w:rsid w:val="00484283"/>
    <w:rsid w:val="00492271"/>
    <w:rsid w:val="004A054D"/>
    <w:rsid w:val="004B3074"/>
    <w:rsid w:val="004C2FDF"/>
    <w:rsid w:val="004D4094"/>
    <w:rsid w:val="004D566A"/>
    <w:rsid w:val="004E0D92"/>
    <w:rsid w:val="004E1938"/>
    <w:rsid w:val="00540B98"/>
    <w:rsid w:val="00546029"/>
    <w:rsid w:val="00552B75"/>
    <w:rsid w:val="005637C5"/>
    <w:rsid w:val="0056603A"/>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315F"/>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C44A0"/>
    <w:rsid w:val="008E11FF"/>
    <w:rsid w:val="00902A43"/>
    <w:rsid w:val="00914D1B"/>
    <w:rsid w:val="00922791"/>
    <w:rsid w:val="0093682F"/>
    <w:rsid w:val="00940C02"/>
    <w:rsid w:val="00944CFE"/>
    <w:rsid w:val="00953B51"/>
    <w:rsid w:val="009720F5"/>
    <w:rsid w:val="00975D16"/>
    <w:rsid w:val="009779C4"/>
    <w:rsid w:val="00982B25"/>
    <w:rsid w:val="009C1358"/>
    <w:rsid w:val="009D2F47"/>
    <w:rsid w:val="009D7011"/>
    <w:rsid w:val="009E3BB2"/>
    <w:rsid w:val="00A0270D"/>
    <w:rsid w:val="00A0279F"/>
    <w:rsid w:val="00A04ACC"/>
    <w:rsid w:val="00A06071"/>
    <w:rsid w:val="00A209E9"/>
    <w:rsid w:val="00A21927"/>
    <w:rsid w:val="00A2271F"/>
    <w:rsid w:val="00A53934"/>
    <w:rsid w:val="00A67DBD"/>
    <w:rsid w:val="00A72C79"/>
    <w:rsid w:val="00A8400E"/>
    <w:rsid w:val="00A909A0"/>
    <w:rsid w:val="00AB481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12B4"/>
    <w:rsid w:val="00C74EF4"/>
    <w:rsid w:val="00CA52E5"/>
    <w:rsid w:val="00CC309C"/>
    <w:rsid w:val="00CD5BA0"/>
    <w:rsid w:val="00CE7D9C"/>
    <w:rsid w:val="00CF072F"/>
    <w:rsid w:val="00CF1A00"/>
    <w:rsid w:val="00CF5539"/>
    <w:rsid w:val="00D046AB"/>
    <w:rsid w:val="00D10B50"/>
    <w:rsid w:val="00D17994"/>
    <w:rsid w:val="00D246D9"/>
    <w:rsid w:val="00D404FE"/>
    <w:rsid w:val="00D454F7"/>
    <w:rsid w:val="00D53065"/>
    <w:rsid w:val="00D53AE6"/>
    <w:rsid w:val="00D860C2"/>
    <w:rsid w:val="00D9754D"/>
    <w:rsid w:val="00DB5E68"/>
    <w:rsid w:val="00DC7BB3"/>
    <w:rsid w:val="00DD07C2"/>
    <w:rsid w:val="00DE7752"/>
    <w:rsid w:val="00DF2C98"/>
    <w:rsid w:val="00E052C6"/>
    <w:rsid w:val="00E05BFF"/>
    <w:rsid w:val="00E27564"/>
    <w:rsid w:val="00E433F1"/>
    <w:rsid w:val="00E45F8A"/>
    <w:rsid w:val="00E5135E"/>
    <w:rsid w:val="00E514E5"/>
    <w:rsid w:val="00E8379F"/>
    <w:rsid w:val="00E9391D"/>
    <w:rsid w:val="00EB5578"/>
    <w:rsid w:val="00EE3BE1"/>
    <w:rsid w:val="00EE3D24"/>
    <w:rsid w:val="00EE7321"/>
    <w:rsid w:val="00F0306E"/>
    <w:rsid w:val="00F16D9F"/>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BFB5-62ED-4354-AE68-FF76D29E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TotalTime>
  <Pages>10</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51</cp:revision>
  <cp:lastPrinted>2023-08-21T05:04:00Z</cp:lastPrinted>
  <dcterms:created xsi:type="dcterms:W3CDTF">2023-02-28T05:34:00Z</dcterms:created>
  <dcterms:modified xsi:type="dcterms:W3CDTF">2023-09-26T11:58:00Z</dcterms:modified>
</cp:coreProperties>
</file>