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Утверждаю</w:t>
      </w:r>
    </w:p>
    <w:p w:rsidR="002332A7" w:rsidRPr="002332A7" w:rsidRDefault="002332A7" w:rsidP="000D5EAB">
      <w:pPr>
        <w:pStyle w:val="ConsPlusNormal"/>
        <w:spacing w:line="276" w:lineRule="auto"/>
        <w:ind w:left="4248" w:firstLine="0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Заместитель главы администрации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МО «Муниципальный округ Завьяловский район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Удмуртской республики»</w:t>
      </w:r>
    </w:p>
    <w:p w:rsidR="002332A7" w:rsidRPr="002332A7" w:rsidRDefault="002332A7" w:rsidP="000D5EAB">
      <w:pPr>
        <w:pStyle w:val="ConsPlusNormal"/>
        <w:spacing w:line="276" w:lineRule="auto"/>
        <w:ind w:left="3540" w:firstLine="708"/>
        <w:rPr>
          <w:rFonts w:ascii="Times New Roman" w:hAnsi="Times New Roman"/>
          <w:sz w:val="24"/>
          <w:szCs w:val="24"/>
        </w:rPr>
      </w:pPr>
      <w:r w:rsidRPr="002332A7">
        <w:rPr>
          <w:rFonts w:ascii="Times New Roman" w:hAnsi="Times New Roman"/>
          <w:sz w:val="24"/>
          <w:szCs w:val="24"/>
        </w:rPr>
        <w:t>_______________________ Г.В. Шнейдер</w:t>
      </w:r>
    </w:p>
    <w:p w:rsidR="002332A7" w:rsidRDefault="002332A7" w:rsidP="000D5EAB">
      <w:pPr>
        <w:pStyle w:val="ConsPlusNormal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2332A7" w:rsidRDefault="002332A7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D048D" w:rsidRPr="00ED048D" w:rsidRDefault="00ED048D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D048D">
        <w:rPr>
          <w:rFonts w:ascii="Times New Roman" w:hAnsi="Times New Roman"/>
          <w:b/>
          <w:sz w:val="24"/>
          <w:szCs w:val="24"/>
        </w:rPr>
        <w:t>ДОКЛАД</w:t>
      </w:r>
    </w:p>
    <w:p w:rsidR="002332A7" w:rsidRDefault="002332A7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</w:t>
      </w:r>
      <w:r w:rsidR="00ED048D" w:rsidRPr="00ED048D">
        <w:rPr>
          <w:rFonts w:ascii="Times New Roman" w:hAnsi="Times New Roman"/>
          <w:b/>
          <w:sz w:val="24"/>
          <w:szCs w:val="24"/>
        </w:rPr>
        <w:t xml:space="preserve"> реализации муниципальной программы</w:t>
      </w:r>
    </w:p>
    <w:p w:rsidR="000D531F" w:rsidRDefault="00ED048D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D048D">
        <w:rPr>
          <w:rFonts w:ascii="Times New Roman" w:hAnsi="Times New Roman"/>
          <w:b/>
          <w:sz w:val="24"/>
          <w:szCs w:val="24"/>
        </w:rPr>
        <w:t xml:space="preserve"> «Сохранение здоровья и формирование здорового образ</w:t>
      </w:r>
      <w:r w:rsidR="00DD25B2">
        <w:rPr>
          <w:rFonts w:ascii="Times New Roman" w:hAnsi="Times New Roman"/>
          <w:b/>
          <w:sz w:val="24"/>
          <w:szCs w:val="24"/>
        </w:rPr>
        <w:t xml:space="preserve">а жизни населения </w:t>
      </w:r>
      <w:r w:rsidR="004A30FC">
        <w:rPr>
          <w:rFonts w:ascii="Times New Roman" w:hAnsi="Times New Roman"/>
          <w:b/>
          <w:sz w:val="24"/>
          <w:szCs w:val="24"/>
        </w:rPr>
        <w:t xml:space="preserve"> Завьяловского района</w:t>
      </w:r>
      <w:r w:rsidR="002332A7">
        <w:rPr>
          <w:rFonts w:ascii="Times New Roman" w:hAnsi="Times New Roman"/>
          <w:b/>
          <w:sz w:val="24"/>
          <w:szCs w:val="24"/>
        </w:rPr>
        <w:t xml:space="preserve"> на</w:t>
      </w:r>
      <w:r w:rsidR="00DD25B2">
        <w:rPr>
          <w:rFonts w:ascii="Times New Roman" w:hAnsi="Times New Roman"/>
          <w:b/>
          <w:sz w:val="24"/>
          <w:szCs w:val="24"/>
        </w:rPr>
        <w:t xml:space="preserve"> 2022-2025</w:t>
      </w:r>
      <w:r w:rsidR="004A30FC">
        <w:rPr>
          <w:rFonts w:ascii="Times New Roman" w:hAnsi="Times New Roman"/>
          <w:b/>
          <w:sz w:val="24"/>
          <w:szCs w:val="24"/>
        </w:rPr>
        <w:t xml:space="preserve"> </w:t>
      </w:r>
      <w:r w:rsidRPr="00ED048D">
        <w:rPr>
          <w:rFonts w:ascii="Times New Roman" w:hAnsi="Times New Roman"/>
          <w:b/>
          <w:sz w:val="24"/>
          <w:szCs w:val="24"/>
        </w:rPr>
        <w:t>годы»</w:t>
      </w:r>
      <w:r w:rsidR="000D531F">
        <w:rPr>
          <w:rFonts w:ascii="Times New Roman" w:hAnsi="Times New Roman"/>
          <w:b/>
          <w:sz w:val="24"/>
          <w:szCs w:val="24"/>
        </w:rPr>
        <w:t xml:space="preserve"> </w:t>
      </w:r>
    </w:p>
    <w:p w:rsidR="00ED048D" w:rsidRDefault="00332C6E" w:rsidP="000D5EAB">
      <w:pPr>
        <w:pStyle w:val="ConsPlusNormal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2023</w:t>
      </w:r>
      <w:r w:rsidR="000D531F">
        <w:rPr>
          <w:rFonts w:ascii="Times New Roman" w:hAnsi="Times New Roman"/>
          <w:b/>
          <w:sz w:val="24"/>
          <w:szCs w:val="24"/>
        </w:rPr>
        <w:t xml:space="preserve"> году</w:t>
      </w:r>
    </w:p>
    <w:p w:rsidR="002A0211" w:rsidRPr="008C08F7" w:rsidRDefault="002A0211" w:rsidP="000D5EAB">
      <w:pPr>
        <w:spacing w:line="276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Муниципальная программа </w:t>
      </w:r>
      <w:r>
        <w:rPr>
          <w:sz w:val="24"/>
          <w:szCs w:val="24"/>
        </w:rPr>
        <w:t>«Сохранение здоровья и формирование здорового образа жизни населе</w:t>
      </w:r>
      <w:r w:rsidR="00DD25B2">
        <w:rPr>
          <w:sz w:val="24"/>
          <w:szCs w:val="24"/>
        </w:rPr>
        <w:t>ния Завьяловского района на 2022-2025</w:t>
      </w:r>
      <w:r>
        <w:rPr>
          <w:sz w:val="24"/>
          <w:szCs w:val="24"/>
        </w:rPr>
        <w:t xml:space="preserve"> годы» </w:t>
      </w:r>
      <w:r>
        <w:rPr>
          <w:color w:val="000000"/>
          <w:sz w:val="24"/>
          <w:szCs w:val="24"/>
          <w:shd w:val="clear" w:color="auto" w:fill="FFFFFF"/>
        </w:rPr>
        <w:t>утверждена Постановлением Администрации муниципального образования «Завь</w:t>
      </w:r>
      <w:r w:rsidR="00DD25B2">
        <w:rPr>
          <w:color w:val="000000"/>
          <w:sz w:val="24"/>
          <w:szCs w:val="24"/>
          <w:shd w:val="clear" w:color="auto" w:fill="FFFFFF"/>
        </w:rPr>
        <w:t>яловский район» от 09.11.2021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br/>
        <w:t xml:space="preserve">№ </w:t>
      </w:r>
      <w:r w:rsidR="00DD25B2">
        <w:rPr>
          <w:color w:val="000000"/>
          <w:sz w:val="24"/>
          <w:szCs w:val="24"/>
          <w:shd w:val="clear" w:color="auto" w:fill="FFFFFF"/>
        </w:rPr>
        <w:t>1662</w:t>
      </w:r>
      <w:r>
        <w:rPr>
          <w:color w:val="000000"/>
          <w:sz w:val="24"/>
          <w:szCs w:val="24"/>
          <w:shd w:val="clear" w:color="auto" w:fill="FFFFFF"/>
        </w:rPr>
        <w:t>. Постановлениями Администрации муниципального образования «</w:t>
      </w:r>
      <w:r w:rsidR="00DD25B2">
        <w:rPr>
          <w:color w:val="000000"/>
          <w:sz w:val="24"/>
          <w:szCs w:val="24"/>
          <w:shd w:val="clear" w:color="auto" w:fill="FFFFFF"/>
        </w:rPr>
        <w:t xml:space="preserve">Муниципальный округ </w:t>
      </w:r>
      <w:r>
        <w:rPr>
          <w:color w:val="000000"/>
          <w:sz w:val="24"/>
          <w:szCs w:val="24"/>
          <w:shd w:val="clear" w:color="auto" w:fill="FFFFFF"/>
        </w:rPr>
        <w:t>Завьяловский район</w:t>
      </w:r>
      <w:r w:rsidR="00FF6C10">
        <w:rPr>
          <w:color w:val="000000"/>
          <w:sz w:val="24"/>
          <w:szCs w:val="24"/>
          <w:shd w:val="clear" w:color="auto" w:fill="FFFFFF"/>
        </w:rPr>
        <w:t xml:space="preserve"> Удмуртской Республики</w:t>
      </w:r>
      <w:r>
        <w:rPr>
          <w:color w:val="000000"/>
          <w:sz w:val="24"/>
          <w:szCs w:val="24"/>
          <w:shd w:val="clear" w:color="auto" w:fill="FFFFFF"/>
        </w:rPr>
        <w:t xml:space="preserve">» от </w:t>
      </w:r>
      <w:r w:rsidR="00D915A6">
        <w:rPr>
          <w:color w:val="000000"/>
          <w:sz w:val="24"/>
          <w:szCs w:val="24"/>
          <w:shd w:val="clear" w:color="auto" w:fill="FFFFFF"/>
        </w:rPr>
        <w:t xml:space="preserve">22.09.2023 </w:t>
      </w:r>
      <w:r w:rsidR="00D915A6">
        <w:rPr>
          <w:color w:val="000000"/>
          <w:sz w:val="24"/>
          <w:szCs w:val="24"/>
          <w:shd w:val="clear" w:color="auto" w:fill="FFFFFF"/>
        </w:rPr>
        <w:br/>
        <w:t>№ 3788</w:t>
      </w:r>
      <w:r w:rsidR="00FF6C10">
        <w:rPr>
          <w:color w:val="000000"/>
          <w:sz w:val="24"/>
          <w:szCs w:val="24"/>
          <w:shd w:val="clear" w:color="auto" w:fill="FFFFFF"/>
        </w:rPr>
        <w:t xml:space="preserve"> </w:t>
      </w:r>
      <w:r>
        <w:rPr>
          <w:color w:val="000000"/>
          <w:sz w:val="24"/>
          <w:szCs w:val="24"/>
          <w:shd w:val="clear" w:color="auto" w:fill="FFFFFF"/>
        </w:rPr>
        <w:t>в муниципальную программу внесены изменения.</w:t>
      </w:r>
    </w:p>
    <w:p w:rsidR="002A0211" w:rsidRDefault="002A0211" w:rsidP="000D5EAB">
      <w:pPr>
        <w:spacing w:line="276" w:lineRule="auto"/>
        <w:jc w:val="both"/>
        <w:rPr>
          <w:b/>
          <w:color w:val="000000"/>
          <w:sz w:val="24"/>
          <w:szCs w:val="24"/>
          <w:u w:val="single"/>
          <w:shd w:val="clear" w:color="auto" w:fill="FFFFFF"/>
        </w:rPr>
      </w:pP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97F9E">
        <w:rPr>
          <w:b/>
          <w:color w:val="000000"/>
          <w:sz w:val="24"/>
          <w:szCs w:val="24"/>
          <w:u w:val="single"/>
          <w:shd w:val="clear" w:color="auto" w:fill="FFFFFF"/>
        </w:rPr>
        <w:t>Основной целью программы</w:t>
      </w:r>
      <w:r w:rsidR="00C97F9E">
        <w:rPr>
          <w:b/>
          <w:color w:val="000000"/>
          <w:sz w:val="24"/>
          <w:szCs w:val="24"/>
          <w:u w:val="single"/>
          <w:shd w:val="clear" w:color="auto" w:fill="FFFFFF"/>
        </w:rPr>
        <w:t>:</w:t>
      </w:r>
      <w:r w:rsidRPr="005845E8">
        <w:rPr>
          <w:color w:val="000000"/>
          <w:sz w:val="24"/>
          <w:szCs w:val="24"/>
          <w:shd w:val="clear" w:color="auto" w:fill="FFFFFF"/>
        </w:rPr>
        <w:t xml:space="preserve"> является </w:t>
      </w:r>
      <w:r w:rsidR="00134817">
        <w:rPr>
          <w:color w:val="000000"/>
          <w:sz w:val="24"/>
          <w:szCs w:val="24"/>
          <w:shd w:val="clear" w:color="auto" w:fill="FFFFFF"/>
        </w:rPr>
        <w:t>увеличение ожидаемой продолжительности здоровой жизни жителей Завьяловского района до 67 лет за счет увеличения доли граждан,</w:t>
      </w:r>
      <w:r w:rsidR="00D915A6">
        <w:rPr>
          <w:color w:val="000000"/>
          <w:sz w:val="24"/>
          <w:szCs w:val="24"/>
          <w:shd w:val="clear" w:color="auto" w:fill="FFFFFF"/>
        </w:rPr>
        <w:t xml:space="preserve"> ведущих здоровый образ жизни, </w:t>
      </w:r>
      <w:r w:rsidR="00134817">
        <w:rPr>
          <w:color w:val="000000"/>
          <w:sz w:val="24"/>
          <w:szCs w:val="24"/>
          <w:shd w:val="clear" w:color="auto" w:fill="FFFFFF"/>
        </w:rPr>
        <w:t>доли граждан, систематически зани</w:t>
      </w:r>
      <w:r w:rsidR="00676F16">
        <w:rPr>
          <w:color w:val="000000"/>
          <w:sz w:val="24"/>
          <w:szCs w:val="24"/>
          <w:shd w:val="clear" w:color="auto" w:fill="FFFFFF"/>
        </w:rPr>
        <w:t>м</w:t>
      </w:r>
      <w:r w:rsidR="00134817">
        <w:rPr>
          <w:color w:val="000000"/>
          <w:sz w:val="24"/>
          <w:szCs w:val="24"/>
          <w:shd w:val="clear" w:color="auto" w:fill="FFFFFF"/>
        </w:rPr>
        <w:t xml:space="preserve">ающихся физической культурой и спортом </w:t>
      </w:r>
      <w:r w:rsidR="00D915A6">
        <w:rPr>
          <w:color w:val="000000"/>
          <w:sz w:val="24"/>
          <w:szCs w:val="24"/>
          <w:shd w:val="clear" w:color="auto" w:fill="FFFFFF"/>
        </w:rPr>
        <w:t>и сохранение санитарно-эпидемиологического благополучия на территории района</w:t>
      </w: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color w:val="000000"/>
          <w:sz w:val="24"/>
          <w:szCs w:val="24"/>
          <w:shd w:val="clear" w:color="auto" w:fill="FFFFFF"/>
        </w:rPr>
        <w:t>Объем финансиро</w:t>
      </w:r>
      <w:r w:rsidR="00D915A6">
        <w:rPr>
          <w:color w:val="000000"/>
          <w:sz w:val="24"/>
          <w:szCs w:val="24"/>
          <w:shd w:val="clear" w:color="auto" w:fill="FFFFFF"/>
        </w:rPr>
        <w:t>вания за 2023</w:t>
      </w:r>
      <w:r>
        <w:rPr>
          <w:color w:val="000000"/>
          <w:sz w:val="24"/>
          <w:szCs w:val="24"/>
          <w:shd w:val="clear" w:color="auto" w:fill="FFFFFF"/>
        </w:rPr>
        <w:t xml:space="preserve"> год со</w:t>
      </w:r>
      <w:r w:rsidR="000811C9">
        <w:rPr>
          <w:color w:val="000000"/>
          <w:sz w:val="24"/>
          <w:szCs w:val="24"/>
          <w:shd w:val="clear" w:color="auto" w:fill="FFFFFF"/>
        </w:rPr>
        <w:t xml:space="preserve">ставил </w:t>
      </w:r>
      <w:r w:rsidR="00D915A6">
        <w:rPr>
          <w:color w:val="000000" w:themeColor="text1"/>
          <w:sz w:val="24"/>
          <w:szCs w:val="24"/>
          <w:shd w:val="clear" w:color="auto" w:fill="FFFFFF"/>
        </w:rPr>
        <w:t>416,3</w:t>
      </w:r>
      <w:r w:rsidRPr="00CD4230">
        <w:rPr>
          <w:color w:val="000000" w:themeColor="text1"/>
          <w:sz w:val="24"/>
          <w:szCs w:val="24"/>
          <w:shd w:val="clear" w:color="auto" w:fill="FFFFFF"/>
        </w:rPr>
        <w:t xml:space="preserve"> тыс.</w:t>
      </w:r>
      <w:r>
        <w:rPr>
          <w:color w:val="000000"/>
          <w:sz w:val="24"/>
          <w:szCs w:val="24"/>
          <w:shd w:val="clear" w:color="auto" w:fill="FFFFFF"/>
        </w:rPr>
        <w:t xml:space="preserve"> рублей.</w:t>
      </w:r>
    </w:p>
    <w:p w:rsidR="00C97F9E" w:rsidRPr="00C97F9E" w:rsidRDefault="00C97F9E" w:rsidP="00C97F9E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b/>
          <w:color w:val="000000"/>
          <w:sz w:val="24"/>
          <w:szCs w:val="24"/>
          <w:u w:val="single"/>
          <w:shd w:val="clear" w:color="auto" w:fill="FFFFFF"/>
        </w:rPr>
        <w:t>Основными задачами Программы:</w:t>
      </w:r>
      <w:r w:rsidRPr="00C97F9E">
        <w:rPr>
          <w:b/>
          <w:color w:val="000000"/>
          <w:sz w:val="24"/>
          <w:szCs w:val="24"/>
          <w:shd w:val="clear" w:color="auto" w:fill="FFFFFF"/>
        </w:rPr>
        <w:t xml:space="preserve"> </w:t>
      </w:r>
      <w:r w:rsidRPr="00C97F9E">
        <w:rPr>
          <w:color w:val="000000"/>
          <w:sz w:val="24"/>
          <w:szCs w:val="24"/>
          <w:shd w:val="clear" w:color="auto" w:fill="FFFFFF"/>
        </w:rPr>
        <w:t>являются Информирование населения о факторах риска возникновения хронических неинфекционных заболеваний (ХНИЗ), формирование устойчи</w:t>
      </w:r>
      <w:r w:rsidR="004A30FC">
        <w:rPr>
          <w:color w:val="000000"/>
          <w:sz w:val="24"/>
          <w:szCs w:val="24"/>
          <w:shd w:val="clear" w:color="auto" w:fill="FFFFFF"/>
        </w:rPr>
        <w:t>вой приверженности населения</w:t>
      </w:r>
      <w:r w:rsidRPr="00C97F9E">
        <w:rPr>
          <w:color w:val="000000"/>
          <w:sz w:val="24"/>
          <w:szCs w:val="24"/>
          <w:shd w:val="clear" w:color="auto" w:fill="FFFFFF"/>
        </w:rPr>
        <w:t xml:space="preserve"> к здоровому образу жизни, включая здоровое питание и отказ от вредных привычек</w:t>
      </w:r>
    </w:p>
    <w:p w:rsidR="00C97F9E" w:rsidRPr="00C97F9E" w:rsidRDefault="00C97F9E" w:rsidP="00C97F9E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97F9E">
        <w:rPr>
          <w:color w:val="000000"/>
          <w:sz w:val="24"/>
          <w:szCs w:val="24"/>
          <w:shd w:val="clear" w:color="auto" w:fill="FFFFFF"/>
        </w:rPr>
        <w:t>Снижение уровня распространенности инфекционных заболеваний, профилактика которых осуществляется проведением иммунизации населения в соответствии с национальным календарем профилактических прививок</w:t>
      </w:r>
    </w:p>
    <w:p w:rsidR="00C97F9E" w:rsidRPr="00C97F9E" w:rsidRDefault="00C97F9E" w:rsidP="00C97F9E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97F9E">
        <w:rPr>
          <w:color w:val="000000"/>
          <w:sz w:val="24"/>
          <w:szCs w:val="24"/>
          <w:shd w:val="clear" w:color="auto" w:fill="FFFFFF"/>
        </w:rPr>
        <w:t xml:space="preserve">Снижение уровня смертности трудоспособного населения от </w:t>
      </w:r>
      <w:proofErr w:type="gramStart"/>
      <w:r w:rsidRPr="00C97F9E">
        <w:rPr>
          <w:color w:val="000000"/>
          <w:sz w:val="24"/>
          <w:szCs w:val="24"/>
          <w:shd w:val="clear" w:color="auto" w:fill="FFFFFF"/>
        </w:rPr>
        <w:t>сердечно-сосудистой</w:t>
      </w:r>
      <w:proofErr w:type="gramEnd"/>
      <w:r w:rsidRPr="00C97F9E">
        <w:rPr>
          <w:color w:val="000000"/>
          <w:sz w:val="24"/>
          <w:szCs w:val="24"/>
          <w:shd w:val="clear" w:color="auto" w:fill="FFFFFF"/>
        </w:rPr>
        <w:t xml:space="preserve"> патологии, онкологических заболеваний, внешних причин</w:t>
      </w:r>
    </w:p>
    <w:p w:rsidR="00C97F9E" w:rsidRPr="00C97F9E" w:rsidRDefault="00C97F9E" w:rsidP="00C97F9E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97F9E">
        <w:rPr>
          <w:color w:val="000000"/>
          <w:sz w:val="24"/>
          <w:szCs w:val="24"/>
          <w:shd w:val="clear" w:color="auto" w:fill="FFFFFF"/>
        </w:rPr>
        <w:t>Создание условий для активного долголетия, качественной жизни граждан пожилого возраста</w:t>
      </w:r>
    </w:p>
    <w:p w:rsidR="00C97F9E" w:rsidRDefault="00C97F9E" w:rsidP="00C97F9E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C97F9E">
        <w:rPr>
          <w:color w:val="000000"/>
          <w:sz w:val="24"/>
          <w:szCs w:val="24"/>
          <w:shd w:val="clear" w:color="auto" w:fill="FFFFFF"/>
        </w:rPr>
        <w:t>Обеспечение санитарно-противоэпидемического благополучия на территории Завьяловского района</w:t>
      </w:r>
    </w:p>
    <w:p w:rsidR="002A0211" w:rsidRDefault="002A0211" w:rsidP="000D5EAB">
      <w:pPr>
        <w:spacing w:line="276" w:lineRule="auto"/>
        <w:jc w:val="both"/>
        <w:rPr>
          <w:color w:val="000000"/>
          <w:sz w:val="24"/>
          <w:szCs w:val="24"/>
          <w:shd w:val="clear" w:color="auto" w:fill="FFFFFF"/>
        </w:rPr>
      </w:pPr>
    </w:p>
    <w:p w:rsidR="002A0211" w:rsidRDefault="002A0211" w:rsidP="000D5EAB">
      <w:pPr>
        <w:spacing w:line="276" w:lineRule="auto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5845E8">
        <w:rPr>
          <w:b/>
          <w:color w:val="000000"/>
          <w:sz w:val="24"/>
          <w:szCs w:val="24"/>
          <w:shd w:val="clear" w:color="auto" w:fill="FFFFFF"/>
        </w:rPr>
        <w:t>Прогр</w:t>
      </w:r>
      <w:r>
        <w:rPr>
          <w:b/>
          <w:color w:val="000000"/>
          <w:sz w:val="24"/>
          <w:szCs w:val="24"/>
          <w:shd w:val="clear" w:color="auto" w:fill="FFFFFF"/>
        </w:rPr>
        <w:t>амма мероприятий состоит из трех основных разделов</w:t>
      </w:r>
      <w:r w:rsidRPr="005845E8">
        <w:rPr>
          <w:b/>
          <w:color w:val="000000"/>
          <w:sz w:val="24"/>
          <w:szCs w:val="24"/>
          <w:shd w:val="clear" w:color="auto" w:fill="FFFFFF"/>
        </w:rPr>
        <w:t>:</w:t>
      </w:r>
    </w:p>
    <w:p w:rsidR="000811C9" w:rsidRPr="00284DD8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  <w:rPr>
          <w:b/>
          <w:color w:val="000000"/>
          <w:shd w:val="clear" w:color="auto" w:fill="FFFFFF"/>
        </w:rPr>
      </w:pPr>
      <w:r w:rsidRPr="00284DD8">
        <w:rPr>
          <w:b/>
          <w:color w:val="000000"/>
          <w:shd w:val="clear" w:color="auto" w:fill="FFFFFF"/>
        </w:rPr>
        <w:t>Развитие системы профилактики неинфекционных, социально значимых заболеваний и формирование здорового образа жизни.</w:t>
      </w:r>
      <w:r w:rsidRPr="00284DD8">
        <w:rPr>
          <w:color w:val="000000"/>
          <w:shd w:val="clear" w:color="auto" w:fill="FFFFFF"/>
        </w:rPr>
        <w:t xml:space="preserve"> Мероприятия данного раздела программы направлены на организацию органами местного самоуправления, учреждениями образования, культуры и спорта деятельности по формированию у жителей района потребности в активном и здоровом образе жизни; лечебными учреждениями района – на совершенствование службы </w:t>
      </w:r>
      <w:r w:rsidRPr="00284DD8">
        <w:rPr>
          <w:color w:val="000000"/>
          <w:shd w:val="clear" w:color="auto" w:fill="FFFFFF"/>
        </w:rPr>
        <w:lastRenderedPageBreak/>
        <w:t xml:space="preserve">медицинской профилактики и работы школ здоровья, оснащение медицинских организаций современным оборудованием. </w:t>
      </w:r>
    </w:p>
    <w:p w:rsidR="00284DD8" w:rsidRPr="00284DD8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</w:pPr>
      <w:r w:rsidRPr="00284DD8">
        <w:rPr>
          <w:b/>
          <w:color w:val="000000"/>
          <w:shd w:val="clear" w:color="auto" w:fill="FFFFFF"/>
        </w:rPr>
        <w:t xml:space="preserve">Профилактика инфекционных заболеваний, включая иммунопрофилактику. </w:t>
      </w:r>
      <w:r w:rsidRPr="00284DD8">
        <w:rPr>
          <w:color w:val="000000"/>
          <w:shd w:val="clear" w:color="auto" w:fill="FFFFFF"/>
        </w:rPr>
        <w:t xml:space="preserve">Основное содержание мероприятий данного раздела составляет проведение профилактических мероприятий по предупреждению распространения природно-очаговых инфекций на территории района, а также реализация мероприятий по иммунизации населения. </w:t>
      </w:r>
    </w:p>
    <w:p w:rsidR="002A0211" w:rsidRPr="002C1573" w:rsidRDefault="002A0211" w:rsidP="000D5EAB">
      <w:pPr>
        <w:pStyle w:val="a3"/>
        <w:numPr>
          <w:ilvl w:val="0"/>
          <w:numId w:val="2"/>
        </w:numPr>
        <w:spacing w:before="0" w:line="276" w:lineRule="auto"/>
        <w:jc w:val="both"/>
      </w:pPr>
      <w:r w:rsidRPr="00284DD8">
        <w:rPr>
          <w:b/>
          <w:color w:val="000000"/>
          <w:shd w:val="clear" w:color="auto" w:fill="FFFFFF"/>
        </w:rPr>
        <w:t xml:space="preserve">Профилактика </w:t>
      </w:r>
      <w:proofErr w:type="spellStart"/>
      <w:r w:rsidRPr="00284DD8">
        <w:rPr>
          <w:b/>
          <w:color w:val="000000"/>
          <w:shd w:val="clear" w:color="auto" w:fill="FFFFFF"/>
        </w:rPr>
        <w:t>Вич</w:t>
      </w:r>
      <w:proofErr w:type="spellEnd"/>
      <w:r w:rsidRPr="00284DD8">
        <w:rPr>
          <w:b/>
          <w:color w:val="000000"/>
          <w:shd w:val="clear" w:color="auto" w:fill="FFFFFF"/>
        </w:rPr>
        <w:t>-инфекции, вирусных гепатитов «В» и «С».</w:t>
      </w:r>
      <w:r w:rsidRPr="00284DD8">
        <w:rPr>
          <w:color w:val="000000"/>
          <w:shd w:val="clear" w:color="auto" w:fill="FFFFFF"/>
        </w:rPr>
        <w:t xml:space="preserve"> Мероприятия данного раздела предполагают проведение постоянной информационно-разъяснительной работы, реализацию проектов, направленных на предупреждение распространения ВИЧ-инфекции и вирусных гепатитов. </w:t>
      </w:r>
    </w:p>
    <w:p w:rsidR="00C34575" w:rsidRDefault="00C34575" w:rsidP="000D5EAB">
      <w:pPr>
        <w:spacing w:line="276" w:lineRule="auto"/>
        <w:rPr>
          <w:b/>
          <w:color w:val="000000"/>
          <w:sz w:val="24"/>
          <w:szCs w:val="24"/>
          <w:shd w:val="clear" w:color="auto" w:fill="FFFFFF"/>
        </w:rPr>
      </w:pPr>
    </w:p>
    <w:p w:rsidR="002A0211" w:rsidRDefault="002A0211" w:rsidP="000D5EAB">
      <w:pPr>
        <w:spacing w:line="276" w:lineRule="auto"/>
        <w:rPr>
          <w:b/>
          <w:color w:val="000000"/>
          <w:sz w:val="24"/>
          <w:szCs w:val="24"/>
          <w:shd w:val="clear" w:color="auto" w:fill="FFFFFF"/>
        </w:rPr>
      </w:pPr>
      <w:r w:rsidRPr="00E37665">
        <w:rPr>
          <w:b/>
          <w:color w:val="000000"/>
          <w:sz w:val="24"/>
          <w:szCs w:val="24"/>
          <w:shd w:val="clear" w:color="auto" w:fill="FFFFFF"/>
        </w:rPr>
        <w:t>Основные результаты проведенных мероприятий:</w:t>
      </w:r>
    </w:p>
    <w:p w:rsidR="00ED048D" w:rsidRDefault="00ED048D" w:rsidP="000D5EAB">
      <w:pPr>
        <w:pStyle w:val="ConsPlusNormal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ED048D" w:rsidRPr="00D13BE5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>Сохранение и укрепление здоровья населения, в том числе детей и молодежи, обеспечение безопасности их жизнедеятельности входят в число важнейших государственных задач</w:t>
      </w:r>
      <w:r>
        <w:rPr>
          <w:rFonts w:ascii="Times New Roman" w:hAnsi="Times New Roman"/>
          <w:sz w:val="24"/>
          <w:szCs w:val="24"/>
        </w:rPr>
        <w:t>, отраженных в национальном проекте «Демография», его составляющих - региональных проектах: «Укрепление общественного здоровья», «Спорт-норма жизни», «Старшее поколение» и определяют соответствующую область задач во внутренней политике муниципальных органов управления.</w:t>
      </w:r>
      <w:r w:rsidRPr="00D13B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D048D" w:rsidRPr="00D13BE5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>Основным условием для сохранения положительной демографической ситуации, сложившейся на территории района</w:t>
      </w:r>
      <w:r w:rsidR="00401E7F">
        <w:rPr>
          <w:rFonts w:ascii="Times New Roman" w:hAnsi="Times New Roman"/>
          <w:sz w:val="24"/>
          <w:szCs w:val="24"/>
        </w:rPr>
        <w:t>,</w:t>
      </w:r>
      <w:r w:rsidRPr="00D13BE5">
        <w:rPr>
          <w:rFonts w:ascii="Times New Roman" w:hAnsi="Times New Roman"/>
          <w:sz w:val="24"/>
          <w:szCs w:val="24"/>
        </w:rPr>
        <w:t xml:space="preserve"> является дальнейшее продолжение мероприятий, направленных на профилактику и раннюю диагностику заболеваний, являющихся лидерами в структуре смертности населения.</w:t>
      </w:r>
    </w:p>
    <w:p w:rsidR="00ED048D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13BE5">
        <w:rPr>
          <w:rFonts w:ascii="Times New Roman" w:hAnsi="Times New Roman"/>
          <w:sz w:val="24"/>
          <w:szCs w:val="24"/>
        </w:rPr>
        <w:t xml:space="preserve">Развитие приоритетных направлений по формированию здорового образа жизни осуществляется в рамках </w:t>
      </w:r>
      <w:r>
        <w:rPr>
          <w:rFonts w:ascii="Times New Roman" w:hAnsi="Times New Roman"/>
          <w:sz w:val="24"/>
          <w:szCs w:val="24"/>
        </w:rPr>
        <w:t>государственных программ: «Развитие здравоохранения», «Социальная поддержка граждан», в соответствии с Федеральным</w:t>
      </w:r>
      <w:r w:rsidRPr="00D13BE5">
        <w:rPr>
          <w:rFonts w:ascii="Times New Roman" w:hAnsi="Times New Roman"/>
          <w:sz w:val="24"/>
          <w:szCs w:val="24"/>
        </w:rPr>
        <w:t xml:space="preserve"> закон</w:t>
      </w:r>
      <w:r>
        <w:rPr>
          <w:rFonts w:ascii="Times New Roman" w:hAnsi="Times New Roman"/>
          <w:sz w:val="24"/>
          <w:szCs w:val="24"/>
        </w:rPr>
        <w:t>ом</w:t>
      </w:r>
      <w:r w:rsidRPr="00D13BE5">
        <w:rPr>
          <w:rFonts w:ascii="Times New Roman" w:hAnsi="Times New Roman"/>
          <w:sz w:val="24"/>
          <w:szCs w:val="24"/>
        </w:rPr>
        <w:t xml:space="preserve"> от 21</w:t>
      </w:r>
      <w:r>
        <w:rPr>
          <w:rFonts w:ascii="Times New Roman" w:hAnsi="Times New Roman"/>
          <w:sz w:val="24"/>
          <w:szCs w:val="24"/>
        </w:rPr>
        <w:t>.11.</w:t>
      </w:r>
      <w:r w:rsidRPr="00D13BE5">
        <w:rPr>
          <w:rFonts w:ascii="Times New Roman" w:hAnsi="Times New Roman"/>
          <w:sz w:val="24"/>
          <w:szCs w:val="24"/>
        </w:rPr>
        <w:t xml:space="preserve">2011 </w:t>
      </w:r>
      <w:r>
        <w:rPr>
          <w:rFonts w:ascii="Times New Roman" w:hAnsi="Times New Roman"/>
          <w:sz w:val="24"/>
          <w:szCs w:val="24"/>
        </w:rPr>
        <w:t>№ 323-ФЗ «</w:t>
      </w:r>
      <w:r w:rsidRPr="00D13BE5">
        <w:rPr>
          <w:rFonts w:ascii="Times New Roman" w:hAnsi="Times New Roman"/>
          <w:sz w:val="24"/>
          <w:szCs w:val="24"/>
        </w:rPr>
        <w:t>Об основах охраны здоровья</w:t>
      </w:r>
      <w:r>
        <w:rPr>
          <w:rFonts w:ascii="Times New Roman" w:hAnsi="Times New Roman"/>
          <w:sz w:val="24"/>
          <w:szCs w:val="24"/>
        </w:rPr>
        <w:t xml:space="preserve"> граждан в Российской Федерации», Законом Удмуртской Республики  от 11.10.2021 № 107-РЗ «О реализации государственной молодежной политики в Удмуртской Республике».</w:t>
      </w:r>
    </w:p>
    <w:p w:rsidR="00ED048D" w:rsidRDefault="00ED048D" w:rsidP="000D5EAB">
      <w:pPr>
        <w:spacing w:line="276" w:lineRule="auto"/>
        <w:ind w:firstLine="708"/>
        <w:jc w:val="both"/>
        <w:rPr>
          <w:sz w:val="24"/>
          <w:szCs w:val="24"/>
        </w:rPr>
      </w:pPr>
      <w:r w:rsidRPr="00F834FA">
        <w:rPr>
          <w:sz w:val="24"/>
          <w:szCs w:val="24"/>
        </w:rPr>
        <w:t>Завьяловский район относится к числу районов Уд</w:t>
      </w:r>
      <w:r>
        <w:rPr>
          <w:sz w:val="24"/>
          <w:szCs w:val="24"/>
        </w:rPr>
        <w:t xml:space="preserve">муртской Республики с </w:t>
      </w:r>
      <w:r w:rsidRPr="00F834FA">
        <w:rPr>
          <w:sz w:val="24"/>
          <w:szCs w:val="24"/>
        </w:rPr>
        <w:t xml:space="preserve"> высоким уровнем</w:t>
      </w:r>
      <w:r w:rsidR="00E74C41">
        <w:rPr>
          <w:sz w:val="24"/>
          <w:szCs w:val="24"/>
        </w:rPr>
        <w:t xml:space="preserve"> рождаемости.</w:t>
      </w:r>
      <w:r w:rsidR="000256FF">
        <w:rPr>
          <w:rFonts w:ascii="Arial" w:hAnsi="Arial" w:cs="Arial"/>
          <w:color w:val="000000"/>
          <w:sz w:val="24"/>
          <w:szCs w:val="24"/>
        </w:rPr>
        <w:t xml:space="preserve"> </w:t>
      </w:r>
      <w:r w:rsidR="00332C6E">
        <w:rPr>
          <w:color w:val="000000"/>
          <w:sz w:val="24"/>
          <w:szCs w:val="24"/>
        </w:rPr>
        <w:t xml:space="preserve">Население Завьяловского района составляет </w:t>
      </w:r>
      <w:r w:rsidR="00332C6E" w:rsidRPr="00332C6E">
        <w:rPr>
          <w:color w:val="000000"/>
          <w:sz w:val="24"/>
          <w:szCs w:val="24"/>
        </w:rPr>
        <w:t>82103 чел.</w:t>
      </w: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Основные демографические показатели за период действия программы</w:t>
      </w:r>
    </w:p>
    <w:p w:rsidR="00ED048D" w:rsidRDefault="00ED048D" w:rsidP="000D5EAB">
      <w:pPr>
        <w:spacing w:line="276" w:lineRule="auto"/>
        <w:ind w:firstLine="708"/>
        <w:jc w:val="center"/>
        <w:rPr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0"/>
        <w:gridCol w:w="1317"/>
        <w:gridCol w:w="1096"/>
        <w:gridCol w:w="992"/>
        <w:gridCol w:w="993"/>
        <w:gridCol w:w="1134"/>
        <w:gridCol w:w="992"/>
        <w:gridCol w:w="992"/>
      </w:tblGrid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2018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4968A7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Население</w:t>
            </w:r>
          </w:p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тыс. чел.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75,9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77,5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80,04</w:t>
            </w:r>
          </w:p>
        </w:tc>
        <w:tc>
          <w:tcPr>
            <w:tcW w:w="1134" w:type="dxa"/>
          </w:tcPr>
          <w:p w:rsidR="00332C6E" w:rsidRPr="00332C6E" w:rsidRDefault="00332C6E" w:rsidP="000D5EAB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 w:rsidRPr="00332C6E">
              <w:rPr>
                <w:color w:val="FF0000"/>
                <w:sz w:val="22"/>
                <w:szCs w:val="22"/>
              </w:rPr>
              <w:t>82,4</w:t>
            </w:r>
          </w:p>
        </w:tc>
        <w:tc>
          <w:tcPr>
            <w:tcW w:w="992" w:type="dxa"/>
          </w:tcPr>
          <w:p w:rsidR="00332C6E" w:rsidRPr="00332C6E" w:rsidRDefault="00332C6E" w:rsidP="000D5EAB">
            <w:pPr>
              <w:spacing w:line="276" w:lineRule="auto"/>
              <w:jc w:val="center"/>
              <w:rPr>
                <w:color w:val="FF0000"/>
                <w:sz w:val="22"/>
                <w:szCs w:val="22"/>
                <w:highlight w:val="yellow"/>
              </w:rPr>
            </w:pPr>
            <w:r w:rsidRPr="00332C6E">
              <w:rPr>
                <w:color w:val="FF0000"/>
                <w:sz w:val="22"/>
                <w:szCs w:val="22"/>
              </w:rPr>
              <w:t>82,1</w:t>
            </w:r>
          </w:p>
        </w:tc>
        <w:tc>
          <w:tcPr>
            <w:tcW w:w="992" w:type="dxa"/>
          </w:tcPr>
          <w:p w:rsidR="00332C6E" w:rsidRPr="00D30668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Рождаемость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12,3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5EAB">
              <w:rPr>
                <w:sz w:val="22"/>
                <w:szCs w:val="22"/>
              </w:rPr>
              <w:t>10,8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12,3</w:t>
            </w:r>
          </w:p>
        </w:tc>
        <w:tc>
          <w:tcPr>
            <w:tcW w:w="1134" w:type="dxa"/>
          </w:tcPr>
          <w:p w:rsidR="00332C6E" w:rsidRPr="000E1343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E1343"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11,52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Смертность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на 1000 чел. населения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9,6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9,9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10,1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9,23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Естественный прирост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 xml:space="preserve">на 1000 чел. </w:t>
            </w:r>
            <w:r w:rsidRPr="004968A7">
              <w:rPr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lastRenderedPageBreak/>
              <w:t>2,7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0,9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2,2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-0,3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</w:tcPr>
          <w:p w:rsidR="00332C6E" w:rsidRDefault="00CF1206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0811C9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lastRenderedPageBreak/>
              <w:t>Младенческая смертность</w:t>
            </w:r>
          </w:p>
        </w:tc>
        <w:tc>
          <w:tcPr>
            <w:tcW w:w="1317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на 1000 род</w:t>
            </w:r>
            <w:proofErr w:type="gramStart"/>
            <w:r w:rsidRPr="000811C9">
              <w:rPr>
                <w:sz w:val="22"/>
                <w:szCs w:val="22"/>
              </w:rPr>
              <w:t>.</w:t>
            </w:r>
            <w:proofErr w:type="gramEnd"/>
            <w:r w:rsidRPr="000811C9">
              <w:rPr>
                <w:sz w:val="22"/>
                <w:szCs w:val="22"/>
              </w:rPr>
              <w:t xml:space="preserve"> </w:t>
            </w:r>
            <w:proofErr w:type="gramStart"/>
            <w:r w:rsidRPr="000811C9">
              <w:rPr>
                <w:sz w:val="22"/>
                <w:szCs w:val="22"/>
              </w:rPr>
              <w:t>ж</w:t>
            </w:r>
            <w:proofErr w:type="gramEnd"/>
            <w:r w:rsidRPr="000811C9">
              <w:rPr>
                <w:sz w:val="22"/>
                <w:szCs w:val="22"/>
              </w:rPr>
              <w:t>ивыми</w:t>
            </w:r>
          </w:p>
        </w:tc>
        <w:tc>
          <w:tcPr>
            <w:tcW w:w="1096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3,2</w:t>
            </w:r>
          </w:p>
        </w:tc>
        <w:tc>
          <w:tcPr>
            <w:tcW w:w="992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2,3</w:t>
            </w:r>
          </w:p>
        </w:tc>
        <w:tc>
          <w:tcPr>
            <w:tcW w:w="993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3,5</w:t>
            </w:r>
          </w:p>
        </w:tc>
        <w:tc>
          <w:tcPr>
            <w:tcW w:w="1134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0,8</w:t>
            </w:r>
          </w:p>
        </w:tc>
        <w:tc>
          <w:tcPr>
            <w:tcW w:w="992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2,29</w:t>
            </w:r>
          </w:p>
        </w:tc>
        <w:tc>
          <w:tcPr>
            <w:tcW w:w="992" w:type="dxa"/>
          </w:tcPr>
          <w:p w:rsidR="00332C6E" w:rsidRDefault="0073786A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0811C9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Детская смертность</w:t>
            </w:r>
          </w:p>
        </w:tc>
        <w:tc>
          <w:tcPr>
            <w:tcW w:w="1317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Количество случаев от 0 до 17 лет</w:t>
            </w:r>
          </w:p>
        </w:tc>
        <w:tc>
          <w:tcPr>
            <w:tcW w:w="1096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332C6E" w:rsidRPr="000811C9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811C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332C6E" w:rsidRPr="00CF1206" w:rsidRDefault="00CF1206" w:rsidP="000D5EAB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 w:rsidRPr="00CF1206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332C6E" w:rsidRPr="00CF1206" w:rsidRDefault="00CF1206" w:rsidP="000D5EAB">
            <w:pPr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  <w:r w:rsidRPr="00CF1206">
              <w:rPr>
                <w:color w:val="FF0000"/>
                <w:sz w:val="22"/>
                <w:szCs w:val="22"/>
              </w:rPr>
              <w:t>6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Смертность в трудоспособном возрасте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 xml:space="preserve">На 1000 </w:t>
            </w:r>
            <w:proofErr w:type="spellStart"/>
            <w:r w:rsidRPr="004968A7">
              <w:rPr>
                <w:sz w:val="22"/>
                <w:szCs w:val="22"/>
              </w:rPr>
              <w:t>трудоспо</w:t>
            </w:r>
            <w:proofErr w:type="spellEnd"/>
            <w:r w:rsidRPr="004968A7">
              <w:rPr>
                <w:sz w:val="22"/>
                <w:szCs w:val="22"/>
              </w:rPr>
              <w:t>-</w:t>
            </w:r>
          </w:p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r w:rsidRPr="004968A7">
              <w:rPr>
                <w:sz w:val="22"/>
                <w:szCs w:val="22"/>
              </w:rPr>
              <w:t>собного</w:t>
            </w:r>
            <w:proofErr w:type="spellEnd"/>
            <w:r w:rsidRPr="004968A7">
              <w:rPr>
                <w:sz w:val="22"/>
                <w:szCs w:val="22"/>
              </w:rPr>
              <w:t xml:space="preserve"> населения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4,7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4,6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4,6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332C6E" w:rsidRDefault="0073786A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92" w:type="dxa"/>
          </w:tcPr>
          <w:p w:rsidR="00332C6E" w:rsidRPr="000E1343" w:rsidRDefault="0073786A" w:rsidP="000D5EA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CF1206">
              <w:rPr>
                <w:sz w:val="22"/>
                <w:szCs w:val="22"/>
              </w:rPr>
              <w:t>5,2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суицидов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Ко-во случаев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25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2" w:type="dxa"/>
          </w:tcPr>
          <w:p w:rsidR="00332C6E" w:rsidRDefault="0073786A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смертей от болезней системы кровообращения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274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416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418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</w:t>
            </w:r>
          </w:p>
        </w:tc>
        <w:tc>
          <w:tcPr>
            <w:tcW w:w="992" w:type="dxa"/>
          </w:tcPr>
          <w:p w:rsidR="00332C6E" w:rsidRPr="0073786A" w:rsidRDefault="00CF1206" w:rsidP="000D5EA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CF1206">
              <w:rPr>
                <w:sz w:val="22"/>
                <w:szCs w:val="22"/>
              </w:rPr>
              <w:t>276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смертей от новообразований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107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123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143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992" w:type="dxa"/>
          </w:tcPr>
          <w:p w:rsidR="00332C6E" w:rsidRPr="0073786A" w:rsidRDefault="00CF1206" w:rsidP="000D5EA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CF1206">
              <w:rPr>
                <w:sz w:val="22"/>
                <w:szCs w:val="22"/>
              </w:rPr>
              <w:t>166</w:t>
            </w:r>
          </w:p>
        </w:tc>
      </w:tr>
      <w:tr w:rsidR="00332C6E" w:rsidRPr="004968A7" w:rsidTr="00332C6E">
        <w:tc>
          <w:tcPr>
            <w:tcW w:w="1840" w:type="dxa"/>
          </w:tcPr>
          <w:p w:rsidR="00332C6E" w:rsidRPr="004968A7" w:rsidRDefault="00332C6E" w:rsidP="000D5EAB">
            <w:pPr>
              <w:spacing w:line="276" w:lineRule="auto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Количество смертей от внешних причин</w:t>
            </w:r>
          </w:p>
        </w:tc>
        <w:tc>
          <w:tcPr>
            <w:tcW w:w="1317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Чел.</w:t>
            </w:r>
          </w:p>
        </w:tc>
        <w:tc>
          <w:tcPr>
            <w:tcW w:w="1096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81</w:t>
            </w:r>
          </w:p>
        </w:tc>
        <w:tc>
          <w:tcPr>
            <w:tcW w:w="992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85</w:t>
            </w:r>
          </w:p>
        </w:tc>
        <w:tc>
          <w:tcPr>
            <w:tcW w:w="993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4968A7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</w:tcPr>
          <w:p w:rsidR="00332C6E" w:rsidRPr="004968A7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</w:tcPr>
          <w:p w:rsidR="00332C6E" w:rsidRDefault="00332C6E" w:rsidP="000D5EAB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992" w:type="dxa"/>
          </w:tcPr>
          <w:p w:rsidR="00332C6E" w:rsidRPr="0073786A" w:rsidRDefault="00CF1206" w:rsidP="000D5EAB">
            <w:pPr>
              <w:spacing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CF1206">
              <w:rPr>
                <w:sz w:val="22"/>
                <w:szCs w:val="22"/>
              </w:rPr>
              <w:t>75</w:t>
            </w:r>
          </w:p>
        </w:tc>
      </w:tr>
    </w:tbl>
    <w:p w:rsidR="00ED048D" w:rsidRDefault="00ED048D" w:rsidP="000D5EAB">
      <w:pPr>
        <w:shd w:val="clear" w:color="auto" w:fill="FFFFFF"/>
        <w:spacing w:line="276" w:lineRule="auto"/>
        <w:rPr>
          <w:sz w:val="24"/>
          <w:szCs w:val="24"/>
        </w:rPr>
      </w:pPr>
    </w:p>
    <w:p w:rsidR="00ED048D" w:rsidRPr="000A1084" w:rsidRDefault="00ED048D" w:rsidP="000D5EAB">
      <w:pPr>
        <w:shd w:val="clear" w:color="auto" w:fill="FFFFFF"/>
        <w:spacing w:line="276" w:lineRule="auto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>Таким образом, демографическая ситуация в Завьяловском районе характеризуется следующими тенденциями:</w:t>
      </w:r>
    </w:p>
    <w:p w:rsidR="00ED048D" w:rsidRPr="000A1084" w:rsidRDefault="006229F0" w:rsidP="000D5EAB">
      <w:pPr>
        <w:pStyle w:val="a3"/>
        <w:spacing w:before="0" w:line="276" w:lineRule="auto"/>
        <w:jc w:val="both"/>
        <w:rPr>
          <w:color w:val="000000" w:themeColor="text1"/>
        </w:rPr>
      </w:pPr>
      <w:r w:rsidRPr="000A1084">
        <w:rPr>
          <w:color w:val="000000" w:themeColor="text1"/>
        </w:rPr>
        <w:t xml:space="preserve">- </w:t>
      </w:r>
      <w:r w:rsidR="00ED048D" w:rsidRPr="000A1084">
        <w:rPr>
          <w:color w:val="000000" w:themeColor="text1"/>
        </w:rPr>
        <w:t>На протяжени</w:t>
      </w:r>
      <w:r w:rsidR="0003722E" w:rsidRPr="000A1084">
        <w:rPr>
          <w:color w:val="000000" w:themeColor="text1"/>
        </w:rPr>
        <w:t>и пяти последних лет сохранялось</w:t>
      </w:r>
      <w:r w:rsidR="00ED048D" w:rsidRPr="000A1084">
        <w:rPr>
          <w:color w:val="000000" w:themeColor="text1"/>
        </w:rPr>
        <w:t xml:space="preserve"> превышение рождаемости над смертностью, при этом, количество рождений ежегодно снижается, но и количество смертей также уменьшается. </w:t>
      </w:r>
      <w:r w:rsidR="007727C2" w:rsidRPr="000A1084">
        <w:rPr>
          <w:color w:val="000000" w:themeColor="text1"/>
        </w:rPr>
        <w:t>В 2023</w:t>
      </w:r>
      <w:r w:rsidR="0003722E" w:rsidRPr="000A1084">
        <w:rPr>
          <w:color w:val="000000" w:themeColor="text1"/>
        </w:rPr>
        <w:t xml:space="preserve"> году в районе родились </w:t>
      </w:r>
      <w:r w:rsidR="002510A6" w:rsidRPr="000A1084">
        <w:rPr>
          <w:color w:val="000000" w:themeColor="text1"/>
        </w:rPr>
        <w:t>9</w:t>
      </w:r>
      <w:r w:rsidR="007727C2" w:rsidRPr="000A1084">
        <w:rPr>
          <w:color w:val="000000" w:themeColor="text1"/>
        </w:rPr>
        <w:t>46</w:t>
      </w:r>
      <w:r w:rsidR="00ED048D" w:rsidRPr="000A1084">
        <w:rPr>
          <w:color w:val="000000" w:themeColor="text1"/>
        </w:rPr>
        <w:t xml:space="preserve"> человек</w:t>
      </w:r>
      <w:r w:rsidR="0003722E" w:rsidRPr="000A1084">
        <w:rPr>
          <w:color w:val="000000" w:themeColor="text1"/>
        </w:rPr>
        <w:t xml:space="preserve"> (АППГ </w:t>
      </w:r>
      <w:r w:rsidR="007727C2" w:rsidRPr="000A1084">
        <w:rPr>
          <w:color w:val="000000" w:themeColor="text1"/>
        </w:rPr>
        <w:t>982</w:t>
      </w:r>
      <w:r w:rsidR="0003722E" w:rsidRPr="000A1084">
        <w:rPr>
          <w:color w:val="000000" w:themeColor="text1"/>
        </w:rPr>
        <w:t xml:space="preserve">), ушли из жизни </w:t>
      </w:r>
      <w:r w:rsidR="007727C2" w:rsidRPr="000A1084">
        <w:rPr>
          <w:color w:val="000000" w:themeColor="text1"/>
        </w:rPr>
        <w:t>758</w:t>
      </w:r>
      <w:r w:rsidR="00ED048D" w:rsidRPr="000A1084">
        <w:rPr>
          <w:color w:val="000000" w:themeColor="text1"/>
        </w:rPr>
        <w:t xml:space="preserve"> человек</w:t>
      </w:r>
      <w:r w:rsidR="0003722E" w:rsidRPr="000A1084">
        <w:rPr>
          <w:color w:val="000000" w:themeColor="text1"/>
        </w:rPr>
        <w:t xml:space="preserve"> (АППГ </w:t>
      </w:r>
      <w:r w:rsidR="007727C2" w:rsidRPr="000A1084">
        <w:rPr>
          <w:color w:val="000000" w:themeColor="text1"/>
        </w:rPr>
        <w:t>805</w:t>
      </w:r>
      <w:r w:rsidR="0003722E" w:rsidRPr="000A1084">
        <w:rPr>
          <w:color w:val="000000" w:themeColor="text1"/>
        </w:rPr>
        <w:t>)</w:t>
      </w:r>
      <w:r w:rsidR="00ED048D" w:rsidRPr="000A1084">
        <w:rPr>
          <w:color w:val="000000" w:themeColor="text1"/>
        </w:rPr>
        <w:t>. Пок</w:t>
      </w:r>
      <w:r w:rsidR="0003722E" w:rsidRPr="000A1084">
        <w:rPr>
          <w:color w:val="000000" w:themeColor="text1"/>
        </w:rPr>
        <w:t xml:space="preserve">азатель рождаемости составил </w:t>
      </w:r>
      <w:r w:rsidR="007727C2" w:rsidRPr="000A1084">
        <w:rPr>
          <w:color w:val="000000" w:themeColor="text1"/>
        </w:rPr>
        <w:t xml:space="preserve">11,52 </w:t>
      </w:r>
      <w:r w:rsidR="0003722E" w:rsidRPr="000A1084">
        <w:rPr>
          <w:color w:val="000000" w:themeColor="text1"/>
        </w:rPr>
        <w:t xml:space="preserve">, смертности </w:t>
      </w:r>
      <w:r w:rsidR="00C501BD" w:rsidRPr="000A1084">
        <w:rPr>
          <w:color w:val="000000" w:themeColor="text1"/>
        </w:rPr>
        <w:t>–</w:t>
      </w:r>
      <w:r w:rsidR="0003722E" w:rsidRPr="000A1084">
        <w:rPr>
          <w:color w:val="000000" w:themeColor="text1"/>
        </w:rPr>
        <w:t xml:space="preserve"> </w:t>
      </w:r>
      <w:r w:rsidR="007727C2" w:rsidRPr="000A1084">
        <w:rPr>
          <w:color w:val="000000" w:themeColor="text1"/>
        </w:rPr>
        <w:t>9,23</w:t>
      </w:r>
      <w:r w:rsidR="00ED048D" w:rsidRPr="000A1084">
        <w:rPr>
          <w:color w:val="000000" w:themeColor="text1"/>
        </w:rPr>
        <w:t>.</w:t>
      </w:r>
    </w:p>
    <w:p w:rsidR="0003722E" w:rsidRPr="000A1084" w:rsidRDefault="006229F0" w:rsidP="000D5EAB">
      <w:pPr>
        <w:pStyle w:val="a3"/>
        <w:spacing w:before="0" w:line="276" w:lineRule="auto"/>
        <w:jc w:val="both"/>
        <w:rPr>
          <w:color w:val="000000" w:themeColor="text1"/>
        </w:rPr>
      </w:pPr>
      <w:r w:rsidRPr="000A1084">
        <w:rPr>
          <w:color w:val="000000" w:themeColor="text1"/>
        </w:rPr>
        <w:t xml:space="preserve">- </w:t>
      </w:r>
      <w:r w:rsidR="00ED048D" w:rsidRPr="000A1084">
        <w:rPr>
          <w:color w:val="000000" w:themeColor="text1"/>
        </w:rPr>
        <w:t>Отмечается тенденция к увеличению среднего уровня продолжительности жизни населения района (с 65 лет в 2016 г</w:t>
      </w:r>
      <w:r w:rsidR="00CF1206" w:rsidRPr="000A1084">
        <w:rPr>
          <w:color w:val="000000" w:themeColor="text1"/>
        </w:rPr>
        <w:t>оду до 72 лет в 2023</w:t>
      </w:r>
      <w:r w:rsidR="00ED048D" w:rsidRPr="000A1084">
        <w:rPr>
          <w:color w:val="000000" w:themeColor="text1"/>
        </w:rPr>
        <w:t xml:space="preserve"> году). </w:t>
      </w:r>
      <w:r w:rsidR="0003722E" w:rsidRPr="000A1084">
        <w:rPr>
          <w:color w:val="000000" w:themeColor="text1"/>
        </w:rPr>
        <w:t>Средняя продолжительность жизни в районе увеличилась на 2 года и составила 72 года, у мужчин – 68 лет, у женщин – 75 лет.</w:t>
      </w:r>
    </w:p>
    <w:p w:rsidR="00ED048D" w:rsidRPr="000A1084" w:rsidRDefault="00096281" w:rsidP="000D5EAB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ab/>
      </w:r>
      <w:r w:rsidR="00ED048D" w:rsidRPr="000A1084">
        <w:rPr>
          <w:color w:val="000000" w:themeColor="text1"/>
          <w:sz w:val="24"/>
          <w:szCs w:val="24"/>
        </w:rPr>
        <w:t>Несмотря на комплекс принимаемых мер, в Завьяловском районе по-прежнему актуальным остается проведение мероприятий, направленных на сокращение уровня смертности, в том числе среди трудоспособного населения</w:t>
      </w:r>
      <w:r w:rsidR="00401E7F" w:rsidRPr="000A1084">
        <w:rPr>
          <w:color w:val="000000" w:themeColor="text1"/>
          <w:sz w:val="24"/>
          <w:szCs w:val="24"/>
        </w:rPr>
        <w:t>,</w:t>
      </w:r>
      <w:r w:rsidR="00ED048D" w:rsidRPr="000A1084">
        <w:rPr>
          <w:color w:val="000000" w:themeColor="text1"/>
          <w:sz w:val="24"/>
          <w:szCs w:val="24"/>
        </w:rPr>
        <w:t xml:space="preserve"> преимущественно за счет </w:t>
      </w:r>
      <w:r w:rsidR="00401E7F" w:rsidRPr="000A1084">
        <w:rPr>
          <w:color w:val="000000" w:themeColor="text1"/>
          <w:sz w:val="24"/>
          <w:szCs w:val="24"/>
        </w:rPr>
        <w:t xml:space="preserve">сокращения случаев </w:t>
      </w:r>
      <w:proofErr w:type="gramStart"/>
      <w:r w:rsidR="00ED048D" w:rsidRPr="000A1084">
        <w:rPr>
          <w:color w:val="000000" w:themeColor="text1"/>
          <w:sz w:val="24"/>
          <w:szCs w:val="24"/>
        </w:rPr>
        <w:t>сердечно-сосудистых</w:t>
      </w:r>
      <w:proofErr w:type="gramEnd"/>
      <w:r w:rsidR="00ED048D" w:rsidRPr="000A1084">
        <w:rPr>
          <w:color w:val="000000" w:themeColor="text1"/>
          <w:sz w:val="24"/>
          <w:szCs w:val="24"/>
        </w:rPr>
        <w:t xml:space="preserve"> и онкологических заболеваний, несчастных случаев, отравлений и травм, включая дорожно-транспортные происшествия и суициды. </w:t>
      </w:r>
    </w:p>
    <w:p w:rsidR="00ED048D" w:rsidRPr="000A1084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1084">
        <w:rPr>
          <w:rFonts w:ascii="Times New Roman" w:hAnsi="Times New Roman"/>
          <w:color w:val="000000" w:themeColor="text1"/>
          <w:sz w:val="24"/>
          <w:szCs w:val="24"/>
        </w:rPr>
        <w:t>Сложившиеся тенденции требуют дальнейшего целенаправленного развития профилактических мер и совершенствования межведомственного взаимодействия профилактической работы.</w:t>
      </w:r>
    </w:p>
    <w:p w:rsidR="001D0893" w:rsidRPr="000A1084" w:rsidRDefault="00ED048D" w:rsidP="000D5EAB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ab/>
        <w:t>В рамках профилактических мероприятий и мероприятий, направленных на формирование здорового образа жизни населения, проводится масштабная работа по диспансеризации и профилактич</w:t>
      </w:r>
      <w:r w:rsidR="001D0893" w:rsidRPr="000A1084">
        <w:rPr>
          <w:color w:val="000000" w:themeColor="text1"/>
          <w:sz w:val="24"/>
          <w:szCs w:val="24"/>
        </w:rPr>
        <w:t xml:space="preserve">еским осмотрам населения. </w:t>
      </w:r>
    </w:p>
    <w:p w:rsidR="000C1429" w:rsidRPr="000A1084" w:rsidRDefault="004A05F0" w:rsidP="00851C1D">
      <w:pPr>
        <w:spacing w:line="276" w:lineRule="auto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lastRenderedPageBreak/>
        <w:tab/>
      </w:r>
      <w:r w:rsidR="00735C63" w:rsidRPr="000A1084">
        <w:rPr>
          <w:color w:val="000000" w:themeColor="text1"/>
          <w:sz w:val="24"/>
          <w:szCs w:val="24"/>
        </w:rPr>
        <w:t>В 2023</w:t>
      </w:r>
      <w:r w:rsidR="005B0951" w:rsidRPr="000A1084">
        <w:rPr>
          <w:color w:val="000000" w:themeColor="text1"/>
          <w:sz w:val="24"/>
          <w:szCs w:val="24"/>
        </w:rPr>
        <w:t xml:space="preserve"> году охват профилактическими осмотрами и</w:t>
      </w:r>
      <w:r w:rsidR="00ED048D" w:rsidRPr="000A1084">
        <w:rPr>
          <w:color w:val="000000" w:themeColor="text1"/>
          <w:sz w:val="24"/>
          <w:szCs w:val="24"/>
        </w:rPr>
        <w:t xml:space="preserve"> диспансеризацией </w:t>
      </w:r>
      <w:r w:rsidR="005B0951" w:rsidRPr="000A1084">
        <w:rPr>
          <w:color w:val="000000" w:themeColor="text1"/>
          <w:sz w:val="24"/>
          <w:szCs w:val="24"/>
        </w:rPr>
        <w:t>взр</w:t>
      </w:r>
      <w:r w:rsidR="00735C63" w:rsidRPr="000A1084">
        <w:rPr>
          <w:color w:val="000000" w:themeColor="text1"/>
          <w:sz w:val="24"/>
          <w:szCs w:val="24"/>
        </w:rPr>
        <w:t>ослого населения составляет 100</w:t>
      </w:r>
      <w:r w:rsidR="00A270DE" w:rsidRPr="000A1084">
        <w:rPr>
          <w:color w:val="000000" w:themeColor="text1"/>
          <w:sz w:val="24"/>
          <w:szCs w:val="24"/>
        </w:rPr>
        <w:t>%</w:t>
      </w:r>
      <w:r w:rsidR="00851C1D" w:rsidRPr="000A1084">
        <w:rPr>
          <w:color w:val="000000" w:themeColor="text1"/>
          <w:sz w:val="24"/>
          <w:szCs w:val="24"/>
        </w:rPr>
        <w:t xml:space="preserve">, детского населения 100 </w:t>
      </w:r>
      <w:r w:rsidR="005B0951" w:rsidRPr="000A1084">
        <w:rPr>
          <w:color w:val="000000" w:themeColor="text1"/>
          <w:sz w:val="24"/>
          <w:szCs w:val="24"/>
        </w:rPr>
        <w:t>%.</w:t>
      </w:r>
      <w:r w:rsidR="00A270DE" w:rsidRPr="000A1084">
        <w:rPr>
          <w:color w:val="000000" w:themeColor="text1"/>
          <w:sz w:val="24"/>
          <w:szCs w:val="24"/>
        </w:rPr>
        <w:t xml:space="preserve"> </w:t>
      </w:r>
    </w:p>
    <w:p w:rsidR="00ED048D" w:rsidRPr="000A1084" w:rsidRDefault="00ED048D" w:rsidP="000D5EAB">
      <w:pPr>
        <w:pStyle w:val="ConsPlusNormal"/>
        <w:spacing w:line="276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A1084">
        <w:rPr>
          <w:rFonts w:ascii="Times New Roman" w:hAnsi="Times New Roman"/>
          <w:color w:val="000000" w:themeColor="text1"/>
          <w:sz w:val="24"/>
          <w:szCs w:val="24"/>
        </w:rPr>
        <w:t>Особую роль в выявлении заболеваний у жителей района (особенно проживающих в удаленных деревнях) играет выездная диагностика благодаря использованию передвижных диагностических мобильных комплексов:</w:t>
      </w:r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>флюорографа</w:t>
      </w:r>
      <w:proofErr w:type="spellEnd"/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>маммографа</w:t>
      </w:r>
      <w:proofErr w:type="spellEnd"/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>. В 2023</w:t>
      </w:r>
      <w:r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 году на передвижном диагностическом компле</w:t>
      </w:r>
      <w:r w:rsidR="00E43AA8" w:rsidRPr="000A1084">
        <w:rPr>
          <w:rFonts w:ascii="Times New Roman" w:hAnsi="Times New Roman"/>
          <w:color w:val="000000" w:themeColor="text1"/>
          <w:sz w:val="24"/>
          <w:szCs w:val="24"/>
        </w:rPr>
        <w:t>ксе было осущес</w:t>
      </w:r>
      <w:r w:rsidR="007520AE"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твлено </w:t>
      </w:r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>167</w:t>
      </w:r>
      <w:r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 выездов в малые удаленные нас</w:t>
      </w:r>
      <w:r w:rsidR="00E43AA8" w:rsidRPr="000A1084">
        <w:rPr>
          <w:rFonts w:ascii="Times New Roman" w:hAnsi="Times New Roman"/>
          <w:color w:val="000000" w:themeColor="text1"/>
          <w:sz w:val="24"/>
          <w:szCs w:val="24"/>
        </w:rPr>
        <w:t>еле</w:t>
      </w:r>
      <w:r w:rsidR="002329C0" w:rsidRPr="000A1084">
        <w:rPr>
          <w:rFonts w:ascii="Times New Roman" w:hAnsi="Times New Roman"/>
          <w:color w:val="000000" w:themeColor="text1"/>
          <w:sz w:val="24"/>
          <w:szCs w:val="24"/>
        </w:rPr>
        <w:t xml:space="preserve">нные пункты, обследовано </w:t>
      </w:r>
      <w:r w:rsidR="00340E73" w:rsidRPr="000A1084">
        <w:rPr>
          <w:rFonts w:ascii="Times New Roman" w:hAnsi="Times New Roman"/>
          <w:color w:val="000000" w:themeColor="text1"/>
          <w:sz w:val="24"/>
          <w:szCs w:val="24"/>
        </w:rPr>
        <w:t>5810 чел.</w:t>
      </w:r>
    </w:p>
    <w:p w:rsidR="00ED048D" w:rsidRPr="000A1084" w:rsidRDefault="00ED048D" w:rsidP="000D5EAB">
      <w:pPr>
        <w:tabs>
          <w:tab w:val="left" w:pos="900"/>
        </w:tabs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 xml:space="preserve">Целенаправленно организуется информационно-просветительская кампания по </w:t>
      </w:r>
      <w:r w:rsidR="0090468D" w:rsidRPr="000A1084">
        <w:rPr>
          <w:color w:val="000000" w:themeColor="text1"/>
          <w:sz w:val="24"/>
          <w:szCs w:val="24"/>
        </w:rPr>
        <w:t>формированию здорового образа жизни населения.</w:t>
      </w:r>
    </w:p>
    <w:p w:rsidR="00ED048D" w:rsidRPr="000A1084" w:rsidRDefault="00ED048D" w:rsidP="000D5EAB">
      <w:pPr>
        <w:tabs>
          <w:tab w:val="left" w:pos="900"/>
        </w:tabs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>Всего</w:t>
      </w:r>
      <w:r w:rsidR="00E43AA8" w:rsidRPr="000A1084">
        <w:rPr>
          <w:color w:val="000000" w:themeColor="text1"/>
          <w:sz w:val="24"/>
          <w:szCs w:val="24"/>
        </w:rPr>
        <w:t xml:space="preserve"> в р</w:t>
      </w:r>
      <w:r w:rsidR="00297A44" w:rsidRPr="000A1084">
        <w:rPr>
          <w:color w:val="000000" w:themeColor="text1"/>
          <w:sz w:val="24"/>
          <w:szCs w:val="24"/>
        </w:rPr>
        <w:t>амках кампании проведено</w:t>
      </w:r>
      <w:r w:rsidR="002329C0" w:rsidRPr="000A1084">
        <w:rPr>
          <w:color w:val="000000" w:themeColor="text1"/>
          <w:sz w:val="24"/>
          <w:szCs w:val="24"/>
        </w:rPr>
        <w:t xml:space="preserve"> </w:t>
      </w:r>
      <w:r w:rsidR="0090468D" w:rsidRPr="000A1084">
        <w:rPr>
          <w:color w:val="000000" w:themeColor="text1"/>
          <w:sz w:val="24"/>
          <w:szCs w:val="24"/>
        </w:rPr>
        <w:t>21</w:t>
      </w:r>
      <w:r w:rsidR="00297A44" w:rsidRPr="000A1084">
        <w:rPr>
          <w:color w:val="000000" w:themeColor="text1"/>
          <w:sz w:val="24"/>
          <w:szCs w:val="24"/>
        </w:rPr>
        <w:t xml:space="preserve"> массовое мероприятие</w:t>
      </w:r>
      <w:r w:rsidRPr="000A1084">
        <w:rPr>
          <w:color w:val="000000" w:themeColor="text1"/>
          <w:sz w:val="24"/>
          <w:szCs w:val="24"/>
        </w:rPr>
        <w:t>, с охватом</w:t>
      </w:r>
      <w:r w:rsidR="002329C0" w:rsidRPr="000A1084">
        <w:rPr>
          <w:color w:val="000000" w:themeColor="text1"/>
          <w:sz w:val="24"/>
          <w:szCs w:val="24"/>
        </w:rPr>
        <w:t xml:space="preserve"> </w:t>
      </w:r>
      <w:r w:rsidR="0090468D" w:rsidRPr="000A1084">
        <w:rPr>
          <w:color w:val="000000" w:themeColor="text1"/>
          <w:sz w:val="24"/>
          <w:szCs w:val="24"/>
        </w:rPr>
        <w:t>3751</w:t>
      </w:r>
      <w:r w:rsidRPr="000A1084">
        <w:rPr>
          <w:color w:val="000000" w:themeColor="text1"/>
          <w:sz w:val="24"/>
          <w:szCs w:val="24"/>
        </w:rPr>
        <w:t xml:space="preserve"> человек</w:t>
      </w:r>
      <w:r w:rsidR="002329C0" w:rsidRPr="000A1084">
        <w:rPr>
          <w:color w:val="000000" w:themeColor="text1"/>
          <w:sz w:val="24"/>
          <w:szCs w:val="24"/>
        </w:rPr>
        <w:t>. Проведено</w:t>
      </w:r>
      <w:r w:rsidRPr="000A1084">
        <w:rPr>
          <w:color w:val="000000" w:themeColor="text1"/>
          <w:sz w:val="24"/>
          <w:szCs w:val="24"/>
        </w:rPr>
        <w:t xml:space="preserve"> </w:t>
      </w:r>
      <w:r w:rsidR="00297A44" w:rsidRPr="000A1084">
        <w:rPr>
          <w:color w:val="000000" w:themeColor="text1"/>
          <w:sz w:val="24"/>
          <w:szCs w:val="24"/>
        </w:rPr>
        <w:t>83</w:t>
      </w:r>
      <w:r w:rsidR="002329C0" w:rsidRPr="000A1084">
        <w:rPr>
          <w:color w:val="000000" w:themeColor="text1"/>
          <w:sz w:val="24"/>
          <w:szCs w:val="24"/>
        </w:rPr>
        <w:t xml:space="preserve"> </w:t>
      </w:r>
      <w:r w:rsidRPr="000A1084">
        <w:rPr>
          <w:color w:val="000000" w:themeColor="text1"/>
          <w:sz w:val="24"/>
          <w:szCs w:val="24"/>
        </w:rPr>
        <w:t>урок</w:t>
      </w:r>
      <w:r w:rsidR="002329C0" w:rsidRPr="000A1084">
        <w:rPr>
          <w:color w:val="000000" w:themeColor="text1"/>
          <w:sz w:val="24"/>
          <w:szCs w:val="24"/>
        </w:rPr>
        <w:t>ов</w:t>
      </w:r>
      <w:r w:rsidRPr="000A1084">
        <w:rPr>
          <w:color w:val="000000" w:themeColor="text1"/>
          <w:sz w:val="24"/>
          <w:szCs w:val="24"/>
        </w:rPr>
        <w:t xml:space="preserve"> здоровья в школах среди учен</w:t>
      </w:r>
      <w:r w:rsidR="00E43AA8" w:rsidRPr="000A1084">
        <w:rPr>
          <w:color w:val="000000" w:themeColor="text1"/>
          <w:sz w:val="24"/>
          <w:szCs w:val="24"/>
        </w:rPr>
        <w:t>ико</w:t>
      </w:r>
      <w:r w:rsidR="002329C0" w:rsidRPr="000A1084">
        <w:rPr>
          <w:color w:val="000000" w:themeColor="text1"/>
          <w:sz w:val="24"/>
          <w:szCs w:val="24"/>
        </w:rPr>
        <w:t xml:space="preserve">в старших классов, охват </w:t>
      </w:r>
      <w:r w:rsidR="00297A44" w:rsidRPr="000A1084">
        <w:rPr>
          <w:color w:val="000000" w:themeColor="text1"/>
          <w:sz w:val="24"/>
          <w:szCs w:val="24"/>
        </w:rPr>
        <w:t>2125</w:t>
      </w:r>
      <w:r w:rsidRPr="000A1084">
        <w:rPr>
          <w:color w:val="000000" w:themeColor="text1"/>
          <w:sz w:val="24"/>
          <w:szCs w:val="24"/>
        </w:rPr>
        <w:t xml:space="preserve"> учеников. </w:t>
      </w:r>
    </w:p>
    <w:p w:rsidR="00ED048D" w:rsidRPr="000A1084" w:rsidRDefault="00ED048D" w:rsidP="000D5EAB">
      <w:pPr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0A1084">
        <w:rPr>
          <w:color w:val="000000" w:themeColor="text1"/>
          <w:sz w:val="24"/>
          <w:szCs w:val="24"/>
        </w:rPr>
        <w:t xml:space="preserve">Всего было </w:t>
      </w:r>
      <w:r w:rsidR="002329C0" w:rsidRPr="000A1084">
        <w:rPr>
          <w:color w:val="000000" w:themeColor="text1"/>
          <w:sz w:val="24"/>
          <w:szCs w:val="24"/>
        </w:rPr>
        <w:t>прочитано</w:t>
      </w:r>
      <w:r w:rsidRPr="000A1084">
        <w:rPr>
          <w:color w:val="000000" w:themeColor="text1"/>
          <w:sz w:val="24"/>
          <w:szCs w:val="24"/>
        </w:rPr>
        <w:t xml:space="preserve"> </w:t>
      </w:r>
      <w:r w:rsidR="00E359A5" w:rsidRPr="000A1084">
        <w:rPr>
          <w:color w:val="000000" w:themeColor="text1"/>
          <w:sz w:val="24"/>
          <w:szCs w:val="24"/>
        </w:rPr>
        <w:t>683</w:t>
      </w:r>
      <w:r w:rsidR="002329C0" w:rsidRPr="000A1084">
        <w:rPr>
          <w:color w:val="000000" w:themeColor="text1"/>
          <w:sz w:val="24"/>
          <w:szCs w:val="24"/>
        </w:rPr>
        <w:t xml:space="preserve"> </w:t>
      </w:r>
      <w:r w:rsidRPr="000A1084">
        <w:rPr>
          <w:color w:val="000000" w:themeColor="text1"/>
          <w:sz w:val="24"/>
          <w:szCs w:val="24"/>
        </w:rPr>
        <w:t xml:space="preserve">лекций, из них в учреждении здравоохранения района - </w:t>
      </w:r>
      <w:r w:rsidR="00E359A5" w:rsidRPr="000A1084">
        <w:rPr>
          <w:color w:val="000000" w:themeColor="text1"/>
          <w:sz w:val="24"/>
          <w:szCs w:val="24"/>
        </w:rPr>
        <w:t>333</w:t>
      </w:r>
      <w:r w:rsidR="002329C0" w:rsidRPr="000A1084">
        <w:rPr>
          <w:color w:val="000000" w:themeColor="text1"/>
          <w:sz w:val="24"/>
          <w:szCs w:val="24"/>
        </w:rPr>
        <w:t xml:space="preserve">, с охватом </w:t>
      </w:r>
      <w:r w:rsidR="00E359A5" w:rsidRPr="000A1084">
        <w:rPr>
          <w:color w:val="000000" w:themeColor="text1"/>
          <w:sz w:val="24"/>
          <w:szCs w:val="24"/>
        </w:rPr>
        <w:t>2950 человек, на выезде – 350</w:t>
      </w:r>
      <w:r w:rsidR="002329C0" w:rsidRPr="000A1084">
        <w:rPr>
          <w:color w:val="000000" w:themeColor="text1"/>
          <w:sz w:val="24"/>
          <w:szCs w:val="24"/>
        </w:rPr>
        <w:t xml:space="preserve">, с охватом </w:t>
      </w:r>
      <w:r w:rsidR="00E359A5" w:rsidRPr="000A1084">
        <w:rPr>
          <w:color w:val="000000" w:themeColor="text1"/>
          <w:sz w:val="24"/>
          <w:szCs w:val="24"/>
        </w:rPr>
        <w:t>6820</w:t>
      </w:r>
      <w:r w:rsidR="002329C0" w:rsidRPr="000A1084">
        <w:rPr>
          <w:color w:val="000000" w:themeColor="text1"/>
          <w:sz w:val="24"/>
          <w:szCs w:val="24"/>
        </w:rPr>
        <w:t xml:space="preserve"> человек. Проведено </w:t>
      </w:r>
      <w:r w:rsidR="00E359A5" w:rsidRPr="000A1084">
        <w:rPr>
          <w:color w:val="000000" w:themeColor="text1"/>
          <w:sz w:val="24"/>
          <w:szCs w:val="24"/>
        </w:rPr>
        <w:t>46</w:t>
      </w:r>
      <w:r w:rsidRPr="000A1084">
        <w:rPr>
          <w:color w:val="000000" w:themeColor="text1"/>
          <w:sz w:val="24"/>
          <w:szCs w:val="24"/>
        </w:rPr>
        <w:t xml:space="preserve"> конференций и семинаров для медицинских работников БУЗ УР «Завьяловская РБ МЗ УР» по вопросам формирования здорового образ жизни и гигиенических навыков среди населения, ранней диагностики и профила</w:t>
      </w:r>
      <w:r w:rsidR="00E43AA8" w:rsidRPr="000A1084">
        <w:rPr>
          <w:color w:val="000000" w:themeColor="text1"/>
          <w:sz w:val="24"/>
          <w:szCs w:val="24"/>
        </w:rPr>
        <w:t>к</w:t>
      </w:r>
      <w:r w:rsidR="002329C0" w:rsidRPr="000A1084">
        <w:rPr>
          <w:color w:val="000000" w:themeColor="text1"/>
          <w:sz w:val="24"/>
          <w:szCs w:val="24"/>
        </w:rPr>
        <w:t xml:space="preserve">тики заболеваний, обучены </w:t>
      </w:r>
      <w:r w:rsidR="00E359A5" w:rsidRPr="000A1084">
        <w:rPr>
          <w:color w:val="000000" w:themeColor="text1"/>
          <w:sz w:val="24"/>
          <w:szCs w:val="24"/>
        </w:rPr>
        <w:t>401</w:t>
      </w:r>
      <w:r w:rsidR="00E43AA8" w:rsidRPr="000A1084">
        <w:rPr>
          <w:color w:val="000000" w:themeColor="text1"/>
          <w:sz w:val="24"/>
          <w:szCs w:val="24"/>
        </w:rPr>
        <w:t xml:space="preserve"> человек</w:t>
      </w:r>
      <w:r w:rsidR="002329C0" w:rsidRPr="000A1084">
        <w:rPr>
          <w:color w:val="000000" w:themeColor="text1"/>
          <w:sz w:val="24"/>
          <w:szCs w:val="24"/>
        </w:rPr>
        <w:t xml:space="preserve">а; проведено </w:t>
      </w:r>
      <w:r w:rsidR="00E359A5" w:rsidRPr="000A1084">
        <w:rPr>
          <w:color w:val="000000" w:themeColor="text1"/>
          <w:sz w:val="24"/>
          <w:szCs w:val="24"/>
        </w:rPr>
        <w:t>36</w:t>
      </w:r>
      <w:r w:rsidRPr="000A1084">
        <w:rPr>
          <w:color w:val="000000" w:themeColor="text1"/>
          <w:sz w:val="24"/>
          <w:szCs w:val="24"/>
        </w:rPr>
        <w:t xml:space="preserve"> конференции и семинаров для немедицинских работников (педагогов, социальных работников, представителей администрации, студентов средних и высших образовательных учреждений) по вопросам формирования здорового образ жизни и гигиенических навыков среди населения, ранней диагностики и профи</w:t>
      </w:r>
      <w:r w:rsidR="00E43AA8" w:rsidRPr="000A1084">
        <w:rPr>
          <w:color w:val="000000" w:themeColor="text1"/>
          <w:sz w:val="24"/>
          <w:szCs w:val="24"/>
        </w:rPr>
        <w:t>лакт</w:t>
      </w:r>
      <w:r w:rsidR="002329C0" w:rsidRPr="000A1084">
        <w:rPr>
          <w:color w:val="000000" w:themeColor="text1"/>
          <w:sz w:val="24"/>
          <w:szCs w:val="24"/>
        </w:rPr>
        <w:t xml:space="preserve">ики заболеваний. Обучено </w:t>
      </w:r>
      <w:r w:rsidR="000A1084" w:rsidRPr="000A1084">
        <w:rPr>
          <w:color w:val="000000" w:themeColor="text1"/>
          <w:sz w:val="24"/>
          <w:szCs w:val="24"/>
        </w:rPr>
        <w:t>562</w:t>
      </w:r>
      <w:r w:rsidRPr="000A1084">
        <w:rPr>
          <w:color w:val="000000" w:themeColor="text1"/>
          <w:sz w:val="24"/>
          <w:szCs w:val="24"/>
        </w:rPr>
        <w:t xml:space="preserve"> человек.</w:t>
      </w:r>
    </w:p>
    <w:p w:rsidR="00BE5463" w:rsidRDefault="002329C0" w:rsidP="000D5EAB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0A1084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ED048D" w:rsidRPr="000A1084">
        <w:rPr>
          <w:rFonts w:ascii="Times New Roman" w:hAnsi="Times New Roman"/>
          <w:color w:val="000000" w:themeColor="text1"/>
          <w:sz w:val="24"/>
          <w:szCs w:val="24"/>
        </w:rPr>
        <w:t>а профилактику заболеваний и формирование здорового образа жизни направлена деятельность кабинетов здорового ребенка, кабинетов диспансеризации, прививочных кабинетов, первичных онкологических и смотровых кабинетов, медицинских кабинетов в образовательных учреждениях, здравпунктов на предприятиях</w:t>
      </w:r>
      <w:r w:rsidR="00ED048D" w:rsidRPr="00D13BE5">
        <w:rPr>
          <w:rFonts w:ascii="Times New Roman" w:hAnsi="Times New Roman"/>
          <w:sz w:val="24"/>
          <w:szCs w:val="24"/>
        </w:rPr>
        <w:t>.</w:t>
      </w:r>
    </w:p>
    <w:p w:rsidR="00C97F9E" w:rsidRDefault="00C97F9E" w:rsidP="000A1084">
      <w:pPr>
        <w:pStyle w:val="ConsPlusNormal"/>
        <w:spacing w:line="276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0D531F" w:rsidRPr="00BE5463" w:rsidRDefault="00BE5463" w:rsidP="00BE5463">
      <w:pPr>
        <w:pStyle w:val="ConsPlusNormal"/>
        <w:spacing w:line="276" w:lineRule="auto"/>
        <w:rPr>
          <w:b/>
        </w:rPr>
      </w:pPr>
      <w:r w:rsidRPr="00BE5463">
        <w:rPr>
          <w:rFonts w:ascii="Times New Roman" w:hAnsi="Times New Roman"/>
          <w:b/>
          <w:sz w:val="24"/>
          <w:szCs w:val="24"/>
        </w:rPr>
        <w:t>КЦСОН</w:t>
      </w:r>
      <w:r>
        <w:rPr>
          <w:rFonts w:ascii="Times New Roman" w:hAnsi="Times New Roman"/>
          <w:b/>
          <w:sz w:val="24"/>
          <w:szCs w:val="24"/>
        </w:rPr>
        <w:t xml:space="preserve"> Завьяловского района</w:t>
      </w:r>
    </w:p>
    <w:p w:rsidR="00B24662" w:rsidRPr="00BE5463" w:rsidRDefault="00716D47" w:rsidP="000D5EA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0AB6" w:rsidRPr="00BE5463">
        <w:rPr>
          <w:sz w:val="24"/>
          <w:szCs w:val="24"/>
        </w:rPr>
        <w:t xml:space="preserve">В рамках </w:t>
      </w:r>
      <w:r w:rsidR="00C00EF6" w:rsidRPr="00BE5463">
        <w:rPr>
          <w:sz w:val="24"/>
          <w:szCs w:val="24"/>
        </w:rPr>
        <w:t xml:space="preserve"> федерального проекта</w:t>
      </w:r>
      <w:r w:rsidR="00BB0AB6" w:rsidRPr="00BE5463">
        <w:rPr>
          <w:sz w:val="24"/>
          <w:szCs w:val="24"/>
        </w:rPr>
        <w:t>:</w:t>
      </w:r>
      <w:r w:rsidR="00C00EF6" w:rsidRPr="00BE5463">
        <w:rPr>
          <w:sz w:val="24"/>
          <w:szCs w:val="24"/>
        </w:rPr>
        <w:t xml:space="preserve"> «Старшее поколение»</w:t>
      </w:r>
      <w:r w:rsidR="00BB0AB6" w:rsidRPr="00BE5463">
        <w:rPr>
          <w:sz w:val="24"/>
          <w:szCs w:val="24"/>
        </w:rPr>
        <w:t>, призванного обеспеч</w:t>
      </w:r>
      <w:r w:rsidR="00C00EF6" w:rsidRPr="00BE5463">
        <w:rPr>
          <w:sz w:val="24"/>
          <w:szCs w:val="24"/>
        </w:rPr>
        <w:t xml:space="preserve">ить улучшение положения и качества жизни граждан пожилого возраста, </w:t>
      </w:r>
      <w:r w:rsidR="00BB0AB6" w:rsidRPr="00BE5463">
        <w:rPr>
          <w:sz w:val="24"/>
          <w:szCs w:val="24"/>
        </w:rPr>
        <w:t>в районе успешно реализуются мероприятия для пожилых граждан, способствующие сохранению их здоровья и увеличению продолжительной жизни населения в целом.</w:t>
      </w:r>
    </w:p>
    <w:p w:rsidR="002536F6" w:rsidRPr="00BE5463" w:rsidRDefault="002536F6" w:rsidP="000D5EAB">
      <w:pPr>
        <w:spacing w:line="276" w:lineRule="auto"/>
        <w:jc w:val="both"/>
        <w:rPr>
          <w:sz w:val="24"/>
          <w:szCs w:val="24"/>
        </w:rPr>
      </w:pPr>
      <w:r w:rsidRPr="00BE5463">
        <w:rPr>
          <w:sz w:val="24"/>
          <w:szCs w:val="24"/>
        </w:rPr>
        <w:t>Филиалом Республиканского Комплексного центра социального обслуживания населения в Завьяловском районе реализован комплекс мероприятий:</w:t>
      </w:r>
    </w:p>
    <w:p w:rsidR="002536F6" w:rsidRPr="00BE5463" w:rsidRDefault="002536F6" w:rsidP="000D5EAB">
      <w:pPr>
        <w:spacing w:line="276" w:lineRule="auto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7318"/>
        <w:gridCol w:w="1713"/>
      </w:tblGrid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N </w:t>
            </w:r>
            <w:proofErr w:type="gramStart"/>
            <w:r w:rsidRPr="00BE5463">
              <w:rPr>
                <w:sz w:val="24"/>
                <w:szCs w:val="24"/>
              </w:rPr>
              <w:t>п</w:t>
            </w:r>
            <w:proofErr w:type="gramEnd"/>
            <w:r w:rsidRPr="00BE5463">
              <w:rPr>
                <w:sz w:val="24"/>
                <w:szCs w:val="24"/>
              </w:rPr>
              <w:t>/п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Исполнение </w:t>
            </w:r>
          </w:p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2023</w:t>
            </w:r>
            <w:r w:rsidR="002536F6" w:rsidRPr="00BE5463">
              <w:rPr>
                <w:sz w:val="24"/>
                <w:szCs w:val="24"/>
              </w:rPr>
              <w:t xml:space="preserve"> год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1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Организация доставки на дом назначенных по медицинским показаниям врачом (фельдшером) лекарственных препаратов гражданам пожилого возраста, нуждающимся в постоянной или временной посторонней помощи в связи с частичной утратой возможности самостоятельно удовлетворять основные жизненные потребности вследствие ограничения способности к самообслуживанию и (или) передвижению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365</w:t>
            </w:r>
            <w:r w:rsidR="002536F6" w:rsidRPr="00BE5463">
              <w:rPr>
                <w:sz w:val="24"/>
                <w:szCs w:val="24"/>
              </w:rPr>
              <w:t xml:space="preserve"> чел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2</w:t>
            </w:r>
          </w:p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lastRenderedPageBreak/>
              <w:t xml:space="preserve">Развитие школ активного долголетия при комплексных центрах </w:t>
            </w:r>
            <w:r w:rsidRPr="00BE5463">
              <w:rPr>
                <w:sz w:val="24"/>
                <w:szCs w:val="24"/>
              </w:rPr>
              <w:lastRenderedPageBreak/>
              <w:t>социального обслуживания населения Удмуртской Республики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lastRenderedPageBreak/>
              <w:t>91 чел</w:t>
            </w:r>
            <w:r w:rsidR="002536F6" w:rsidRPr="00BE5463">
              <w:rPr>
                <w:sz w:val="24"/>
                <w:szCs w:val="24"/>
              </w:rPr>
              <w:t>.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Организация и проведение обучающих семинаров для социальных работников по вопросам профилактики неинфекционных заболеваний и формированию здорового образа жизни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64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4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Развитие стационарозамещающих технологий предоставления социальных услуг, в том числе по долговременному уходу за гражданами старшего поколения, полностью или частично утратившими способность к самообслуживанию (служба сиделок, санаторий на дому, приемная семья для пожилых людей), а также стимулирование родственного ухода за данной категорией граждан:</w:t>
            </w:r>
          </w:p>
          <w:p w:rsidR="002536F6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- Система долговременного ухода- </w:t>
            </w:r>
          </w:p>
          <w:p w:rsidR="002536F6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Семейная бригада –</w:t>
            </w:r>
          </w:p>
          <w:p w:rsidR="005A40DE" w:rsidRPr="00BE5463" w:rsidRDefault="002536F6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Доставка врачей к лицам, старше 65 лет –</w:t>
            </w:r>
          </w:p>
          <w:p w:rsidR="002536F6" w:rsidRPr="00BE5463" w:rsidRDefault="005A40DE" w:rsidP="000D5EAB">
            <w:pPr>
              <w:spacing w:line="276" w:lineRule="auto"/>
              <w:jc w:val="both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Приемная семья для граждан пожилого возраста и инвалидов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2536F6" w:rsidP="000D5EAB">
            <w:pPr>
              <w:spacing w:line="276" w:lineRule="auto"/>
              <w:textAlignment w:val="baseline"/>
              <w:rPr>
                <w:sz w:val="24"/>
                <w:szCs w:val="24"/>
              </w:rPr>
            </w:pPr>
          </w:p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– 0</w:t>
            </w:r>
            <w:r w:rsidR="002536F6" w:rsidRPr="00BE5463">
              <w:rPr>
                <w:sz w:val="24"/>
                <w:szCs w:val="24"/>
              </w:rPr>
              <w:t xml:space="preserve"> чел,</w:t>
            </w:r>
          </w:p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- 34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  <w:p w:rsidR="002536F6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– </w:t>
            </w:r>
            <w:r w:rsidR="00BC6E86" w:rsidRPr="00BE5463">
              <w:rPr>
                <w:color w:val="000000"/>
                <w:sz w:val="24"/>
                <w:szCs w:val="24"/>
              </w:rPr>
              <w:t>473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  <w:p w:rsidR="005A40DE" w:rsidRPr="00BE5463" w:rsidRDefault="005A40DE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- 3 семьи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5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color w:val="000000"/>
                <w:sz w:val="24"/>
                <w:szCs w:val="24"/>
              </w:rPr>
              <w:t>Проведение  мероприятий, акций,  приуроченных к Международным датам ВОЗ, в том числе межведомственных.</w:t>
            </w:r>
            <w:r w:rsidRPr="00BE5463">
              <w:rPr>
                <w:sz w:val="24"/>
                <w:szCs w:val="24"/>
              </w:rPr>
              <w:t xml:space="preserve"> Мероприятия проводятся с каждым заездом в рамках работы «Школы активного долголетия» в ОСРО:</w:t>
            </w:r>
          </w:p>
          <w:p w:rsidR="002536F6" w:rsidRPr="00BE5463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Демонстрация ролика, пропагандирующего ЗОЖ «Быть здоровым – это модно», </w:t>
            </w:r>
          </w:p>
          <w:p w:rsidR="002536F6" w:rsidRPr="00BE5463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-Урок «10 правил питания в пожилом возрасте»,</w:t>
            </w:r>
          </w:p>
          <w:p w:rsidR="002536F6" w:rsidRPr="00BE5463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Демонстрация ролика «О вреде курения»</w:t>
            </w:r>
          </w:p>
          <w:p w:rsidR="00BC6E86" w:rsidRPr="00BE5463" w:rsidRDefault="00BC6E86" w:rsidP="00BC6E86">
            <w:pPr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BE5463">
              <w:rPr>
                <w:color w:val="000000"/>
                <w:sz w:val="24"/>
                <w:szCs w:val="24"/>
              </w:rPr>
              <w:t>Флеш</w:t>
            </w:r>
            <w:proofErr w:type="spellEnd"/>
            <w:r w:rsidRPr="00BE5463">
              <w:rPr>
                <w:color w:val="000000"/>
                <w:sz w:val="24"/>
                <w:szCs w:val="24"/>
              </w:rPr>
              <w:t xml:space="preserve">-моб ко дню физкультурника: "Здоровье в порядке- спасибо зарядке!"  </w:t>
            </w:r>
          </w:p>
          <w:p w:rsidR="00BC6E86" w:rsidRPr="00BE5463" w:rsidRDefault="00BC6E8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- Спортивно-оздоровительная терапия</w:t>
            </w:r>
            <w:proofErr w:type="gramStart"/>
            <w:r w:rsidRPr="00BE5463">
              <w:rPr>
                <w:sz w:val="24"/>
                <w:szCs w:val="24"/>
              </w:rPr>
              <w:t>«С</w:t>
            </w:r>
            <w:proofErr w:type="gramEnd"/>
            <w:r w:rsidRPr="00BE5463">
              <w:rPr>
                <w:sz w:val="24"/>
                <w:szCs w:val="24"/>
              </w:rPr>
              <w:t>тадион здоровья»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BC6E8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242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6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color w:val="000000"/>
                <w:sz w:val="24"/>
                <w:szCs w:val="24"/>
              </w:rPr>
              <w:t xml:space="preserve">Распространение и изучение аудио- и видеороликов, полиграфической продукции по вопросам сохранения здоровья и формированию здорового образа жизни, в том числе по вопросам здорового питания, физической активности, профилактике </w:t>
            </w:r>
            <w:proofErr w:type="spellStart"/>
            <w:r w:rsidRPr="00BE5463">
              <w:rPr>
                <w:color w:val="000000"/>
                <w:sz w:val="24"/>
                <w:szCs w:val="24"/>
              </w:rPr>
              <w:t>табакокурения</w:t>
            </w:r>
            <w:proofErr w:type="spellEnd"/>
            <w:r w:rsidRPr="00BE5463">
              <w:rPr>
                <w:color w:val="000000"/>
                <w:sz w:val="24"/>
                <w:szCs w:val="24"/>
              </w:rPr>
              <w:t>, алкоголизма и зависимостей, профилактике травматизма и безопасности труда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9</w:t>
            </w:r>
            <w:r w:rsidR="005A40DE" w:rsidRPr="00BE5463">
              <w:rPr>
                <w:sz w:val="24"/>
                <w:szCs w:val="24"/>
              </w:rPr>
              <w:t>1</w:t>
            </w:r>
            <w:r w:rsidRPr="00BE5463">
              <w:rPr>
                <w:sz w:val="24"/>
                <w:szCs w:val="24"/>
              </w:rPr>
              <w:t xml:space="preserve"> чел.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7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color w:val="000000"/>
                <w:sz w:val="24"/>
                <w:szCs w:val="24"/>
              </w:rPr>
              <w:t>Проведение конкурсов и выставок, лекций, уроков здоровья, круглых столов, мотивирующих на ведение  здорового образа жизни, профилактике зависимостей, профилактике травматизма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BC6E8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20 мероприятий/ 91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8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color w:val="000000"/>
                <w:sz w:val="24"/>
                <w:szCs w:val="24"/>
              </w:rPr>
              <w:t>Оформление стендов и уголков здоровья по вопросам формирования  здорового образа жизни в ОСРО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BC6E86" w:rsidP="00BC6E86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10</w:t>
            </w:r>
            <w:r w:rsidR="002536F6" w:rsidRPr="00BE5463">
              <w:rPr>
                <w:sz w:val="24"/>
                <w:szCs w:val="24"/>
              </w:rPr>
              <w:t xml:space="preserve"> 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9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 xml:space="preserve">Доставка лиц старше 65 лет, проживающих в сельской местности, в медицинские организации для проведения профилактических осмотров, диспансеризации и дополнительных </w:t>
            </w:r>
            <w:proofErr w:type="spellStart"/>
            <w:r w:rsidRPr="00BE5463">
              <w:rPr>
                <w:sz w:val="24"/>
                <w:szCs w:val="24"/>
              </w:rPr>
              <w:t>скринингов</w:t>
            </w:r>
            <w:proofErr w:type="spellEnd"/>
            <w:r w:rsidRPr="00BE5463">
              <w:rPr>
                <w:sz w:val="24"/>
                <w:szCs w:val="24"/>
              </w:rPr>
              <w:t xml:space="preserve"> на выявление отдельных социально значимых неинфекционных заболеваний.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BC6E86" w:rsidP="00BC6E86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825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</w:tc>
      </w:tr>
      <w:tr w:rsidR="002536F6" w:rsidRPr="00BE5463" w:rsidTr="008F6B06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10</w:t>
            </w:r>
          </w:p>
        </w:tc>
        <w:tc>
          <w:tcPr>
            <w:tcW w:w="7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2536F6" w:rsidP="000D5EA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«Санаторий на дому»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536F6" w:rsidRPr="00BE5463" w:rsidRDefault="00BC6E86" w:rsidP="000D5EAB">
            <w:pPr>
              <w:spacing w:line="276" w:lineRule="auto"/>
              <w:jc w:val="center"/>
              <w:textAlignment w:val="baseline"/>
              <w:rPr>
                <w:sz w:val="24"/>
                <w:szCs w:val="24"/>
              </w:rPr>
            </w:pPr>
            <w:r w:rsidRPr="00BE5463">
              <w:rPr>
                <w:sz w:val="24"/>
                <w:szCs w:val="24"/>
              </w:rPr>
              <w:t>29</w:t>
            </w:r>
            <w:r w:rsidR="002536F6" w:rsidRPr="00BE5463">
              <w:rPr>
                <w:sz w:val="24"/>
                <w:szCs w:val="24"/>
              </w:rPr>
              <w:t xml:space="preserve"> чел.</w:t>
            </w:r>
          </w:p>
        </w:tc>
      </w:tr>
    </w:tbl>
    <w:p w:rsidR="00BC6E86" w:rsidRPr="00BE5463" w:rsidRDefault="00BC6E86" w:rsidP="00BC6E86">
      <w:pPr>
        <w:ind w:firstLine="720"/>
        <w:jc w:val="both"/>
        <w:rPr>
          <w:sz w:val="24"/>
          <w:szCs w:val="24"/>
        </w:rPr>
      </w:pPr>
      <w:r w:rsidRPr="00BE5463">
        <w:rPr>
          <w:sz w:val="24"/>
          <w:szCs w:val="24"/>
        </w:rPr>
        <w:t xml:space="preserve">В течение дня все получатели социальных услуг  выполняют режим дня в отделении: утренняя гимнастика, измерение артериального давления, температуры тела, пульса, принимают медицинские процедуры (по медицинским показаниям и назначению </w:t>
      </w:r>
      <w:r w:rsidRPr="00BE5463">
        <w:rPr>
          <w:sz w:val="24"/>
          <w:szCs w:val="24"/>
        </w:rPr>
        <w:lastRenderedPageBreak/>
        <w:t xml:space="preserve">врача). Для постановки инъекций организуется доставка получателей социальных услуг  в сопровождении медицинской сестры в ФАП. Получают массаж. Становятся слушателями бесед по поддержанию здорового образа жизни, правильному </w:t>
      </w:r>
      <w:proofErr w:type="spellStart"/>
      <w:r w:rsidRPr="00BE5463">
        <w:rPr>
          <w:sz w:val="24"/>
          <w:szCs w:val="24"/>
        </w:rPr>
        <w:t>питанию</w:t>
      </w:r>
      <w:proofErr w:type="gramStart"/>
      <w:r w:rsidRPr="00BE5463">
        <w:rPr>
          <w:sz w:val="24"/>
          <w:szCs w:val="24"/>
        </w:rPr>
        <w:t>,п</w:t>
      </w:r>
      <w:proofErr w:type="gramEnd"/>
      <w:r w:rsidRPr="00BE5463">
        <w:rPr>
          <w:sz w:val="24"/>
          <w:szCs w:val="24"/>
        </w:rPr>
        <w:t>роводятся</w:t>
      </w:r>
      <w:proofErr w:type="spellEnd"/>
      <w:r w:rsidRPr="00BE5463">
        <w:rPr>
          <w:sz w:val="24"/>
          <w:szCs w:val="24"/>
        </w:rPr>
        <w:t xml:space="preserve"> занятия для поддержания памяти и внимания: калейдоскоп загадок, игры с пословицами и поговорками, осуществляются коллективные прогулки (скандинавская ходьба).Три раза в неделю  проводятся музыкальные занятия, где разучиваются новые песни, вспоминаются старые, проводятся музыкальные викторины.</w:t>
      </w:r>
    </w:p>
    <w:p w:rsidR="00BC6E86" w:rsidRPr="00BE5463" w:rsidRDefault="00BC6E86" w:rsidP="00BC6E86">
      <w:pPr>
        <w:pStyle w:val="1"/>
        <w:ind w:firstLine="708"/>
      </w:pPr>
      <w:r w:rsidRPr="00BE5463">
        <w:t xml:space="preserve">В отделении соблюдаются все меры профилактики по предотвращению распространения коронавирусной инфекции, гриппа и ОРВИ, проводится обязательный утренний осмотр, измерение температуры тела, инструктаж отдыхающих и персонала, беседы, систематическое наблюдение за получателями социальных услуг. В ОСРО проводятся профилактические осмотры врачом гериатром </w:t>
      </w:r>
      <w:proofErr w:type="spellStart"/>
      <w:r w:rsidRPr="00BE5463">
        <w:t>Завьяловской</w:t>
      </w:r>
      <w:proofErr w:type="spellEnd"/>
      <w:r w:rsidRPr="00BE5463">
        <w:t xml:space="preserve"> ЦРБ К.С. Колесниковой, диспансеризация пожилых граждан и инвалидов, в случае необходимости, на базе отделения. </w:t>
      </w:r>
    </w:p>
    <w:p w:rsidR="00BC6E86" w:rsidRPr="00BE5463" w:rsidRDefault="00BC6E86" w:rsidP="00BC6E86">
      <w:pPr>
        <w:pStyle w:val="a5"/>
        <w:shd w:val="clear" w:color="auto" w:fill="FFFFFF"/>
        <w:spacing w:before="0" w:beforeAutospacing="0" w:after="0" w:afterAutospacing="0"/>
        <w:ind w:firstLine="708"/>
        <w:jc w:val="both"/>
      </w:pPr>
      <w:r w:rsidRPr="00BE5463">
        <w:t xml:space="preserve">Работа социально-реабилитационного отделения учреждения направлена на организацию досуга </w:t>
      </w:r>
      <w:proofErr w:type="gramStart"/>
      <w:r w:rsidRPr="00BE5463">
        <w:t>проживающих</w:t>
      </w:r>
      <w:proofErr w:type="gramEnd"/>
      <w:r w:rsidRPr="00BE5463">
        <w:t>, пропаганды здорового образа жизни, организации свободного времени.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В течение квартала проведена работа в следующих клубах: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</w:t>
      </w:r>
      <w:r w:rsidRPr="00BE5463">
        <w:rPr>
          <w:b/>
          <w:color w:val="000000"/>
          <w:sz w:val="24"/>
          <w:szCs w:val="24"/>
        </w:rPr>
        <w:t xml:space="preserve">клуб «Здоровая ходьба» - </w:t>
      </w:r>
      <w:r w:rsidRPr="00BE5463">
        <w:rPr>
          <w:color w:val="000000"/>
          <w:sz w:val="24"/>
          <w:szCs w:val="24"/>
        </w:rPr>
        <w:t>каждый день отдыхающие с удовольствием занимаются Скандинавской ходьбой, что благотворно сказывается как на физическом, так и на эмоциональном состоянии пожилых людей. Это свежий воздух, движение и общение в подгруппе.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b/>
          <w:color w:val="000000"/>
          <w:sz w:val="24"/>
          <w:szCs w:val="24"/>
        </w:rPr>
        <w:t>-клуб «Оптимист» -</w:t>
      </w:r>
      <w:r w:rsidRPr="00BE5463">
        <w:rPr>
          <w:color w:val="000000"/>
          <w:sz w:val="24"/>
          <w:szCs w:val="24"/>
        </w:rPr>
        <w:t xml:space="preserve"> в работе этого клуба проводятся различные беседы, которые оптимизируют настроение отдыхающих, дают возможность посмотреть на их жизненные ситуации с разных сторон, организуются настольные игры и соревнования по шашкам и шахматам. Один раз в заезд проводится  мероприятие  с интерактивными играми, видеозаписями песен, викторинами.    В течение отчетного периода проведены  беседы на следующие темы: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 «Твоё здоровье в твоих руках»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 «Экология и энергосбережение»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 «Лечебные травы»</w:t>
      </w:r>
    </w:p>
    <w:p w:rsidR="002536F6" w:rsidRPr="00BE5463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Специалистом по социальной работе проведены  беседы на темы:</w:t>
      </w:r>
    </w:p>
    <w:p w:rsidR="002536F6" w:rsidRPr="00BE5463" w:rsidRDefault="002536F6" w:rsidP="000D5EAB">
      <w:pPr>
        <w:spacing w:line="276" w:lineRule="auto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 xml:space="preserve">            - «Естественная тренировка левого и правого полушария мозга»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 xml:space="preserve">-«Ударим </w:t>
      </w:r>
      <w:proofErr w:type="spellStart"/>
      <w:r w:rsidRPr="00BE5463">
        <w:rPr>
          <w:color w:val="000000"/>
          <w:sz w:val="24"/>
          <w:szCs w:val="24"/>
        </w:rPr>
        <w:t>кинезиологическими</w:t>
      </w:r>
      <w:proofErr w:type="spellEnd"/>
      <w:r w:rsidRPr="00BE5463">
        <w:rPr>
          <w:color w:val="000000"/>
          <w:sz w:val="24"/>
          <w:szCs w:val="24"/>
        </w:rPr>
        <w:t xml:space="preserve"> упражнениями по склерозу!»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 «Стихи как средство улучшения памяти. Методики запоминания»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-«Раскраски «</w:t>
      </w:r>
      <w:proofErr w:type="spellStart"/>
      <w:r w:rsidRPr="00BE5463">
        <w:rPr>
          <w:color w:val="000000"/>
          <w:sz w:val="24"/>
          <w:szCs w:val="24"/>
        </w:rPr>
        <w:t>антистресс</w:t>
      </w:r>
      <w:proofErr w:type="spellEnd"/>
      <w:r w:rsidRPr="00BE5463">
        <w:rPr>
          <w:color w:val="000000"/>
          <w:sz w:val="24"/>
          <w:szCs w:val="24"/>
        </w:rPr>
        <w:t>» - лечебное действие»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 xml:space="preserve">-«Приёмы </w:t>
      </w:r>
      <w:proofErr w:type="spellStart"/>
      <w:r w:rsidRPr="00BE5463">
        <w:rPr>
          <w:color w:val="000000"/>
          <w:sz w:val="24"/>
          <w:szCs w:val="24"/>
        </w:rPr>
        <w:t>смехотерапии</w:t>
      </w:r>
      <w:proofErr w:type="spellEnd"/>
      <w:r w:rsidRPr="00BE5463">
        <w:rPr>
          <w:color w:val="000000"/>
          <w:sz w:val="24"/>
          <w:szCs w:val="24"/>
        </w:rPr>
        <w:t>»</w:t>
      </w:r>
    </w:p>
    <w:p w:rsidR="002536F6" w:rsidRPr="00BE5463" w:rsidRDefault="002536F6" w:rsidP="000D5EAB">
      <w:pPr>
        <w:spacing w:line="276" w:lineRule="auto"/>
        <w:ind w:firstLine="720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-«Чтобы не выгорать, просто сядьте и спойте!»</w:t>
      </w:r>
    </w:p>
    <w:p w:rsidR="002536F6" w:rsidRPr="00BE5463" w:rsidRDefault="002536F6" w:rsidP="00502D01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E5463">
        <w:rPr>
          <w:color w:val="000000"/>
          <w:sz w:val="24"/>
          <w:szCs w:val="24"/>
        </w:rPr>
        <w:t>-</w:t>
      </w:r>
      <w:r w:rsidRPr="00BE5463">
        <w:rPr>
          <w:b/>
          <w:color w:val="000000"/>
          <w:sz w:val="24"/>
          <w:szCs w:val="24"/>
        </w:rPr>
        <w:t>клуб «Рукодельница» -</w:t>
      </w:r>
      <w:r w:rsidRPr="00BE5463">
        <w:rPr>
          <w:color w:val="000000"/>
          <w:sz w:val="24"/>
          <w:szCs w:val="24"/>
        </w:rPr>
        <w:t xml:space="preserve"> в этом клубе пожилые люди совместно со специалистами Центра декоративно </w:t>
      </w:r>
      <w:proofErr w:type="gramStart"/>
      <w:r w:rsidRPr="00BE5463">
        <w:rPr>
          <w:color w:val="000000"/>
          <w:sz w:val="24"/>
          <w:szCs w:val="24"/>
        </w:rPr>
        <w:t>-п</w:t>
      </w:r>
      <w:proofErr w:type="gramEnd"/>
      <w:r w:rsidRPr="00BE5463">
        <w:rPr>
          <w:color w:val="000000"/>
          <w:sz w:val="24"/>
          <w:szCs w:val="24"/>
        </w:rPr>
        <w:t>рикладного искусства изготавливают различные поделки, сувениры и другие изделия на память. Занятия  проводятся под  музыку или песни.  Развитие мелкой моторики благоприятно воздействует на работу головного мозга.</w:t>
      </w:r>
    </w:p>
    <w:p w:rsidR="002536F6" w:rsidRPr="00BE5463" w:rsidRDefault="002536F6" w:rsidP="00502D01">
      <w:pPr>
        <w:spacing w:line="276" w:lineRule="auto"/>
        <w:ind w:firstLine="708"/>
        <w:jc w:val="both"/>
        <w:rPr>
          <w:color w:val="000000"/>
          <w:sz w:val="24"/>
          <w:szCs w:val="24"/>
        </w:rPr>
      </w:pPr>
      <w:r w:rsidRPr="00BE5463">
        <w:rPr>
          <w:b/>
          <w:color w:val="000000"/>
          <w:sz w:val="24"/>
          <w:szCs w:val="24"/>
        </w:rPr>
        <w:t>-клуб «Социальный туризм» -</w:t>
      </w:r>
      <w:r w:rsidRPr="00BE5463">
        <w:rPr>
          <w:color w:val="000000"/>
          <w:sz w:val="24"/>
          <w:szCs w:val="24"/>
        </w:rPr>
        <w:t xml:space="preserve"> в рамках этого клуба пожилые люди выезжают на экскурсии и прогулки. Самые хорошие эмоциональные  впечатления отдыхающие получают на данных экскурсиях, улучшается давление, сон.</w:t>
      </w:r>
    </w:p>
    <w:p w:rsidR="00502D01" w:rsidRDefault="002536F6" w:rsidP="00502D01">
      <w:pPr>
        <w:pStyle w:val="a5"/>
        <w:spacing w:before="0" w:beforeAutospacing="0" w:after="0" w:afterAutospacing="0" w:line="276" w:lineRule="auto"/>
        <w:ind w:firstLine="708"/>
        <w:jc w:val="both"/>
        <w:textAlignment w:val="baseline"/>
      </w:pPr>
      <w:r w:rsidRPr="00BE5463">
        <w:rPr>
          <w:color w:val="000000"/>
        </w:rPr>
        <w:t>В филиале РКЦСОН в Завьяловском районе по технологии «Школа родственного ухода» в 202</w:t>
      </w:r>
      <w:r w:rsidR="00502D01" w:rsidRPr="00BE5463">
        <w:rPr>
          <w:color w:val="000000"/>
        </w:rPr>
        <w:t>3</w:t>
      </w:r>
      <w:r w:rsidRPr="00BE5463">
        <w:rPr>
          <w:color w:val="000000"/>
        </w:rPr>
        <w:t xml:space="preserve"> году прошли обучение </w:t>
      </w:r>
      <w:r w:rsidR="00502D01" w:rsidRPr="00BE5463">
        <w:rPr>
          <w:color w:val="000000"/>
        </w:rPr>
        <w:t>49</w:t>
      </w:r>
      <w:r w:rsidRPr="00BE5463">
        <w:rPr>
          <w:color w:val="000000"/>
        </w:rPr>
        <w:t xml:space="preserve"> чел, из них: 4</w:t>
      </w:r>
      <w:r w:rsidR="00502D01" w:rsidRPr="00BE5463">
        <w:rPr>
          <w:color w:val="000000"/>
        </w:rPr>
        <w:t>5</w:t>
      </w:r>
      <w:r w:rsidRPr="00BE5463">
        <w:rPr>
          <w:color w:val="000000"/>
        </w:rPr>
        <w:t xml:space="preserve"> – социальные работники</w:t>
      </w:r>
      <w:r w:rsidR="00502D01" w:rsidRPr="00BE5463">
        <w:rPr>
          <w:color w:val="000000"/>
        </w:rPr>
        <w:t>, занятия прошли в форме лекций и практических занятий.</w:t>
      </w:r>
      <w:r w:rsidRPr="00BE5463">
        <w:rPr>
          <w:color w:val="000000"/>
        </w:rPr>
        <w:t xml:space="preserve"> Темы: «Классификация психических </w:t>
      </w:r>
      <w:r w:rsidRPr="00BE5463">
        <w:rPr>
          <w:color w:val="000000"/>
        </w:rPr>
        <w:lastRenderedPageBreak/>
        <w:t>расстройств, их распространенность, причины, течение, прогноз», «Оценка психологического состояния», «Этика общения с больными людьми»; 10 – родственники, индивидуальное занятие на тему «</w:t>
      </w:r>
      <w:r w:rsidRPr="00BE5463">
        <w:t>Современная система психиатрической и социальной помощи</w:t>
      </w:r>
      <w:r w:rsidRPr="00BE5463">
        <w:rPr>
          <w:color w:val="000000"/>
        </w:rPr>
        <w:t xml:space="preserve">», </w:t>
      </w:r>
      <w:r w:rsidRPr="00BE5463">
        <w:t>психологический тренинг, направленный на выработку необходимых родственникам навыков: управления своим эмоциональным состоянием.</w:t>
      </w:r>
      <w:r w:rsidR="00502D01" w:rsidRPr="00BE5463">
        <w:rPr>
          <w:shd w:val="clear" w:color="auto" w:fill="FFFFFF"/>
        </w:rPr>
        <w:t xml:space="preserve"> </w:t>
      </w:r>
      <w:r w:rsidR="00502D01" w:rsidRPr="00BE5463">
        <w:t>Кроме того, подготовлена статья в районную газету «Пригородные вести» на тему «Этика общения с людьми с психическими расстройствами».</w:t>
      </w:r>
    </w:p>
    <w:p w:rsidR="00BE5463" w:rsidRDefault="00BE5463" w:rsidP="00502D01">
      <w:pPr>
        <w:pStyle w:val="a5"/>
        <w:spacing w:before="0" w:beforeAutospacing="0" w:after="0" w:afterAutospacing="0" w:line="276" w:lineRule="auto"/>
        <w:ind w:firstLine="708"/>
        <w:jc w:val="both"/>
        <w:textAlignment w:val="baseline"/>
        <w:rPr>
          <w:b/>
        </w:rPr>
      </w:pPr>
      <w:r w:rsidRPr="00BE5463">
        <w:rPr>
          <w:b/>
        </w:rPr>
        <w:t>Управление культуры, спорта, молодежной политики и архивного дела</w:t>
      </w:r>
    </w:p>
    <w:p w:rsidR="009151E3" w:rsidRDefault="006F5449" w:rsidP="00F33583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 2023 году</w:t>
      </w:r>
      <w:r w:rsidRPr="006F5449">
        <w:t xml:space="preserve"> </w:t>
      </w:r>
      <w:r w:rsidRPr="006F5449">
        <w:rPr>
          <w:sz w:val="24"/>
          <w:szCs w:val="24"/>
        </w:rPr>
        <w:t>культурно-досуговыми учреждениями района</w:t>
      </w:r>
      <w:r>
        <w:rPr>
          <w:sz w:val="24"/>
          <w:szCs w:val="24"/>
        </w:rPr>
        <w:t xml:space="preserve"> проведено 121 мероприятий</w:t>
      </w:r>
      <w:r w:rsidRPr="006F5449">
        <w:rPr>
          <w:sz w:val="24"/>
          <w:szCs w:val="24"/>
        </w:rPr>
        <w:t xml:space="preserve"> </w:t>
      </w:r>
      <w:r>
        <w:t>п</w:t>
      </w:r>
      <w:r w:rsidRPr="006F5449">
        <w:rPr>
          <w:sz w:val="24"/>
          <w:szCs w:val="24"/>
        </w:rPr>
        <w:t>о профилактике безопасности жизнедеятельности (ПДД, водоемы и т.д.)</w:t>
      </w:r>
      <w:r w:rsidR="00DF40F5">
        <w:rPr>
          <w:sz w:val="24"/>
          <w:szCs w:val="24"/>
        </w:rPr>
        <w:t xml:space="preserve"> охват составил - </w:t>
      </w:r>
      <w:r w:rsidR="00DF40F5" w:rsidRPr="00DF40F5">
        <w:rPr>
          <w:sz w:val="24"/>
          <w:szCs w:val="24"/>
        </w:rPr>
        <w:t>9821 чел</w:t>
      </w:r>
      <w:r w:rsidR="00DF40F5">
        <w:rPr>
          <w:sz w:val="24"/>
          <w:szCs w:val="24"/>
        </w:rPr>
        <w:t xml:space="preserve">. </w:t>
      </w:r>
      <w:r w:rsidRPr="006F5449">
        <w:rPr>
          <w:sz w:val="24"/>
          <w:szCs w:val="24"/>
        </w:rPr>
        <w:t xml:space="preserve"> </w:t>
      </w:r>
      <w:r w:rsidR="00DF40F5">
        <w:rPr>
          <w:b/>
          <w:bCs/>
          <w:sz w:val="24"/>
          <w:szCs w:val="24"/>
        </w:rPr>
        <w:t>В</w:t>
      </w:r>
      <w:r w:rsidRPr="006F5449">
        <w:rPr>
          <w:b/>
          <w:bCs/>
          <w:sz w:val="24"/>
          <w:szCs w:val="24"/>
        </w:rPr>
        <w:t xml:space="preserve"> Акции «Безопасность детства»</w:t>
      </w:r>
      <w:r w:rsidRPr="006F5449">
        <w:rPr>
          <w:sz w:val="24"/>
          <w:szCs w:val="24"/>
        </w:rPr>
        <w:t xml:space="preserve"> </w:t>
      </w:r>
      <w:r w:rsidR="00DF40F5" w:rsidRPr="006F5449">
        <w:rPr>
          <w:sz w:val="24"/>
          <w:szCs w:val="24"/>
        </w:rPr>
        <w:t xml:space="preserve">приняли участие 12 муниципальных библиотек Завьяловского района </w:t>
      </w:r>
      <w:r w:rsidRPr="006F5449">
        <w:rPr>
          <w:sz w:val="24"/>
          <w:szCs w:val="24"/>
        </w:rPr>
        <w:t>(</w:t>
      </w:r>
      <w:proofErr w:type="spellStart"/>
      <w:r w:rsidRPr="006F5449">
        <w:rPr>
          <w:sz w:val="24"/>
          <w:szCs w:val="24"/>
        </w:rPr>
        <w:t>Азинская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Бабинская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Вараксинская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Завьяловская</w:t>
      </w:r>
      <w:proofErr w:type="spellEnd"/>
      <w:r w:rsidRPr="006F5449">
        <w:rPr>
          <w:sz w:val="24"/>
          <w:szCs w:val="24"/>
        </w:rPr>
        <w:t xml:space="preserve"> центральная, </w:t>
      </w:r>
      <w:proofErr w:type="spellStart"/>
      <w:r w:rsidRPr="006F5449">
        <w:rPr>
          <w:sz w:val="24"/>
          <w:szCs w:val="24"/>
        </w:rPr>
        <w:t>Завьяловская</w:t>
      </w:r>
      <w:proofErr w:type="spellEnd"/>
      <w:r w:rsidRPr="006F5449">
        <w:rPr>
          <w:sz w:val="24"/>
          <w:szCs w:val="24"/>
        </w:rPr>
        <w:t xml:space="preserve"> детская, Каменская, </w:t>
      </w:r>
      <w:proofErr w:type="spellStart"/>
      <w:r w:rsidRPr="006F5449">
        <w:rPr>
          <w:sz w:val="24"/>
          <w:szCs w:val="24"/>
        </w:rPr>
        <w:t>Люкская</w:t>
      </w:r>
      <w:proofErr w:type="spellEnd"/>
      <w:r w:rsidRPr="006F5449">
        <w:rPr>
          <w:sz w:val="24"/>
          <w:szCs w:val="24"/>
        </w:rPr>
        <w:t xml:space="preserve"> </w:t>
      </w:r>
      <w:proofErr w:type="spellStart"/>
      <w:r w:rsidRPr="006F5449">
        <w:rPr>
          <w:sz w:val="24"/>
          <w:szCs w:val="24"/>
        </w:rPr>
        <w:t>Пальниковская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Пироговская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Подшиваловская</w:t>
      </w:r>
      <w:proofErr w:type="spellEnd"/>
      <w:r w:rsidRPr="006F5449">
        <w:rPr>
          <w:sz w:val="24"/>
          <w:szCs w:val="24"/>
        </w:rPr>
        <w:t xml:space="preserve">, </w:t>
      </w:r>
      <w:proofErr w:type="spellStart"/>
      <w:r w:rsidRPr="006F5449">
        <w:rPr>
          <w:sz w:val="24"/>
          <w:szCs w:val="24"/>
        </w:rPr>
        <w:t>Ягульская</w:t>
      </w:r>
      <w:proofErr w:type="spellEnd"/>
      <w:r w:rsidRPr="006F5449">
        <w:rPr>
          <w:sz w:val="24"/>
          <w:szCs w:val="24"/>
        </w:rPr>
        <w:t xml:space="preserve"> и </w:t>
      </w:r>
      <w:proofErr w:type="spellStart"/>
      <w:r w:rsidRPr="006F5449">
        <w:rPr>
          <w:sz w:val="24"/>
          <w:szCs w:val="24"/>
        </w:rPr>
        <w:t>Якшурская</w:t>
      </w:r>
      <w:proofErr w:type="spellEnd"/>
      <w:r w:rsidRPr="006F5449">
        <w:rPr>
          <w:sz w:val="24"/>
          <w:szCs w:val="24"/>
        </w:rPr>
        <w:t xml:space="preserve"> библиотеки). В рамках Акции проведено </w:t>
      </w:r>
      <w:r w:rsidRPr="006F5449">
        <w:rPr>
          <w:b/>
          <w:bCs/>
          <w:sz w:val="24"/>
          <w:szCs w:val="24"/>
        </w:rPr>
        <w:t>15 мероприятий с общим охватом населения – 432 чел., из них дети – 420 чел.</w:t>
      </w:r>
      <w:r w:rsidRPr="006F5449">
        <w:rPr>
          <w:sz w:val="24"/>
          <w:szCs w:val="24"/>
        </w:rPr>
        <w:t xml:space="preserve"> В рамках акции библиотекарями подготовлены буклеты, листовки (буклет «Безопасность ребенка в зимний период», буклет «Безопасность Ваших детей», буклет «Вот качусь я с горки», листовка «Безопасность жизни»).</w:t>
      </w:r>
      <w:r w:rsidRPr="006F5449">
        <w:rPr>
          <w:rFonts w:ascii="Calibri" w:hAnsi="Calibri" w:cs="Calibri"/>
          <w:sz w:val="22"/>
          <w:szCs w:val="22"/>
        </w:rPr>
        <w:t xml:space="preserve"> </w:t>
      </w:r>
      <w:r w:rsidRPr="006F5449">
        <w:rPr>
          <w:sz w:val="24"/>
          <w:szCs w:val="24"/>
        </w:rPr>
        <w:t xml:space="preserve">Всего библиотекарями изготовлено информационных материалов около 100 шт. Также проведена познавательно-игровая программа «Правила соблюдать - беду миновать!», игра-викторина «Наша безопасность!» </w:t>
      </w:r>
      <w:proofErr w:type="gramStart"/>
      <w:r w:rsidRPr="006F5449">
        <w:rPr>
          <w:sz w:val="24"/>
          <w:szCs w:val="24"/>
        </w:rPr>
        <w:t>(</w:t>
      </w:r>
      <w:proofErr w:type="spellStart"/>
      <w:r w:rsidRPr="006F5449">
        <w:rPr>
          <w:sz w:val="24"/>
          <w:szCs w:val="24"/>
        </w:rPr>
        <w:t>Вараксинская</w:t>
      </w:r>
      <w:proofErr w:type="spellEnd"/>
      <w:r w:rsidRPr="006F5449">
        <w:rPr>
          <w:sz w:val="24"/>
          <w:szCs w:val="24"/>
        </w:rPr>
        <w:t xml:space="preserve"> сельская библиотека); урок - игра «Господин дорожный знак» (</w:t>
      </w:r>
      <w:proofErr w:type="spellStart"/>
      <w:r w:rsidRPr="006F5449">
        <w:rPr>
          <w:sz w:val="24"/>
          <w:szCs w:val="24"/>
        </w:rPr>
        <w:t>Пироговская</w:t>
      </w:r>
      <w:proofErr w:type="spellEnd"/>
      <w:r w:rsidRPr="006F5449">
        <w:rPr>
          <w:sz w:val="24"/>
          <w:szCs w:val="24"/>
        </w:rPr>
        <w:t xml:space="preserve"> сельская библиотека), игровая программа «Безопасная зима» (</w:t>
      </w:r>
      <w:proofErr w:type="spellStart"/>
      <w:r w:rsidRPr="006F5449">
        <w:rPr>
          <w:sz w:val="24"/>
          <w:szCs w:val="24"/>
        </w:rPr>
        <w:t>Бабинская</w:t>
      </w:r>
      <w:proofErr w:type="spellEnd"/>
      <w:r w:rsidRPr="006F5449">
        <w:rPr>
          <w:sz w:val="24"/>
          <w:szCs w:val="24"/>
        </w:rPr>
        <w:t xml:space="preserve"> сельская библиотека), интерактивная познавательная игра «Школа безопасности» (</w:t>
      </w:r>
      <w:proofErr w:type="spellStart"/>
      <w:r w:rsidRPr="006F5449">
        <w:rPr>
          <w:sz w:val="24"/>
          <w:szCs w:val="24"/>
        </w:rPr>
        <w:t>Якшурская</w:t>
      </w:r>
      <w:proofErr w:type="spellEnd"/>
      <w:r w:rsidRPr="006F5449">
        <w:rPr>
          <w:sz w:val="24"/>
          <w:szCs w:val="24"/>
        </w:rPr>
        <w:t xml:space="preserve"> сельская библиотека).</w:t>
      </w:r>
      <w:proofErr w:type="gramEnd"/>
      <w:r w:rsidRPr="006F5449">
        <w:rPr>
          <w:sz w:val="24"/>
          <w:szCs w:val="24"/>
        </w:rPr>
        <w:t xml:space="preserve"> Два занятия по безопасности на воде в летний период были проведены в Каменской и </w:t>
      </w:r>
      <w:proofErr w:type="spellStart"/>
      <w:r w:rsidRPr="006F5449">
        <w:rPr>
          <w:sz w:val="24"/>
          <w:szCs w:val="24"/>
        </w:rPr>
        <w:t>Вараксинской</w:t>
      </w:r>
      <w:proofErr w:type="spellEnd"/>
      <w:r w:rsidRPr="006F5449">
        <w:rPr>
          <w:sz w:val="24"/>
          <w:szCs w:val="24"/>
        </w:rPr>
        <w:t xml:space="preserve"> библиотеках. Молодёжным центром по профилактике безопасности жизнедеятельности (ПДД, водоемы и т.д.) проведено 94 мероприятия, 5853 участника. Специалистами по работе с молодежью проведено 35 мероприятий, охват составил - 892 человека, из них состоящие на </w:t>
      </w:r>
      <w:proofErr w:type="spellStart"/>
      <w:r w:rsidRPr="006F5449">
        <w:rPr>
          <w:sz w:val="24"/>
          <w:szCs w:val="24"/>
        </w:rPr>
        <w:t>проф</w:t>
      </w:r>
      <w:proofErr w:type="gramStart"/>
      <w:r w:rsidRPr="006F5449">
        <w:rPr>
          <w:sz w:val="24"/>
          <w:szCs w:val="24"/>
        </w:rPr>
        <w:t>.у</w:t>
      </w:r>
      <w:proofErr w:type="gramEnd"/>
      <w:r w:rsidRPr="006F5449">
        <w:rPr>
          <w:sz w:val="24"/>
          <w:szCs w:val="24"/>
        </w:rPr>
        <w:t>чете</w:t>
      </w:r>
      <w:proofErr w:type="spellEnd"/>
      <w:r w:rsidRPr="006F5449">
        <w:rPr>
          <w:sz w:val="24"/>
          <w:szCs w:val="24"/>
        </w:rPr>
        <w:t>- 21 чел</w:t>
      </w:r>
      <w:r w:rsidR="00DF40F5">
        <w:rPr>
          <w:sz w:val="24"/>
          <w:szCs w:val="24"/>
        </w:rPr>
        <w:t>.</w:t>
      </w:r>
    </w:p>
    <w:p w:rsidR="00DF40F5" w:rsidRPr="00DF40F5" w:rsidRDefault="009151E3" w:rsidP="00F33583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DF40F5" w:rsidRPr="00DF40F5">
        <w:rPr>
          <w:sz w:val="24"/>
          <w:szCs w:val="24"/>
        </w:rPr>
        <w:t xml:space="preserve">нформирование населения по вопросам предупреждения развития факторов риска неинфекционных заболеваний, доступных мер профилактики социально значимых инфекций, сокращения потребления алкоголя и табака, здорового питания, направлено на </w:t>
      </w:r>
      <w:proofErr w:type="spellStart"/>
      <w:r w:rsidR="00DF40F5" w:rsidRPr="00DF40F5">
        <w:rPr>
          <w:sz w:val="24"/>
          <w:szCs w:val="24"/>
        </w:rPr>
        <w:t>всесторонее</w:t>
      </w:r>
      <w:proofErr w:type="spellEnd"/>
      <w:r w:rsidR="00DF40F5" w:rsidRPr="00DF40F5">
        <w:rPr>
          <w:sz w:val="24"/>
          <w:szCs w:val="24"/>
        </w:rPr>
        <w:t xml:space="preserve"> </w:t>
      </w:r>
      <w:proofErr w:type="spellStart"/>
      <w:r w:rsidR="00DF40F5" w:rsidRPr="00DF40F5">
        <w:rPr>
          <w:sz w:val="24"/>
          <w:szCs w:val="24"/>
        </w:rPr>
        <w:t>информиование</w:t>
      </w:r>
      <w:proofErr w:type="spellEnd"/>
      <w:r w:rsidR="00DF40F5" w:rsidRPr="00DF40F5">
        <w:rPr>
          <w:sz w:val="24"/>
          <w:szCs w:val="24"/>
        </w:rPr>
        <w:t xml:space="preserve"> населения посредством проведения различн</w:t>
      </w:r>
      <w:r w:rsidR="00DF40F5">
        <w:rPr>
          <w:sz w:val="24"/>
          <w:szCs w:val="24"/>
        </w:rPr>
        <w:t xml:space="preserve">ых тематических </w:t>
      </w:r>
      <w:proofErr w:type="spellStart"/>
      <w:r w:rsidR="00DF40F5">
        <w:rPr>
          <w:sz w:val="24"/>
          <w:szCs w:val="24"/>
        </w:rPr>
        <w:t>флаер</w:t>
      </w:r>
      <w:proofErr w:type="spellEnd"/>
      <w:r w:rsidR="00DF40F5">
        <w:rPr>
          <w:sz w:val="24"/>
          <w:szCs w:val="24"/>
        </w:rPr>
        <w:t xml:space="preserve"> - акций «Наркотикам – нет», «СПИД не спит», «Стоп сигарета»</w:t>
      </w:r>
      <w:r w:rsidR="00DF40F5" w:rsidRPr="00DF40F5">
        <w:rPr>
          <w:sz w:val="24"/>
          <w:szCs w:val="24"/>
        </w:rPr>
        <w:t xml:space="preserve"> и т.д.. Разработка информационных листовок, их печать  и </w:t>
      </w:r>
      <w:proofErr w:type="spellStart"/>
      <w:r w:rsidR="00DF40F5" w:rsidRPr="00DF40F5">
        <w:rPr>
          <w:sz w:val="24"/>
          <w:szCs w:val="24"/>
        </w:rPr>
        <w:t>орагниазция</w:t>
      </w:r>
      <w:proofErr w:type="spellEnd"/>
      <w:r w:rsidR="00DF40F5" w:rsidRPr="00DF40F5">
        <w:rPr>
          <w:sz w:val="24"/>
          <w:szCs w:val="24"/>
        </w:rPr>
        <w:t xml:space="preserve"> </w:t>
      </w:r>
      <w:proofErr w:type="spellStart"/>
      <w:r w:rsidR="00DF40F5" w:rsidRPr="00DF40F5">
        <w:rPr>
          <w:sz w:val="24"/>
          <w:szCs w:val="24"/>
        </w:rPr>
        <w:t>деятельнотси</w:t>
      </w:r>
      <w:proofErr w:type="spellEnd"/>
      <w:r w:rsidR="00DF40F5" w:rsidRPr="00DF40F5">
        <w:rPr>
          <w:sz w:val="24"/>
          <w:szCs w:val="24"/>
        </w:rPr>
        <w:t xml:space="preserve"> </w:t>
      </w:r>
      <w:proofErr w:type="gramStart"/>
      <w:r w:rsidR="00DF40F5" w:rsidRPr="00DF40F5">
        <w:rPr>
          <w:sz w:val="24"/>
          <w:szCs w:val="24"/>
        </w:rPr>
        <w:t>по</w:t>
      </w:r>
      <w:proofErr w:type="gramEnd"/>
      <w:r w:rsidR="00DF40F5" w:rsidRPr="00DF40F5">
        <w:rPr>
          <w:sz w:val="24"/>
          <w:szCs w:val="24"/>
        </w:rPr>
        <w:t xml:space="preserve"> </w:t>
      </w:r>
      <w:proofErr w:type="gramStart"/>
      <w:r w:rsidR="00DF40F5" w:rsidRPr="00DF40F5">
        <w:rPr>
          <w:sz w:val="24"/>
          <w:szCs w:val="24"/>
        </w:rPr>
        <w:t>их</w:t>
      </w:r>
      <w:proofErr w:type="gramEnd"/>
      <w:r w:rsidR="00DF40F5" w:rsidRPr="00DF40F5">
        <w:rPr>
          <w:sz w:val="24"/>
          <w:szCs w:val="24"/>
        </w:rPr>
        <w:t xml:space="preserve"> </w:t>
      </w:r>
      <w:proofErr w:type="spellStart"/>
      <w:r w:rsidR="00DF40F5" w:rsidRPr="00DF40F5">
        <w:rPr>
          <w:sz w:val="24"/>
          <w:szCs w:val="24"/>
        </w:rPr>
        <w:t>распростарнению</w:t>
      </w:r>
      <w:proofErr w:type="spellEnd"/>
      <w:r w:rsidR="00DF40F5" w:rsidRPr="00DF40F5">
        <w:rPr>
          <w:sz w:val="24"/>
          <w:szCs w:val="24"/>
        </w:rPr>
        <w:t xml:space="preserve"> среди населения осуществляется сотрудниками учреждений культуры совместно с волонтерами поселения. Информационные материалы по профилактике ЗОЖ публикуются на официальных страницах учреждений культуры в социальной сети в ВК. Всего публикаций  - 161, всего просмотров - 13057. Всего по профилактике </w:t>
      </w:r>
      <w:proofErr w:type="spellStart"/>
      <w:r w:rsidR="00DF40F5" w:rsidRPr="00DF40F5">
        <w:rPr>
          <w:sz w:val="24"/>
          <w:szCs w:val="24"/>
        </w:rPr>
        <w:t>табакокурения</w:t>
      </w:r>
      <w:proofErr w:type="spellEnd"/>
      <w:r w:rsidR="00DF40F5" w:rsidRPr="00DF40F5">
        <w:rPr>
          <w:sz w:val="24"/>
          <w:szCs w:val="24"/>
        </w:rPr>
        <w:t>, алкоголизма,  наркомании проведено 159 мероприятий, 8137 человек</w:t>
      </w:r>
      <w:proofErr w:type="gramStart"/>
      <w:r w:rsidR="00DF40F5" w:rsidRPr="00DF40F5">
        <w:rPr>
          <w:sz w:val="24"/>
          <w:szCs w:val="24"/>
        </w:rPr>
        <w:t xml:space="preserve">.. </w:t>
      </w:r>
      <w:proofErr w:type="gramEnd"/>
      <w:r w:rsidR="00DF40F5" w:rsidRPr="00DF40F5">
        <w:rPr>
          <w:sz w:val="24"/>
          <w:szCs w:val="24"/>
        </w:rPr>
        <w:t>С 2306.2023 по 31.07.2023 бы</w:t>
      </w:r>
      <w:r w:rsidR="00C836B5">
        <w:rPr>
          <w:sz w:val="24"/>
          <w:szCs w:val="24"/>
        </w:rPr>
        <w:t>л проведён выставочный проект «Быть здоровым - здорово!»</w:t>
      </w:r>
      <w:r w:rsidR="00DF40F5" w:rsidRPr="00DF40F5">
        <w:rPr>
          <w:sz w:val="24"/>
          <w:szCs w:val="24"/>
        </w:rPr>
        <w:t>. На выставке была представ</w:t>
      </w:r>
      <w:r w:rsidR="00C836B5">
        <w:rPr>
          <w:sz w:val="24"/>
          <w:szCs w:val="24"/>
        </w:rPr>
        <w:t>лена коллекция «Медицина прошлого столетия»</w:t>
      </w:r>
      <w:r w:rsidR="00DF40F5" w:rsidRPr="00DF40F5">
        <w:rPr>
          <w:sz w:val="24"/>
          <w:szCs w:val="24"/>
        </w:rPr>
        <w:t xml:space="preserve"> из фонда Завьяловского музея истории и </w:t>
      </w:r>
      <w:proofErr w:type="spellStart"/>
      <w:r w:rsidR="00DF40F5" w:rsidRPr="00DF40F5">
        <w:rPr>
          <w:sz w:val="24"/>
          <w:szCs w:val="24"/>
        </w:rPr>
        <w:t>культры</w:t>
      </w:r>
      <w:proofErr w:type="spellEnd"/>
      <w:r w:rsidR="00DF40F5" w:rsidRPr="00DF40F5">
        <w:rPr>
          <w:sz w:val="24"/>
          <w:szCs w:val="24"/>
        </w:rPr>
        <w:t xml:space="preserve">. Выставку </w:t>
      </w:r>
      <w:proofErr w:type="spellStart"/>
      <w:r w:rsidR="00DF40F5" w:rsidRPr="00DF40F5">
        <w:rPr>
          <w:sz w:val="24"/>
          <w:szCs w:val="24"/>
        </w:rPr>
        <w:t>поестило</w:t>
      </w:r>
      <w:proofErr w:type="spellEnd"/>
      <w:r w:rsidR="00DF40F5" w:rsidRPr="00DF40F5">
        <w:rPr>
          <w:sz w:val="24"/>
          <w:szCs w:val="24"/>
        </w:rPr>
        <w:t xml:space="preserve"> 300 детей. В библиотеках МБУК «МЦБС Завьяловского района» за год 2023 года в рамках профилактики здорового образа жизни проведены следующие мероприятия: 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lastRenderedPageBreak/>
        <w:t xml:space="preserve"> В январе отчетного года </w:t>
      </w:r>
      <w:proofErr w:type="spellStart"/>
      <w:r w:rsidRPr="00DF40F5">
        <w:rPr>
          <w:sz w:val="24"/>
          <w:szCs w:val="24"/>
        </w:rPr>
        <w:t>Завьяловской</w:t>
      </w:r>
      <w:proofErr w:type="spellEnd"/>
      <w:r w:rsidRPr="00DF40F5">
        <w:rPr>
          <w:sz w:val="24"/>
          <w:szCs w:val="24"/>
        </w:rPr>
        <w:t xml:space="preserve"> детской библиотекой была запущена сетевая акция «Зимой гуляем - здоровье укрепляем!» Участники присылали фотографии и видеоролики о том, как весело они проводят время на свежем воздухе.  В период акции выложено 14 постов, 60 фотографий, 1 видео, кол-во участников – 26 человек.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>В рамках Всемирного дня здоровья библиотеками проведено 21 мероприятие, участниками которых стали 394 человека. В этот день были организованы викторины, литературно-оздоровительные беседы, познавательные часы, уроки здоровья и т.д. На мероприятиях пользователи библиотек узнали о главных составляющих здорового образа жизни, о соблюдении правил гигиены, о правильном питании, знакомились с книгами о различных видах спорта и т.д.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 xml:space="preserve"> К Международному Дню борьбы с наркоманией и незаконным оборотом наркотиков библиотеками района проведено 10 мероприятий, в которых приняли участие 603 человека, 384 из которых дети, 9 из них состоят на УПДН. Мероприятия проводились в 10 библиотеках (</w:t>
      </w:r>
      <w:proofErr w:type="spellStart"/>
      <w:r w:rsidRPr="00DF40F5">
        <w:rPr>
          <w:sz w:val="24"/>
          <w:szCs w:val="24"/>
        </w:rPr>
        <w:t>Завьяловская</w:t>
      </w:r>
      <w:proofErr w:type="spellEnd"/>
      <w:r w:rsidRPr="00DF40F5">
        <w:rPr>
          <w:sz w:val="24"/>
          <w:szCs w:val="24"/>
        </w:rPr>
        <w:t xml:space="preserve"> ДБ, </w:t>
      </w:r>
      <w:proofErr w:type="spellStart"/>
      <w:r w:rsidRPr="00DF40F5">
        <w:rPr>
          <w:sz w:val="24"/>
          <w:szCs w:val="24"/>
        </w:rPr>
        <w:t>Гольянская</w:t>
      </w:r>
      <w:proofErr w:type="spellEnd"/>
      <w:r w:rsidRPr="00DF40F5">
        <w:rPr>
          <w:sz w:val="24"/>
          <w:szCs w:val="24"/>
        </w:rPr>
        <w:t xml:space="preserve">, Каменская, Октябрьская, </w:t>
      </w:r>
      <w:proofErr w:type="spellStart"/>
      <w:r w:rsidRPr="00DF40F5">
        <w:rPr>
          <w:sz w:val="24"/>
          <w:szCs w:val="24"/>
        </w:rPr>
        <w:t>Пироговская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Позимская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Подшиваловская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Среднепостольская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Шабердинская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Якшурская</w:t>
      </w:r>
      <w:proofErr w:type="spellEnd"/>
      <w:r w:rsidRPr="00DF40F5">
        <w:rPr>
          <w:sz w:val="24"/>
          <w:szCs w:val="24"/>
        </w:rPr>
        <w:t xml:space="preserve">). </w:t>
      </w:r>
      <w:proofErr w:type="spellStart"/>
      <w:r w:rsidRPr="00DF40F5">
        <w:rPr>
          <w:sz w:val="24"/>
          <w:szCs w:val="24"/>
        </w:rPr>
        <w:t>Среднепостольская</w:t>
      </w:r>
      <w:proofErr w:type="spellEnd"/>
      <w:r w:rsidRPr="00DF40F5">
        <w:rPr>
          <w:sz w:val="24"/>
          <w:szCs w:val="24"/>
        </w:rPr>
        <w:t xml:space="preserve"> и </w:t>
      </w:r>
      <w:proofErr w:type="spellStart"/>
      <w:r w:rsidRPr="00DF40F5">
        <w:rPr>
          <w:sz w:val="24"/>
          <w:szCs w:val="24"/>
        </w:rPr>
        <w:t>Пироговская</w:t>
      </w:r>
      <w:proofErr w:type="spellEnd"/>
      <w:r w:rsidRPr="00DF40F5">
        <w:rPr>
          <w:sz w:val="24"/>
          <w:szCs w:val="24"/>
        </w:rPr>
        <w:t xml:space="preserve"> сельские библиотеки организовали для жителей своих поселений антинаркотические акции «Рок против наркотиков». Мероприятия в игровой форме для детей прошли в следующих филиалах: интерактивная игра «Я выбираю ЗОЖ, потому пригож» в Октябрьской библиотеке; профилактическая командная игра «Наркотикам - Нет!» в </w:t>
      </w:r>
      <w:proofErr w:type="spellStart"/>
      <w:r w:rsidRPr="00DF40F5">
        <w:rPr>
          <w:sz w:val="24"/>
          <w:szCs w:val="24"/>
        </w:rPr>
        <w:t>Шабердинской</w:t>
      </w:r>
      <w:proofErr w:type="spellEnd"/>
      <w:r w:rsidRPr="00DF40F5">
        <w:rPr>
          <w:sz w:val="24"/>
          <w:szCs w:val="24"/>
        </w:rPr>
        <w:t xml:space="preserve"> библиотеке; познавательно-игровая программа «Молодо. Зелено» в </w:t>
      </w:r>
      <w:proofErr w:type="spellStart"/>
      <w:r w:rsidRPr="00DF40F5">
        <w:rPr>
          <w:sz w:val="24"/>
          <w:szCs w:val="24"/>
        </w:rPr>
        <w:t>Якшурской</w:t>
      </w:r>
      <w:proofErr w:type="spellEnd"/>
      <w:r w:rsidRPr="00DF40F5">
        <w:rPr>
          <w:sz w:val="24"/>
          <w:szCs w:val="24"/>
        </w:rPr>
        <w:t xml:space="preserve"> библиотеке; спортивные игры «Спорту - ДА! Наркотикам - нет!» в Каменской библиотеке. Также для населения были организованы выставки: выставка-плакат «Молодёжь и книга против наркотиков» (Первомайская); выставка фотографий «Быть здоровым модно!» (</w:t>
      </w:r>
      <w:proofErr w:type="spellStart"/>
      <w:r w:rsidRPr="00DF40F5">
        <w:rPr>
          <w:sz w:val="24"/>
          <w:szCs w:val="24"/>
        </w:rPr>
        <w:t>Люкшудьинская</w:t>
      </w:r>
      <w:proofErr w:type="spellEnd"/>
      <w:r w:rsidRPr="00DF40F5">
        <w:rPr>
          <w:sz w:val="24"/>
          <w:szCs w:val="24"/>
        </w:rPr>
        <w:t>); книжная выставка «Береги себя для жизни» (</w:t>
      </w:r>
      <w:proofErr w:type="spellStart"/>
      <w:r w:rsidRPr="00DF40F5">
        <w:rPr>
          <w:sz w:val="24"/>
          <w:szCs w:val="24"/>
        </w:rPr>
        <w:t>Завьяловская</w:t>
      </w:r>
      <w:proofErr w:type="spellEnd"/>
      <w:r w:rsidRPr="00DF40F5">
        <w:rPr>
          <w:sz w:val="24"/>
          <w:szCs w:val="24"/>
        </w:rPr>
        <w:t xml:space="preserve"> ДБ).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 xml:space="preserve">Ежегодно библиотеки Завьяловского района принимают участие в ежегодной Всероссийской акции «Сообщи, где торгуют смертью». На страницах групп в социальной сети </w:t>
      </w:r>
      <w:proofErr w:type="spellStart"/>
      <w:r w:rsidRPr="00DF40F5">
        <w:rPr>
          <w:sz w:val="24"/>
          <w:szCs w:val="24"/>
        </w:rPr>
        <w:t>ВКонтакте</w:t>
      </w:r>
      <w:proofErr w:type="spellEnd"/>
      <w:r w:rsidRPr="00DF40F5">
        <w:rPr>
          <w:sz w:val="24"/>
          <w:szCs w:val="24"/>
        </w:rPr>
        <w:t xml:space="preserve"> библиотеки публикуют информационные посты о проведении Акции (более 2,0 тыс. просмотров). На информационных стендах библиотек и общественных местах размещаются афиши, раздаются </w:t>
      </w:r>
      <w:proofErr w:type="spellStart"/>
      <w:r w:rsidRPr="00DF40F5">
        <w:rPr>
          <w:sz w:val="24"/>
          <w:szCs w:val="24"/>
        </w:rPr>
        <w:t>флаеры</w:t>
      </w:r>
      <w:proofErr w:type="spellEnd"/>
      <w:r w:rsidRPr="00DF40F5">
        <w:rPr>
          <w:sz w:val="24"/>
          <w:szCs w:val="24"/>
        </w:rPr>
        <w:t xml:space="preserve"> «Не молчи, сообщи!» разработанные рабочей группой по отбору антинаркотических материалов Удмуртской Республики с номерами телефонов для обращений. В рамках акции прошли профилактические беседы о вреде наркомании, </w:t>
      </w:r>
      <w:proofErr w:type="spellStart"/>
      <w:r w:rsidRPr="00DF40F5">
        <w:rPr>
          <w:sz w:val="24"/>
          <w:szCs w:val="24"/>
        </w:rPr>
        <w:t>табакокурения</w:t>
      </w:r>
      <w:proofErr w:type="spellEnd"/>
      <w:r w:rsidRPr="00DF40F5">
        <w:rPr>
          <w:sz w:val="24"/>
          <w:szCs w:val="24"/>
        </w:rPr>
        <w:t xml:space="preserve">, алкоголизма, о пагубном влиянии на организм человека. Всего в библиотеках Завьяловского района проведено 9 мероприятий, общее количество участников составило – 147 чел.  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 xml:space="preserve">Библиотеки Завьяловского района активно подключились к Неделе сохранения психического здоровья в </w:t>
      </w:r>
      <w:r w:rsidR="00C95F20">
        <w:rPr>
          <w:sz w:val="24"/>
          <w:szCs w:val="24"/>
        </w:rPr>
        <w:t>Удмуртской Республике: Лекция «Как спасаться от стресса»</w:t>
      </w:r>
      <w:r w:rsidRPr="00DF40F5">
        <w:rPr>
          <w:sz w:val="24"/>
          <w:szCs w:val="24"/>
        </w:rPr>
        <w:t xml:space="preserve"> (25 человек), пост на страничке ВК Октябрьской сельской библиотеки им. А. Кузнецовой </w:t>
      </w:r>
      <w:r w:rsidR="00C95F20">
        <w:rPr>
          <w:sz w:val="24"/>
          <w:szCs w:val="24"/>
        </w:rPr>
        <w:t>(281 просмотр); видеоматериал «Профилактика молочной железы»</w:t>
      </w:r>
      <w:r w:rsidRPr="00DF40F5">
        <w:rPr>
          <w:sz w:val="24"/>
          <w:szCs w:val="24"/>
        </w:rPr>
        <w:t xml:space="preserve"> на страничках в ВК </w:t>
      </w:r>
      <w:proofErr w:type="spellStart"/>
      <w:r w:rsidRPr="00DF40F5">
        <w:rPr>
          <w:sz w:val="24"/>
          <w:szCs w:val="24"/>
        </w:rPr>
        <w:t>Вараксинской</w:t>
      </w:r>
      <w:proofErr w:type="spellEnd"/>
      <w:r w:rsidRPr="00DF40F5">
        <w:rPr>
          <w:sz w:val="24"/>
          <w:szCs w:val="24"/>
        </w:rPr>
        <w:t xml:space="preserve"> и </w:t>
      </w:r>
      <w:proofErr w:type="spellStart"/>
      <w:r w:rsidRPr="00DF40F5">
        <w:rPr>
          <w:sz w:val="24"/>
          <w:szCs w:val="24"/>
        </w:rPr>
        <w:t>Пироговской</w:t>
      </w:r>
      <w:proofErr w:type="spellEnd"/>
      <w:r w:rsidRPr="00DF40F5">
        <w:rPr>
          <w:sz w:val="24"/>
          <w:szCs w:val="24"/>
        </w:rPr>
        <w:t xml:space="preserve"> сельских биб</w:t>
      </w:r>
      <w:r w:rsidR="00C95F20">
        <w:rPr>
          <w:sz w:val="24"/>
          <w:szCs w:val="24"/>
        </w:rPr>
        <w:t>лиотеках (93 просмотра); пост «</w:t>
      </w:r>
      <w:r w:rsidRPr="00DF40F5">
        <w:rPr>
          <w:sz w:val="24"/>
          <w:szCs w:val="24"/>
        </w:rPr>
        <w:t>Осенняя депресс</w:t>
      </w:r>
      <w:r w:rsidR="00C95F20">
        <w:rPr>
          <w:sz w:val="24"/>
          <w:szCs w:val="24"/>
        </w:rPr>
        <w:t>ия: как поднять свое настроение»</w:t>
      </w:r>
      <w:r w:rsidRPr="00DF40F5">
        <w:rPr>
          <w:sz w:val="24"/>
          <w:szCs w:val="24"/>
        </w:rPr>
        <w:t xml:space="preserve"> на страничке в ВК </w:t>
      </w:r>
      <w:proofErr w:type="spellStart"/>
      <w:r w:rsidRPr="00DF40F5">
        <w:rPr>
          <w:sz w:val="24"/>
          <w:szCs w:val="24"/>
        </w:rPr>
        <w:t>Пироговской</w:t>
      </w:r>
      <w:proofErr w:type="spellEnd"/>
      <w:r w:rsidRPr="00DF40F5">
        <w:rPr>
          <w:sz w:val="24"/>
          <w:szCs w:val="24"/>
        </w:rPr>
        <w:t xml:space="preserve"> сельской библи</w:t>
      </w:r>
      <w:r w:rsidR="00C95F20">
        <w:rPr>
          <w:sz w:val="24"/>
          <w:szCs w:val="24"/>
        </w:rPr>
        <w:t>отеки (90 просмотров); беседа «Здоровье высшая ценность»</w:t>
      </w:r>
      <w:r w:rsidRPr="00DF40F5">
        <w:rPr>
          <w:sz w:val="24"/>
          <w:szCs w:val="24"/>
        </w:rPr>
        <w:t xml:space="preserve"> (7 человек) в </w:t>
      </w:r>
      <w:proofErr w:type="spellStart"/>
      <w:r w:rsidRPr="00DF40F5">
        <w:rPr>
          <w:sz w:val="24"/>
          <w:szCs w:val="24"/>
        </w:rPr>
        <w:t>Люкшудьинской</w:t>
      </w:r>
      <w:proofErr w:type="spellEnd"/>
      <w:r w:rsidRPr="00DF40F5">
        <w:rPr>
          <w:sz w:val="24"/>
          <w:szCs w:val="24"/>
        </w:rPr>
        <w:t xml:space="preserve"> сельской библиотеке (пост в ВК - 58 чел.), выложены </w:t>
      </w:r>
      <w:proofErr w:type="spellStart"/>
      <w:r w:rsidRPr="00DF40F5">
        <w:rPr>
          <w:sz w:val="24"/>
          <w:szCs w:val="24"/>
        </w:rPr>
        <w:t>видеоматералы</w:t>
      </w:r>
      <w:proofErr w:type="spellEnd"/>
      <w:r w:rsidRPr="00DF40F5">
        <w:rPr>
          <w:sz w:val="24"/>
          <w:szCs w:val="24"/>
        </w:rPr>
        <w:t xml:space="preserve"> на страничке ВК </w:t>
      </w:r>
      <w:proofErr w:type="spellStart"/>
      <w:r w:rsidRPr="00DF40F5">
        <w:rPr>
          <w:sz w:val="24"/>
          <w:szCs w:val="24"/>
        </w:rPr>
        <w:t>Люкшудьинской</w:t>
      </w:r>
      <w:proofErr w:type="spellEnd"/>
      <w:r w:rsidRPr="00DF40F5">
        <w:rPr>
          <w:sz w:val="24"/>
          <w:szCs w:val="24"/>
        </w:rPr>
        <w:t xml:space="preserve"> сельской библиотеки (60 просмотров), видеорол</w:t>
      </w:r>
      <w:r w:rsidR="00C95F20">
        <w:rPr>
          <w:sz w:val="24"/>
          <w:szCs w:val="24"/>
        </w:rPr>
        <w:t>ик «Психологическая зарядка»</w:t>
      </w:r>
      <w:r w:rsidRPr="00DF40F5">
        <w:rPr>
          <w:sz w:val="24"/>
          <w:szCs w:val="24"/>
        </w:rPr>
        <w:t xml:space="preserve"> на страничке в ВК </w:t>
      </w:r>
      <w:proofErr w:type="spellStart"/>
      <w:r w:rsidRPr="00DF40F5">
        <w:rPr>
          <w:sz w:val="24"/>
          <w:szCs w:val="24"/>
        </w:rPr>
        <w:t>Гольянской</w:t>
      </w:r>
      <w:proofErr w:type="spellEnd"/>
      <w:r w:rsidRPr="00DF40F5">
        <w:rPr>
          <w:sz w:val="24"/>
          <w:szCs w:val="24"/>
        </w:rPr>
        <w:t xml:space="preserve"> сельской библиотеки (35 </w:t>
      </w:r>
      <w:r w:rsidRPr="00DF40F5">
        <w:rPr>
          <w:sz w:val="24"/>
          <w:szCs w:val="24"/>
        </w:rPr>
        <w:lastRenderedPageBreak/>
        <w:t xml:space="preserve">просмотров). Всего на мероприятиях присутствовало 32 человека, просмотров информационного материала в </w:t>
      </w:r>
      <w:proofErr w:type="spellStart"/>
      <w:r w:rsidRPr="00DF40F5">
        <w:rPr>
          <w:sz w:val="24"/>
          <w:szCs w:val="24"/>
        </w:rPr>
        <w:t>соцсетях</w:t>
      </w:r>
      <w:proofErr w:type="spellEnd"/>
      <w:r w:rsidRPr="00DF40F5">
        <w:rPr>
          <w:sz w:val="24"/>
          <w:szCs w:val="24"/>
        </w:rPr>
        <w:t xml:space="preserve"> библиотек составило более 600.</w:t>
      </w:r>
    </w:p>
    <w:p w:rsidR="00DF40F5" w:rsidRP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 xml:space="preserve">Библиотеки МБУК «МЦБС Завьяловского района» (Октябрьская, </w:t>
      </w:r>
      <w:proofErr w:type="spellStart"/>
      <w:r w:rsidRPr="00DF40F5">
        <w:rPr>
          <w:sz w:val="24"/>
          <w:szCs w:val="24"/>
        </w:rPr>
        <w:t>Азинская</w:t>
      </w:r>
      <w:proofErr w:type="spellEnd"/>
      <w:r w:rsidRPr="00DF40F5">
        <w:rPr>
          <w:sz w:val="24"/>
          <w:szCs w:val="24"/>
        </w:rPr>
        <w:t xml:space="preserve">, Первомайская, </w:t>
      </w:r>
      <w:proofErr w:type="spellStart"/>
      <w:r w:rsidRPr="00DF40F5">
        <w:rPr>
          <w:sz w:val="24"/>
          <w:szCs w:val="24"/>
        </w:rPr>
        <w:t>Люкшудьинская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Сапаровская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Пироговская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Позимская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Якшурская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Гольянская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Среднепостольская</w:t>
      </w:r>
      <w:proofErr w:type="spellEnd"/>
      <w:r w:rsidRPr="00DF40F5">
        <w:rPr>
          <w:sz w:val="24"/>
          <w:szCs w:val="24"/>
        </w:rPr>
        <w:t xml:space="preserve">) приняли участие в региональной тематической неделе «Неделя борьбы с диабетом в Удмуртской Республике».  В группах социальных сетей библиотек распространены </w:t>
      </w:r>
      <w:proofErr w:type="gramStart"/>
      <w:r w:rsidRPr="00DF40F5">
        <w:rPr>
          <w:sz w:val="24"/>
          <w:szCs w:val="24"/>
        </w:rPr>
        <w:t>интернет-баннеры</w:t>
      </w:r>
      <w:proofErr w:type="gramEnd"/>
      <w:r w:rsidRPr="00DF40F5">
        <w:rPr>
          <w:sz w:val="24"/>
          <w:szCs w:val="24"/>
        </w:rPr>
        <w:t xml:space="preserve"> «Еще раз о </w:t>
      </w:r>
      <w:proofErr w:type="spellStart"/>
      <w:r w:rsidRPr="00DF40F5">
        <w:rPr>
          <w:sz w:val="24"/>
          <w:szCs w:val="24"/>
        </w:rPr>
        <w:t>фастфуде</w:t>
      </w:r>
      <w:proofErr w:type="spellEnd"/>
      <w:r w:rsidRPr="00DF40F5">
        <w:rPr>
          <w:sz w:val="24"/>
          <w:szCs w:val="24"/>
        </w:rPr>
        <w:t xml:space="preserve">» и «Симптомы сахарного диабета» (общее количество баннеров – 10, количество просмотров – 1532); среди населения распространена памятка «Берегите себя от «сладкой» смерти» (охват – 208 чел.). На сайтах шести библиотек (Октябрьская, Первомайская, </w:t>
      </w:r>
      <w:proofErr w:type="spellStart"/>
      <w:r w:rsidRPr="00DF40F5">
        <w:rPr>
          <w:sz w:val="24"/>
          <w:szCs w:val="24"/>
        </w:rPr>
        <w:t>Люкшудьинская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Сапаровская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Позимская</w:t>
      </w:r>
      <w:proofErr w:type="spellEnd"/>
      <w:r w:rsidRPr="00DF40F5">
        <w:rPr>
          <w:sz w:val="24"/>
          <w:szCs w:val="24"/>
        </w:rPr>
        <w:t xml:space="preserve">, </w:t>
      </w:r>
      <w:proofErr w:type="spellStart"/>
      <w:r w:rsidRPr="00DF40F5">
        <w:rPr>
          <w:sz w:val="24"/>
          <w:szCs w:val="24"/>
        </w:rPr>
        <w:t>Якшурская</w:t>
      </w:r>
      <w:proofErr w:type="spellEnd"/>
      <w:r w:rsidRPr="00DF40F5">
        <w:rPr>
          <w:sz w:val="24"/>
          <w:szCs w:val="24"/>
        </w:rPr>
        <w:t xml:space="preserve">) опубликован видеоролик «Профилактика сахарного диабета» (общее количество просмотров – 572). </w:t>
      </w:r>
      <w:proofErr w:type="spellStart"/>
      <w:r w:rsidRPr="00DF40F5">
        <w:rPr>
          <w:sz w:val="24"/>
          <w:szCs w:val="24"/>
        </w:rPr>
        <w:t>Позимская</w:t>
      </w:r>
      <w:proofErr w:type="spellEnd"/>
      <w:r w:rsidRPr="00DF40F5">
        <w:rPr>
          <w:sz w:val="24"/>
          <w:szCs w:val="24"/>
        </w:rPr>
        <w:t xml:space="preserve"> библиотека для пользователей пожилого возраста провела мероприятие «Если у вас есть диабет – необходима профилактика» (посещение 5 человек).</w:t>
      </w:r>
    </w:p>
    <w:p w:rsidR="00DF40F5" w:rsidRDefault="00DF40F5" w:rsidP="00F33583">
      <w:pPr>
        <w:spacing w:line="276" w:lineRule="auto"/>
        <w:ind w:firstLine="708"/>
        <w:jc w:val="both"/>
        <w:rPr>
          <w:sz w:val="24"/>
          <w:szCs w:val="24"/>
        </w:rPr>
      </w:pPr>
      <w:r w:rsidRPr="00DF40F5">
        <w:rPr>
          <w:sz w:val="24"/>
          <w:szCs w:val="24"/>
        </w:rPr>
        <w:t xml:space="preserve">Молодёжным центром размещаются публикации, постеры в социальных сетях, на стендах учреждений. Волонтерами и специалистами проводятся акции с раздачей листовок. Всего по профилактике </w:t>
      </w:r>
      <w:proofErr w:type="spellStart"/>
      <w:r w:rsidRPr="00DF40F5">
        <w:rPr>
          <w:sz w:val="24"/>
          <w:szCs w:val="24"/>
        </w:rPr>
        <w:t>табакокурения</w:t>
      </w:r>
      <w:proofErr w:type="spellEnd"/>
      <w:r w:rsidRPr="00DF40F5">
        <w:rPr>
          <w:sz w:val="24"/>
          <w:szCs w:val="24"/>
        </w:rPr>
        <w:t xml:space="preserve">, алкоголизма,  наркомании проведено 159 мероприятий, 8137 человек. Специалистами по работе с молодежью по </w:t>
      </w:r>
      <w:proofErr w:type="spellStart"/>
      <w:r w:rsidRPr="00DF40F5">
        <w:rPr>
          <w:sz w:val="24"/>
          <w:szCs w:val="24"/>
        </w:rPr>
        <w:t>профилапктике</w:t>
      </w:r>
      <w:proofErr w:type="spellEnd"/>
      <w:r w:rsidRPr="00DF40F5">
        <w:rPr>
          <w:sz w:val="24"/>
          <w:szCs w:val="24"/>
        </w:rPr>
        <w:t xml:space="preserve"> потребления ПАВ  проведено 41 мероприятие, охват - 2043 чел, из них </w:t>
      </w:r>
      <w:r w:rsidR="00C836B5">
        <w:rPr>
          <w:sz w:val="24"/>
          <w:szCs w:val="24"/>
        </w:rPr>
        <w:t>состоящие на проф. учете 21 чел.</w:t>
      </w:r>
      <w:r w:rsidRPr="00DF40F5">
        <w:rPr>
          <w:sz w:val="24"/>
          <w:szCs w:val="24"/>
        </w:rPr>
        <w:t xml:space="preserve">, просмотры </w:t>
      </w:r>
      <w:r w:rsidR="00C836B5">
        <w:rPr>
          <w:sz w:val="24"/>
          <w:szCs w:val="24"/>
        </w:rPr>
        <w:t>профилактических  постов – 7848»</w:t>
      </w:r>
    </w:p>
    <w:p w:rsidR="00C95F20" w:rsidRDefault="00C836B5" w:rsidP="00C95F20">
      <w:pPr>
        <w:spacing w:line="276" w:lineRule="auto"/>
        <w:ind w:firstLine="708"/>
        <w:jc w:val="both"/>
        <w:rPr>
          <w:sz w:val="24"/>
          <w:szCs w:val="24"/>
        </w:rPr>
      </w:pPr>
      <w:r w:rsidRPr="00C836B5">
        <w:rPr>
          <w:sz w:val="24"/>
          <w:szCs w:val="24"/>
        </w:rPr>
        <w:t>По профилактике ВИЧ/СПИД специалистами по работе с молодежью проведено 19</w:t>
      </w:r>
      <w:r>
        <w:rPr>
          <w:sz w:val="24"/>
          <w:szCs w:val="24"/>
        </w:rPr>
        <w:t xml:space="preserve"> мероприятий, о</w:t>
      </w:r>
      <w:r w:rsidRPr="00C836B5">
        <w:rPr>
          <w:sz w:val="24"/>
          <w:szCs w:val="24"/>
        </w:rPr>
        <w:t xml:space="preserve">хват (в </w:t>
      </w:r>
      <w:proofErr w:type="spellStart"/>
      <w:r w:rsidRPr="00C836B5">
        <w:rPr>
          <w:sz w:val="24"/>
          <w:szCs w:val="24"/>
        </w:rPr>
        <w:t>т.ч</w:t>
      </w:r>
      <w:proofErr w:type="spellEnd"/>
      <w:r w:rsidRPr="00C836B5">
        <w:rPr>
          <w:sz w:val="24"/>
          <w:szCs w:val="24"/>
        </w:rPr>
        <w:t xml:space="preserve">. </w:t>
      </w:r>
      <w:proofErr w:type="spellStart"/>
      <w:r w:rsidRPr="00C836B5">
        <w:rPr>
          <w:sz w:val="24"/>
          <w:szCs w:val="24"/>
        </w:rPr>
        <w:t>учетники</w:t>
      </w:r>
      <w:proofErr w:type="spellEnd"/>
      <w:r w:rsidRPr="00C836B5">
        <w:rPr>
          <w:sz w:val="24"/>
          <w:szCs w:val="24"/>
        </w:rPr>
        <w:t>) – 754 (3)</w:t>
      </w:r>
      <w:r>
        <w:rPr>
          <w:sz w:val="24"/>
          <w:szCs w:val="24"/>
        </w:rPr>
        <w:t>.</w:t>
      </w:r>
    </w:p>
    <w:p w:rsidR="00851C1D" w:rsidRDefault="00851C1D" w:rsidP="00C95F20">
      <w:pPr>
        <w:spacing w:line="276" w:lineRule="auto"/>
        <w:ind w:firstLine="708"/>
        <w:jc w:val="both"/>
        <w:rPr>
          <w:sz w:val="24"/>
          <w:szCs w:val="24"/>
        </w:rPr>
      </w:pPr>
      <w:r w:rsidRPr="00851C1D">
        <w:rPr>
          <w:sz w:val="24"/>
          <w:szCs w:val="24"/>
        </w:rPr>
        <w:t>Принимаемые на территории меры по укреплению материально-спортивной базы и совершенствованию спортивно-оздоровительной работы, повышения качества работы физкультурно-спортивных учреждений, образовательных учреждений, предприятий, учреждений, организаций позволили в значительной степени улучшить физкультурно-спортивную работу на территории муниципального образования «Завьяловский район» среди детей, подростков, молодежи и взрослого нас</w:t>
      </w:r>
      <w:r>
        <w:rPr>
          <w:sz w:val="24"/>
          <w:szCs w:val="24"/>
        </w:rPr>
        <w:t>еления и работающего населения.</w:t>
      </w:r>
    </w:p>
    <w:p w:rsidR="00851C1D" w:rsidRDefault="00851C1D" w:rsidP="00C95F20">
      <w:pPr>
        <w:spacing w:line="276" w:lineRule="auto"/>
        <w:ind w:firstLine="708"/>
        <w:jc w:val="both"/>
        <w:rPr>
          <w:sz w:val="24"/>
          <w:szCs w:val="24"/>
        </w:rPr>
      </w:pPr>
      <w:r w:rsidRPr="00851C1D">
        <w:rPr>
          <w:sz w:val="24"/>
          <w:szCs w:val="24"/>
        </w:rPr>
        <w:t>Доля населения Завьяловского района, привлеченной к занятиям физической культурой и спортом, составила в 2023 году 53,82 %, цель доведение к 2024 году до 55% доли граждан, систематически занимающихся физической культурой и спортом, в том числе среди детей и молодежи - не менее 85% (отчет 85%), среди граждан среднего возраста - не менее 56% (отчет 51,22%), среди граждан старшего возраста - не менее 14,5% (отчет 14,44%) путем мотивации населения, активизации спортивно-массовой работы на всех уровнях, в том числе вовлечения в подготовку и выполнение нормативов Всероссийского физкультурно-спортивного комплекса «Готов к труду и обороне» (ГТО). В выполнении нормативов комплекса ГТО приняли участие 900 человек, из них 781 человек стали обладателями знаков отличия (доля составила 86,77%), план на 2024 год 87%.</w:t>
      </w:r>
    </w:p>
    <w:p w:rsidR="00BE5463" w:rsidRPr="00C836B5" w:rsidRDefault="00C836B5" w:rsidP="000D5EAB">
      <w:pPr>
        <w:spacing w:line="276" w:lineRule="auto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C836B5">
        <w:rPr>
          <w:b/>
          <w:bCs/>
          <w:color w:val="000000" w:themeColor="text1"/>
          <w:sz w:val="24"/>
          <w:szCs w:val="24"/>
        </w:rPr>
        <w:t>Управление образования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>В  образовательных организациях</w:t>
      </w:r>
      <w:r w:rsidR="00C836B5" w:rsidRPr="00572905">
        <w:rPr>
          <w:bCs/>
          <w:color w:val="000000" w:themeColor="text1"/>
          <w:sz w:val="24"/>
          <w:szCs w:val="24"/>
        </w:rPr>
        <w:t xml:space="preserve"> </w:t>
      </w:r>
      <w:r w:rsidRPr="00572905">
        <w:rPr>
          <w:bCs/>
          <w:color w:val="000000" w:themeColor="text1"/>
          <w:sz w:val="24"/>
          <w:szCs w:val="24"/>
        </w:rPr>
        <w:t>по вопросам сохранения репродуктивного здоровья, профилактики абортов и нежелательной беременности, эффективных методов контрацепции</w:t>
      </w:r>
      <w:r w:rsidRPr="00572905">
        <w:rPr>
          <w:color w:val="000000" w:themeColor="text1"/>
        </w:rPr>
        <w:t xml:space="preserve"> </w:t>
      </w:r>
      <w:r w:rsidRPr="00572905">
        <w:rPr>
          <w:bCs/>
          <w:color w:val="000000" w:themeColor="text1"/>
          <w:sz w:val="24"/>
          <w:szCs w:val="24"/>
        </w:rPr>
        <w:t xml:space="preserve">для бесед с учащимися  </w:t>
      </w:r>
      <w:r w:rsidR="00C836B5" w:rsidRPr="00572905">
        <w:rPr>
          <w:bCs/>
          <w:color w:val="000000" w:themeColor="text1"/>
          <w:sz w:val="24"/>
          <w:szCs w:val="24"/>
        </w:rPr>
        <w:t xml:space="preserve">приглашались врачи-наркологи, медицинские работники, приглашенные психологи.  За 2023 год организовано по данной тематике: </w:t>
      </w:r>
      <w:r w:rsidRPr="00572905">
        <w:rPr>
          <w:bCs/>
          <w:color w:val="000000" w:themeColor="text1"/>
          <w:sz w:val="24"/>
          <w:szCs w:val="24"/>
        </w:rPr>
        <w:br/>
      </w:r>
      <w:r w:rsidR="00C836B5" w:rsidRPr="00572905">
        <w:rPr>
          <w:bCs/>
          <w:color w:val="000000" w:themeColor="text1"/>
          <w:sz w:val="24"/>
          <w:szCs w:val="24"/>
        </w:rPr>
        <w:t>8 встреч с участием наркологов, с охватом - 574 человека и  с участием медицинских работников - 19 в</w:t>
      </w:r>
      <w:r>
        <w:rPr>
          <w:bCs/>
          <w:color w:val="000000" w:themeColor="text1"/>
          <w:sz w:val="24"/>
          <w:szCs w:val="24"/>
        </w:rPr>
        <w:t xml:space="preserve">стреч, с охватом 2031 человек;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lastRenderedPageBreak/>
        <w:t>- беседа п</w:t>
      </w:r>
      <w:r w:rsidR="00C836B5" w:rsidRPr="00572905">
        <w:rPr>
          <w:bCs/>
          <w:color w:val="000000" w:themeColor="text1"/>
          <w:sz w:val="24"/>
          <w:szCs w:val="24"/>
        </w:rPr>
        <w:t>сихолога Республиканского наркологического диспансера Семиной Н.П. «Половое воспитание</w:t>
      </w:r>
      <w:r>
        <w:rPr>
          <w:bCs/>
          <w:color w:val="000000" w:themeColor="text1"/>
          <w:sz w:val="24"/>
          <w:szCs w:val="24"/>
        </w:rPr>
        <w:t xml:space="preserve"> и инфекционная безопасность»;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профилактические беседы «</w:t>
      </w:r>
      <w:r w:rsidR="00C836B5" w:rsidRPr="00572905">
        <w:rPr>
          <w:bCs/>
          <w:color w:val="000000" w:themeColor="text1"/>
          <w:sz w:val="24"/>
          <w:szCs w:val="24"/>
        </w:rPr>
        <w:t>Сохранение репр</w:t>
      </w:r>
      <w:r>
        <w:rPr>
          <w:bCs/>
          <w:color w:val="000000" w:themeColor="text1"/>
          <w:sz w:val="24"/>
          <w:szCs w:val="24"/>
        </w:rPr>
        <w:t>одуктивного здоровья подростков»</w:t>
      </w:r>
      <w:r w:rsidR="00C836B5" w:rsidRPr="00572905">
        <w:rPr>
          <w:bCs/>
          <w:color w:val="000000" w:themeColor="text1"/>
          <w:sz w:val="24"/>
          <w:szCs w:val="24"/>
        </w:rPr>
        <w:t xml:space="preserve">,  с главным врачом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Завьяловской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районн</w:t>
      </w:r>
      <w:r>
        <w:rPr>
          <w:bCs/>
          <w:color w:val="000000" w:themeColor="text1"/>
          <w:sz w:val="24"/>
          <w:szCs w:val="24"/>
        </w:rPr>
        <w:t xml:space="preserve">ой больницы Наговицыной Е.Н.; 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п</w:t>
      </w:r>
      <w:r w:rsidR="00C836B5" w:rsidRPr="00572905">
        <w:rPr>
          <w:bCs/>
          <w:color w:val="000000" w:themeColor="text1"/>
          <w:sz w:val="24"/>
          <w:szCs w:val="24"/>
        </w:rPr>
        <w:t xml:space="preserve">рофилактические беседы с врачом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дерматовенерологом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 БУЗ УР «РКВД МЗ УР» Кабановой Н.В. «Сохранение репродуктивного здоровья детей и подростков», «Половое воспит</w:t>
      </w:r>
      <w:r>
        <w:rPr>
          <w:bCs/>
          <w:color w:val="000000" w:themeColor="text1"/>
          <w:sz w:val="24"/>
          <w:szCs w:val="24"/>
        </w:rPr>
        <w:t xml:space="preserve">ание подростков или поговорим «об этом»;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п</w:t>
      </w:r>
      <w:r w:rsidR="00C836B5" w:rsidRPr="00572905">
        <w:rPr>
          <w:bCs/>
          <w:color w:val="000000" w:themeColor="text1"/>
          <w:sz w:val="24"/>
          <w:szCs w:val="24"/>
        </w:rPr>
        <w:t xml:space="preserve">рофилактическая беседа врача-гинеколога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Бабинской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ФАП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Урсеговой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Е.В. с учащимися на тему «Репродуктивное здоровье девочек. Профилактика абортов»;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б</w:t>
      </w:r>
      <w:r w:rsidR="00C836B5" w:rsidRPr="00572905">
        <w:rPr>
          <w:bCs/>
          <w:color w:val="000000" w:themeColor="text1"/>
          <w:sz w:val="24"/>
          <w:szCs w:val="24"/>
        </w:rPr>
        <w:t>еседа фельдше</w:t>
      </w:r>
      <w:r>
        <w:rPr>
          <w:bCs/>
          <w:color w:val="000000" w:themeColor="text1"/>
          <w:sz w:val="24"/>
          <w:szCs w:val="24"/>
        </w:rPr>
        <w:t xml:space="preserve">ра </w:t>
      </w:r>
      <w:proofErr w:type="spellStart"/>
      <w:r>
        <w:rPr>
          <w:bCs/>
          <w:color w:val="000000" w:themeColor="text1"/>
          <w:sz w:val="24"/>
          <w:szCs w:val="24"/>
        </w:rPr>
        <w:t>Азинского</w:t>
      </w:r>
      <w:proofErr w:type="spellEnd"/>
      <w:r>
        <w:rPr>
          <w:bCs/>
          <w:color w:val="000000" w:themeColor="text1"/>
          <w:sz w:val="24"/>
          <w:szCs w:val="24"/>
        </w:rPr>
        <w:t xml:space="preserve"> ФП </w:t>
      </w:r>
      <w:proofErr w:type="spellStart"/>
      <w:r>
        <w:rPr>
          <w:bCs/>
          <w:color w:val="000000" w:themeColor="text1"/>
          <w:sz w:val="24"/>
          <w:szCs w:val="24"/>
        </w:rPr>
        <w:t>Стерховой</w:t>
      </w:r>
      <w:proofErr w:type="spellEnd"/>
      <w:r>
        <w:rPr>
          <w:bCs/>
          <w:color w:val="000000" w:themeColor="text1"/>
          <w:sz w:val="24"/>
          <w:szCs w:val="24"/>
        </w:rPr>
        <w:t xml:space="preserve"> Ю.В. «Правила гигиены», «Между нами девочками»</w:t>
      </w:r>
      <w:r w:rsidR="00C836B5" w:rsidRPr="00572905">
        <w:rPr>
          <w:bCs/>
          <w:color w:val="000000" w:themeColor="text1"/>
          <w:sz w:val="24"/>
          <w:szCs w:val="24"/>
        </w:rPr>
        <w:t xml:space="preserve">; 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п</w:t>
      </w:r>
      <w:r w:rsidR="00C836B5" w:rsidRPr="00572905">
        <w:rPr>
          <w:bCs/>
          <w:color w:val="000000" w:themeColor="text1"/>
          <w:sz w:val="24"/>
          <w:szCs w:val="24"/>
        </w:rPr>
        <w:t xml:space="preserve">рофилактическая беседа терапевта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Люкской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амбулатории на тему ранних половых отношений и личной гигиены; 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т</w:t>
      </w:r>
      <w:r w:rsidR="00C836B5" w:rsidRPr="00572905">
        <w:rPr>
          <w:bCs/>
          <w:color w:val="000000" w:themeColor="text1"/>
          <w:sz w:val="24"/>
          <w:szCs w:val="24"/>
        </w:rPr>
        <w:t xml:space="preserve">ематическая беседа </w:t>
      </w:r>
      <w:r w:rsidRPr="00572905">
        <w:rPr>
          <w:bCs/>
          <w:color w:val="000000" w:themeColor="text1"/>
          <w:sz w:val="24"/>
          <w:szCs w:val="24"/>
        </w:rPr>
        <w:t xml:space="preserve">фельдшера Октябрьской амбулатории </w:t>
      </w:r>
      <w:r w:rsidR="00C836B5" w:rsidRPr="00572905">
        <w:rPr>
          <w:bCs/>
          <w:color w:val="000000" w:themeColor="text1"/>
          <w:sz w:val="24"/>
          <w:szCs w:val="24"/>
        </w:rPr>
        <w:t xml:space="preserve">«Твое здоровье. Личная гигиена»; </w:t>
      </w:r>
    </w:p>
    <w:p w:rsidR="00572905" w:rsidRDefault="0057290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proofErr w:type="gramStart"/>
      <w:r>
        <w:rPr>
          <w:bCs/>
          <w:color w:val="000000" w:themeColor="text1"/>
          <w:sz w:val="24"/>
          <w:szCs w:val="24"/>
        </w:rPr>
        <w:t xml:space="preserve">- </w:t>
      </w:r>
      <w:r w:rsidR="00C836B5" w:rsidRPr="00572905">
        <w:rPr>
          <w:bCs/>
          <w:color w:val="000000" w:themeColor="text1"/>
          <w:sz w:val="24"/>
          <w:szCs w:val="24"/>
        </w:rPr>
        <w:t xml:space="preserve">Беседа лектора из следственного комитета </w:t>
      </w:r>
      <w:proofErr w:type="spellStart"/>
      <w:r w:rsidR="00C836B5" w:rsidRPr="00572905">
        <w:rPr>
          <w:bCs/>
          <w:color w:val="000000" w:themeColor="text1"/>
          <w:sz w:val="24"/>
          <w:szCs w:val="24"/>
        </w:rPr>
        <w:t>Машекиной</w:t>
      </w:r>
      <w:proofErr w:type="spellEnd"/>
      <w:r w:rsidR="00C836B5" w:rsidRPr="00572905">
        <w:rPr>
          <w:bCs/>
          <w:color w:val="000000" w:themeColor="text1"/>
          <w:sz w:val="24"/>
          <w:szCs w:val="24"/>
        </w:rPr>
        <w:t xml:space="preserve"> А.В с  учащимися 8-9 классов по те</w:t>
      </w:r>
      <w:r>
        <w:rPr>
          <w:bCs/>
          <w:color w:val="000000" w:themeColor="text1"/>
          <w:sz w:val="24"/>
          <w:szCs w:val="24"/>
        </w:rPr>
        <w:t>ме «Половая неприкосновенность»</w:t>
      </w:r>
      <w:r w:rsidR="00C836B5" w:rsidRPr="00572905">
        <w:rPr>
          <w:bCs/>
          <w:color w:val="000000" w:themeColor="text1"/>
          <w:sz w:val="24"/>
          <w:szCs w:val="24"/>
        </w:rPr>
        <w:t>.</w:t>
      </w:r>
      <w:proofErr w:type="gramEnd"/>
    </w:p>
    <w:p w:rsidR="00C836B5" w:rsidRPr="00572905" w:rsidRDefault="00C836B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 xml:space="preserve">  В течение года с учащимися также  проведены профилактические беседы, уроки здоровья по т</w:t>
      </w:r>
      <w:r w:rsidR="00572905">
        <w:rPr>
          <w:bCs/>
          <w:color w:val="000000" w:themeColor="text1"/>
          <w:sz w:val="24"/>
          <w:szCs w:val="24"/>
        </w:rPr>
        <w:t xml:space="preserve">емам: «Между нами девочками», «Поговорим о </w:t>
      </w:r>
      <w:proofErr w:type="gramStart"/>
      <w:r w:rsidR="00572905">
        <w:rPr>
          <w:bCs/>
          <w:color w:val="000000" w:themeColor="text1"/>
          <w:sz w:val="24"/>
          <w:szCs w:val="24"/>
        </w:rPr>
        <w:t>сокровенном</w:t>
      </w:r>
      <w:proofErr w:type="gramEnd"/>
      <w:r w:rsidR="00572905">
        <w:rPr>
          <w:bCs/>
          <w:color w:val="000000" w:themeColor="text1"/>
          <w:sz w:val="24"/>
          <w:szCs w:val="24"/>
        </w:rPr>
        <w:t>»</w:t>
      </w:r>
      <w:r w:rsidRPr="00572905">
        <w:rPr>
          <w:bCs/>
          <w:color w:val="000000" w:themeColor="text1"/>
          <w:sz w:val="24"/>
          <w:szCs w:val="24"/>
        </w:rPr>
        <w:t>,</w:t>
      </w:r>
      <w:r w:rsidR="00572905">
        <w:rPr>
          <w:bCs/>
          <w:color w:val="000000" w:themeColor="text1"/>
          <w:sz w:val="24"/>
          <w:szCs w:val="24"/>
        </w:rPr>
        <w:t xml:space="preserve"> «Граница взросления, где она?»</w:t>
      </w:r>
      <w:r w:rsidRPr="00572905">
        <w:rPr>
          <w:bCs/>
          <w:color w:val="000000" w:themeColor="text1"/>
          <w:sz w:val="24"/>
          <w:szCs w:val="24"/>
        </w:rPr>
        <w:t xml:space="preserve"> (профилактика сексуального насилия, алкоголизма у подростков), «Ранние половые связи и их последствия</w:t>
      </w:r>
      <w:r w:rsidR="00572905">
        <w:rPr>
          <w:bCs/>
          <w:color w:val="000000" w:themeColor="text1"/>
          <w:sz w:val="24"/>
          <w:szCs w:val="24"/>
        </w:rPr>
        <w:t xml:space="preserve">», </w:t>
      </w:r>
      <w:r w:rsidRPr="00572905">
        <w:rPr>
          <w:bCs/>
          <w:color w:val="000000" w:themeColor="text1"/>
          <w:sz w:val="24"/>
          <w:szCs w:val="24"/>
        </w:rPr>
        <w:t>«5 языков любви», «Любовь или влюбленнос</w:t>
      </w:r>
      <w:r w:rsidR="00572905">
        <w:rPr>
          <w:bCs/>
          <w:color w:val="000000" w:themeColor="text1"/>
          <w:sz w:val="24"/>
          <w:szCs w:val="24"/>
        </w:rPr>
        <w:t>ть» с охватом - 4009 человека. Т</w:t>
      </w:r>
      <w:r w:rsidRPr="00572905">
        <w:rPr>
          <w:bCs/>
          <w:color w:val="000000" w:themeColor="text1"/>
          <w:sz w:val="24"/>
          <w:szCs w:val="24"/>
        </w:rPr>
        <w:t>акже в течение года в школах проведены общешкольные и классные родительские собрания по данной тематике с приглашением специалистов:  «Семья и школа: взгляд в одном направлении», «Переходный возраст.</w:t>
      </w:r>
      <w:r w:rsidR="00572905">
        <w:rPr>
          <w:bCs/>
          <w:color w:val="000000" w:themeColor="text1"/>
          <w:sz w:val="24"/>
          <w:szCs w:val="24"/>
        </w:rPr>
        <w:t xml:space="preserve"> </w:t>
      </w:r>
      <w:r w:rsidRPr="00572905">
        <w:rPr>
          <w:bCs/>
          <w:color w:val="000000" w:themeColor="text1"/>
          <w:sz w:val="24"/>
          <w:szCs w:val="24"/>
        </w:rPr>
        <w:t>Проблемы и пути решения», «Роль семьи в развитии моральных качеств подростка», «Роль семьи на этапе самоопределения школьника», «Юность и ее психологические проблемы», «Вопросы гигиены и сохранения репродуктивного здоровья детей» с охватом родителей 791 человек.  Приглашенные специалисты: психолог Республиканского центра психолого-педагогической помощи населению «</w:t>
      </w:r>
      <w:proofErr w:type="spellStart"/>
      <w:r w:rsidRPr="00572905">
        <w:rPr>
          <w:bCs/>
          <w:color w:val="000000" w:themeColor="text1"/>
          <w:sz w:val="24"/>
          <w:szCs w:val="24"/>
        </w:rPr>
        <w:t>СоДействие</w:t>
      </w:r>
      <w:proofErr w:type="spellEnd"/>
      <w:r w:rsidRPr="00572905">
        <w:rPr>
          <w:bCs/>
          <w:color w:val="000000" w:themeColor="text1"/>
          <w:sz w:val="24"/>
          <w:szCs w:val="24"/>
        </w:rPr>
        <w:t xml:space="preserve">» Бородулин А. В., сотрудник Отдела МВД России Завьяловский инспектор ОДН ОДУУП и ПДН младший лейтенант полиции </w:t>
      </w:r>
      <w:proofErr w:type="spellStart"/>
      <w:r w:rsidRPr="00572905">
        <w:rPr>
          <w:bCs/>
          <w:color w:val="000000" w:themeColor="text1"/>
          <w:sz w:val="24"/>
          <w:szCs w:val="24"/>
        </w:rPr>
        <w:t>Овчинникова</w:t>
      </w:r>
      <w:proofErr w:type="spellEnd"/>
      <w:r w:rsidRPr="00572905">
        <w:rPr>
          <w:bCs/>
          <w:color w:val="000000" w:themeColor="text1"/>
          <w:sz w:val="24"/>
          <w:szCs w:val="24"/>
        </w:rPr>
        <w:t xml:space="preserve"> М.Ю., инспектор ОГИБДД лейтенант полиции </w:t>
      </w:r>
      <w:proofErr w:type="spellStart"/>
      <w:r w:rsidRPr="00572905">
        <w:rPr>
          <w:bCs/>
          <w:color w:val="000000" w:themeColor="text1"/>
          <w:sz w:val="24"/>
          <w:szCs w:val="24"/>
        </w:rPr>
        <w:t>Друскевич</w:t>
      </w:r>
      <w:proofErr w:type="spellEnd"/>
      <w:r w:rsidRPr="00572905">
        <w:rPr>
          <w:bCs/>
          <w:color w:val="000000" w:themeColor="text1"/>
          <w:sz w:val="24"/>
          <w:szCs w:val="24"/>
        </w:rPr>
        <w:t xml:space="preserve"> Е.А.,  старший лейтенант внутренней службы МЧС Беляев А.Р., акушер </w:t>
      </w:r>
      <w:proofErr w:type="spellStart"/>
      <w:r w:rsidRPr="00572905">
        <w:rPr>
          <w:bCs/>
          <w:color w:val="000000" w:themeColor="text1"/>
          <w:sz w:val="24"/>
          <w:szCs w:val="24"/>
        </w:rPr>
        <w:t>Юськинского</w:t>
      </w:r>
      <w:proofErr w:type="spellEnd"/>
      <w:r w:rsidRPr="00572905">
        <w:rPr>
          <w:bCs/>
          <w:color w:val="000000" w:themeColor="text1"/>
          <w:sz w:val="24"/>
          <w:szCs w:val="24"/>
        </w:rPr>
        <w:t xml:space="preserve"> ФАП Веревкина Л.А., педагоги-психологи. </w:t>
      </w:r>
    </w:p>
    <w:p w:rsidR="006F5449" w:rsidRDefault="00C836B5" w:rsidP="00C836B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 xml:space="preserve"> </w:t>
      </w:r>
      <w:r w:rsidR="00572905">
        <w:rPr>
          <w:bCs/>
          <w:color w:val="000000" w:themeColor="text1"/>
          <w:sz w:val="24"/>
          <w:szCs w:val="24"/>
        </w:rPr>
        <w:t>В 11 школах ведется программа «</w:t>
      </w:r>
      <w:proofErr w:type="spellStart"/>
      <w:r w:rsidR="00572905">
        <w:rPr>
          <w:bCs/>
          <w:color w:val="000000" w:themeColor="text1"/>
          <w:sz w:val="24"/>
          <w:szCs w:val="24"/>
        </w:rPr>
        <w:t>Семьеведение</w:t>
      </w:r>
      <w:proofErr w:type="spellEnd"/>
      <w:r w:rsidR="00572905">
        <w:rPr>
          <w:bCs/>
          <w:color w:val="000000" w:themeColor="text1"/>
          <w:sz w:val="24"/>
          <w:szCs w:val="24"/>
        </w:rPr>
        <w:t>»</w:t>
      </w:r>
      <w:r w:rsidRPr="00572905">
        <w:rPr>
          <w:bCs/>
          <w:color w:val="000000" w:themeColor="text1"/>
          <w:sz w:val="24"/>
          <w:szCs w:val="24"/>
        </w:rPr>
        <w:t xml:space="preserve"> для старших классов с охватом 412 человек, гд</w:t>
      </w:r>
      <w:r w:rsidR="00572905">
        <w:rPr>
          <w:bCs/>
          <w:color w:val="000000" w:themeColor="text1"/>
          <w:sz w:val="24"/>
          <w:szCs w:val="24"/>
        </w:rPr>
        <w:t xml:space="preserve">е освящается данная тематика. </w:t>
      </w:r>
    </w:p>
    <w:p w:rsidR="00572905" w:rsidRPr="00572905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 </w:t>
      </w:r>
      <w:r w:rsidR="00572905" w:rsidRPr="00572905">
        <w:rPr>
          <w:bCs/>
          <w:color w:val="000000" w:themeColor="text1"/>
          <w:sz w:val="24"/>
          <w:szCs w:val="24"/>
        </w:rPr>
        <w:t>В ОО ведется систематическая работа по профилактике детского дорожно – транспортного травматизма: педагогами школ и детских садов регулярно проводятся классные часы, инструктажи по правилам дорожного движения, беседы, конкурсы рисунков, плакатов, буклетов, викторин на знание правил  дорожной безопасности, размещаются информационно – методические материалы в социальных сетях, большое внимание проф</w:t>
      </w:r>
      <w:r>
        <w:rPr>
          <w:bCs/>
          <w:color w:val="000000" w:themeColor="text1"/>
          <w:sz w:val="24"/>
          <w:szCs w:val="24"/>
        </w:rPr>
        <w:t>илактике уделяется на уроках ОБЖ</w:t>
      </w:r>
      <w:r w:rsidR="00572905" w:rsidRPr="00572905">
        <w:rPr>
          <w:bCs/>
          <w:color w:val="000000" w:themeColor="text1"/>
          <w:sz w:val="24"/>
          <w:szCs w:val="24"/>
        </w:rPr>
        <w:t xml:space="preserve">; осуществляются ежедневные «минутки безопасности». За 2023 год проведено 419 мероприятий с общим охватом - 10624 человека.   Осуществляется профилактическая работа с родителями обучающихся: родительские патрули проводят совместные рейды «Безопасный маршрут», «Пешеход на дороге», «Автокресло». </w:t>
      </w:r>
    </w:p>
    <w:p w:rsidR="00572905" w:rsidRPr="00572905" w:rsidRDefault="00572905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lastRenderedPageBreak/>
        <w:t xml:space="preserve">В октябре 2023 года завершилась </w:t>
      </w:r>
      <w:proofErr w:type="gramStart"/>
      <w:r w:rsidRPr="00572905">
        <w:rPr>
          <w:bCs/>
          <w:color w:val="000000" w:themeColor="text1"/>
          <w:sz w:val="24"/>
          <w:szCs w:val="24"/>
        </w:rPr>
        <w:t>Всероссийская</w:t>
      </w:r>
      <w:proofErr w:type="gramEnd"/>
      <w:r w:rsidRPr="00572905">
        <w:rPr>
          <w:bCs/>
          <w:color w:val="000000" w:themeColor="text1"/>
          <w:sz w:val="24"/>
          <w:szCs w:val="24"/>
        </w:rPr>
        <w:t xml:space="preserve"> онлайн-олимпиада для обучающихся общеобразовательных организаций «Безопасные дороги». В ней приняли участие 2710 учащихся Завьяловского района.  </w:t>
      </w:r>
    </w:p>
    <w:p w:rsidR="00572905" w:rsidRPr="00572905" w:rsidRDefault="00572905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 xml:space="preserve">В 16 школах района функционируют отряды ЮИД (231 учащийся). Деятельность каждого отряда ЮИД регулируется приказом руководителя образовательной организации о создании отряда. </w:t>
      </w:r>
    </w:p>
    <w:p w:rsidR="008F6B06" w:rsidRDefault="00572905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>Отряды ЮИД в шк</w:t>
      </w:r>
      <w:r w:rsidR="008F6B06">
        <w:rPr>
          <w:bCs/>
          <w:color w:val="000000" w:themeColor="text1"/>
          <w:sz w:val="24"/>
          <w:szCs w:val="24"/>
        </w:rPr>
        <w:t>олах проверяют наличие светоотраж</w:t>
      </w:r>
      <w:r w:rsidR="008F6B06" w:rsidRPr="00572905">
        <w:rPr>
          <w:bCs/>
          <w:color w:val="000000" w:themeColor="text1"/>
          <w:sz w:val="24"/>
          <w:szCs w:val="24"/>
        </w:rPr>
        <w:t>ающих</w:t>
      </w:r>
      <w:r w:rsidRPr="00572905">
        <w:rPr>
          <w:bCs/>
          <w:color w:val="000000" w:themeColor="text1"/>
          <w:sz w:val="24"/>
          <w:szCs w:val="24"/>
        </w:rPr>
        <w:t xml:space="preserve"> элементов на рюкзаках и верхней одежде учащихся, также выступают с мероприятиями о правилах дорожного движения перед учащимися начальных классов, перед воспитанниками детских садов. ОУ района по данной тематике были проведены информационно-просветительские, профилактические встречи с участием  инспекторов ОДН, ГИБДД, сотрудников </w:t>
      </w:r>
      <w:proofErr w:type="spellStart"/>
      <w:r w:rsidRPr="00572905">
        <w:rPr>
          <w:bCs/>
          <w:color w:val="000000" w:themeColor="text1"/>
          <w:sz w:val="24"/>
          <w:szCs w:val="24"/>
        </w:rPr>
        <w:t>Следственого</w:t>
      </w:r>
      <w:proofErr w:type="spellEnd"/>
      <w:r w:rsidRPr="00572905">
        <w:rPr>
          <w:bCs/>
          <w:color w:val="000000" w:themeColor="text1"/>
          <w:sz w:val="24"/>
          <w:szCs w:val="24"/>
        </w:rPr>
        <w:t xml:space="preserve"> комитета, Прокуратуры, МЧС, медицинских работников, врачей наркологов и иных приглашенных специалистов: с участием инспекторов ОДН, ПДН - 23 встречи с охватом - 3497 человек </w:t>
      </w:r>
    </w:p>
    <w:p w:rsidR="008F6B06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Беседа инспектора ОДН линейного о</w:t>
      </w:r>
      <w:r>
        <w:rPr>
          <w:bCs/>
          <w:color w:val="000000" w:themeColor="text1"/>
          <w:sz w:val="24"/>
          <w:szCs w:val="24"/>
        </w:rPr>
        <w:t xml:space="preserve">тдела </w:t>
      </w:r>
      <w:proofErr w:type="spellStart"/>
      <w:r>
        <w:rPr>
          <w:bCs/>
          <w:color w:val="000000" w:themeColor="text1"/>
          <w:sz w:val="24"/>
          <w:szCs w:val="24"/>
        </w:rPr>
        <w:t>г</w:t>
      </w:r>
      <w:proofErr w:type="gramStart"/>
      <w:r>
        <w:rPr>
          <w:bCs/>
          <w:color w:val="000000" w:themeColor="text1"/>
          <w:sz w:val="24"/>
          <w:szCs w:val="24"/>
        </w:rPr>
        <w:t>.И</w:t>
      </w:r>
      <w:proofErr w:type="gramEnd"/>
      <w:r>
        <w:rPr>
          <w:bCs/>
          <w:color w:val="000000" w:themeColor="text1"/>
          <w:sz w:val="24"/>
          <w:szCs w:val="24"/>
        </w:rPr>
        <w:t>жевск</w:t>
      </w:r>
      <w:proofErr w:type="spellEnd"/>
      <w:r>
        <w:rPr>
          <w:bCs/>
          <w:color w:val="000000" w:themeColor="text1"/>
          <w:sz w:val="24"/>
          <w:szCs w:val="24"/>
        </w:rPr>
        <w:t xml:space="preserve"> </w:t>
      </w:r>
      <w:proofErr w:type="spellStart"/>
      <w:r>
        <w:rPr>
          <w:bCs/>
          <w:color w:val="000000" w:themeColor="text1"/>
          <w:sz w:val="24"/>
          <w:szCs w:val="24"/>
        </w:rPr>
        <w:t>О.Н.Казанцевой</w:t>
      </w:r>
      <w:proofErr w:type="spellEnd"/>
      <w:r>
        <w:rPr>
          <w:bCs/>
          <w:color w:val="000000" w:themeColor="text1"/>
          <w:sz w:val="24"/>
          <w:szCs w:val="24"/>
        </w:rPr>
        <w:t xml:space="preserve"> «</w:t>
      </w:r>
      <w:r w:rsidR="00572905" w:rsidRPr="00572905">
        <w:rPr>
          <w:bCs/>
          <w:color w:val="000000" w:themeColor="text1"/>
          <w:sz w:val="24"/>
          <w:szCs w:val="24"/>
        </w:rPr>
        <w:t>Правил</w:t>
      </w:r>
      <w:r>
        <w:rPr>
          <w:bCs/>
          <w:color w:val="000000" w:themeColor="text1"/>
          <w:sz w:val="24"/>
          <w:szCs w:val="24"/>
        </w:rPr>
        <w:t>а поведения на железной дороге»</w:t>
      </w:r>
      <w:r w:rsidR="00572905" w:rsidRPr="00572905">
        <w:rPr>
          <w:bCs/>
          <w:color w:val="000000" w:themeColor="text1"/>
          <w:sz w:val="24"/>
          <w:szCs w:val="24"/>
        </w:rPr>
        <w:t xml:space="preserve">, </w:t>
      </w:r>
    </w:p>
    <w:p w:rsidR="008F6B06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 xml:space="preserve">Профилактическая беседа с учащимися на тему «Внимание - подросток» </w:t>
      </w:r>
      <w:r>
        <w:rPr>
          <w:bCs/>
          <w:color w:val="000000" w:themeColor="text1"/>
          <w:sz w:val="24"/>
          <w:szCs w:val="24"/>
        </w:rPr>
        <w:t xml:space="preserve">с участием </w:t>
      </w:r>
      <w:r w:rsidR="00572905" w:rsidRPr="00572905">
        <w:rPr>
          <w:bCs/>
          <w:color w:val="000000" w:themeColor="text1"/>
          <w:sz w:val="24"/>
          <w:szCs w:val="24"/>
        </w:rPr>
        <w:t xml:space="preserve">участкового инспектора Терентьева М.П., </w:t>
      </w:r>
    </w:p>
    <w:p w:rsidR="008F6B06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 - </w:t>
      </w:r>
      <w:r w:rsidR="00572905" w:rsidRPr="00572905">
        <w:rPr>
          <w:bCs/>
          <w:color w:val="000000" w:themeColor="text1"/>
          <w:sz w:val="24"/>
          <w:szCs w:val="24"/>
        </w:rPr>
        <w:t xml:space="preserve">Игра «Правовая азбука» с участием Смирновой Е.Г.,  </w:t>
      </w:r>
    </w:p>
    <w:p w:rsidR="008F6B06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 xml:space="preserve">Всероссийский урок безопасности, профилактическая беседа с инспектором ПДН Смирновой Е.Г., </w:t>
      </w:r>
    </w:p>
    <w:p w:rsidR="008F6B06" w:rsidRDefault="008F6B06" w:rsidP="00572905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Профилактическая беседа с учащимися</w:t>
      </w:r>
      <w:r>
        <w:rPr>
          <w:bCs/>
          <w:color w:val="000000" w:themeColor="text1"/>
          <w:sz w:val="24"/>
          <w:szCs w:val="24"/>
        </w:rPr>
        <w:t xml:space="preserve"> на тему «Твоя ответственность</w:t>
      </w:r>
      <w:r w:rsidR="00572905" w:rsidRPr="00572905">
        <w:rPr>
          <w:bCs/>
          <w:color w:val="000000" w:themeColor="text1"/>
          <w:sz w:val="24"/>
          <w:szCs w:val="24"/>
        </w:rPr>
        <w:t xml:space="preserve">» инспектора ОДН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Овчинниковой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М.Ю., Минаевой С.В.), </w:t>
      </w:r>
    </w:p>
    <w:p w:rsidR="008F6B06" w:rsidRDefault="008F6B06" w:rsidP="008F6B06">
      <w:pPr>
        <w:spacing w:line="276" w:lineRule="auto"/>
        <w:ind w:left="708" w:firstLine="1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Беседы </w:t>
      </w:r>
      <w:r w:rsidR="00572905" w:rsidRPr="00572905">
        <w:rPr>
          <w:bCs/>
          <w:color w:val="000000" w:themeColor="text1"/>
          <w:sz w:val="24"/>
          <w:szCs w:val="24"/>
        </w:rPr>
        <w:t>с участием инспекторов ГИБДД - 10 в</w:t>
      </w:r>
      <w:r>
        <w:rPr>
          <w:bCs/>
          <w:color w:val="000000" w:themeColor="text1"/>
          <w:sz w:val="24"/>
          <w:szCs w:val="24"/>
        </w:rPr>
        <w:t xml:space="preserve">стреч с охватом- 2722 учащихся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Групповые беседы с инспектором</w:t>
      </w:r>
      <w:r>
        <w:rPr>
          <w:bCs/>
          <w:color w:val="000000" w:themeColor="text1"/>
          <w:sz w:val="24"/>
          <w:szCs w:val="24"/>
        </w:rPr>
        <w:t xml:space="preserve"> по пропаганде БДД ОГБДД ОМВД «Завьяловский»</w:t>
      </w:r>
      <w:r w:rsidR="00572905" w:rsidRPr="00572905">
        <w:rPr>
          <w:bCs/>
          <w:color w:val="000000" w:themeColor="text1"/>
          <w:sz w:val="24"/>
          <w:szCs w:val="24"/>
        </w:rPr>
        <w:t xml:space="preserve"> страшим лейтенан</w:t>
      </w:r>
      <w:r>
        <w:rPr>
          <w:bCs/>
          <w:color w:val="000000" w:themeColor="text1"/>
          <w:sz w:val="24"/>
          <w:szCs w:val="24"/>
        </w:rPr>
        <w:t xml:space="preserve">том полиции </w:t>
      </w:r>
      <w:proofErr w:type="spellStart"/>
      <w:r>
        <w:rPr>
          <w:bCs/>
          <w:color w:val="000000" w:themeColor="text1"/>
          <w:sz w:val="24"/>
          <w:szCs w:val="24"/>
        </w:rPr>
        <w:t>Друскевич</w:t>
      </w:r>
      <w:proofErr w:type="spellEnd"/>
      <w:r>
        <w:rPr>
          <w:bCs/>
          <w:color w:val="000000" w:themeColor="text1"/>
          <w:sz w:val="24"/>
          <w:szCs w:val="24"/>
        </w:rPr>
        <w:t xml:space="preserve"> Е.А. на темы «Безопасность на дорогах»</w:t>
      </w:r>
      <w:r w:rsidR="00572905" w:rsidRPr="00572905">
        <w:rPr>
          <w:bCs/>
          <w:color w:val="000000" w:themeColor="text1"/>
          <w:sz w:val="24"/>
          <w:szCs w:val="24"/>
        </w:rPr>
        <w:t>, «Какие правонарушения совершаются несовершеннолетними»,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- Л</w:t>
      </w:r>
      <w:r w:rsidR="00572905" w:rsidRPr="00572905">
        <w:rPr>
          <w:bCs/>
          <w:color w:val="000000" w:themeColor="text1"/>
          <w:sz w:val="24"/>
          <w:szCs w:val="24"/>
        </w:rPr>
        <w:t xml:space="preserve">екция «Правила дорожного движения»; 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 xml:space="preserve">Игра-викторина на правила дорожного движения с инспектором по ПБДД по ГИДББ ОМВД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Друскевич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Е.А совместно с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Зав</w:t>
      </w:r>
      <w:r>
        <w:rPr>
          <w:bCs/>
          <w:color w:val="000000" w:themeColor="text1"/>
          <w:sz w:val="24"/>
          <w:szCs w:val="24"/>
        </w:rPr>
        <w:t>ьяловским</w:t>
      </w:r>
      <w:proofErr w:type="spellEnd"/>
      <w:r>
        <w:rPr>
          <w:bCs/>
          <w:color w:val="000000" w:themeColor="text1"/>
          <w:sz w:val="24"/>
          <w:szCs w:val="24"/>
        </w:rPr>
        <w:t xml:space="preserve"> краеведческим музеем,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 xml:space="preserve">Профилактическая беседа инспектора ГИБДД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Друскевич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Е.А. о соблюдении правил дорожного движения и важности светоотражающих предметов у пешехода,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Беседа  дл</w:t>
      </w:r>
      <w:r>
        <w:rPr>
          <w:bCs/>
          <w:color w:val="000000" w:themeColor="text1"/>
          <w:sz w:val="24"/>
          <w:szCs w:val="24"/>
        </w:rPr>
        <w:t xml:space="preserve">я  учащихся «Правила движения </w:t>
      </w:r>
      <w:r w:rsidR="00572905" w:rsidRPr="00572905">
        <w:rPr>
          <w:bCs/>
          <w:color w:val="000000" w:themeColor="text1"/>
          <w:sz w:val="24"/>
          <w:szCs w:val="24"/>
        </w:rPr>
        <w:t xml:space="preserve">мопедами, скутерами и др. видами транспорта несовершеннолетними»;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Беседа для учащихся «Подросток и ж</w:t>
      </w:r>
      <w:r>
        <w:rPr>
          <w:bCs/>
          <w:color w:val="000000" w:themeColor="text1"/>
          <w:sz w:val="24"/>
          <w:szCs w:val="24"/>
        </w:rPr>
        <w:t xml:space="preserve">елезная дорога»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 - </w:t>
      </w:r>
      <w:r w:rsidR="00572905" w:rsidRPr="00572905">
        <w:rPr>
          <w:bCs/>
          <w:color w:val="000000" w:themeColor="text1"/>
          <w:sz w:val="24"/>
          <w:szCs w:val="24"/>
        </w:rPr>
        <w:t xml:space="preserve">Викторина «Знатоки пожарной безопасности» совместно с пожарным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ОНДиПР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Завьяловского района Демидовым В.В.,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>Родительское собрание с приглашением инспектор М</w:t>
      </w:r>
      <w:r>
        <w:rPr>
          <w:bCs/>
          <w:color w:val="000000" w:themeColor="text1"/>
          <w:sz w:val="24"/>
          <w:szCs w:val="24"/>
        </w:rPr>
        <w:t xml:space="preserve">ЧС УР </w:t>
      </w:r>
      <w:proofErr w:type="spellStart"/>
      <w:r>
        <w:rPr>
          <w:bCs/>
          <w:color w:val="000000" w:themeColor="text1"/>
          <w:sz w:val="24"/>
          <w:szCs w:val="24"/>
        </w:rPr>
        <w:t>Нуриманова</w:t>
      </w:r>
      <w:proofErr w:type="spellEnd"/>
      <w:r>
        <w:rPr>
          <w:bCs/>
          <w:color w:val="000000" w:themeColor="text1"/>
          <w:sz w:val="24"/>
          <w:szCs w:val="24"/>
        </w:rPr>
        <w:t xml:space="preserve"> С.Ш. на тему «Пожарная безопасность»</w:t>
      </w:r>
      <w:r w:rsidR="00572905" w:rsidRPr="00572905">
        <w:rPr>
          <w:bCs/>
          <w:color w:val="000000" w:themeColor="text1"/>
          <w:sz w:val="24"/>
          <w:szCs w:val="24"/>
        </w:rPr>
        <w:t xml:space="preserve">,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</w:t>
      </w:r>
      <w:r w:rsidR="00572905" w:rsidRPr="00572905">
        <w:rPr>
          <w:bCs/>
          <w:color w:val="000000" w:themeColor="text1"/>
          <w:sz w:val="24"/>
          <w:szCs w:val="24"/>
        </w:rPr>
        <w:t xml:space="preserve">Профилактическая и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профориентационная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беседа по пожарной безопасности с представителями Специальной пожарно-спасат</w:t>
      </w:r>
      <w:r>
        <w:rPr>
          <w:bCs/>
          <w:color w:val="000000" w:themeColor="text1"/>
          <w:sz w:val="24"/>
          <w:szCs w:val="24"/>
        </w:rPr>
        <w:t xml:space="preserve">ельной части № 3, № 4, </w:t>
      </w:r>
    </w:p>
    <w:p w:rsidR="008F6B06" w:rsidRDefault="008F6B06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- Занятие «Скажи </w:t>
      </w:r>
      <w:proofErr w:type="spellStart"/>
      <w:r>
        <w:rPr>
          <w:bCs/>
          <w:color w:val="000000" w:themeColor="text1"/>
          <w:sz w:val="24"/>
          <w:szCs w:val="24"/>
        </w:rPr>
        <w:t>буллингу</w:t>
      </w:r>
      <w:proofErr w:type="spellEnd"/>
      <w:r>
        <w:rPr>
          <w:bCs/>
          <w:color w:val="000000" w:themeColor="text1"/>
          <w:sz w:val="24"/>
          <w:szCs w:val="24"/>
        </w:rPr>
        <w:t>: СТОП!»</w:t>
      </w:r>
      <w:r w:rsidR="00572905" w:rsidRPr="00572905">
        <w:rPr>
          <w:bCs/>
          <w:color w:val="000000" w:themeColor="text1"/>
          <w:sz w:val="24"/>
          <w:szCs w:val="24"/>
        </w:rPr>
        <w:t xml:space="preserve">, </w:t>
      </w:r>
      <w:r>
        <w:rPr>
          <w:bCs/>
          <w:color w:val="000000" w:themeColor="text1"/>
          <w:sz w:val="24"/>
          <w:szCs w:val="24"/>
        </w:rPr>
        <w:t>«Урок добра»</w:t>
      </w:r>
      <w:r w:rsidR="00572905" w:rsidRPr="00572905">
        <w:rPr>
          <w:bCs/>
          <w:color w:val="000000" w:themeColor="text1"/>
          <w:sz w:val="24"/>
          <w:szCs w:val="24"/>
        </w:rPr>
        <w:t xml:space="preserve"> (Руководитель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ХОСПИСа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 </w:t>
      </w:r>
      <w:r>
        <w:rPr>
          <w:bCs/>
          <w:color w:val="000000" w:themeColor="text1"/>
          <w:sz w:val="24"/>
          <w:szCs w:val="24"/>
        </w:rPr>
        <w:br/>
        <w:t xml:space="preserve">Н.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Ветошкина</w:t>
      </w:r>
      <w:proofErr w:type="spellEnd"/>
      <w:proofErr w:type="gramStart"/>
      <w:r w:rsidR="00572905" w:rsidRPr="00572905">
        <w:rPr>
          <w:bCs/>
          <w:color w:val="000000" w:themeColor="text1"/>
          <w:sz w:val="24"/>
          <w:szCs w:val="24"/>
        </w:rPr>
        <w:t>)-</w:t>
      </w:r>
      <w:proofErr w:type="gramEnd"/>
      <w:r w:rsidR="00572905" w:rsidRPr="00572905">
        <w:rPr>
          <w:bCs/>
          <w:color w:val="000000" w:themeColor="text1"/>
          <w:sz w:val="24"/>
          <w:szCs w:val="24"/>
        </w:rPr>
        <w:t xml:space="preserve">профилактика </w:t>
      </w:r>
      <w:proofErr w:type="spellStart"/>
      <w:r w:rsidR="00572905" w:rsidRPr="00572905">
        <w:rPr>
          <w:bCs/>
          <w:color w:val="000000" w:themeColor="text1"/>
          <w:sz w:val="24"/>
          <w:szCs w:val="24"/>
        </w:rPr>
        <w:t>буллинга</w:t>
      </w:r>
      <w:proofErr w:type="spellEnd"/>
      <w:r w:rsidR="00572905" w:rsidRPr="00572905">
        <w:rPr>
          <w:bCs/>
          <w:color w:val="000000" w:themeColor="text1"/>
          <w:sz w:val="24"/>
          <w:szCs w:val="24"/>
        </w:rPr>
        <w:t xml:space="preserve">).  </w:t>
      </w:r>
    </w:p>
    <w:p w:rsidR="00572905" w:rsidRPr="00572905" w:rsidRDefault="00572905" w:rsidP="008F6B06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572905">
        <w:rPr>
          <w:bCs/>
          <w:color w:val="000000" w:themeColor="text1"/>
          <w:sz w:val="24"/>
          <w:szCs w:val="24"/>
        </w:rPr>
        <w:t xml:space="preserve">Ежемесячно в ОУ района проводятся Месячники профилактики.  Традиционными мероприятиями являются: размещение информации на стендах, на страницах в социальных сетях и официальных сайтах учреждений, проведение мероприятий, </w:t>
      </w:r>
      <w:r w:rsidRPr="00572905">
        <w:rPr>
          <w:bCs/>
          <w:color w:val="000000" w:themeColor="text1"/>
          <w:sz w:val="24"/>
          <w:szCs w:val="24"/>
        </w:rPr>
        <w:lastRenderedPageBreak/>
        <w:t>посвященных формированию здорового образа жизни, классных часов, встреч со специалистами органов и учреждений системы профилактики. Так октябрь месяц посвящен профилактике суицидального поведения в подростковой среде - проведено 14 мероприятий с охватом, 6439 человек.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Мероприятия </w:t>
      </w:r>
      <w:r w:rsidRPr="00F33583">
        <w:rPr>
          <w:bCs/>
          <w:color w:val="000000" w:themeColor="text1"/>
          <w:sz w:val="24"/>
          <w:szCs w:val="24"/>
        </w:rPr>
        <w:t xml:space="preserve">по профилактике и предупреждению распространения ВИЧ-инфекции и вирусных гепатитов B и C </w:t>
      </w:r>
      <w:r>
        <w:rPr>
          <w:bCs/>
          <w:color w:val="000000" w:themeColor="text1"/>
          <w:sz w:val="24"/>
          <w:szCs w:val="24"/>
        </w:rPr>
        <w:t>в  образовательных организациях</w:t>
      </w:r>
      <w:r w:rsidRPr="00F33583">
        <w:rPr>
          <w:bCs/>
          <w:color w:val="000000" w:themeColor="text1"/>
          <w:sz w:val="24"/>
          <w:szCs w:val="24"/>
        </w:rPr>
        <w:t xml:space="preserve"> традиционно проводятся в течение учебного года во всех образовательных учреждениях. Так в дека</w:t>
      </w:r>
      <w:r>
        <w:rPr>
          <w:bCs/>
          <w:color w:val="000000" w:themeColor="text1"/>
          <w:sz w:val="24"/>
          <w:szCs w:val="24"/>
        </w:rPr>
        <w:t>бре прошла традиционная акция «</w:t>
      </w:r>
      <w:r w:rsidRPr="00F33583">
        <w:rPr>
          <w:bCs/>
          <w:color w:val="000000" w:themeColor="text1"/>
          <w:sz w:val="24"/>
          <w:szCs w:val="24"/>
        </w:rPr>
        <w:t>День борьбы со СПИДом</w:t>
      </w:r>
      <w:r>
        <w:rPr>
          <w:bCs/>
          <w:color w:val="000000" w:themeColor="text1"/>
          <w:sz w:val="24"/>
          <w:szCs w:val="24"/>
        </w:rPr>
        <w:t>»,</w:t>
      </w:r>
      <w:r w:rsidRPr="00F33583">
        <w:rPr>
          <w:bCs/>
          <w:color w:val="000000" w:themeColor="text1"/>
          <w:sz w:val="24"/>
          <w:szCs w:val="24"/>
        </w:rPr>
        <w:t xml:space="preserve">  приняли участие в акции  -  1975 человек.</w:t>
      </w:r>
      <w:r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Pr="00F33583">
        <w:rPr>
          <w:bCs/>
          <w:color w:val="000000" w:themeColor="text1"/>
          <w:sz w:val="24"/>
          <w:szCs w:val="24"/>
        </w:rPr>
        <w:t>В Каменской школе прошла профилактическая интеллектуально-познавательная викторина, реализуемая в рамках республиканского проекта «Равный равному», приуроченная Всемирному Дню борьбы со СПИДом», охват - 240 человек.</w:t>
      </w:r>
      <w:proofErr w:type="gramEnd"/>
      <w:r w:rsidRPr="00F33583">
        <w:rPr>
          <w:bCs/>
          <w:color w:val="000000" w:themeColor="text1"/>
          <w:sz w:val="24"/>
          <w:szCs w:val="24"/>
        </w:rPr>
        <w:t xml:space="preserve"> Впервые был проведен I республиканский Профилактический </w:t>
      </w:r>
      <w:proofErr w:type="gramStart"/>
      <w:r w:rsidRPr="00F33583">
        <w:rPr>
          <w:bCs/>
          <w:color w:val="000000" w:themeColor="text1"/>
          <w:sz w:val="24"/>
          <w:szCs w:val="24"/>
        </w:rPr>
        <w:t>диктант</w:t>
      </w:r>
      <w:proofErr w:type="gramEnd"/>
      <w:r w:rsidRPr="00F33583">
        <w:rPr>
          <w:bCs/>
          <w:color w:val="000000" w:themeColor="text1"/>
          <w:sz w:val="24"/>
          <w:szCs w:val="24"/>
        </w:rPr>
        <w:t xml:space="preserve"> где затронуто 6 профилактических тем, одна из которых посвящена борьбе со СПИДом, охват - 1245 человек.</w:t>
      </w:r>
      <w:r w:rsidRPr="00F33583">
        <w:t xml:space="preserve"> </w:t>
      </w:r>
      <w:r w:rsidRPr="00F33583">
        <w:rPr>
          <w:bCs/>
          <w:color w:val="000000" w:themeColor="text1"/>
          <w:sz w:val="24"/>
          <w:szCs w:val="24"/>
        </w:rPr>
        <w:t>В декабре школами на страницах ВК размещена информация</w:t>
      </w:r>
      <w:r>
        <w:rPr>
          <w:bCs/>
          <w:color w:val="000000" w:themeColor="text1"/>
          <w:sz w:val="24"/>
          <w:szCs w:val="24"/>
        </w:rPr>
        <w:t xml:space="preserve"> по акции «День борьбы со СПИДом</w:t>
      </w:r>
      <w:r w:rsidRPr="00F33583">
        <w:rPr>
          <w:bCs/>
          <w:color w:val="000000" w:themeColor="text1"/>
          <w:sz w:val="24"/>
          <w:szCs w:val="24"/>
        </w:rPr>
        <w:t>, 702 просмотр</w:t>
      </w:r>
      <w:r>
        <w:rPr>
          <w:bCs/>
          <w:color w:val="000000" w:themeColor="text1"/>
          <w:sz w:val="24"/>
          <w:szCs w:val="24"/>
        </w:rPr>
        <w:t>а.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>В образов</w:t>
      </w:r>
      <w:r w:rsidR="00C95F20">
        <w:rPr>
          <w:bCs/>
          <w:color w:val="000000" w:themeColor="text1"/>
          <w:sz w:val="24"/>
          <w:szCs w:val="24"/>
        </w:rPr>
        <w:t>ательных учреждениях проводится</w:t>
      </w:r>
      <w:r w:rsidRPr="00F33583">
        <w:rPr>
          <w:bCs/>
          <w:color w:val="000000" w:themeColor="text1"/>
          <w:sz w:val="24"/>
          <w:szCs w:val="24"/>
        </w:rPr>
        <w:t xml:space="preserve"> целенаправленная работа по профилактике природно-очаговых инфекций. Это комплекс санитарно-гигиенических, санитарно-технических, </w:t>
      </w:r>
      <w:proofErr w:type="spellStart"/>
      <w:r w:rsidRPr="00F33583">
        <w:rPr>
          <w:bCs/>
          <w:color w:val="000000" w:themeColor="text1"/>
          <w:sz w:val="24"/>
          <w:szCs w:val="24"/>
        </w:rPr>
        <w:t>дератизационных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и </w:t>
      </w:r>
      <w:proofErr w:type="spellStart"/>
      <w:r w:rsidRPr="00F33583">
        <w:rPr>
          <w:bCs/>
          <w:color w:val="000000" w:themeColor="text1"/>
          <w:sz w:val="24"/>
          <w:szCs w:val="24"/>
        </w:rPr>
        <w:t>акарицидных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мероприятий, направленных на обеспечение должного санитарного состояния объектов образования и прилегающей территории, на исключение условий для проникновения грызунов в здания и сооружения образовательных учреждений, на выполнение мероприятий по профилактике геморрагической лихорад</w:t>
      </w:r>
      <w:r>
        <w:rPr>
          <w:bCs/>
          <w:color w:val="000000" w:themeColor="text1"/>
          <w:sz w:val="24"/>
          <w:szCs w:val="24"/>
        </w:rPr>
        <w:t>ки с почечным синдромом (ГЛПС).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>На постоянном контроле Управления образования и руководителей образовательных учреждений находится выполнение Постановления главного санитарного врача УР «О реализации постановления главного санитарного врача РФ от 29.08.2006 № 27 «О мерах по борьбе с грызунами и профилактике природно-очаговых, особо опасных инфекционных заболеваний в РФ» в Удмуртской Республике».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 xml:space="preserve">Ежегодно Управление образования планово проводит совещание с руководителями образовательных учреждений, заместителями руководителей по дошкольному образованию по исполнению санитарного законодательства, мерам предупреждения возникновения природно-очаговых инфекций. 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 xml:space="preserve">До начала </w:t>
      </w:r>
      <w:proofErr w:type="spellStart"/>
      <w:r w:rsidRPr="00F33583">
        <w:rPr>
          <w:bCs/>
          <w:color w:val="000000" w:themeColor="text1"/>
          <w:sz w:val="24"/>
          <w:szCs w:val="24"/>
        </w:rPr>
        <w:t>эпидсезона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проводится  вакцинация против КВЭ сотрудников и обучающихся.</w:t>
      </w:r>
      <w:r>
        <w:rPr>
          <w:bCs/>
          <w:color w:val="000000" w:themeColor="text1"/>
          <w:sz w:val="24"/>
          <w:szCs w:val="24"/>
        </w:rPr>
        <w:t xml:space="preserve"> </w:t>
      </w:r>
      <w:r w:rsidRPr="00F33583">
        <w:rPr>
          <w:bCs/>
          <w:color w:val="000000" w:themeColor="text1"/>
          <w:sz w:val="24"/>
          <w:szCs w:val="24"/>
        </w:rPr>
        <w:t>В соответствии с заключенными договорами</w:t>
      </w:r>
      <w:r>
        <w:rPr>
          <w:bCs/>
          <w:color w:val="000000" w:themeColor="text1"/>
          <w:sz w:val="24"/>
          <w:szCs w:val="24"/>
        </w:rPr>
        <w:t xml:space="preserve"> </w:t>
      </w:r>
      <w:r w:rsidRPr="00F33583">
        <w:rPr>
          <w:bCs/>
          <w:color w:val="000000" w:themeColor="text1"/>
          <w:sz w:val="24"/>
          <w:szCs w:val="24"/>
        </w:rPr>
        <w:t xml:space="preserve">проводится </w:t>
      </w:r>
      <w:proofErr w:type="spellStart"/>
      <w:r w:rsidRPr="00F33583">
        <w:rPr>
          <w:bCs/>
          <w:color w:val="000000" w:themeColor="text1"/>
          <w:sz w:val="24"/>
          <w:szCs w:val="24"/>
        </w:rPr>
        <w:t>акарицидная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и </w:t>
      </w:r>
      <w:proofErr w:type="spellStart"/>
      <w:r w:rsidRPr="00F33583">
        <w:rPr>
          <w:bCs/>
          <w:color w:val="000000" w:themeColor="text1"/>
          <w:sz w:val="24"/>
          <w:szCs w:val="24"/>
        </w:rPr>
        <w:t>дератизационная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обработка территорий с проведением контроля эффективности проводимых обработок против клещей и </w:t>
      </w:r>
      <w:proofErr w:type="spellStart"/>
      <w:r w:rsidRPr="00F33583">
        <w:rPr>
          <w:bCs/>
          <w:color w:val="000000" w:themeColor="text1"/>
          <w:sz w:val="24"/>
          <w:szCs w:val="24"/>
        </w:rPr>
        <w:t>грызунов</w:t>
      </w:r>
      <w:proofErr w:type="gramStart"/>
      <w:r w:rsidRPr="00F33583">
        <w:rPr>
          <w:bCs/>
          <w:color w:val="000000" w:themeColor="text1"/>
          <w:sz w:val="24"/>
          <w:szCs w:val="24"/>
        </w:rPr>
        <w:t>.и</w:t>
      </w:r>
      <w:proofErr w:type="spellEnd"/>
      <w:proofErr w:type="gramEnd"/>
      <w:r w:rsidRPr="00F33583">
        <w:rPr>
          <w:bCs/>
          <w:color w:val="000000" w:themeColor="text1"/>
          <w:sz w:val="24"/>
          <w:szCs w:val="24"/>
        </w:rPr>
        <w:t xml:space="preserve"> грызунов. Так в 2023 году </w:t>
      </w:r>
      <w:proofErr w:type="spellStart"/>
      <w:r w:rsidRPr="00F33583">
        <w:rPr>
          <w:bCs/>
          <w:color w:val="000000" w:themeColor="text1"/>
          <w:sz w:val="24"/>
          <w:szCs w:val="24"/>
        </w:rPr>
        <w:t>акарицидные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мероприятия проведены на площади 45,57 га прилегающей территории. В образовательных учреждениях ежемесячно проводятся санитарные дни: генеральная уборка территорий от зарослей, строительного и бытового мусора, санитарная уборка всех помещений  в зданиях образовательных учреждений. Проводится  информационно-разъяснительная работа среди сотрудников и обучающихся образовател</w:t>
      </w:r>
      <w:r>
        <w:rPr>
          <w:bCs/>
          <w:color w:val="000000" w:themeColor="text1"/>
          <w:sz w:val="24"/>
          <w:szCs w:val="24"/>
        </w:rPr>
        <w:t>ьных учреждений по профилактике</w:t>
      </w:r>
      <w:r w:rsidRPr="00F33583">
        <w:rPr>
          <w:bCs/>
          <w:color w:val="000000" w:themeColor="text1"/>
          <w:sz w:val="24"/>
          <w:szCs w:val="24"/>
        </w:rPr>
        <w:t>, о проявлениях, о последствиях, условиях заражения природно-очаговых инфекций. В образовательных учреждениях оформляется  и периодически  обновляется информация на информационных стендах по профилактике природно-очаговых инфекций.</w:t>
      </w:r>
    </w:p>
    <w:p w:rsidR="00F33583" w:rsidRDefault="00F33583" w:rsidP="00F33583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 xml:space="preserve">На особом контроле Управления образования находятся образовательные учреждения, расположенные в лесной зоне: </w:t>
      </w:r>
      <w:proofErr w:type="spellStart"/>
      <w:r w:rsidRPr="00F33583">
        <w:rPr>
          <w:bCs/>
          <w:color w:val="000000" w:themeColor="text1"/>
          <w:sz w:val="24"/>
          <w:szCs w:val="24"/>
        </w:rPr>
        <w:t>Азинская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школа и детский сад, </w:t>
      </w:r>
      <w:proofErr w:type="spellStart"/>
      <w:r w:rsidRPr="00F33583">
        <w:rPr>
          <w:bCs/>
          <w:color w:val="000000" w:themeColor="text1"/>
          <w:sz w:val="24"/>
          <w:szCs w:val="24"/>
        </w:rPr>
        <w:lastRenderedPageBreak/>
        <w:t>Италмасовская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F33583">
        <w:rPr>
          <w:bCs/>
          <w:color w:val="000000" w:themeColor="text1"/>
          <w:sz w:val="24"/>
          <w:szCs w:val="24"/>
        </w:rPr>
        <w:t>Кияикская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школа, </w:t>
      </w:r>
      <w:proofErr w:type="spellStart"/>
      <w:r w:rsidRPr="00F33583">
        <w:rPr>
          <w:bCs/>
          <w:color w:val="000000" w:themeColor="text1"/>
          <w:sz w:val="24"/>
          <w:szCs w:val="24"/>
        </w:rPr>
        <w:t>Кияикский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F33583">
        <w:rPr>
          <w:bCs/>
          <w:color w:val="000000" w:themeColor="text1"/>
          <w:sz w:val="24"/>
          <w:szCs w:val="24"/>
        </w:rPr>
        <w:t>Большекияикский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детские сады, </w:t>
      </w:r>
      <w:proofErr w:type="spellStart"/>
      <w:r w:rsidRPr="00F33583">
        <w:rPr>
          <w:bCs/>
          <w:color w:val="000000" w:themeColor="text1"/>
          <w:sz w:val="24"/>
          <w:szCs w:val="24"/>
        </w:rPr>
        <w:t>Люкшудьинская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F33583">
        <w:rPr>
          <w:bCs/>
          <w:color w:val="000000" w:themeColor="text1"/>
          <w:sz w:val="24"/>
          <w:szCs w:val="24"/>
        </w:rPr>
        <w:t>Постольская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F33583">
        <w:rPr>
          <w:bCs/>
          <w:color w:val="000000" w:themeColor="text1"/>
          <w:sz w:val="24"/>
          <w:szCs w:val="24"/>
        </w:rPr>
        <w:t>Якшурская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школы, Соколовский детский сад.</w:t>
      </w:r>
    </w:p>
    <w:p w:rsidR="00CE0CEA" w:rsidRDefault="00F33583" w:rsidP="00CE0CEA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 xml:space="preserve">Во всех образовательных учреждениях оборудованы площадки для сбора ТБО, в наличии контейнеры и ёмкости для сбора ТБО, которые закрыты крышками и огорожены по периметру. </w:t>
      </w:r>
    </w:p>
    <w:p w:rsidR="00F33583" w:rsidRPr="00F33583" w:rsidRDefault="00F33583" w:rsidP="00CE0CEA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 xml:space="preserve">В образовательных учреждениях осуществляется постоянный вывоз твердых бытовых отходов и контроль за </w:t>
      </w:r>
      <w:proofErr w:type="gramStart"/>
      <w:r w:rsidRPr="00F33583">
        <w:rPr>
          <w:bCs/>
          <w:color w:val="000000" w:themeColor="text1"/>
          <w:sz w:val="24"/>
          <w:szCs w:val="24"/>
        </w:rPr>
        <w:t>надлежащем</w:t>
      </w:r>
      <w:proofErr w:type="gramEnd"/>
      <w:r w:rsidRPr="00F33583">
        <w:rPr>
          <w:bCs/>
          <w:color w:val="000000" w:themeColor="text1"/>
          <w:sz w:val="24"/>
          <w:szCs w:val="24"/>
        </w:rPr>
        <w:t xml:space="preserve"> санитарным состоянием прилегающей к площадке территории; </w:t>
      </w:r>
    </w:p>
    <w:p w:rsidR="00F33583" w:rsidRPr="00F33583" w:rsidRDefault="00F33583" w:rsidP="00CE0CEA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F33583">
        <w:rPr>
          <w:bCs/>
          <w:color w:val="000000" w:themeColor="text1"/>
          <w:sz w:val="24"/>
          <w:szCs w:val="24"/>
        </w:rPr>
        <w:t>Управлением образования и образовательными учреждениями проводится разъяснительная работа по профилактике клещевого энцефалита и оказывается организационная помощь БУЗ УР «</w:t>
      </w:r>
      <w:proofErr w:type="spellStart"/>
      <w:r w:rsidRPr="00F33583">
        <w:rPr>
          <w:bCs/>
          <w:color w:val="000000" w:themeColor="text1"/>
          <w:sz w:val="24"/>
          <w:szCs w:val="24"/>
        </w:rPr>
        <w:t>Завьяловская</w:t>
      </w:r>
      <w:proofErr w:type="spellEnd"/>
      <w:r w:rsidRPr="00F33583">
        <w:rPr>
          <w:bCs/>
          <w:color w:val="000000" w:themeColor="text1"/>
          <w:sz w:val="24"/>
          <w:szCs w:val="24"/>
        </w:rPr>
        <w:t xml:space="preserve"> районная больница УР» при проведении вакцинации и ревакцинации детей.</w:t>
      </w:r>
    </w:p>
    <w:p w:rsidR="00EE756C" w:rsidRPr="00C95F20" w:rsidRDefault="00EE756C" w:rsidP="00CE0CEA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C95F20">
        <w:rPr>
          <w:bCs/>
          <w:color w:val="000000" w:themeColor="text1"/>
          <w:sz w:val="24"/>
          <w:szCs w:val="24"/>
        </w:rPr>
        <w:t>Вопрос психолого-педагогического сопровождения несовершеннолетних по профилактике суицидального поведения является одним из приоритетных направлений воспитательной работы образовательных учреждений Завьяловского района. Работа в данном направлении ведется заместителями директоров по воспитательной работе, социальными педагогами, педагогами - психологами и классными руководителями. Ежегодно на совещаниях при начальнике Управления образования Красноперовой Н.Г. с руководителями образовательных учреждений, заместителями директоров школ по воспитательной работе, социальными педагогами и психологами рассматриваются вопросы профилактики суицидов и суицидального поведения несовершеннолетних.</w:t>
      </w:r>
    </w:p>
    <w:p w:rsidR="00EE756C" w:rsidRPr="00C95F20" w:rsidRDefault="00EE756C" w:rsidP="00EE756C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C95F20">
        <w:rPr>
          <w:bCs/>
          <w:color w:val="000000" w:themeColor="text1"/>
          <w:sz w:val="24"/>
          <w:szCs w:val="24"/>
        </w:rPr>
        <w:t>В образовательных учреждениях района одним из основных  направлений профилактики является:</w:t>
      </w:r>
    </w:p>
    <w:p w:rsidR="00EE756C" w:rsidRPr="00C95F20" w:rsidRDefault="00EE756C" w:rsidP="00EE756C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C95F20">
        <w:rPr>
          <w:bCs/>
          <w:color w:val="000000" w:themeColor="text1"/>
          <w:sz w:val="24"/>
          <w:szCs w:val="24"/>
        </w:rPr>
        <w:t xml:space="preserve">- профилактика смертности детей от «внешних» причин, в </w:t>
      </w:r>
      <w:proofErr w:type="spellStart"/>
      <w:r w:rsidRPr="00C95F20">
        <w:rPr>
          <w:bCs/>
          <w:color w:val="000000" w:themeColor="text1"/>
          <w:sz w:val="24"/>
          <w:szCs w:val="24"/>
        </w:rPr>
        <w:t>т.ч</w:t>
      </w:r>
      <w:proofErr w:type="spellEnd"/>
      <w:r w:rsidRPr="00C95F20">
        <w:rPr>
          <w:bCs/>
          <w:color w:val="000000" w:themeColor="text1"/>
          <w:sz w:val="24"/>
          <w:szCs w:val="24"/>
        </w:rPr>
        <w:t>. суицидов;</w:t>
      </w:r>
    </w:p>
    <w:p w:rsidR="00EE756C" w:rsidRPr="00C95F20" w:rsidRDefault="00EE756C" w:rsidP="00EE756C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C95F20">
        <w:rPr>
          <w:bCs/>
          <w:color w:val="000000" w:themeColor="text1"/>
          <w:sz w:val="24"/>
          <w:szCs w:val="24"/>
        </w:rPr>
        <w:t>- выявление семей с признаками социально опасного положения, в которых члены семьи демонстрируют признаки суицидального поведения,  проведение эффективной индивидуальной профилактической работы с семьей.</w:t>
      </w:r>
    </w:p>
    <w:p w:rsidR="006F5449" w:rsidRPr="00C95F20" w:rsidRDefault="00CE0CEA" w:rsidP="00C95F20">
      <w:pPr>
        <w:spacing w:line="276" w:lineRule="auto"/>
        <w:ind w:firstLine="708"/>
        <w:jc w:val="both"/>
        <w:rPr>
          <w:bCs/>
          <w:color w:val="000000" w:themeColor="text1"/>
          <w:sz w:val="24"/>
          <w:szCs w:val="24"/>
        </w:rPr>
      </w:pPr>
      <w:r w:rsidRPr="00C95F20">
        <w:rPr>
          <w:bCs/>
          <w:color w:val="000000" w:themeColor="text1"/>
          <w:sz w:val="24"/>
          <w:szCs w:val="24"/>
        </w:rPr>
        <w:t xml:space="preserve">В </w:t>
      </w:r>
      <w:r w:rsidR="00EE756C" w:rsidRPr="00C95F20">
        <w:rPr>
          <w:bCs/>
          <w:color w:val="000000" w:themeColor="text1"/>
          <w:sz w:val="24"/>
          <w:szCs w:val="24"/>
        </w:rPr>
        <w:t>2023 году</w:t>
      </w:r>
      <w:r w:rsidRPr="00C95F20">
        <w:rPr>
          <w:bCs/>
          <w:color w:val="000000" w:themeColor="text1"/>
          <w:sz w:val="24"/>
          <w:szCs w:val="24"/>
        </w:rPr>
        <w:t xml:space="preserve"> психологом - куратором Завьяловского района по работе с кризисными состояниями  проведено 23 очных консультаций с родителями и их несовершеннолетними детьми, состоящими на учете в </w:t>
      </w:r>
      <w:proofErr w:type="spellStart"/>
      <w:r w:rsidRPr="00C95F20">
        <w:rPr>
          <w:bCs/>
          <w:color w:val="000000" w:themeColor="text1"/>
          <w:sz w:val="24"/>
          <w:szCs w:val="24"/>
        </w:rPr>
        <w:t>КДНиЗП</w:t>
      </w:r>
      <w:proofErr w:type="spellEnd"/>
      <w:r w:rsidRPr="00C95F20">
        <w:rPr>
          <w:bCs/>
          <w:color w:val="000000" w:themeColor="text1"/>
          <w:sz w:val="24"/>
          <w:szCs w:val="24"/>
        </w:rPr>
        <w:t xml:space="preserve"> Завьяловского р-на.      По фактам попыток суицида совершены выезды на </w:t>
      </w:r>
      <w:proofErr w:type="gramStart"/>
      <w:r w:rsidRPr="00C95F20">
        <w:rPr>
          <w:bCs/>
          <w:color w:val="000000" w:themeColor="text1"/>
          <w:sz w:val="24"/>
          <w:szCs w:val="24"/>
        </w:rPr>
        <w:t>Совхозную</w:t>
      </w:r>
      <w:proofErr w:type="gramEnd"/>
      <w:r w:rsidRPr="00C95F20">
        <w:rPr>
          <w:bCs/>
          <w:color w:val="000000" w:themeColor="text1"/>
          <w:sz w:val="24"/>
          <w:szCs w:val="24"/>
        </w:rPr>
        <w:t xml:space="preserve"> и </w:t>
      </w:r>
      <w:proofErr w:type="spellStart"/>
      <w:r w:rsidRPr="00C95F20">
        <w:rPr>
          <w:bCs/>
          <w:color w:val="000000" w:themeColor="text1"/>
          <w:sz w:val="24"/>
          <w:szCs w:val="24"/>
        </w:rPr>
        <w:t>Хохряковскую</w:t>
      </w:r>
      <w:proofErr w:type="spellEnd"/>
      <w:r w:rsidRPr="00C95F20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C95F20">
        <w:rPr>
          <w:bCs/>
          <w:color w:val="000000" w:themeColor="text1"/>
          <w:sz w:val="24"/>
          <w:szCs w:val="24"/>
        </w:rPr>
        <w:t>Ягульскую</w:t>
      </w:r>
      <w:proofErr w:type="spellEnd"/>
      <w:r w:rsidRPr="00C95F20">
        <w:rPr>
          <w:bCs/>
          <w:color w:val="000000" w:themeColor="text1"/>
          <w:sz w:val="24"/>
          <w:szCs w:val="24"/>
        </w:rPr>
        <w:t xml:space="preserve">, </w:t>
      </w:r>
      <w:proofErr w:type="spellStart"/>
      <w:r w:rsidRPr="00C95F20">
        <w:rPr>
          <w:bCs/>
          <w:color w:val="000000" w:themeColor="text1"/>
          <w:sz w:val="24"/>
          <w:szCs w:val="24"/>
        </w:rPr>
        <w:t>Завьяловскую</w:t>
      </w:r>
      <w:proofErr w:type="spellEnd"/>
      <w:r w:rsidRPr="00C95F20">
        <w:rPr>
          <w:bCs/>
          <w:color w:val="000000" w:themeColor="text1"/>
          <w:sz w:val="24"/>
          <w:szCs w:val="24"/>
        </w:rPr>
        <w:t xml:space="preserve"> территории.                     </w:t>
      </w:r>
    </w:p>
    <w:p w:rsidR="006F5449" w:rsidRPr="00C95F20" w:rsidRDefault="00C95F20" w:rsidP="000D5EAB">
      <w:pPr>
        <w:spacing w:line="276" w:lineRule="auto"/>
        <w:ind w:firstLine="709"/>
        <w:jc w:val="both"/>
        <w:rPr>
          <w:b/>
          <w:bCs/>
          <w:color w:val="000000" w:themeColor="text1"/>
          <w:sz w:val="24"/>
          <w:szCs w:val="24"/>
        </w:rPr>
      </w:pPr>
      <w:r w:rsidRPr="00C95F20">
        <w:rPr>
          <w:b/>
          <w:bCs/>
          <w:color w:val="000000" w:themeColor="text1"/>
          <w:sz w:val="24"/>
          <w:szCs w:val="24"/>
        </w:rPr>
        <w:t>Управление семьи, материнства, детства и социальной поддержки населения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Для оказания социальной помощи семьям, находящимся в трудной жизненной ситуации, в социально-опасном положении проводится межведомственный социально-реабилитационный консилиум. В 2023 г</w:t>
      </w:r>
      <w:r w:rsidR="00846010" w:rsidRPr="00846010">
        <w:rPr>
          <w:bCs/>
          <w:color w:val="000000" w:themeColor="text1"/>
          <w:sz w:val="24"/>
          <w:szCs w:val="24"/>
        </w:rPr>
        <w:t>оду было проведено 13 заседаний</w:t>
      </w:r>
      <w:r w:rsidRPr="00846010">
        <w:rPr>
          <w:bCs/>
          <w:color w:val="000000" w:themeColor="text1"/>
          <w:sz w:val="24"/>
          <w:szCs w:val="24"/>
        </w:rPr>
        <w:t xml:space="preserve">, на которых рассмотрены итоги социально-реабилитационной работы с 220 семьями.  За истекший период, по итогам рассмотрения ситуации в семьях СОП в отношении 40 семей, находящихся в социально опасном положении, ИПСР </w:t>
      </w:r>
      <w:proofErr w:type="gramStart"/>
      <w:r w:rsidRPr="00846010">
        <w:rPr>
          <w:bCs/>
          <w:color w:val="000000" w:themeColor="text1"/>
          <w:sz w:val="24"/>
          <w:szCs w:val="24"/>
        </w:rPr>
        <w:t>завершена</w:t>
      </w:r>
      <w:proofErr w:type="gramEnd"/>
      <w:r w:rsidRPr="00846010">
        <w:rPr>
          <w:bCs/>
          <w:color w:val="000000" w:themeColor="text1"/>
          <w:sz w:val="24"/>
          <w:szCs w:val="24"/>
        </w:rPr>
        <w:t xml:space="preserve"> по следующим основаниям: 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положительным результатом – 21 семья;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переезд семьи за пределы Завьяловского района – 4 семьи;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смерть родителей – 4 семьи;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лишением/ ограничение родителей родительских прав – 4 семьи;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18-летием – 3 семьи;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заключением родителей под арест – 2 семьи;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lastRenderedPageBreak/>
        <w:t>- в связи с депортацией матери в Узбекистан, дети переданы отцу – 1 семья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переводом ребенка в СУВЗТ – 1 семья.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В отношении 49 несовершеннолетних межведомственный план индивидуальной профилактической работы завершен, по следующим основаниям: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переездом – 1 несовершеннолетний;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в связи с достижением возраста 18 лет  - 4 несовершеннолетних;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 xml:space="preserve">- в вязи с исправлением – 44 несовершеннолетних. 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С целью выявлению фактов семейного неблагополучия, организуются межведомственные профилактические рейды. За 2023 год проверено 177 семьи. В отношении 14 родителей составлены протоколы об  административном правонарушении, предусмотренные ч. 1 ст. 5.35 КоАП РФ.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Широко используются совместные рейды с инспекторами ОДН, специалистами по работе с семьей (КЦСОН), специалистами КДН, социальными педагогами школ из тех территорий, где проживают несовершеннолетние, не только для изучения семьи, но и для их патронажа. За текущий период 2023 года осуществлено:</w:t>
      </w:r>
    </w:p>
    <w:p w:rsidR="00C95F20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- 197 выезд по первичным информационным сообщениям (98 семей);</w:t>
      </w:r>
    </w:p>
    <w:p w:rsidR="006F5449" w:rsidRPr="00846010" w:rsidRDefault="00C95F20" w:rsidP="00C95F2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>- 84 межведомственных выезда (</w:t>
      </w:r>
      <w:r w:rsidR="00846010">
        <w:rPr>
          <w:bCs/>
          <w:color w:val="000000" w:themeColor="text1"/>
          <w:sz w:val="24"/>
          <w:szCs w:val="24"/>
        </w:rPr>
        <w:t xml:space="preserve">вторичных), охват семей – 695. </w:t>
      </w:r>
    </w:p>
    <w:p w:rsidR="00CE0CEA" w:rsidRPr="00846010" w:rsidRDefault="00846010" w:rsidP="00846010">
      <w:pPr>
        <w:spacing w:line="276" w:lineRule="auto"/>
        <w:ind w:firstLine="709"/>
        <w:jc w:val="both"/>
        <w:rPr>
          <w:bCs/>
          <w:color w:val="000000" w:themeColor="text1"/>
          <w:sz w:val="24"/>
          <w:szCs w:val="24"/>
        </w:rPr>
      </w:pPr>
      <w:r w:rsidRPr="00846010">
        <w:rPr>
          <w:bCs/>
          <w:color w:val="000000" w:themeColor="text1"/>
          <w:sz w:val="24"/>
          <w:szCs w:val="24"/>
        </w:rPr>
        <w:t xml:space="preserve">По состоянию на 31.12.2023 на учете с попыткой суицида в </w:t>
      </w:r>
      <w:proofErr w:type="spellStart"/>
      <w:r w:rsidRPr="00846010">
        <w:rPr>
          <w:bCs/>
          <w:color w:val="000000" w:themeColor="text1"/>
          <w:sz w:val="24"/>
          <w:szCs w:val="24"/>
        </w:rPr>
        <w:t>Комисси</w:t>
      </w:r>
      <w:proofErr w:type="spellEnd"/>
      <w:r w:rsidRPr="00846010">
        <w:rPr>
          <w:bCs/>
          <w:color w:val="000000" w:themeColor="text1"/>
          <w:sz w:val="24"/>
          <w:szCs w:val="24"/>
        </w:rPr>
        <w:t xml:space="preserve"> по делам несовершеннолетних состоит 14 несовершеннолетних, 12 из них поставлено на учет в течение 2023 года. В целях профилактики дальнейшего суицидального поведения проводятся информационно-просветительские, профилактические встречи с участием специалистов органов системы профилактики (нарколог, </w:t>
      </w:r>
      <w:proofErr w:type="spellStart"/>
      <w:r w:rsidRPr="00846010">
        <w:rPr>
          <w:bCs/>
          <w:color w:val="000000" w:themeColor="text1"/>
          <w:sz w:val="24"/>
          <w:szCs w:val="24"/>
        </w:rPr>
        <w:t>мед</w:t>
      </w:r>
      <w:proofErr w:type="gramStart"/>
      <w:r w:rsidRPr="00846010">
        <w:rPr>
          <w:bCs/>
          <w:color w:val="000000" w:themeColor="text1"/>
          <w:sz w:val="24"/>
          <w:szCs w:val="24"/>
        </w:rPr>
        <w:t>.р</w:t>
      </w:r>
      <w:proofErr w:type="gramEnd"/>
      <w:r w:rsidRPr="00846010">
        <w:rPr>
          <w:bCs/>
          <w:color w:val="000000" w:themeColor="text1"/>
          <w:sz w:val="24"/>
          <w:szCs w:val="24"/>
        </w:rPr>
        <w:t>аботник</w:t>
      </w:r>
      <w:proofErr w:type="spellEnd"/>
      <w:r w:rsidRPr="00846010">
        <w:rPr>
          <w:bCs/>
          <w:color w:val="000000" w:themeColor="text1"/>
          <w:sz w:val="24"/>
          <w:szCs w:val="24"/>
        </w:rPr>
        <w:t xml:space="preserve">, инспектор ПДН, </w:t>
      </w:r>
      <w:proofErr w:type="spellStart"/>
      <w:r w:rsidRPr="00846010">
        <w:rPr>
          <w:bCs/>
          <w:color w:val="000000" w:themeColor="text1"/>
          <w:sz w:val="24"/>
          <w:szCs w:val="24"/>
        </w:rPr>
        <w:t>инспектрор</w:t>
      </w:r>
      <w:proofErr w:type="spellEnd"/>
      <w:r w:rsidRPr="00846010">
        <w:rPr>
          <w:bCs/>
          <w:color w:val="000000" w:themeColor="text1"/>
          <w:sz w:val="24"/>
          <w:szCs w:val="24"/>
        </w:rPr>
        <w:t xml:space="preserve"> ГИБДД и др.), в течение 2023 года проведено 91 мероприятие (12434 участника). Так же организована работа куратора по оказанию экстренной психологической помощи несовершеннолетним, испытывающим кризисные состояния. За 2023 год проведено 23 консультации с охватом несовершеннолетних - 17 человек, ро</w:t>
      </w:r>
      <w:r>
        <w:rPr>
          <w:bCs/>
          <w:color w:val="000000" w:themeColor="text1"/>
          <w:sz w:val="24"/>
          <w:szCs w:val="24"/>
        </w:rPr>
        <w:t xml:space="preserve">дителей - 11. </w:t>
      </w:r>
    </w:p>
    <w:p w:rsidR="00CE0CEA" w:rsidRPr="00096281" w:rsidRDefault="00CE0CEA" w:rsidP="000D5EAB">
      <w:pPr>
        <w:spacing w:line="276" w:lineRule="auto"/>
        <w:ind w:firstLine="709"/>
        <w:jc w:val="both"/>
        <w:rPr>
          <w:bCs/>
          <w:color w:val="FF0000"/>
          <w:sz w:val="24"/>
          <w:szCs w:val="24"/>
        </w:rPr>
      </w:pPr>
    </w:p>
    <w:p w:rsidR="000E3BBB" w:rsidRDefault="000E3BBB" w:rsidP="000D5EAB">
      <w:pPr>
        <w:spacing w:line="276" w:lineRule="auto"/>
        <w:jc w:val="center"/>
        <w:rPr>
          <w:color w:val="000000"/>
          <w:sz w:val="24"/>
          <w:szCs w:val="24"/>
        </w:rPr>
      </w:pPr>
    </w:p>
    <w:p w:rsidR="00D57784" w:rsidRDefault="00D57784" w:rsidP="000D5EAB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D57784" w:rsidRDefault="00D57784" w:rsidP="000D5EAB">
      <w:pPr>
        <w:spacing w:line="276" w:lineRule="auto"/>
        <w:jc w:val="center"/>
        <w:rPr>
          <w:b/>
          <w:color w:val="000000"/>
          <w:sz w:val="24"/>
          <w:szCs w:val="24"/>
        </w:rPr>
      </w:pP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Эффективность реализации муниципальной программы – </w:t>
      </w:r>
      <w:r w:rsidR="00552A92">
        <w:rPr>
          <w:sz w:val="24"/>
          <w:szCs w:val="24"/>
        </w:rPr>
        <w:t>0,58</w:t>
      </w: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Степень достижения целевых показателей  муниципальной программы – </w:t>
      </w:r>
      <w:r w:rsidR="004A30FC">
        <w:rPr>
          <w:sz w:val="24"/>
          <w:szCs w:val="24"/>
        </w:rPr>
        <w:t>0,71</w:t>
      </w:r>
    </w:p>
    <w:p w:rsidR="000811C9" w:rsidRPr="00667317" w:rsidRDefault="000811C9" w:rsidP="000D5EAB">
      <w:pPr>
        <w:spacing w:line="276" w:lineRule="auto"/>
        <w:rPr>
          <w:sz w:val="24"/>
          <w:szCs w:val="24"/>
        </w:rPr>
      </w:pPr>
      <w:r w:rsidRPr="00667317">
        <w:rPr>
          <w:sz w:val="24"/>
          <w:szCs w:val="24"/>
        </w:rPr>
        <w:t xml:space="preserve">Полнота использования запланированных средств муниципальной программы – </w:t>
      </w:r>
      <w:r w:rsidR="00667317" w:rsidRPr="00667317">
        <w:rPr>
          <w:sz w:val="24"/>
          <w:szCs w:val="24"/>
        </w:rPr>
        <w:t>0,</w:t>
      </w:r>
      <w:r w:rsidR="00552A92">
        <w:rPr>
          <w:sz w:val="24"/>
          <w:szCs w:val="24"/>
        </w:rPr>
        <w:t>82</w:t>
      </w:r>
    </w:p>
    <w:p w:rsidR="000811C9" w:rsidRPr="00667317" w:rsidRDefault="004A30FC" w:rsidP="000D5EAB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Уровень эффективности удовлетворительный</w:t>
      </w:r>
    </w:p>
    <w:p w:rsidR="00184667" w:rsidRPr="00667317" w:rsidRDefault="00184667" w:rsidP="000D5EAB">
      <w:pPr>
        <w:spacing w:line="276" w:lineRule="auto"/>
        <w:ind w:firstLine="567"/>
        <w:jc w:val="both"/>
        <w:rPr>
          <w:color w:val="000000"/>
          <w:sz w:val="24"/>
          <w:szCs w:val="24"/>
        </w:rPr>
      </w:pPr>
    </w:p>
    <w:p w:rsidR="00B24662" w:rsidRDefault="00B24662" w:rsidP="000D5EAB">
      <w:pPr>
        <w:spacing w:line="276" w:lineRule="auto"/>
      </w:pPr>
    </w:p>
    <w:sectPr w:rsidR="00B24662" w:rsidSect="00AD6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855B7E"/>
    <w:multiLevelType w:val="hybridMultilevel"/>
    <w:tmpl w:val="3358061E"/>
    <w:lvl w:ilvl="0" w:tplc="B6FA1B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0F53861"/>
    <w:multiLevelType w:val="hybridMultilevel"/>
    <w:tmpl w:val="A73C5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BA2E8E"/>
    <w:multiLevelType w:val="hybridMultilevel"/>
    <w:tmpl w:val="2752D540"/>
    <w:lvl w:ilvl="0" w:tplc="749627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8D"/>
    <w:rsid w:val="000256FF"/>
    <w:rsid w:val="00035156"/>
    <w:rsid w:val="0003722E"/>
    <w:rsid w:val="00050492"/>
    <w:rsid w:val="0005209B"/>
    <w:rsid w:val="00070C41"/>
    <w:rsid w:val="000811C9"/>
    <w:rsid w:val="000827D1"/>
    <w:rsid w:val="00096281"/>
    <w:rsid w:val="000A1084"/>
    <w:rsid w:val="000A33E0"/>
    <w:rsid w:val="000C1429"/>
    <w:rsid w:val="000C5E59"/>
    <w:rsid w:val="000D531F"/>
    <w:rsid w:val="000D5EAB"/>
    <w:rsid w:val="000E1343"/>
    <w:rsid w:val="000E3BBB"/>
    <w:rsid w:val="000E68D7"/>
    <w:rsid w:val="00104501"/>
    <w:rsid w:val="00134817"/>
    <w:rsid w:val="00152434"/>
    <w:rsid w:val="0017586E"/>
    <w:rsid w:val="00184667"/>
    <w:rsid w:val="001901AA"/>
    <w:rsid w:val="001A2A1E"/>
    <w:rsid w:val="001A436D"/>
    <w:rsid w:val="001D04EB"/>
    <w:rsid w:val="001D0893"/>
    <w:rsid w:val="00211187"/>
    <w:rsid w:val="00212B2A"/>
    <w:rsid w:val="00223FCD"/>
    <w:rsid w:val="002329C0"/>
    <w:rsid w:val="002332A7"/>
    <w:rsid w:val="002510A6"/>
    <w:rsid w:val="002520D4"/>
    <w:rsid w:val="00252957"/>
    <w:rsid w:val="002536F6"/>
    <w:rsid w:val="00277619"/>
    <w:rsid w:val="00284DD8"/>
    <w:rsid w:val="0028590C"/>
    <w:rsid w:val="00292CFE"/>
    <w:rsid w:val="00297A44"/>
    <w:rsid w:val="002A0211"/>
    <w:rsid w:val="002A5F3E"/>
    <w:rsid w:val="002E18DE"/>
    <w:rsid w:val="002F0FDA"/>
    <w:rsid w:val="003002A8"/>
    <w:rsid w:val="00307353"/>
    <w:rsid w:val="00315702"/>
    <w:rsid w:val="00330885"/>
    <w:rsid w:val="00332C6E"/>
    <w:rsid w:val="00340E73"/>
    <w:rsid w:val="00380A35"/>
    <w:rsid w:val="00385066"/>
    <w:rsid w:val="003D4E23"/>
    <w:rsid w:val="00401E7F"/>
    <w:rsid w:val="00423D4A"/>
    <w:rsid w:val="00446A76"/>
    <w:rsid w:val="00454FFD"/>
    <w:rsid w:val="004A05F0"/>
    <w:rsid w:val="004A30FC"/>
    <w:rsid w:val="004B5DC5"/>
    <w:rsid w:val="004D0246"/>
    <w:rsid w:val="004D2437"/>
    <w:rsid w:val="00502D01"/>
    <w:rsid w:val="00552A92"/>
    <w:rsid w:val="00562801"/>
    <w:rsid w:val="00572905"/>
    <w:rsid w:val="0057658B"/>
    <w:rsid w:val="005A40DE"/>
    <w:rsid w:val="005B0951"/>
    <w:rsid w:val="005D4473"/>
    <w:rsid w:val="00605A35"/>
    <w:rsid w:val="00617728"/>
    <w:rsid w:val="006229F0"/>
    <w:rsid w:val="00654FD6"/>
    <w:rsid w:val="00667317"/>
    <w:rsid w:val="00676F16"/>
    <w:rsid w:val="00692368"/>
    <w:rsid w:val="006A1F63"/>
    <w:rsid w:val="006D4530"/>
    <w:rsid w:val="006F5449"/>
    <w:rsid w:val="0070312F"/>
    <w:rsid w:val="00716D47"/>
    <w:rsid w:val="00732C05"/>
    <w:rsid w:val="00735C63"/>
    <w:rsid w:val="0073786A"/>
    <w:rsid w:val="007520AE"/>
    <w:rsid w:val="00771846"/>
    <w:rsid w:val="007727C2"/>
    <w:rsid w:val="007E2EEF"/>
    <w:rsid w:val="007F251A"/>
    <w:rsid w:val="007F5BDF"/>
    <w:rsid w:val="007F5DBF"/>
    <w:rsid w:val="00846010"/>
    <w:rsid w:val="0085196A"/>
    <w:rsid w:val="00851C1D"/>
    <w:rsid w:val="008E405F"/>
    <w:rsid w:val="008F6B06"/>
    <w:rsid w:val="00900FBE"/>
    <w:rsid w:val="0090468D"/>
    <w:rsid w:val="00906450"/>
    <w:rsid w:val="009121DA"/>
    <w:rsid w:val="009151E3"/>
    <w:rsid w:val="0093397D"/>
    <w:rsid w:val="00940058"/>
    <w:rsid w:val="00942235"/>
    <w:rsid w:val="00954992"/>
    <w:rsid w:val="00960664"/>
    <w:rsid w:val="00960D95"/>
    <w:rsid w:val="009762E3"/>
    <w:rsid w:val="00984165"/>
    <w:rsid w:val="009F7803"/>
    <w:rsid w:val="00A270DE"/>
    <w:rsid w:val="00A71FAA"/>
    <w:rsid w:val="00A85C4D"/>
    <w:rsid w:val="00A91F1A"/>
    <w:rsid w:val="00AA0027"/>
    <w:rsid w:val="00AB1D9A"/>
    <w:rsid w:val="00AC6618"/>
    <w:rsid w:val="00AD0A07"/>
    <w:rsid w:val="00AD6499"/>
    <w:rsid w:val="00B11183"/>
    <w:rsid w:val="00B24662"/>
    <w:rsid w:val="00B36657"/>
    <w:rsid w:val="00B378BD"/>
    <w:rsid w:val="00BA324E"/>
    <w:rsid w:val="00BB0AB6"/>
    <w:rsid w:val="00BC6E86"/>
    <w:rsid w:val="00BD7583"/>
    <w:rsid w:val="00BE5463"/>
    <w:rsid w:val="00C00EF6"/>
    <w:rsid w:val="00C34575"/>
    <w:rsid w:val="00C501BD"/>
    <w:rsid w:val="00C616A3"/>
    <w:rsid w:val="00C80D8A"/>
    <w:rsid w:val="00C81566"/>
    <w:rsid w:val="00C836B5"/>
    <w:rsid w:val="00C95F20"/>
    <w:rsid w:val="00C97F9E"/>
    <w:rsid w:val="00CA3C60"/>
    <w:rsid w:val="00CC46D0"/>
    <w:rsid w:val="00CD4230"/>
    <w:rsid w:val="00CD4B72"/>
    <w:rsid w:val="00CE0CEA"/>
    <w:rsid w:val="00CE1D22"/>
    <w:rsid w:val="00CE37F1"/>
    <w:rsid w:val="00CF0D0B"/>
    <w:rsid w:val="00CF1206"/>
    <w:rsid w:val="00CF3C2B"/>
    <w:rsid w:val="00D24093"/>
    <w:rsid w:val="00D30668"/>
    <w:rsid w:val="00D56319"/>
    <w:rsid w:val="00D57784"/>
    <w:rsid w:val="00D73319"/>
    <w:rsid w:val="00D915A6"/>
    <w:rsid w:val="00DA4F9C"/>
    <w:rsid w:val="00DC140D"/>
    <w:rsid w:val="00DD25B2"/>
    <w:rsid w:val="00DE3D3A"/>
    <w:rsid w:val="00DF40F5"/>
    <w:rsid w:val="00E06DD6"/>
    <w:rsid w:val="00E14AA6"/>
    <w:rsid w:val="00E237A2"/>
    <w:rsid w:val="00E359A5"/>
    <w:rsid w:val="00E43AA8"/>
    <w:rsid w:val="00E73EFC"/>
    <w:rsid w:val="00E74C41"/>
    <w:rsid w:val="00EB2FE0"/>
    <w:rsid w:val="00EB4871"/>
    <w:rsid w:val="00EC414E"/>
    <w:rsid w:val="00ED048D"/>
    <w:rsid w:val="00EE756C"/>
    <w:rsid w:val="00F33583"/>
    <w:rsid w:val="00F454AA"/>
    <w:rsid w:val="00F70229"/>
    <w:rsid w:val="00F743BA"/>
    <w:rsid w:val="00FC71D8"/>
    <w:rsid w:val="00FF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4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D048D"/>
    <w:pPr>
      <w:spacing w:before="240"/>
      <w:ind w:left="720"/>
      <w:contextualSpacing/>
    </w:pPr>
    <w:rPr>
      <w:bCs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D048D"/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Normal (Web)"/>
    <w:basedOn w:val="a"/>
    <w:uiPriority w:val="99"/>
    <w:rsid w:val="00C00EF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qFormat/>
    <w:rsid w:val="00AD0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AD0A07"/>
    <w:rPr>
      <w:rFonts w:ascii="Calibri" w:eastAsia="Calibri" w:hAnsi="Calibri" w:cs="Times New Roman"/>
    </w:rPr>
  </w:style>
  <w:style w:type="paragraph" w:customStyle="1" w:styleId="1">
    <w:name w:val="Обычный1"/>
    <w:rsid w:val="00BC6E86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04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ED048D"/>
    <w:pPr>
      <w:spacing w:before="240"/>
      <w:ind w:left="720"/>
      <w:contextualSpacing/>
    </w:pPr>
    <w:rPr>
      <w:bCs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ED048D"/>
    <w:rPr>
      <w:rFonts w:ascii="Times New Roman" w:eastAsia="Times New Roman" w:hAnsi="Times New Roman" w:cs="Times New Roman"/>
      <w:bCs/>
      <w:sz w:val="24"/>
      <w:szCs w:val="24"/>
    </w:rPr>
  </w:style>
  <w:style w:type="paragraph" w:styleId="a5">
    <w:name w:val="Normal (Web)"/>
    <w:basedOn w:val="a"/>
    <w:uiPriority w:val="99"/>
    <w:rsid w:val="00C00EF6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link w:val="a7"/>
    <w:qFormat/>
    <w:rsid w:val="00AD0A0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rsid w:val="00AD0A07"/>
    <w:rPr>
      <w:rFonts w:ascii="Calibri" w:eastAsia="Calibri" w:hAnsi="Calibri" w:cs="Times New Roman"/>
    </w:rPr>
  </w:style>
  <w:style w:type="paragraph" w:customStyle="1" w:styleId="1">
    <w:name w:val="Обычный1"/>
    <w:rsid w:val="00BC6E86"/>
    <w:pPr>
      <w:spacing w:after="0" w:line="240" w:lineRule="auto"/>
      <w:jc w:val="both"/>
    </w:pPr>
    <w:rPr>
      <w:rFonts w:ascii="Times New Roman" w:eastAsia="SimSu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88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5921</Words>
  <Characters>33753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ruk</dc:creator>
  <cp:lastModifiedBy>Вербицкая</cp:lastModifiedBy>
  <cp:revision>4</cp:revision>
  <cp:lastPrinted>2023-03-15T07:39:00Z</cp:lastPrinted>
  <dcterms:created xsi:type="dcterms:W3CDTF">2024-04-16T10:19:00Z</dcterms:created>
  <dcterms:modified xsi:type="dcterms:W3CDTF">2024-04-17T04:42:00Z</dcterms:modified>
</cp:coreProperties>
</file>