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E72B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83ECF20" wp14:editId="6C9CA98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66DD45F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1D223C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5B30CE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10255E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1A5646B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10A21E2" w14:textId="6E3AC287" w:rsidR="00D55929" w:rsidRPr="00F438E2" w:rsidRDefault="00E3689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74967"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496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CC299BE" w14:textId="77777777" w:rsidR="00843273" w:rsidRPr="00E36890" w:rsidRDefault="00033753" w:rsidP="00033753">
      <w:pPr>
        <w:tabs>
          <w:tab w:val="left" w:pos="567"/>
        </w:tabs>
        <w:spacing w:after="0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МАЛЫЕ ПРЕДПРИЯТИЯ УДМУРТИИ В СРАВНЕНИИ 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 xml:space="preserve">С РЕГИОНАМИ ПФО В ЯНВАРЕ – </w:t>
      </w:r>
      <w:r w:rsidR="00574967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ДЕКА</w:t>
      </w:r>
      <w:r w:rsidR="00E85CAE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БР</w:t>
      </w:r>
      <w:r w:rsidR="00635CF5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017AF0"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3689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6090E22B" w14:textId="77777777" w:rsidR="00033753" w:rsidRDefault="00033753" w:rsidP="00033753">
      <w:pPr>
        <w:rPr>
          <w:rFonts w:ascii="Arial" w:hAnsi="Arial" w:cs="Arial"/>
          <w:color w:val="282A2E"/>
        </w:rPr>
      </w:pPr>
    </w:p>
    <w:p w14:paraId="314164C9" w14:textId="0380F953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>Субъекты малого предпринимательства (юридические лица и индивидуальные предприниматели) делятся</w:t>
      </w:r>
      <w:r w:rsid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на</w:t>
      </w:r>
      <w:r w:rsid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малые</w:t>
      </w:r>
      <w:r w:rsid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и микропредприятия. Сведения о них внесены в Единый реестр субъектов</w:t>
      </w:r>
      <w:r w:rsidR="006A19E1" w:rsidRP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 xml:space="preserve">малого и среднего предпринимательства. К малым относятся предприятия </w:t>
      </w:r>
      <w:r w:rsidR="00F2168C" w:rsidRPr="00E36890">
        <w:rPr>
          <w:rFonts w:ascii="Arial" w:eastAsia="Calibri" w:hAnsi="Arial" w:cs="Arial"/>
          <w:color w:val="282A2E"/>
        </w:rPr>
        <w:br/>
      </w:r>
      <w:r w:rsidRPr="00E36890">
        <w:rPr>
          <w:rFonts w:ascii="Arial" w:eastAsia="Calibri" w:hAnsi="Arial" w:cs="Arial"/>
          <w:color w:val="282A2E"/>
        </w:rPr>
        <w:t>с численностью работников от 16 до 100 человек и доходом, полученным от осуществления предпринимательской деятельности за предшествующий календарный год</w:t>
      </w:r>
      <w:r w:rsidR="00880155" w:rsidRPr="00E36890">
        <w:rPr>
          <w:rFonts w:ascii="Arial" w:eastAsia="Calibri" w:hAnsi="Arial" w:cs="Arial"/>
          <w:color w:val="282A2E"/>
        </w:rPr>
        <w:t>,</w:t>
      </w:r>
      <w:r w:rsidRPr="00E36890">
        <w:rPr>
          <w:rFonts w:ascii="Arial" w:eastAsia="Calibri" w:hAnsi="Arial" w:cs="Arial"/>
          <w:color w:val="282A2E"/>
        </w:rPr>
        <w:t xml:space="preserve"> в размере от 800 млн </w:t>
      </w:r>
      <w:r w:rsidR="00E36890">
        <w:rPr>
          <w:rFonts w:ascii="Arial" w:eastAsia="Calibri" w:hAnsi="Arial" w:cs="Arial"/>
          <w:color w:val="282A2E"/>
        </w:rPr>
        <w:br/>
      </w:r>
      <w:r w:rsidRPr="00E36890">
        <w:rPr>
          <w:rFonts w:ascii="Arial" w:eastAsia="Calibri" w:hAnsi="Arial" w:cs="Arial"/>
          <w:color w:val="282A2E"/>
        </w:rPr>
        <w:t>до 2 млрд рублей.</w:t>
      </w:r>
    </w:p>
    <w:p w14:paraId="34C452B4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>Средняя численность работников списочного состава на малых предприятиях Удмуртской Республики составила 5</w:t>
      </w:r>
      <w:r w:rsidR="00176D00" w:rsidRPr="00E36890">
        <w:rPr>
          <w:rFonts w:ascii="Arial" w:eastAsia="Calibri" w:hAnsi="Arial" w:cs="Arial"/>
          <w:color w:val="282A2E"/>
        </w:rPr>
        <w:t>6</w:t>
      </w:r>
      <w:r w:rsidRPr="00E36890">
        <w:rPr>
          <w:rFonts w:ascii="Arial" w:eastAsia="Calibri" w:hAnsi="Arial" w:cs="Arial"/>
          <w:color w:val="282A2E"/>
        </w:rPr>
        <w:t>,</w:t>
      </w:r>
      <w:r w:rsidR="00176D00" w:rsidRPr="00E36890">
        <w:rPr>
          <w:rFonts w:ascii="Arial" w:eastAsia="Calibri" w:hAnsi="Arial" w:cs="Arial"/>
          <w:color w:val="282A2E"/>
        </w:rPr>
        <w:t>8</w:t>
      </w:r>
      <w:r w:rsidRPr="00E36890">
        <w:rPr>
          <w:rFonts w:ascii="Arial" w:eastAsia="Calibri" w:hAnsi="Arial" w:cs="Arial"/>
          <w:color w:val="282A2E"/>
        </w:rPr>
        <w:t xml:space="preserve"> тыс. человек – 7 место среди регионов ПФО. На первом месте – Республика Татарстан (15</w:t>
      </w:r>
      <w:r w:rsidR="00017AF0" w:rsidRPr="00E36890">
        <w:rPr>
          <w:rFonts w:ascii="Arial" w:eastAsia="Calibri" w:hAnsi="Arial" w:cs="Arial"/>
          <w:color w:val="282A2E"/>
        </w:rPr>
        <w:t>3</w:t>
      </w:r>
      <w:r w:rsidRPr="00E36890">
        <w:rPr>
          <w:rFonts w:ascii="Arial" w:eastAsia="Calibri" w:hAnsi="Arial" w:cs="Arial"/>
          <w:color w:val="282A2E"/>
        </w:rPr>
        <w:t>,</w:t>
      </w:r>
      <w:r w:rsidR="00017AF0" w:rsidRPr="00E36890">
        <w:rPr>
          <w:rFonts w:ascii="Arial" w:eastAsia="Calibri" w:hAnsi="Arial" w:cs="Arial"/>
          <w:color w:val="282A2E"/>
        </w:rPr>
        <w:t>1</w:t>
      </w:r>
      <w:r w:rsidRPr="00E36890">
        <w:rPr>
          <w:rFonts w:ascii="Arial" w:eastAsia="Calibri" w:hAnsi="Arial" w:cs="Arial"/>
          <w:color w:val="282A2E"/>
        </w:rPr>
        <w:t xml:space="preserve"> тыс. человек), пос</w:t>
      </w:r>
      <w:r w:rsidR="00F41BF7" w:rsidRPr="00E36890">
        <w:rPr>
          <w:rFonts w:ascii="Arial" w:eastAsia="Calibri" w:hAnsi="Arial" w:cs="Arial"/>
          <w:color w:val="282A2E"/>
        </w:rPr>
        <w:t>леднем – Республика Мордовия (20</w:t>
      </w:r>
      <w:r w:rsidRPr="00E36890">
        <w:rPr>
          <w:rFonts w:ascii="Arial" w:eastAsia="Calibri" w:hAnsi="Arial" w:cs="Arial"/>
          <w:color w:val="282A2E"/>
        </w:rPr>
        <w:t>,</w:t>
      </w:r>
      <w:r w:rsidR="00F41BF7" w:rsidRPr="00E36890">
        <w:rPr>
          <w:rFonts w:ascii="Arial" w:eastAsia="Calibri" w:hAnsi="Arial" w:cs="Arial"/>
          <w:color w:val="282A2E"/>
        </w:rPr>
        <w:t>0</w:t>
      </w:r>
      <w:r w:rsidRPr="00E36890">
        <w:rPr>
          <w:rFonts w:ascii="Arial" w:eastAsia="Calibri" w:hAnsi="Arial" w:cs="Arial"/>
          <w:color w:val="282A2E"/>
        </w:rPr>
        <w:t xml:space="preserve"> тыс. человек).</w:t>
      </w:r>
    </w:p>
    <w:p w14:paraId="6AA59B81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Среднемесячная </w:t>
      </w:r>
      <w:r w:rsidR="00CE124E" w:rsidRPr="00E36890">
        <w:rPr>
          <w:rFonts w:ascii="Arial" w:eastAsia="Calibri" w:hAnsi="Arial" w:cs="Arial"/>
          <w:color w:val="282A2E"/>
        </w:rPr>
        <w:t xml:space="preserve">номинальная </w:t>
      </w:r>
      <w:r w:rsidRPr="00E36890">
        <w:rPr>
          <w:rFonts w:ascii="Arial" w:eastAsia="Calibri" w:hAnsi="Arial" w:cs="Arial"/>
          <w:color w:val="282A2E"/>
        </w:rPr>
        <w:t xml:space="preserve">начисленная заработная плата работников малых предприятий Удмуртии сложилась в размере </w:t>
      </w:r>
      <w:r w:rsidR="00E85CAE" w:rsidRPr="00E36890">
        <w:rPr>
          <w:rFonts w:ascii="Arial" w:eastAsia="Calibri" w:hAnsi="Arial" w:cs="Arial"/>
          <w:color w:val="282A2E"/>
        </w:rPr>
        <w:t>6</w:t>
      </w:r>
      <w:r w:rsidR="00574967" w:rsidRPr="00E36890">
        <w:rPr>
          <w:rFonts w:ascii="Arial" w:eastAsia="Calibri" w:hAnsi="Arial" w:cs="Arial"/>
          <w:color w:val="282A2E"/>
        </w:rPr>
        <w:t>3</w:t>
      </w:r>
      <w:r w:rsidR="00F41BF7"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2</w:t>
      </w:r>
      <w:r w:rsidRPr="00E36890">
        <w:rPr>
          <w:rFonts w:ascii="Arial" w:eastAsia="Calibri" w:hAnsi="Arial" w:cs="Arial"/>
          <w:color w:val="282A2E"/>
        </w:rPr>
        <w:t xml:space="preserve"> тыс. рублей, что на </w:t>
      </w:r>
      <w:r w:rsidR="00243EC0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% ниже, чем в среднем по республике. Среди регионов ПФО самая высокая заработная плата наблюдалась на малых предприятиях Пермского края – </w:t>
      </w:r>
      <w:r w:rsidR="003D2BD9" w:rsidRPr="00E36890">
        <w:rPr>
          <w:rFonts w:ascii="Arial" w:eastAsia="Calibri" w:hAnsi="Arial" w:cs="Arial"/>
          <w:color w:val="282A2E"/>
        </w:rPr>
        <w:t>70</w:t>
      </w:r>
      <w:r w:rsidR="00F41BF7"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2</w:t>
      </w:r>
      <w:r w:rsidRPr="00E36890">
        <w:rPr>
          <w:rFonts w:ascii="Arial" w:eastAsia="Calibri" w:hAnsi="Arial" w:cs="Arial"/>
          <w:color w:val="282A2E"/>
        </w:rPr>
        <w:t> тыс. рублей, наимен</w:t>
      </w:r>
      <w:r w:rsidR="00F41BF7" w:rsidRPr="00E36890">
        <w:rPr>
          <w:rFonts w:ascii="Arial" w:eastAsia="Calibri" w:hAnsi="Arial" w:cs="Arial"/>
          <w:color w:val="282A2E"/>
        </w:rPr>
        <w:t>ьшая – Республики Татарстан – 4</w:t>
      </w:r>
      <w:r w:rsidR="00E85CAE" w:rsidRPr="00E36890">
        <w:rPr>
          <w:rFonts w:ascii="Arial" w:eastAsia="Calibri" w:hAnsi="Arial" w:cs="Arial"/>
          <w:color w:val="282A2E"/>
        </w:rPr>
        <w:t>7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 тыс. рублей. У</w:t>
      </w:r>
      <w:r w:rsidR="00CE124E" w:rsidRPr="00E36890">
        <w:rPr>
          <w:rFonts w:ascii="Arial" w:eastAsia="Calibri" w:hAnsi="Arial" w:cs="Arial"/>
          <w:color w:val="282A2E"/>
        </w:rPr>
        <w:t>дмуртия по этому показателю на 3</w:t>
      </w:r>
      <w:r w:rsidRPr="00E36890">
        <w:rPr>
          <w:rFonts w:ascii="Arial" w:eastAsia="Calibri" w:hAnsi="Arial" w:cs="Arial"/>
          <w:color w:val="282A2E"/>
        </w:rPr>
        <w:t xml:space="preserve"> месте.</w:t>
      </w:r>
    </w:p>
    <w:p w14:paraId="6E4B9514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Вклад малых предприятий в оборот организаций </w:t>
      </w:r>
      <w:r w:rsidR="008937F8" w:rsidRPr="00E36890">
        <w:rPr>
          <w:rFonts w:ascii="Arial" w:eastAsia="Calibri" w:hAnsi="Arial" w:cs="Arial"/>
          <w:color w:val="282A2E"/>
        </w:rPr>
        <w:t xml:space="preserve">Удмуртской Республики составил </w:t>
      </w:r>
      <w:r w:rsidR="00574967" w:rsidRPr="00E36890">
        <w:rPr>
          <w:rFonts w:ascii="Arial" w:eastAsia="Calibri" w:hAnsi="Arial" w:cs="Arial"/>
          <w:color w:val="282A2E"/>
        </w:rPr>
        <w:t>374</w:t>
      </w:r>
      <w:r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5</w:t>
      </w:r>
      <w:r w:rsidR="00075797" w:rsidRPr="00E36890">
        <w:rPr>
          <w:rFonts w:ascii="Arial" w:eastAsia="Calibri" w:hAnsi="Arial" w:cs="Arial"/>
          <w:color w:val="282A2E"/>
        </w:rPr>
        <w:t> млрд </w:t>
      </w:r>
      <w:r w:rsidRPr="00E36890">
        <w:rPr>
          <w:rFonts w:ascii="Arial" w:eastAsia="Calibri" w:hAnsi="Arial" w:cs="Arial"/>
          <w:color w:val="282A2E"/>
        </w:rPr>
        <w:t xml:space="preserve">рублей или </w:t>
      </w:r>
      <w:r w:rsidR="00D728E0" w:rsidRPr="00E36890">
        <w:rPr>
          <w:rFonts w:ascii="Arial" w:eastAsia="Calibri" w:hAnsi="Arial" w:cs="Arial"/>
          <w:color w:val="282A2E"/>
        </w:rPr>
        <w:t>15,</w:t>
      </w:r>
      <w:r w:rsidR="00243EC0" w:rsidRPr="00E36890">
        <w:rPr>
          <w:rFonts w:ascii="Arial" w:eastAsia="Calibri" w:hAnsi="Arial" w:cs="Arial"/>
          <w:color w:val="282A2E"/>
        </w:rPr>
        <w:t>8</w:t>
      </w:r>
      <w:r w:rsidRPr="00E36890">
        <w:rPr>
          <w:rFonts w:ascii="Arial" w:eastAsia="Calibri" w:hAnsi="Arial" w:cs="Arial"/>
          <w:color w:val="282A2E"/>
        </w:rPr>
        <w:t>%. На первом месте по обороту организаций среди регионов ПФО малые предприятия Республи</w:t>
      </w:r>
      <w:r w:rsidR="00F41BF7" w:rsidRPr="00E36890">
        <w:rPr>
          <w:rFonts w:ascii="Arial" w:eastAsia="Calibri" w:hAnsi="Arial" w:cs="Arial"/>
          <w:color w:val="282A2E"/>
        </w:rPr>
        <w:t xml:space="preserve">ки Татарстан c показателем в </w:t>
      </w:r>
      <w:r w:rsidR="001E464D" w:rsidRPr="00E36890">
        <w:rPr>
          <w:rFonts w:ascii="Arial" w:eastAsia="Calibri" w:hAnsi="Arial" w:cs="Arial"/>
          <w:color w:val="282A2E"/>
        </w:rPr>
        <w:t>1</w:t>
      </w:r>
      <w:r w:rsidR="003D2BD9" w:rsidRPr="00E36890">
        <w:rPr>
          <w:rFonts w:ascii="Arial" w:eastAsia="Calibri" w:hAnsi="Arial" w:cs="Arial"/>
          <w:color w:val="282A2E"/>
        </w:rPr>
        <w:t>424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4</w:t>
      </w:r>
      <w:r w:rsidRPr="00E36890">
        <w:rPr>
          <w:rFonts w:ascii="Arial" w:eastAsia="Calibri" w:hAnsi="Arial" w:cs="Arial"/>
          <w:color w:val="282A2E"/>
        </w:rPr>
        <w:t xml:space="preserve"> млрд рублей, пос</w:t>
      </w:r>
      <w:r w:rsidR="00F41BF7" w:rsidRPr="00E36890">
        <w:rPr>
          <w:rFonts w:ascii="Arial" w:eastAsia="Calibri" w:hAnsi="Arial" w:cs="Arial"/>
          <w:color w:val="282A2E"/>
        </w:rPr>
        <w:t xml:space="preserve">леднем – Республики Мордовия – </w:t>
      </w:r>
      <w:r w:rsidR="003D2BD9" w:rsidRPr="00E36890">
        <w:rPr>
          <w:rFonts w:ascii="Arial" w:eastAsia="Calibri" w:hAnsi="Arial" w:cs="Arial"/>
          <w:color w:val="282A2E"/>
        </w:rPr>
        <w:t>109</w:t>
      </w:r>
      <w:r w:rsidRPr="00E36890">
        <w:rPr>
          <w:rFonts w:ascii="Arial" w:eastAsia="Calibri" w:hAnsi="Arial" w:cs="Arial"/>
          <w:color w:val="282A2E"/>
        </w:rPr>
        <w:t>,</w:t>
      </w:r>
      <w:r w:rsidR="003D2BD9" w:rsidRPr="00E36890">
        <w:rPr>
          <w:rFonts w:ascii="Arial" w:eastAsia="Calibri" w:hAnsi="Arial" w:cs="Arial"/>
          <w:color w:val="282A2E"/>
        </w:rPr>
        <w:t>3</w:t>
      </w:r>
      <w:r w:rsidR="00CE124E" w:rsidRPr="00E36890">
        <w:rPr>
          <w:rFonts w:ascii="Arial" w:eastAsia="Calibri" w:hAnsi="Arial" w:cs="Arial"/>
          <w:color w:val="282A2E"/>
        </w:rPr>
        <w:t xml:space="preserve"> </w:t>
      </w:r>
      <w:r w:rsidR="003D2BD9" w:rsidRPr="00E36890">
        <w:rPr>
          <w:rFonts w:ascii="Arial" w:eastAsia="Calibri" w:hAnsi="Arial" w:cs="Arial"/>
          <w:color w:val="282A2E"/>
        </w:rPr>
        <w:t>млрд рублей, Удмуртия традиционно</w:t>
      </w:r>
      <w:r w:rsidRPr="00E36890">
        <w:rPr>
          <w:rFonts w:ascii="Arial" w:eastAsia="Calibri" w:hAnsi="Arial" w:cs="Arial"/>
          <w:color w:val="282A2E"/>
        </w:rPr>
        <w:t xml:space="preserve"> на 7 месте.</w:t>
      </w:r>
    </w:p>
    <w:p w14:paraId="64A30BB6" w14:textId="77777777" w:rsidR="00033753" w:rsidRPr="00E36890" w:rsidRDefault="00033753" w:rsidP="00033753">
      <w:pPr>
        <w:ind w:firstLine="567"/>
        <w:jc w:val="both"/>
        <w:rPr>
          <w:rFonts w:ascii="Arial" w:eastAsia="Calibri" w:hAnsi="Arial" w:cs="Arial"/>
          <w:color w:val="282A2E"/>
        </w:rPr>
      </w:pPr>
      <w:r w:rsidRPr="00E36890">
        <w:rPr>
          <w:rFonts w:ascii="Arial" w:eastAsia="Calibri" w:hAnsi="Arial" w:cs="Arial"/>
          <w:color w:val="282A2E"/>
        </w:rPr>
        <w:t xml:space="preserve">За январь – </w:t>
      </w:r>
      <w:r w:rsidR="00574967" w:rsidRPr="00E36890">
        <w:rPr>
          <w:rFonts w:ascii="Arial" w:eastAsia="Calibri" w:hAnsi="Arial" w:cs="Arial"/>
          <w:color w:val="282A2E"/>
        </w:rPr>
        <w:t>дека</w:t>
      </w:r>
      <w:r w:rsidR="00CA3C8B" w:rsidRPr="00E36890">
        <w:rPr>
          <w:rFonts w:ascii="Arial" w:eastAsia="Calibri" w:hAnsi="Arial" w:cs="Arial"/>
          <w:color w:val="282A2E"/>
        </w:rPr>
        <w:t>бр</w:t>
      </w:r>
      <w:r w:rsidR="00F41BF7" w:rsidRPr="00E36890">
        <w:rPr>
          <w:rFonts w:ascii="Arial" w:eastAsia="Calibri" w:hAnsi="Arial" w:cs="Arial"/>
          <w:color w:val="282A2E"/>
        </w:rPr>
        <w:t>ь</w:t>
      </w:r>
      <w:r w:rsidR="00017AF0" w:rsidRPr="00E36890">
        <w:rPr>
          <w:rFonts w:ascii="Arial" w:eastAsia="Calibri" w:hAnsi="Arial" w:cs="Arial"/>
          <w:color w:val="282A2E"/>
        </w:rPr>
        <w:t xml:space="preserve"> 2024</w:t>
      </w:r>
      <w:r w:rsidR="00574967" w:rsidRPr="00E36890">
        <w:rPr>
          <w:rFonts w:ascii="Arial" w:eastAsia="Calibri" w:hAnsi="Arial" w:cs="Arial"/>
          <w:color w:val="282A2E"/>
        </w:rPr>
        <w:t xml:space="preserve"> </w:t>
      </w:r>
      <w:r w:rsidRPr="00E36890">
        <w:rPr>
          <w:rFonts w:ascii="Arial" w:eastAsia="Calibri" w:hAnsi="Arial" w:cs="Arial"/>
          <w:color w:val="282A2E"/>
        </w:rPr>
        <w:t>года малыми предприятиями Удмуртии отгружено товаров собственного производст</w:t>
      </w:r>
      <w:r w:rsidR="00F41BF7" w:rsidRPr="00E36890">
        <w:rPr>
          <w:rFonts w:ascii="Arial" w:eastAsia="Calibri" w:hAnsi="Arial" w:cs="Arial"/>
          <w:color w:val="282A2E"/>
        </w:rPr>
        <w:t xml:space="preserve">ва, выполнено работ и услуг на </w:t>
      </w:r>
      <w:r w:rsidR="00574967" w:rsidRPr="00E36890">
        <w:rPr>
          <w:rFonts w:ascii="Arial" w:eastAsia="Calibri" w:hAnsi="Arial" w:cs="Arial"/>
          <w:color w:val="282A2E"/>
        </w:rPr>
        <w:t>235</w:t>
      </w:r>
      <w:r w:rsidRPr="00E36890">
        <w:rPr>
          <w:rFonts w:ascii="Arial" w:eastAsia="Calibri" w:hAnsi="Arial" w:cs="Arial"/>
          <w:color w:val="282A2E"/>
        </w:rPr>
        <w:t>,</w:t>
      </w:r>
      <w:r w:rsidR="00574967" w:rsidRPr="00E36890">
        <w:rPr>
          <w:rFonts w:ascii="Arial" w:eastAsia="Calibri" w:hAnsi="Arial" w:cs="Arial"/>
          <w:color w:val="282A2E"/>
        </w:rPr>
        <w:t>6</w:t>
      </w:r>
      <w:r w:rsidRPr="00E36890">
        <w:rPr>
          <w:rFonts w:ascii="Arial" w:eastAsia="Calibri" w:hAnsi="Arial" w:cs="Arial"/>
          <w:color w:val="282A2E"/>
        </w:rPr>
        <w:t xml:space="preserve"> млрд рублей – 6 место. Республики Татарстан и М</w:t>
      </w:r>
      <w:r w:rsidR="00CE124E" w:rsidRPr="00E36890">
        <w:rPr>
          <w:rFonts w:ascii="Arial" w:eastAsia="Calibri" w:hAnsi="Arial" w:cs="Arial"/>
          <w:color w:val="282A2E"/>
        </w:rPr>
        <w:t>арий Эл</w:t>
      </w:r>
      <w:r w:rsidRPr="00E36890">
        <w:rPr>
          <w:rFonts w:ascii="Arial" w:eastAsia="Calibri" w:hAnsi="Arial" w:cs="Arial"/>
          <w:color w:val="282A2E"/>
        </w:rPr>
        <w:t xml:space="preserve"> занимают первое и п</w:t>
      </w:r>
      <w:r w:rsidR="00A2750B" w:rsidRPr="00E36890">
        <w:rPr>
          <w:rFonts w:ascii="Arial" w:eastAsia="Calibri" w:hAnsi="Arial" w:cs="Arial"/>
          <w:color w:val="282A2E"/>
        </w:rPr>
        <w:t xml:space="preserve">оследнее места с показателями </w:t>
      </w:r>
      <w:r w:rsidR="00017AF0" w:rsidRPr="00E36890">
        <w:rPr>
          <w:rFonts w:ascii="Arial" w:eastAsia="Calibri" w:hAnsi="Arial" w:cs="Arial"/>
          <w:color w:val="282A2E"/>
        </w:rPr>
        <w:t>755,8</w:t>
      </w:r>
      <w:r w:rsidR="00A2750B" w:rsidRPr="00E36890">
        <w:rPr>
          <w:rFonts w:ascii="Arial" w:eastAsia="Calibri" w:hAnsi="Arial" w:cs="Arial"/>
          <w:color w:val="282A2E"/>
        </w:rPr>
        <w:t xml:space="preserve"> и </w:t>
      </w:r>
      <w:r w:rsidR="00017AF0" w:rsidRPr="00E36890">
        <w:rPr>
          <w:rFonts w:ascii="Arial" w:eastAsia="Calibri" w:hAnsi="Arial" w:cs="Arial"/>
          <w:color w:val="282A2E"/>
        </w:rPr>
        <w:t>63</w:t>
      </w:r>
      <w:r w:rsidRPr="00E36890">
        <w:rPr>
          <w:rFonts w:ascii="Arial" w:eastAsia="Calibri" w:hAnsi="Arial" w:cs="Arial"/>
          <w:color w:val="282A2E"/>
        </w:rPr>
        <w:t>,</w:t>
      </w:r>
      <w:r w:rsidR="00017AF0" w:rsidRPr="00E36890">
        <w:rPr>
          <w:rFonts w:ascii="Arial" w:eastAsia="Calibri" w:hAnsi="Arial" w:cs="Arial"/>
          <w:color w:val="282A2E"/>
        </w:rPr>
        <w:t>9</w:t>
      </w:r>
      <w:r w:rsidR="00075797" w:rsidRPr="00E36890">
        <w:rPr>
          <w:rFonts w:ascii="Arial" w:eastAsia="Calibri" w:hAnsi="Arial" w:cs="Arial"/>
          <w:color w:val="282A2E"/>
        </w:rPr>
        <w:t> млрд </w:t>
      </w:r>
      <w:r w:rsidRPr="00E36890">
        <w:rPr>
          <w:rFonts w:ascii="Arial" w:eastAsia="Calibri" w:hAnsi="Arial" w:cs="Arial"/>
          <w:color w:val="282A2E"/>
        </w:rPr>
        <w:t>рублей соответственно.</w:t>
      </w:r>
    </w:p>
    <w:p w14:paraId="5E05313D" w14:textId="77777777" w:rsidR="00F03557" w:rsidRPr="00786990" w:rsidRDefault="00F03557" w:rsidP="00033753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F2168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CDB0D" w14:textId="77777777" w:rsidR="00BC7B0D" w:rsidRDefault="00BC7B0D" w:rsidP="000A4F53">
      <w:pPr>
        <w:spacing w:after="0" w:line="240" w:lineRule="auto"/>
      </w:pPr>
      <w:r>
        <w:separator/>
      </w:r>
    </w:p>
  </w:endnote>
  <w:endnote w:type="continuationSeparator" w:id="0">
    <w:p w14:paraId="2DD4B207" w14:textId="77777777" w:rsidR="00BC7B0D" w:rsidRDefault="00BC7B0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95F1D7A" w14:textId="77777777" w:rsidR="003D2BD9" w:rsidRPr="00D55929" w:rsidRDefault="003D2BD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4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0FAB069" w14:textId="77777777" w:rsidR="003D2BD9" w:rsidRDefault="003D2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46DC1" w14:textId="77777777" w:rsidR="00BC7B0D" w:rsidRDefault="00BC7B0D" w:rsidP="000A4F53">
      <w:pPr>
        <w:spacing w:after="0" w:line="240" w:lineRule="auto"/>
      </w:pPr>
      <w:r>
        <w:separator/>
      </w:r>
    </w:p>
  </w:footnote>
  <w:footnote w:type="continuationSeparator" w:id="0">
    <w:p w14:paraId="248A43DC" w14:textId="77777777" w:rsidR="00BC7B0D" w:rsidRDefault="00BC7B0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FA5B5" w14:textId="77777777" w:rsidR="003D2BD9" w:rsidRPr="000A4F53" w:rsidRDefault="003D2BD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17AF0"/>
    <w:rsid w:val="00033753"/>
    <w:rsid w:val="000403CF"/>
    <w:rsid w:val="0005702E"/>
    <w:rsid w:val="00064901"/>
    <w:rsid w:val="00075797"/>
    <w:rsid w:val="000A4F53"/>
    <w:rsid w:val="001262B3"/>
    <w:rsid w:val="001272BE"/>
    <w:rsid w:val="00144671"/>
    <w:rsid w:val="00176D00"/>
    <w:rsid w:val="001770CE"/>
    <w:rsid w:val="001E464D"/>
    <w:rsid w:val="001E4C22"/>
    <w:rsid w:val="001E4D95"/>
    <w:rsid w:val="001F11DC"/>
    <w:rsid w:val="001F66AB"/>
    <w:rsid w:val="0021605C"/>
    <w:rsid w:val="00216178"/>
    <w:rsid w:val="002370CF"/>
    <w:rsid w:val="00240DA0"/>
    <w:rsid w:val="00242416"/>
    <w:rsid w:val="00243EC0"/>
    <w:rsid w:val="002C2D5D"/>
    <w:rsid w:val="002D236C"/>
    <w:rsid w:val="002D799B"/>
    <w:rsid w:val="002E36A3"/>
    <w:rsid w:val="002E38E3"/>
    <w:rsid w:val="002E4066"/>
    <w:rsid w:val="002F43A8"/>
    <w:rsid w:val="003248EE"/>
    <w:rsid w:val="00355CCD"/>
    <w:rsid w:val="003807B4"/>
    <w:rsid w:val="00380AAA"/>
    <w:rsid w:val="00387957"/>
    <w:rsid w:val="003D2BD9"/>
    <w:rsid w:val="003D505E"/>
    <w:rsid w:val="00401FF7"/>
    <w:rsid w:val="00442CD1"/>
    <w:rsid w:val="00477840"/>
    <w:rsid w:val="004A63C4"/>
    <w:rsid w:val="0050523C"/>
    <w:rsid w:val="00570AC3"/>
    <w:rsid w:val="00574967"/>
    <w:rsid w:val="0057580F"/>
    <w:rsid w:val="005804BC"/>
    <w:rsid w:val="005A6C35"/>
    <w:rsid w:val="005C318C"/>
    <w:rsid w:val="005F45B8"/>
    <w:rsid w:val="0060277A"/>
    <w:rsid w:val="0060549C"/>
    <w:rsid w:val="00635CF5"/>
    <w:rsid w:val="0065389D"/>
    <w:rsid w:val="006A19E1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80155"/>
    <w:rsid w:val="008937F8"/>
    <w:rsid w:val="008D7C7D"/>
    <w:rsid w:val="008E5D6D"/>
    <w:rsid w:val="008F748C"/>
    <w:rsid w:val="00921D17"/>
    <w:rsid w:val="0094288E"/>
    <w:rsid w:val="0096560F"/>
    <w:rsid w:val="009C3F79"/>
    <w:rsid w:val="009C57DA"/>
    <w:rsid w:val="00A06F52"/>
    <w:rsid w:val="00A2750B"/>
    <w:rsid w:val="00A27F77"/>
    <w:rsid w:val="00A623A9"/>
    <w:rsid w:val="00A63A6E"/>
    <w:rsid w:val="00A8345B"/>
    <w:rsid w:val="00B054C4"/>
    <w:rsid w:val="00B4544A"/>
    <w:rsid w:val="00B84188"/>
    <w:rsid w:val="00B859C4"/>
    <w:rsid w:val="00B95517"/>
    <w:rsid w:val="00BB403A"/>
    <w:rsid w:val="00BC1235"/>
    <w:rsid w:val="00BC7B0D"/>
    <w:rsid w:val="00BD3503"/>
    <w:rsid w:val="00BF536E"/>
    <w:rsid w:val="00C32AD1"/>
    <w:rsid w:val="00C965D0"/>
    <w:rsid w:val="00CA0225"/>
    <w:rsid w:val="00CA1919"/>
    <w:rsid w:val="00CA3C8B"/>
    <w:rsid w:val="00CC4B19"/>
    <w:rsid w:val="00CE124E"/>
    <w:rsid w:val="00D01057"/>
    <w:rsid w:val="00D04954"/>
    <w:rsid w:val="00D500C7"/>
    <w:rsid w:val="00D55929"/>
    <w:rsid w:val="00D55ECE"/>
    <w:rsid w:val="00D618B6"/>
    <w:rsid w:val="00D728E0"/>
    <w:rsid w:val="00D8210E"/>
    <w:rsid w:val="00DA01F7"/>
    <w:rsid w:val="00DC3D74"/>
    <w:rsid w:val="00DC6A73"/>
    <w:rsid w:val="00DE31F7"/>
    <w:rsid w:val="00DF7C26"/>
    <w:rsid w:val="00E10DC9"/>
    <w:rsid w:val="00E15AB7"/>
    <w:rsid w:val="00E36890"/>
    <w:rsid w:val="00E42B08"/>
    <w:rsid w:val="00E71967"/>
    <w:rsid w:val="00E85CAE"/>
    <w:rsid w:val="00EA26AD"/>
    <w:rsid w:val="00EA5990"/>
    <w:rsid w:val="00EA7032"/>
    <w:rsid w:val="00F03557"/>
    <w:rsid w:val="00F134B2"/>
    <w:rsid w:val="00F2168C"/>
    <w:rsid w:val="00F35A65"/>
    <w:rsid w:val="00F37CFA"/>
    <w:rsid w:val="00F41BF7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B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BBBC-BBA7-4AD3-BC5B-6B94256B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2024-12-26T04:26:00Z</cp:lastPrinted>
  <dcterms:created xsi:type="dcterms:W3CDTF">2025-04-02T05:11:00Z</dcterms:created>
  <dcterms:modified xsi:type="dcterms:W3CDTF">2025-04-02T05:11:00Z</dcterms:modified>
</cp:coreProperties>
</file>