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CF" w:rsidRPr="00926DF4" w:rsidRDefault="004B7E52" w:rsidP="0057218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="00801300" w:rsidRPr="00A000CF">
        <w:rPr>
          <w:rFonts w:ascii="Times New Roman" w:hAnsi="Times New Roman" w:cs="Times New Roman"/>
          <w:sz w:val="24"/>
          <w:szCs w:val="24"/>
        </w:rPr>
        <w:t xml:space="preserve">    </w:t>
      </w:r>
      <w:r w:rsidRPr="00A000CF">
        <w:rPr>
          <w:rFonts w:ascii="Times New Roman" w:hAnsi="Times New Roman" w:cs="Times New Roman"/>
          <w:sz w:val="24"/>
          <w:szCs w:val="24"/>
        </w:rPr>
        <w:t xml:space="preserve"> </w:t>
      </w:r>
      <w:r w:rsidRPr="00A000CF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A000C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рассмотрению документации по планировке территории (проекта планировки территории), ограниченной с северо-востока улицей Привольной, с юга – существующей жилой застройкой и зелеными насаждениями, с запада – улицей Спортивной, с северо-запада – перспективной магистралью, расположенной в с. Первомайский </w:t>
      </w:r>
      <w:proofErr w:type="spellStart"/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Завьяловского</w:t>
      </w:r>
      <w:proofErr w:type="spellEnd"/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Удмуртской Республики</w:t>
      </w:r>
    </w:p>
    <w:p w:rsidR="004B7E52" w:rsidRDefault="000B1CD2" w:rsidP="00A000CF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E91812" w:rsidRDefault="00206AD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1658">
        <w:rPr>
          <w:sz w:val="24"/>
          <w:szCs w:val="24"/>
        </w:rPr>
        <w:t>Проект планировки территории</w:t>
      </w:r>
      <w:r w:rsidR="00E91812">
        <w:rPr>
          <w:sz w:val="24"/>
          <w:szCs w:val="24"/>
        </w:rPr>
        <w:t xml:space="preserve"> (текстовая часть);</w:t>
      </w:r>
    </w:p>
    <w:p w:rsidR="00D87975" w:rsidRPr="00345CD5" w:rsidRDefault="00E9181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- Проект планировки территории (картографический материал)</w:t>
      </w:r>
      <w:r w:rsidR="00206AD2">
        <w:rPr>
          <w:sz w:val="24"/>
          <w:szCs w:val="24"/>
        </w:rPr>
        <w:t>.</w:t>
      </w:r>
      <w:bookmarkStart w:id="0" w:name="_GoBack"/>
      <w:bookmarkEnd w:id="0"/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 w:rsidR="00926DF4">
        <w:rPr>
          <w:rFonts w:ascii="Times New Roman" w:hAnsi="Times New Roman" w:cs="Times New Roman"/>
          <w:sz w:val="24"/>
          <w:szCs w:val="24"/>
        </w:rPr>
        <w:t>17</w:t>
      </w:r>
      <w:r w:rsidR="00206AD2">
        <w:rPr>
          <w:rFonts w:ascii="Times New Roman" w:hAnsi="Times New Roman" w:cs="Times New Roman"/>
          <w:sz w:val="24"/>
          <w:szCs w:val="24"/>
        </w:rPr>
        <w:t>.</w:t>
      </w:r>
      <w:r w:rsidR="00926DF4">
        <w:rPr>
          <w:rFonts w:ascii="Times New Roman" w:hAnsi="Times New Roman" w:cs="Times New Roman"/>
          <w:sz w:val="24"/>
          <w:szCs w:val="24"/>
        </w:rPr>
        <w:t>11</w:t>
      </w:r>
      <w:r w:rsidR="005F4C4E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926DF4">
        <w:rPr>
          <w:rFonts w:ascii="Times New Roman" w:hAnsi="Times New Roman" w:cs="Times New Roman"/>
          <w:sz w:val="24"/>
          <w:szCs w:val="24"/>
        </w:rPr>
        <w:t>15</w:t>
      </w:r>
      <w:r w:rsidR="00206AD2">
        <w:rPr>
          <w:rFonts w:ascii="Times New Roman" w:hAnsi="Times New Roman" w:cs="Times New Roman"/>
          <w:sz w:val="24"/>
          <w:szCs w:val="24"/>
        </w:rPr>
        <w:t>.</w:t>
      </w:r>
      <w:r w:rsidR="00926DF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926DF4">
        <w:rPr>
          <w:rFonts w:ascii="Times New Roman" w:hAnsi="Times New Roman" w:cs="Times New Roman"/>
          <w:sz w:val="24"/>
          <w:szCs w:val="24"/>
        </w:rPr>
        <w:t>24</w:t>
      </w:r>
      <w:r w:rsidR="00B94E12" w:rsidRPr="002E6DAA">
        <w:rPr>
          <w:rFonts w:ascii="Times New Roman" w:hAnsi="Times New Roman" w:cs="Times New Roman"/>
          <w:sz w:val="24"/>
          <w:szCs w:val="24"/>
        </w:rPr>
        <w:t>.</w:t>
      </w:r>
      <w:r w:rsidR="00926DF4">
        <w:rPr>
          <w:rFonts w:ascii="Times New Roman" w:hAnsi="Times New Roman" w:cs="Times New Roman"/>
          <w:sz w:val="24"/>
          <w:szCs w:val="24"/>
        </w:rPr>
        <w:t>11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г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34477D">
        <w:rPr>
          <w:rFonts w:ascii="Times New Roman" w:hAnsi="Times New Roman" w:cs="Times New Roman"/>
          <w:sz w:val="24"/>
          <w:szCs w:val="24"/>
        </w:rPr>
        <w:t>рассмотрению документации по планировке территории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926DF4">
        <w:rPr>
          <w:rFonts w:ascii="Times New Roman" w:hAnsi="Times New Roman" w:cs="Times New Roman"/>
          <w:sz w:val="24"/>
          <w:szCs w:val="24"/>
        </w:rPr>
        <w:t>13</w:t>
      </w:r>
      <w:r w:rsidR="000B1CD2">
        <w:rPr>
          <w:rFonts w:ascii="Times New Roman" w:hAnsi="Times New Roman" w:cs="Times New Roman"/>
          <w:sz w:val="24"/>
          <w:szCs w:val="24"/>
        </w:rPr>
        <w:t>.</w:t>
      </w:r>
      <w:r w:rsidR="00926DF4">
        <w:rPr>
          <w:rFonts w:ascii="Times New Roman" w:hAnsi="Times New Roman" w:cs="Times New Roman"/>
          <w:sz w:val="24"/>
          <w:szCs w:val="24"/>
        </w:rPr>
        <w:t>12</w:t>
      </w:r>
      <w:r w:rsidR="000B1CD2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0B1CD2">
        <w:rPr>
          <w:rFonts w:ascii="Times New Roman" w:hAnsi="Times New Roman" w:cs="Times New Roman"/>
          <w:sz w:val="24"/>
          <w:szCs w:val="24"/>
        </w:rPr>
        <w:t xml:space="preserve">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</w:t>
      </w:r>
      <w:r w:rsidR="00B51595">
        <w:rPr>
          <w:rFonts w:ascii="Times New Roman" w:hAnsi="Times New Roman" w:cs="Times New Roman"/>
          <w:sz w:val="24"/>
          <w:szCs w:val="24"/>
        </w:rPr>
        <w:t>0</w:t>
      </w:r>
      <w:r w:rsidR="00D04477">
        <w:rPr>
          <w:rFonts w:ascii="Times New Roman" w:hAnsi="Times New Roman" w:cs="Times New Roman"/>
          <w:sz w:val="24"/>
          <w:szCs w:val="24"/>
        </w:rPr>
        <w:t>0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Завьяловский район, </w:t>
      </w:r>
      <w:r w:rsidR="00997E30">
        <w:rPr>
          <w:rFonts w:ascii="Times New Roman" w:hAnsi="Times New Roman" w:cs="Times New Roman"/>
          <w:sz w:val="24"/>
          <w:szCs w:val="24"/>
        </w:rPr>
        <w:t xml:space="preserve">с. Завьялово, ул. Калинина, д. </w:t>
      </w:r>
      <w:r w:rsidR="00926DF4">
        <w:rPr>
          <w:rFonts w:ascii="Times New Roman" w:hAnsi="Times New Roman" w:cs="Times New Roman"/>
          <w:sz w:val="24"/>
          <w:szCs w:val="24"/>
        </w:rPr>
        <w:t>68, зал заседаний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926DF4">
        <w:rPr>
          <w:rFonts w:ascii="Times New Roman" w:hAnsi="Times New Roman" w:cs="Times New Roman"/>
          <w:sz w:val="24"/>
          <w:szCs w:val="24"/>
        </w:rPr>
        <w:t>13.12</w:t>
      </w:r>
      <w:r w:rsidR="005F4C4E">
        <w:rPr>
          <w:rFonts w:ascii="Times New Roman" w:hAnsi="Times New Roman" w:cs="Times New Roman"/>
          <w:sz w:val="24"/>
          <w:szCs w:val="24"/>
        </w:rPr>
        <w:t>.2023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D04477">
        <w:rPr>
          <w:rFonts w:ascii="Times New Roman" w:hAnsi="Times New Roman" w:cs="Times New Roman"/>
          <w:sz w:val="24"/>
          <w:szCs w:val="24"/>
        </w:rPr>
        <w:t>1</w:t>
      </w:r>
      <w:r w:rsidR="00B51595">
        <w:rPr>
          <w:rFonts w:ascii="Times New Roman" w:hAnsi="Times New Roman" w:cs="Times New Roman"/>
          <w:sz w:val="24"/>
          <w:szCs w:val="24"/>
        </w:rPr>
        <w:t>3</w:t>
      </w:r>
      <w:r w:rsidR="00D04477">
        <w:rPr>
          <w:rFonts w:ascii="Times New Roman" w:hAnsi="Times New Roman" w:cs="Times New Roman"/>
          <w:sz w:val="24"/>
          <w:szCs w:val="24"/>
        </w:rPr>
        <w:t>.</w:t>
      </w:r>
      <w:r w:rsidR="0034477D">
        <w:rPr>
          <w:rFonts w:ascii="Times New Roman" w:hAnsi="Times New Roman" w:cs="Times New Roman"/>
          <w:sz w:val="24"/>
          <w:szCs w:val="24"/>
        </w:rPr>
        <w:t>45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BC7C2E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Завьяловский район, </w:t>
      </w:r>
      <w:r w:rsidR="00372F1A">
        <w:rPr>
          <w:rFonts w:ascii="Times New Roman" w:hAnsi="Times New Roman" w:cs="Times New Roman"/>
          <w:sz w:val="24"/>
          <w:szCs w:val="24"/>
        </w:rPr>
        <w:t xml:space="preserve">с. </w:t>
      </w:r>
      <w:proofErr w:type="gramStart"/>
      <w:r w:rsidR="00372F1A">
        <w:rPr>
          <w:rFonts w:ascii="Times New Roman" w:hAnsi="Times New Roman" w:cs="Times New Roman"/>
          <w:sz w:val="24"/>
          <w:szCs w:val="24"/>
        </w:rPr>
        <w:t xml:space="preserve">Завьялово, </w:t>
      </w:r>
      <w:r w:rsidR="008E58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8E58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72F1A">
        <w:rPr>
          <w:rFonts w:ascii="Times New Roman" w:hAnsi="Times New Roman" w:cs="Times New Roman"/>
          <w:sz w:val="24"/>
          <w:szCs w:val="24"/>
        </w:rPr>
        <w:t>ул. Калинина, 29</w:t>
      </w:r>
      <w:r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>
        <w:rPr>
          <w:rFonts w:ascii="Times New Roman" w:hAnsi="Times New Roman" w:cs="Times New Roman"/>
          <w:sz w:val="24"/>
          <w:szCs w:val="24"/>
        </w:rPr>
        <w:t xml:space="preserve">экспозиции: с </w:t>
      </w:r>
      <w:r w:rsidR="00926DF4">
        <w:rPr>
          <w:rFonts w:ascii="Times New Roman" w:hAnsi="Times New Roman" w:cs="Times New Roman"/>
          <w:sz w:val="24"/>
          <w:szCs w:val="24"/>
        </w:rPr>
        <w:t>24</w:t>
      </w:r>
      <w:r w:rsidR="005F4C4E">
        <w:rPr>
          <w:rFonts w:ascii="Times New Roman" w:hAnsi="Times New Roman" w:cs="Times New Roman"/>
          <w:sz w:val="24"/>
          <w:szCs w:val="24"/>
        </w:rPr>
        <w:t>.</w:t>
      </w:r>
      <w:r w:rsidR="00926DF4">
        <w:rPr>
          <w:rFonts w:ascii="Times New Roman" w:hAnsi="Times New Roman" w:cs="Times New Roman"/>
          <w:sz w:val="24"/>
          <w:szCs w:val="24"/>
        </w:rPr>
        <w:t>11</w:t>
      </w:r>
      <w:r w:rsidR="00345CD5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345CD5">
        <w:rPr>
          <w:rFonts w:ascii="Times New Roman" w:hAnsi="Times New Roman" w:cs="Times New Roman"/>
          <w:sz w:val="24"/>
          <w:szCs w:val="24"/>
        </w:rPr>
        <w:t xml:space="preserve">г по </w:t>
      </w:r>
      <w:r w:rsidR="00926DF4">
        <w:rPr>
          <w:rFonts w:ascii="Times New Roman" w:hAnsi="Times New Roman" w:cs="Times New Roman"/>
          <w:sz w:val="24"/>
          <w:szCs w:val="24"/>
        </w:rPr>
        <w:t>13</w:t>
      </w:r>
      <w:r w:rsidR="005F4C4E">
        <w:rPr>
          <w:rFonts w:ascii="Times New Roman" w:hAnsi="Times New Roman" w:cs="Times New Roman"/>
          <w:sz w:val="24"/>
          <w:szCs w:val="24"/>
        </w:rPr>
        <w:t>.</w:t>
      </w:r>
      <w:r w:rsidR="00926DF4">
        <w:rPr>
          <w:rFonts w:ascii="Times New Roman" w:hAnsi="Times New Roman" w:cs="Times New Roman"/>
          <w:sz w:val="24"/>
          <w:szCs w:val="24"/>
        </w:rPr>
        <w:t>12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F32938">
        <w:rPr>
          <w:rFonts w:ascii="Times New Roman" w:hAnsi="Times New Roman" w:cs="Times New Roman"/>
          <w:sz w:val="24"/>
          <w:szCs w:val="24"/>
        </w:rPr>
        <w:t>3</w:t>
      </w:r>
      <w:r w:rsidRPr="002E6D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 xml:space="preserve">оекту можно подавать в срок с </w:t>
      </w:r>
      <w:r w:rsidR="00926DF4">
        <w:rPr>
          <w:rFonts w:ascii="Times New Roman" w:hAnsi="Times New Roman" w:cs="Times New Roman"/>
          <w:sz w:val="24"/>
          <w:szCs w:val="24"/>
        </w:rPr>
        <w:t>24</w:t>
      </w:r>
      <w:r w:rsidR="005F4C4E">
        <w:rPr>
          <w:rFonts w:ascii="Times New Roman" w:hAnsi="Times New Roman" w:cs="Times New Roman"/>
          <w:sz w:val="24"/>
          <w:szCs w:val="24"/>
        </w:rPr>
        <w:t>.</w:t>
      </w:r>
      <w:r w:rsidR="00926DF4">
        <w:rPr>
          <w:rFonts w:ascii="Times New Roman" w:hAnsi="Times New Roman" w:cs="Times New Roman"/>
          <w:sz w:val="24"/>
          <w:szCs w:val="24"/>
        </w:rPr>
        <w:t>11</w:t>
      </w:r>
      <w:r w:rsidR="00B94E12">
        <w:rPr>
          <w:rFonts w:ascii="Times New Roman" w:hAnsi="Times New Roman" w:cs="Times New Roman"/>
          <w:sz w:val="24"/>
          <w:szCs w:val="24"/>
        </w:rPr>
        <w:t>.202</w:t>
      </w:r>
      <w:r w:rsidR="005F4C4E">
        <w:rPr>
          <w:rFonts w:ascii="Times New Roman" w:hAnsi="Times New Roman" w:cs="Times New Roman"/>
          <w:sz w:val="24"/>
          <w:szCs w:val="24"/>
        </w:rPr>
        <w:t>3</w:t>
      </w:r>
      <w:r w:rsidR="00B94E12">
        <w:rPr>
          <w:rFonts w:ascii="Times New Roman" w:hAnsi="Times New Roman" w:cs="Times New Roman"/>
          <w:sz w:val="24"/>
          <w:szCs w:val="24"/>
        </w:rPr>
        <w:t xml:space="preserve"> г по </w:t>
      </w:r>
      <w:r w:rsidR="00926DF4">
        <w:rPr>
          <w:rFonts w:ascii="Times New Roman" w:hAnsi="Times New Roman" w:cs="Times New Roman"/>
          <w:sz w:val="24"/>
          <w:szCs w:val="24"/>
        </w:rPr>
        <w:t>13.12</w:t>
      </w:r>
      <w:r w:rsidR="005F4C4E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 xml:space="preserve"> г: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>иципальный округ Завьяловский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Завьяловский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9A52C0">
        <w:rPr>
          <w:rFonts w:ascii="Times New Roman" w:hAnsi="Times New Roman" w:cs="Times New Roman"/>
          <w:sz w:val="24"/>
          <w:szCs w:val="24"/>
        </w:rPr>
        <w:br/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A9B" w:rsidRDefault="00D77A9B" w:rsidP="00801300">
      <w:pPr>
        <w:spacing w:after="0" w:line="240" w:lineRule="auto"/>
      </w:pPr>
      <w:r>
        <w:separator/>
      </w:r>
    </w:p>
  </w:endnote>
  <w:end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A9B" w:rsidRDefault="00D77A9B" w:rsidP="00801300">
      <w:pPr>
        <w:spacing w:after="0" w:line="240" w:lineRule="auto"/>
      </w:pPr>
      <w:r>
        <w:separator/>
      </w:r>
    </w:p>
  </w:footnote>
  <w:foot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52"/>
    <w:rsid w:val="00017368"/>
    <w:rsid w:val="000B1CD2"/>
    <w:rsid w:val="00131C67"/>
    <w:rsid w:val="00206AD2"/>
    <w:rsid w:val="00257F3D"/>
    <w:rsid w:val="002E6DAA"/>
    <w:rsid w:val="0034477D"/>
    <w:rsid w:val="00345CD5"/>
    <w:rsid w:val="00372F1A"/>
    <w:rsid w:val="0049734D"/>
    <w:rsid w:val="004A1658"/>
    <w:rsid w:val="004B7E52"/>
    <w:rsid w:val="00572183"/>
    <w:rsid w:val="005F4C4E"/>
    <w:rsid w:val="006224D0"/>
    <w:rsid w:val="006404A7"/>
    <w:rsid w:val="006F7169"/>
    <w:rsid w:val="007823AE"/>
    <w:rsid w:val="00801300"/>
    <w:rsid w:val="00862891"/>
    <w:rsid w:val="008E58C6"/>
    <w:rsid w:val="00901A91"/>
    <w:rsid w:val="00926DF4"/>
    <w:rsid w:val="00997E30"/>
    <w:rsid w:val="009A52C0"/>
    <w:rsid w:val="00A000CF"/>
    <w:rsid w:val="00A47C88"/>
    <w:rsid w:val="00B51595"/>
    <w:rsid w:val="00B94E12"/>
    <w:rsid w:val="00BC7C2E"/>
    <w:rsid w:val="00BD109D"/>
    <w:rsid w:val="00BE7A97"/>
    <w:rsid w:val="00BF56A1"/>
    <w:rsid w:val="00C55269"/>
    <w:rsid w:val="00D04477"/>
    <w:rsid w:val="00D77A9B"/>
    <w:rsid w:val="00D87975"/>
    <w:rsid w:val="00E100BD"/>
    <w:rsid w:val="00E91812"/>
    <w:rsid w:val="00EB4899"/>
    <w:rsid w:val="00F21E70"/>
    <w:rsid w:val="00F32938"/>
    <w:rsid w:val="00F420A8"/>
    <w:rsid w:val="00F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65B0"/>
  <w15:docId w15:val="{B59D5316-B62E-4D95-8EDB-D942C13B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vyalovskij-r18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Управление архитектуры</cp:lastModifiedBy>
  <cp:revision>3</cp:revision>
  <cp:lastPrinted>2023-08-15T05:39:00Z</cp:lastPrinted>
  <dcterms:created xsi:type="dcterms:W3CDTF">2023-11-17T07:15:00Z</dcterms:created>
  <dcterms:modified xsi:type="dcterms:W3CDTF">2023-11-17T11:23:00Z</dcterms:modified>
</cp:coreProperties>
</file>