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CF" w:rsidRPr="00926DF4" w:rsidRDefault="004B7E52" w:rsidP="00572183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21"/>
          <w:rFonts w:eastAsiaTheme="minorHAnsi"/>
        </w:rPr>
        <w:t>ОПОВЕЩЕНИЕ</w:t>
      </w:r>
      <w:r>
        <w:rPr>
          <w:rStyle w:val="21"/>
          <w:rFonts w:eastAsiaTheme="minorHAnsi"/>
        </w:rPr>
        <w:br/>
      </w:r>
      <w:r w:rsidR="00801300" w:rsidRPr="00A000CF">
        <w:rPr>
          <w:rFonts w:ascii="Times New Roman" w:hAnsi="Times New Roman" w:cs="Times New Roman"/>
          <w:sz w:val="24"/>
          <w:szCs w:val="24"/>
        </w:rPr>
        <w:t xml:space="preserve">    </w:t>
      </w:r>
      <w:r w:rsidRPr="00A000CF">
        <w:rPr>
          <w:rFonts w:ascii="Times New Roman" w:hAnsi="Times New Roman" w:cs="Times New Roman"/>
          <w:sz w:val="24"/>
          <w:szCs w:val="24"/>
        </w:rPr>
        <w:t xml:space="preserve"> </w:t>
      </w:r>
      <w:r w:rsidRPr="00A000CF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  <w:r w:rsidR="00901A91" w:rsidRPr="00A000C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000CF" w:rsidRPr="00926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рассмотрению документации по планировке </w:t>
      </w:r>
      <w:r w:rsidR="00801851" w:rsidRPr="00926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территории</w:t>
      </w:r>
      <w:r w:rsidR="008018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45C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(проекта межевания территории) в границах земельного участка с кадастровым номером 18:08:128001:72 и части кадастрового квартала 18:08:128001, расположенного в д. Пирогово Завьяловского района Удмуртской Республики</w:t>
      </w:r>
    </w:p>
    <w:p w:rsidR="004B7E52" w:rsidRDefault="000B1CD2" w:rsidP="00A000CF">
      <w:pPr>
        <w:ind w:righ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7E52">
        <w:rPr>
          <w:rFonts w:ascii="Times New Roman" w:hAnsi="Times New Roman" w:cs="Times New Roman"/>
          <w:sz w:val="24"/>
          <w:szCs w:val="24"/>
        </w:rPr>
        <w:t>Перечень информационных материалов к рассматриваемому проекту:</w:t>
      </w:r>
    </w:p>
    <w:p w:rsidR="00E91812" w:rsidRDefault="00206AD2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1658">
        <w:rPr>
          <w:sz w:val="24"/>
          <w:szCs w:val="24"/>
        </w:rPr>
        <w:t xml:space="preserve">Проект </w:t>
      </w:r>
      <w:r w:rsidR="00823591">
        <w:rPr>
          <w:sz w:val="24"/>
          <w:szCs w:val="24"/>
        </w:rPr>
        <w:t>межевания</w:t>
      </w:r>
      <w:r w:rsidR="004A1658">
        <w:rPr>
          <w:sz w:val="24"/>
          <w:szCs w:val="24"/>
        </w:rPr>
        <w:t xml:space="preserve"> территории</w:t>
      </w:r>
      <w:r w:rsidR="00E91812">
        <w:rPr>
          <w:sz w:val="24"/>
          <w:szCs w:val="24"/>
        </w:rPr>
        <w:t xml:space="preserve"> (текстовая часть);</w:t>
      </w:r>
    </w:p>
    <w:p w:rsidR="00D87975" w:rsidRPr="00345CD5" w:rsidRDefault="00E91812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Проект </w:t>
      </w:r>
      <w:r w:rsidR="00823591">
        <w:rPr>
          <w:sz w:val="24"/>
          <w:szCs w:val="24"/>
        </w:rPr>
        <w:t>межевания</w:t>
      </w:r>
      <w:r>
        <w:rPr>
          <w:sz w:val="24"/>
          <w:szCs w:val="24"/>
        </w:rPr>
        <w:t xml:space="preserve"> территории (картографический материал)</w:t>
      </w:r>
      <w:r w:rsidR="00206AD2">
        <w:rPr>
          <w:sz w:val="24"/>
          <w:szCs w:val="24"/>
        </w:rPr>
        <w:t>.</w:t>
      </w:r>
    </w:p>
    <w:p w:rsidR="00801300" w:rsidRPr="00345CD5" w:rsidRDefault="00801300" w:rsidP="00801300">
      <w:pPr>
        <w:pStyle w:val="22"/>
        <w:shd w:val="clear" w:color="auto" w:fill="auto"/>
        <w:spacing w:line="240" w:lineRule="auto"/>
        <w:ind w:firstLine="284"/>
        <w:jc w:val="left"/>
        <w:rPr>
          <w:sz w:val="24"/>
          <w:szCs w:val="24"/>
        </w:rPr>
      </w:pPr>
    </w:p>
    <w:p w:rsidR="00801300" w:rsidRDefault="00801300" w:rsidP="00801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назначается в период с </w:t>
      </w:r>
      <w:r w:rsidR="00745C51">
        <w:rPr>
          <w:rFonts w:ascii="Times New Roman" w:hAnsi="Times New Roman" w:cs="Times New Roman"/>
          <w:sz w:val="24"/>
          <w:szCs w:val="24"/>
        </w:rPr>
        <w:t>25</w:t>
      </w:r>
      <w:r w:rsidR="00206AD2">
        <w:rPr>
          <w:rFonts w:ascii="Times New Roman" w:hAnsi="Times New Roman" w:cs="Times New Roman"/>
          <w:sz w:val="24"/>
          <w:szCs w:val="24"/>
        </w:rPr>
        <w:t>.</w:t>
      </w:r>
      <w:r w:rsidR="005A4A7A">
        <w:rPr>
          <w:rFonts w:ascii="Times New Roman" w:hAnsi="Times New Roman" w:cs="Times New Roman"/>
          <w:sz w:val="24"/>
          <w:szCs w:val="24"/>
        </w:rPr>
        <w:t>0</w:t>
      </w:r>
      <w:r w:rsidR="00745C51">
        <w:rPr>
          <w:rFonts w:ascii="Times New Roman" w:hAnsi="Times New Roman" w:cs="Times New Roman"/>
          <w:sz w:val="24"/>
          <w:szCs w:val="24"/>
        </w:rPr>
        <w:t>4</w:t>
      </w:r>
      <w:r w:rsidR="005F4C4E"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745C51">
        <w:rPr>
          <w:rFonts w:ascii="Times New Roman" w:hAnsi="Times New Roman" w:cs="Times New Roman"/>
          <w:sz w:val="24"/>
          <w:szCs w:val="24"/>
        </w:rPr>
        <w:t>23</w:t>
      </w:r>
      <w:r w:rsidR="00206AD2">
        <w:rPr>
          <w:rFonts w:ascii="Times New Roman" w:hAnsi="Times New Roman" w:cs="Times New Roman"/>
          <w:sz w:val="24"/>
          <w:szCs w:val="24"/>
        </w:rPr>
        <w:t>.</w:t>
      </w:r>
      <w:r w:rsidR="005A4A7A">
        <w:rPr>
          <w:rFonts w:ascii="Times New Roman" w:hAnsi="Times New Roman" w:cs="Times New Roman"/>
          <w:sz w:val="24"/>
          <w:szCs w:val="24"/>
        </w:rPr>
        <w:t>0</w:t>
      </w:r>
      <w:r w:rsidR="00745C5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0B1CD2" w:rsidRDefault="004B7E52" w:rsidP="006224D0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Проект, информационные материалы к нему будут размещены </w:t>
      </w:r>
      <w:r w:rsidR="00745C51">
        <w:rPr>
          <w:rFonts w:ascii="Times New Roman" w:hAnsi="Times New Roman" w:cs="Times New Roman"/>
          <w:sz w:val="24"/>
          <w:szCs w:val="24"/>
        </w:rPr>
        <w:t>02</w:t>
      </w:r>
      <w:r w:rsidR="00B94E12" w:rsidRPr="002E6DAA">
        <w:rPr>
          <w:rFonts w:ascii="Times New Roman" w:hAnsi="Times New Roman" w:cs="Times New Roman"/>
          <w:sz w:val="24"/>
          <w:szCs w:val="24"/>
        </w:rPr>
        <w:t>.</w:t>
      </w:r>
      <w:r w:rsidR="005A4A7A">
        <w:rPr>
          <w:rFonts w:ascii="Times New Roman" w:hAnsi="Times New Roman" w:cs="Times New Roman"/>
          <w:sz w:val="24"/>
          <w:szCs w:val="24"/>
        </w:rPr>
        <w:t>0</w:t>
      </w:r>
      <w:r w:rsidR="008E6607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B94E12" w:rsidRPr="002E6DAA"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>4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г</w:t>
      </w:r>
      <w:r w:rsidR="005A4A7A">
        <w:rPr>
          <w:rFonts w:ascii="Times New Roman" w:hAnsi="Times New Roman" w:cs="Times New Roman"/>
          <w:sz w:val="24"/>
          <w:szCs w:val="24"/>
        </w:rPr>
        <w:t>.</w:t>
      </w:r>
      <w:r w:rsidRPr="002E6DAA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</w:t>
      </w:r>
      <w:r w:rsidR="00F420A8" w:rsidRPr="002E6DA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F4C4E" w:rsidRPr="005F4C4E">
          <w:rPr>
            <w:rStyle w:val="a9"/>
            <w:rFonts w:ascii="Times New Roman" w:hAnsi="Times New Roman" w:cs="Times New Roman"/>
            <w:sz w:val="24"/>
            <w:szCs w:val="24"/>
          </w:rPr>
          <w:t>https://zavyalovskij-r18.gosweb.gosuslugi.ru</w:t>
        </w:r>
      </w:hyperlink>
      <w:r w:rsidR="005F4C4E">
        <w:rPr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 xml:space="preserve">в сети Интернет в </w:t>
      </w:r>
      <w:r w:rsidR="00BC7C2E">
        <w:rPr>
          <w:rFonts w:ascii="Times New Roman" w:hAnsi="Times New Roman" w:cs="Times New Roman"/>
          <w:sz w:val="24"/>
          <w:szCs w:val="24"/>
        </w:rPr>
        <w:t>разделе «</w:t>
      </w:r>
      <w:r w:rsidR="005F4C4E">
        <w:rPr>
          <w:rFonts w:ascii="Times New Roman" w:hAnsi="Times New Roman" w:cs="Times New Roman"/>
          <w:sz w:val="24"/>
          <w:szCs w:val="24"/>
        </w:rPr>
        <w:t>Градостроительство»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345CD5">
        <w:rPr>
          <w:rFonts w:ascii="Times New Roman" w:hAnsi="Times New Roman" w:cs="Times New Roman"/>
          <w:sz w:val="24"/>
          <w:szCs w:val="24"/>
        </w:rPr>
        <w:t>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="0034477D">
        <w:rPr>
          <w:rFonts w:ascii="Times New Roman" w:hAnsi="Times New Roman" w:cs="Times New Roman"/>
          <w:sz w:val="24"/>
          <w:szCs w:val="24"/>
        </w:rPr>
        <w:t>рассмотрению документации по планировке территории</w:t>
      </w:r>
      <w:r w:rsidR="000B1CD2">
        <w:rPr>
          <w:rFonts w:ascii="Times New Roman" w:hAnsi="Times New Roman" w:cs="Times New Roman"/>
          <w:sz w:val="24"/>
          <w:szCs w:val="24"/>
        </w:rPr>
        <w:t>».</w:t>
      </w:r>
      <w:r w:rsidR="00782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4D0" w:rsidRPr="002E6DAA" w:rsidRDefault="00345CD5" w:rsidP="00345CD5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E6DAA">
        <w:rPr>
          <w:rFonts w:ascii="Times New Roman" w:hAnsi="Times New Roman" w:cs="Times New Roman"/>
          <w:sz w:val="24"/>
          <w:szCs w:val="24"/>
        </w:rPr>
        <w:t xml:space="preserve">обрание участников публичных слушаний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224D0" w:rsidRPr="002E6DAA">
        <w:rPr>
          <w:rFonts w:ascii="Times New Roman" w:hAnsi="Times New Roman" w:cs="Times New Roman"/>
          <w:sz w:val="24"/>
          <w:szCs w:val="24"/>
        </w:rPr>
        <w:t>ля населенных пунктов</w:t>
      </w:r>
      <w:r w:rsidR="000B1CD2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745C51">
        <w:rPr>
          <w:rFonts w:ascii="Times New Roman" w:hAnsi="Times New Roman" w:cs="Times New Roman"/>
          <w:sz w:val="24"/>
          <w:szCs w:val="24"/>
        </w:rPr>
        <w:t>20.05</w:t>
      </w:r>
      <w:r w:rsidR="000B1CD2"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>4</w:t>
      </w:r>
      <w:r w:rsidR="000B1CD2">
        <w:rPr>
          <w:rFonts w:ascii="Times New Roman" w:hAnsi="Times New Roman" w:cs="Times New Roman"/>
          <w:sz w:val="24"/>
          <w:szCs w:val="24"/>
        </w:rPr>
        <w:t xml:space="preserve"> г.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в 14:</w:t>
      </w:r>
      <w:r w:rsidR="00745C51">
        <w:rPr>
          <w:rFonts w:ascii="Times New Roman" w:hAnsi="Times New Roman" w:cs="Times New Roman"/>
          <w:sz w:val="24"/>
          <w:szCs w:val="24"/>
        </w:rPr>
        <w:t>3</w:t>
      </w:r>
      <w:r w:rsidR="00801851">
        <w:rPr>
          <w:rFonts w:ascii="Times New Roman" w:hAnsi="Times New Roman" w:cs="Times New Roman"/>
          <w:sz w:val="24"/>
          <w:szCs w:val="24"/>
        </w:rPr>
        <w:t>0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ч.</w:t>
      </w:r>
      <w:r w:rsidR="00997E30">
        <w:rPr>
          <w:rFonts w:ascii="Times New Roman" w:hAnsi="Times New Roman" w:cs="Times New Roman"/>
          <w:sz w:val="24"/>
          <w:szCs w:val="24"/>
        </w:rPr>
        <w:t xml:space="preserve"> по адресу: Удмуртская</w:t>
      </w:r>
      <w:r w:rsidR="00BC7C2E">
        <w:rPr>
          <w:rFonts w:ascii="Times New Roman" w:hAnsi="Times New Roman" w:cs="Times New Roman"/>
          <w:sz w:val="24"/>
          <w:szCs w:val="24"/>
        </w:rPr>
        <w:t xml:space="preserve"> Республика, Завьяловский район, </w:t>
      </w:r>
      <w:r w:rsidR="00997E30">
        <w:rPr>
          <w:rFonts w:ascii="Times New Roman" w:hAnsi="Times New Roman" w:cs="Times New Roman"/>
          <w:sz w:val="24"/>
          <w:szCs w:val="24"/>
        </w:rPr>
        <w:t xml:space="preserve">с. Завьялово, ул. Калинина, д. </w:t>
      </w:r>
      <w:r w:rsidR="005A4A7A">
        <w:rPr>
          <w:rFonts w:ascii="Times New Roman" w:hAnsi="Times New Roman" w:cs="Times New Roman"/>
          <w:sz w:val="24"/>
          <w:szCs w:val="24"/>
        </w:rPr>
        <w:t>29</w:t>
      </w:r>
      <w:r w:rsidR="006224D0" w:rsidRPr="002E6DAA">
        <w:rPr>
          <w:rFonts w:ascii="Times New Roman" w:hAnsi="Times New Roman" w:cs="Times New Roman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Регистрация участников публичных слушаний будет проводиться</w:t>
      </w:r>
      <w:r w:rsidR="00D87975">
        <w:rPr>
          <w:rFonts w:ascii="Times New Roman" w:hAnsi="Times New Roman" w:cs="Times New Roman"/>
          <w:sz w:val="24"/>
          <w:szCs w:val="24"/>
        </w:rPr>
        <w:t xml:space="preserve"> </w:t>
      </w:r>
      <w:r w:rsidR="00745C51">
        <w:rPr>
          <w:rFonts w:ascii="Times New Roman" w:hAnsi="Times New Roman" w:cs="Times New Roman"/>
          <w:sz w:val="24"/>
          <w:szCs w:val="24"/>
        </w:rPr>
        <w:t>20.05</w:t>
      </w:r>
      <w:r w:rsidR="005A4A7A">
        <w:rPr>
          <w:rFonts w:ascii="Times New Roman" w:hAnsi="Times New Roman" w:cs="Times New Roman"/>
          <w:sz w:val="24"/>
          <w:szCs w:val="24"/>
        </w:rPr>
        <w:t>.2024</w:t>
      </w:r>
      <w:r w:rsidR="00D87975">
        <w:rPr>
          <w:rFonts w:ascii="Times New Roman" w:hAnsi="Times New Roman" w:cs="Times New Roman"/>
          <w:sz w:val="24"/>
          <w:szCs w:val="24"/>
        </w:rPr>
        <w:t xml:space="preserve"> в </w:t>
      </w:r>
      <w:r w:rsidR="00745C51">
        <w:rPr>
          <w:rFonts w:ascii="Times New Roman" w:hAnsi="Times New Roman" w:cs="Times New Roman"/>
          <w:sz w:val="24"/>
          <w:szCs w:val="24"/>
        </w:rPr>
        <w:t>14:15</w:t>
      </w:r>
      <w:r w:rsidR="005B380B">
        <w:rPr>
          <w:rFonts w:ascii="Times New Roman" w:hAnsi="Times New Roman" w:cs="Times New Roman"/>
          <w:sz w:val="24"/>
          <w:szCs w:val="24"/>
        </w:rPr>
        <w:t xml:space="preserve"> ч.</w:t>
      </w:r>
      <w:r w:rsidRPr="002E6DAA">
        <w:rPr>
          <w:rFonts w:ascii="Times New Roman" w:hAnsi="Times New Roman" w:cs="Times New Roman"/>
          <w:sz w:val="24"/>
          <w:szCs w:val="24"/>
        </w:rPr>
        <w:t xml:space="preserve"> на основании предъявленных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</w:t>
      </w:r>
    </w:p>
    <w:p w:rsidR="004B7E52" w:rsidRPr="00BC7C2E" w:rsidRDefault="004B7E52" w:rsidP="004B7E52">
      <w:pPr>
        <w:spacing w:after="232" w:line="264" w:lineRule="exact"/>
        <w:ind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С документацией по подготовке и проведению публичных слушаний можно ознакомиться на экспозиции по адресу: УР, Завьяловский район, </w:t>
      </w:r>
      <w:r w:rsidR="00372F1A">
        <w:rPr>
          <w:rFonts w:ascii="Times New Roman" w:hAnsi="Times New Roman" w:cs="Times New Roman"/>
          <w:sz w:val="24"/>
          <w:szCs w:val="24"/>
        </w:rPr>
        <w:t xml:space="preserve">с. Завьялово, </w:t>
      </w:r>
      <w:r w:rsidR="008E58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72F1A">
        <w:rPr>
          <w:rFonts w:ascii="Times New Roman" w:hAnsi="Times New Roman" w:cs="Times New Roman"/>
          <w:sz w:val="24"/>
          <w:szCs w:val="24"/>
        </w:rPr>
        <w:t>ул. Калинина, 29</w:t>
      </w:r>
      <w:r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Срок п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роведения </w:t>
      </w:r>
      <w:r w:rsidR="00BC7C2E">
        <w:rPr>
          <w:rFonts w:ascii="Times New Roman" w:hAnsi="Times New Roman" w:cs="Times New Roman"/>
          <w:sz w:val="24"/>
          <w:szCs w:val="24"/>
        </w:rPr>
        <w:t xml:space="preserve">экспозиции: с </w:t>
      </w:r>
      <w:r w:rsidR="00745C51">
        <w:rPr>
          <w:rFonts w:ascii="Times New Roman" w:hAnsi="Times New Roman" w:cs="Times New Roman"/>
          <w:sz w:val="24"/>
          <w:szCs w:val="24"/>
        </w:rPr>
        <w:t>02</w:t>
      </w:r>
      <w:r w:rsidR="005A4A7A">
        <w:rPr>
          <w:rFonts w:ascii="Times New Roman" w:hAnsi="Times New Roman" w:cs="Times New Roman"/>
          <w:sz w:val="24"/>
          <w:szCs w:val="24"/>
        </w:rPr>
        <w:t>.0</w:t>
      </w:r>
      <w:r w:rsidR="00745C51">
        <w:rPr>
          <w:rFonts w:ascii="Times New Roman" w:hAnsi="Times New Roman" w:cs="Times New Roman"/>
          <w:sz w:val="24"/>
          <w:szCs w:val="24"/>
        </w:rPr>
        <w:t>5</w:t>
      </w:r>
      <w:r w:rsidR="00345CD5"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 xml:space="preserve">4 </w:t>
      </w:r>
      <w:r w:rsidR="00345CD5">
        <w:rPr>
          <w:rFonts w:ascii="Times New Roman" w:hAnsi="Times New Roman" w:cs="Times New Roman"/>
          <w:sz w:val="24"/>
          <w:szCs w:val="24"/>
        </w:rPr>
        <w:t>г</w:t>
      </w:r>
      <w:r w:rsidR="005A4A7A">
        <w:rPr>
          <w:rFonts w:ascii="Times New Roman" w:hAnsi="Times New Roman" w:cs="Times New Roman"/>
          <w:sz w:val="24"/>
          <w:szCs w:val="24"/>
        </w:rPr>
        <w:t>.</w:t>
      </w:r>
      <w:r w:rsidR="00345CD5">
        <w:rPr>
          <w:rFonts w:ascii="Times New Roman" w:hAnsi="Times New Roman" w:cs="Times New Roman"/>
          <w:sz w:val="24"/>
          <w:szCs w:val="24"/>
        </w:rPr>
        <w:t xml:space="preserve"> по </w:t>
      </w:r>
      <w:r w:rsidR="00745C51">
        <w:rPr>
          <w:rFonts w:ascii="Times New Roman" w:hAnsi="Times New Roman" w:cs="Times New Roman"/>
          <w:sz w:val="24"/>
          <w:szCs w:val="24"/>
        </w:rPr>
        <w:t>20</w:t>
      </w:r>
      <w:r w:rsidR="005A4A7A">
        <w:rPr>
          <w:rFonts w:ascii="Times New Roman" w:hAnsi="Times New Roman" w:cs="Times New Roman"/>
          <w:sz w:val="24"/>
          <w:szCs w:val="24"/>
        </w:rPr>
        <w:t>.0</w:t>
      </w:r>
      <w:r w:rsidR="00745C51">
        <w:rPr>
          <w:rFonts w:ascii="Times New Roman" w:hAnsi="Times New Roman" w:cs="Times New Roman"/>
          <w:sz w:val="24"/>
          <w:szCs w:val="24"/>
        </w:rPr>
        <w:t>5</w:t>
      </w:r>
      <w:r w:rsidR="005A4A7A">
        <w:rPr>
          <w:rFonts w:ascii="Times New Roman" w:hAnsi="Times New Roman" w:cs="Times New Roman"/>
          <w:sz w:val="24"/>
          <w:szCs w:val="24"/>
        </w:rPr>
        <w:t xml:space="preserve">.2024 </w:t>
      </w:r>
      <w:r w:rsidRPr="002E6DAA">
        <w:rPr>
          <w:rFonts w:ascii="Times New Roman" w:hAnsi="Times New Roman" w:cs="Times New Roman"/>
          <w:sz w:val="24"/>
          <w:szCs w:val="24"/>
        </w:rPr>
        <w:t xml:space="preserve">г. </w:t>
      </w:r>
      <w:r w:rsidR="006224D0" w:rsidRPr="002E6DAA">
        <w:rPr>
          <w:rFonts w:ascii="Times New Roman" w:hAnsi="Times New Roman" w:cs="Times New Roman"/>
          <w:sz w:val="24"/>
          <w:szCs w:val="24"/>
        </w:rPr>
        <w:t>П</w:t>
      </w:r>
      <w:r w:rsidRPr="002E6DAA">
        <w:rPr>
          <w:rFonts w:ascii="Times New Roman" w:hAnsi="Times New Roman" w:cs="Times New Roman"/>
          <w:sz w:val="24"/>
          <w:szCs w:val="24"/>
        </w:rPr>
        <w:t>н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- пт. с 08.00 - 16.00, обеденный перерыв с 12.00 до 13.00.</w:t>
      </w:r>
    </w:p>
    <w:p w:rsidR="004B7E52" w:rsidRDefault="004B7E52" w:rsidP="004B7E52">
      <w:pPr>
        <w:spacing w:after="0" w:line="264" w:lineRule="exac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пр</w:t>
      </w:r>
      <w:r w:rsidR="00B94E12">
        <w:rPr>
          <w:rFonts w:ascii="Times New Roman" w:hAnsi="Times New Roman" w:cs="Times New Roman"/>
          <w:sz w:val="24"/>
          <w:szCs w:val="24"/>
        </w:rPr>
        <w:t xml:space="preserve">оекту можно подавать в срок с </w:t>
      </w:r>
      <w:r w:rsidR="00745C51">
        <w:rPr>
          <w:rFonts w:ascii="Times New Roman" w:hAnsi="Times New Roman" w:cs="Times New Roman"/>
          <w:sz w:val="24"/>
          <w:szCs w:val="24"/>
        </w:rPr>
        <w:t>02</w:t>
      </w:r>
      <w:r w:rsidR="005A4A7A">
        <w:rPr>
          <w:rFonts w:ascii="Times New Roman" w:hAnsi="Times New Roman" w:cs="Times New Roman"/>
          <w:sz w:val="24"/>
          <w:szCs w:val="24"/>
        </w:rPr>
        <w:t>.0</w:t>
      </w:r>
      <w:r w:rsidR="00745C51">
        <w:rPr>
          <w:rFonts w:ascii="Times New Roman" w:hAnsi="Times New Roman" w:cs="Times New Roman"/>
          <w:sz w:val="24"/>
          <w:szCs w:val="24"/>
        </w:rPr>
        <w:t>5</w:t>
      </w:r>
      <w:r w:rsidR="005A4A7A">
        <w:rPr>
          <w:rFonts w:ascii="Times New Roman" w:hAnsi="Times New Roman" w:cs="Times New Roman"/>
          <w:sz w:val="24"/>
          <w:szCs w:val="24"/>
        </w:rPr>
        <w:t xml:space="preserve">.2024 г. по </w:t>
      </w:r>
      <w:r w:rsidR="00745C51">
        <w:rPr>
          <w:rFonts w:ascii="Times New Roman" w:hAnsi="Times New Roman" w:cs="Times New Roman"/>
          <w:sz w:val="24"/>
          <w:szCs w:val="24"/>
        </w:rPr>
        <w:t>20.05</w:t>
      </w:r>
      <w:r w:rsidR="005A4A7A">
        <w:rPr>
          <w:rFonts w:ascii="Times New Roman" w:hAnsi="Times New Roman" w:cs="Times New Roman"/>
          <w:sz w:val="24"/>
          <w:szCs w:val="24"/>
        </w:rPr>
        <w:t xml:space="preserve">.2024 </w:t>
      </w:r>
      <w:r>
        <w:rPr>
          <w:rFonts w:ascii="Times New Roman" w:hAnsi="Times New Roman" w:cs="Times New Roman"/>
          <w:sz w:val="24"/>
          <w:szCs w:val="24"/>
        </w:rPr>
        <w:t>г:</w:t>
      </w:r>
    </w:p>
    <w:p w:rsidR="00BC7C2E" w:rsidRPr="00BC7C2E" w:rsidRDefault="004B7E52" w:rsidP="00BC7C2E">
      <w:pPr>
        <w:pStyle w:val="a3"/>
        <w:numPr>
          <w:ilvl w:val="0"/>
          <w:numId w:val="4"/>
        </w:numPr>
        <w:spacing w:after="232" w:line="264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письменной форме в адрес </w:t>
      </w:r>
      <w:r w:rsidR="007823AE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2E6DAA" w:rsidRPr="00BC7C2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345CD5" w:rsidRPr="00BC7C2E">
        <w:rPr>
          <w:rFonts w:ascii="Times New Roman" w:hAnsi="Times New Roman" w:cs="Times New Roman"/>
          <w:sz w:val="24"/>
          <w:szCs w:val="24"/>
        </w:rPr>
        <w:t>Мун</w:t>
      </w:r>
      <w:r w:rsidR="002E6DAA" w:rsidRPr="00BC7C2E">
        <w:rPr>
          <w:rFonts w:ascii="Times New Roman" w:hAnsi="Times New Roman" w:cs="Times New Roman"/>
          <w:sz w:val="24"/>
          <w:szCs w:val="24"/>
        </w:rPr>
        <w:t>иципальный округ Завьяловский район Удмуртской Республики»</w:t>
      </w:r>
      <w:r w:rsidRPr="00BC7C2E">
        <w:rPr>
          <w:rFonts w:ascii="Times New Roman" w:hAnsi="Times New Roman" w:cs="Times New Roman"/>
          <w:sz w:val="24"/>
          <w:szCs w:val="24"/>
        </w:rPr>
        <w:t xml:space="preserve"> по адресу: УР, Завьяловский район, </w:t>
      </w:r>
      <w:r w:rsidR="007823AE">
        <w:rPr>
          <w:rFonts w:ascii="Times New Roman" w:hAnsi="Times New Roman" w:cs="Times New Roman"/>
          <w:sz w:val="24"/>
          <w:szCs w:val="24"/>
        </w:rPr>
        <w:t>с. Завьялово</w:t>
      </w:r>
      <w:r w:rsidR="00BC7C2E" w:rsidRPr="00BC7C2E">
        <w:rPr>
          <w:rFonts w:ascii="Times New Roman" w:hAnsi="Times New Roman" w:cs="Times New Roman"/>
          <w:sz w:val="24"/>
          <w:szCs w:val="24"/>
        </w:rPr>
        <w:t xml:space="preserve">, </w:t>
      </w:r>
      <w:r w:rsidR="009A52C0">
        <w:rPr>
          <w:rFonts w:ascii="Times New Roman" w:hAnsi="Times New Roman" w:cs="Times New Roman"/>
          <w:sz w:val="24"/>
          <w:szCs w:val="24"/>
        </w:rPr>
        <w:br/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ул. 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Калинина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д. 2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BC7C2E" w:rsidRDefault="004B7E52" w:rsidP="00BC7C2E">
      <w:pPr>
        <w:pStyle w:val="a3"/>
        <w:widowControl w:val="0"/>
        <w:numPr>
          <w:ilvl w:val="0"/>
          <w:numId w:val="4"/>
        </w:numPr>
        <w:tabs>
          <w:tab w:val="left" w:pos="831"/>
        </w:tabs>
        <w:spacing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устной </w:t>
      </w:r>
      <w:r w:rsidR="00BC7C2E">
        <w:rPr>
          <w:rFonts w:ascii="Times New Roman" w:hAnsi="Times New Roman" w:cs="Times New Roman"/>
          <w:sz w:val="24"/>
          <w:szCs w:val="24"/>
        </w:rPr>
        <w:t xml:space="preserve">или письменной </w:t>
      </w:r>
      <w:r w:rsidRPr="00BC7C2E">
        <w:rPr>
          <w:rFonts w:ascii="Times New Roman" w:hAnsi="Times New Roman" w:cs="Times New Roman"/>
          <w:sz w:val="24"/>
          <w:szCs w:val="24"/>
        </w:rPr>
        <w:t>форме в ходе проведения собрания или собраний участников публичных слушаний;</w:t>
      </w:r>
    </w:p>
    <w:p w:rsidR="004B7E52" w:rsidRDefault="004B7E52" w:rsidP="00BC7C2E">
      <w:pPr>
        <w:widowControl w:val="0"/>
        <w:numPr>
          <w:ilvl w:val="0"/>
          <w:numId w:val="4"/>
        </w:numPr>
        <w:tabs>
          <w:tab w:val="left" w:pos="831"/>
        </w:tabs>
        <w:spacing w:after="240" w:line="274" w:lineRule="exact"/>
        <w:ind w:left="800" w:hanging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слушаниях.                                                                                 </w:t>
      </w:r>
    </w:p>
    <w:p w:rsidR="004B7E52" w:rsidRDefault="004B7E52" w:rsidP="00E100BD">
      <w:pPr>
        <w:spacing w:after="64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4B7E52" w:rsidRPr="00345CD5" w:rsidRDefault="00E100BD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проведения публичных слушаний определ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об организации и проведении публичных слушаний по вопросам 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 в муни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ципальном образовании «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муниципального образования «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от 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23.03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Default="004B7E52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F3D" w:rsidRDefault="00257F3D"/>
    <w:sectPr w:rsidR="00257F3D" w:rsidSect="00E100B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A9B" w:rsidRDefault="00D77A9B" w:rsidP="00801300">
      <w:pPr>
        <w:spacing w:after="0" w:line="240" w:lineRule="auto"/>
      </w:pPr>
      <w:r>
        <w:separator/>
      </w:r>
    </w:p>
  </w:endnote>
  <w:endnote w:type="continuationSeparator" w:id="0">
    <w:p w:rsidR="00D77A9B" w:rsidRDefault="00D77A9B" w:rsidP="0080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A9B" w:rsidRDefault="00D77A9B" w:rsidP="00801300">
      <w:pPr>
        <w:spacing w:after="0" w:line="240" w:lineRule="auto"/>
      </w:pPr>
      <w:r>
        <w:separator/>
      </w:r>
    </w:p>
  </w:footnote>
  <w:footnote w:type="continuationSeparator" w:id="0">
    <w:p w:rsidR="00D77A9B" w:rsidRDefault="00D77A9B" w:rsidP="00801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73B77"/>
    <w:multiLevelType w:val="multilevel"/>
    <w:tmpl w:val="E238F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B7D6D"/>
    <w:multiLevelType w:val="hybridMultilevel"/>
    <w:tmpl w:val="D80AB154"/>
    <w:lvl w:ilvl="0" w:tplc="4F9C8D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5D52089"/>
    <w:multiLevelType w:val="multilevel"/>
    <w:tmpl w:val="B10C9B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E915758"/>
    <w:multiLevelType w:val="hybridMultilevel"/>
    <w:tmpl w:val="7DDC00AE"/>
    <w:lvl w:ilvl="0" w:tplc="C25008EA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52"/>
    <w:rsid w:val="00017368"/>
    <w:rsid w:val="000B1CD2"/>
    <w:rsid w:val="00131C67"/>
    <w:rsid w:val="00206AD2"/>
    <w:rsid w:val="00257F3D"/>
    <w:rsid w:val="002E6DAA"/>
    <w:rsid w:val="0034477D"/>
    <w:rsid w:val="00345CD5"/>
    <w:rsid w:val="00372F1A"/>
    <w:rsid w:val="0049734D"/>
    <w:rsid w:val="004A1658"/>
    <w:rsid w:val="004B7E52"/>
    <w:rsid w:val="00572183"/>
    <w:rsid w:val="005A4A7A"/>
    <w:rsid w:val="005B380B"/>
    <w:rsid w:val="005F4C4E"/>
    <w:rsid w:val="006224D0"/>
    <w:rsid w:val="006404A7"/>
    <w:rsid w:val="006F7169"/>
    <w:rsid w:val="00745C51"/>
    <w:rsid w:val="007823AE"/>
    <w:rsid w:val="00801300"/>
    <w:rsid w:val="00801851"/>
    <w:rsid w:val="00823591"/>
    <w:rsid w:val="00862891"/>
    <w:rsid w:val="008E58C6"/>
    <w:rsid w:val="008E6607"/>
    <w:rsid w:val="00901A91"/>
    <w:rsid w:val="00926DF4"/>
    <w:rsid w:val="00997E30"/>
    <w:rsid w:val="009A52C0"/>
    <w:rsid w:val="00A000CF"/>
    <w:rsid w:val="00A47C88"/>
    <w:rsid w:val="00AA469E"/>
    <w:rsid w:val="00B51595"/>
    <w:rsid w:val="00B94E12"/>
    <w:rsid w:val="00BC7C2E"/>
    <w:rsid w:val="00BD109D"/>
    <w:rsid w:val="00BE7A97"/>
    <w:rsid w:val="00BF56A1"/>
    <w:rsid w:val="00C55269"/>
    <w:rsid w:val="00D04477"/>
    <w:rsid w:val="00D77A9B"/>
    <w:rsid w:val="00D87975"/>
    <w:rsid w:val="00E100BD"/>
    <w:rsid w:val="00E91812"/>
    <w:rsid w:val="00EB4899"/>
    <w:rsid w:val="00F21E70"/>
    <w:rsid w:val="00F32938"/>
    <w:rsid w:val="00F420A8"/>
    <w:rsid w:val="00F8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D5316-B62E-4D95-8EDB-D942C13B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vyalovskij-r1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Управление архитектуры</cp:lastModifiedBy>
  <cp:revision>4</cp:revision>
  <cp:lastPrinted>2024-03-21T11:25:00Z</cp:lastPrinted>
  <dcterms:created xsi:type="dcterms:W3CDTF">2024-03-21T11:31:00Z</dcterms:created>
  <dcterms:modified xsi:type="dcterms:W3CDTF">2024-04-24T11:55:00Z</dcterms:modified>
</cp:coreProperties>
</file>