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C96" w:rsidRDefault="008F7C96" w:rsidP="00405A86">
      <w:pPr>
        <w:pStyle w:val="2"/>
        <w:keepNext w:val="0"/>
        <w:spacing w:before="0"/>
      </w:pPr>
    </w:p>
    <w:tbl>
      <w:tblPr>
        <w:tblW w:w="9072" w:type="dxa"/>
        <w:tblInd w:w="108" w:type="dxa"/>
        <w:tblLayout w:type="fixed"/>
        <w:tblLook w:val="01E0" w:firstRow="1" w:lastRow="1" w:firstColumn="1" w:lastColumn="1" w:noHBand="0" w:noVBand="0"/>
      </w:tblPr>
      <w:tblGrid>
        <w:gridCol w:w="3960"/>
        <w:gridCol w:w="1569"/>
        <w:gridCol w:w="3543"/>
      </w:tblGrid>
      <w:tr w:rsidR="00B412CF" w:rsidRPr="00C20005" w:rsidTr="00A7314B">
        <w:tc>
          <w:tcPr>
            <w:tcW w:w="3960" w:type="dxa"/>
          </w:tcPr>
          <w:p w:rsidR="00B412CF" w:rsidRPr="00035A45" w:rsidRDefault="00B412CF" w:rsidP="00A7314B">
            <w:pPr>
              <w:pStyle w:val="3"/>
              <w:rPr>
                <w:b w:val="0"/>
              </w:rPr>
            </w:pPr>
          </w:p>
        </w:tc>
        <w:tc>
          <w:tcPr>
            <w:tcW w:w="1569" w:type="dxa"/>
          </w:tcPr>
          <w:p w:rsidR="00B412CF" w:rsidRPr="00B412CF" w:rsidRDefault="0075283D" w:rsidP="00A7314B">
            <w:pPr>
              <w:jc w:val="center"/>
              <w:rPr>
                <w:b/>
              </w:rPr>
            </w:pPr>
            <w:r>
              <w:rPr>
                <w:noProof/>
              </w:rPr>
              <w:drawing>
                <wp:inline distT="0" distB="0" distL="0" distR="0">
                  <wp:extent cx="716280" cy="716280"/>
                  <wp:effectExtent l="0" t="0" r="0" b="0"/>
                  <wp:docPr id="1" name="Рисунок 1" descr="ГербЗ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З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3543" w:type="dxa"/>
          </w:tcPr>
          <w:p w:rsidR="00B412CF" w:rsidRPr="00C20005" w:rsidRDefault="00B412CF" w:rsidP="00A7314B">
            <w:pPr>
              <w:ind w:right="218"/>
              <w:jc w:val="right"/>
            </w:pPr>
          </w:p>
        </w:tc>
      </w:tr>
      <w:tr w:rsidR="00B412CF" w:rsidRPr="00C20005" w:rsidTr="00A7314B">
        <w:tc>
          <w:tcPr>
            <w:tcW w:w="3960" w:type="dxa"/>
          </w:tcPr>
          <w:p w:rsidR="00801818" w:rsidRPr="004453C4" w:rsidRDefault="00801818" w:rsidP="00801818">
            <w:pPr>
              <w:jc w:val="center"/>
              <w:rPr>
                <w:b/>
              </w:rPr>
            </w:pPr>
            <w:r>
              <w:rPr>
                <w:b/>
              </w:rPr>
              <w:t>АДМИНИСТРАЦИЯ</w:t>
            </w:r>
          </w:p>
          <w:p w:rsidR="00801818" w:rsidRPr="00C20005" w:rsidRDefault="00801818" w:rsidP="00801818">
            <w:pPr>
              <w:jc w:val="center"/>
              <w:rPr>
                <w:b/>
              </w:rPr>
            </w:pPr>
            <w:r w:rsidRPr="00C20005">
              <w:rPr>
                <w:b/>
              </w:rPr>
              <w:t>МУНИЦИПАЛЬНОГО ОБРАЗОВАНИЯ</w:t>
            </w:r>
          </w:p>
          <w:p w:rsidR="00801818" w:rsidRPr="00C20005" w:rsidRDefault="00801818" w:rsidP="00801818">
            <w:pPr>
              <w:jc w:val="center"/>
              <w:rPr>
                <w:b/>
              </w:rPr>
            </w:pPr>
            <w:r w:rsidRPr="00C20005">
              <w:rPr>
                <w:b/>
              </w:rPr>
              <w:t>«</w:t>
            </w:r>
            <w:r>
              <w:rPr>
                <w:b/>
              </w:rPr>
              <w:t xml:space="preserve">МУНИЦИПАЛЬНЫЙ ОКРУГ </w:t>
            </w:r>
            <w:r w:rsidRPr="00C20005">
              <w:rPr>
                <w:b/>
              </w:rPr>
              <w:t>ЗАВЬЯЛОВСКИЙ РАЙОН</w:t>
            </w:r>
          </w:p>
          <w:p w:rsidR="00B412CF" w:rsidRPr="00C20005" w:rsidRDefault="00801818" w:rsidP="00801818">
            <w:pPr>
              <w:jc w:val="center"/>
              <w:rPr>
                <w:b/>
              </w:rPr>
            </w:pPr>
            <w:r w:rsidRPr="00C20005">
              <w:rPr>
                <w:b/>
              </w:rPr>
              <w:t>УДМУРТСКОЙ РЕСПУБЛИКИ</w:t>
            </w:r>
            <w:r>
              <w:rPr>
                <w:b/>
              </w:rPr>
              <w:t>»</w:t>
            </w:r>
          </w:p>
        </w:tc>
        <w:tc>
          <w:tcPr>
            <w:tcW w:w="1569" w:type="dxa"/>
          </w:tcPr>
          <w:p w:rsidR="00B412CF" w:rsidRPr="00C20005" w:rsidRDefault="00B412CF" w:rsidP="00A7314B">
            <w:pPr>
              <w:jc w:val="center"/>
            </w:pPr>
          </w:p>
        </w:tc>
        <w:tc>
          <w:tcPr>
            <w:tcW w:w="3543" w:type="dxa"/>
          </w:tcPr>
          <w:p w:rsidR="00801818" w:rsidRPr="007B13CE" w:rsidRDefault="00801818" w:rsidP="00801818">
            <w:pPr>
              <w:jc w:val="center"/>
              <w:rPr>
                <w:b/>
              </w:rPr>
            </w:pPr>
            <w:r>
              <w:rPr>
                <w:b/>
              </w:rPr>
              <w:t>«</w:t>
            </w:r>
            <w:r w:rsidRPr="007B13CE">
              <w:rPr>
                <w:b/>
              </w:rPr>
              <w:t>УДМУРТ ЭЛЬКУНЫСЬ</w:t>
            </w:r>
          </w:p>
          <w:p w:rsidR="00801818" w:rsidRDefault="00801818" w:rsidP="00801818">
            <w:pPr>
              <w:jc w:val="center"/>
              <w:rPr>
                <w:b/>
              </w:rPr>
            </w:pPr>
            <w:r w:rsidRPr="007B13CE">
              <w:rPr>
                <w:b/>
              </w:rPr>
              <w:t>ДЭРИ ЁРОС</w:t>
            </w:r>
          </w:p>
          <w:p w:rsidR="00801818" w:rsidRDefault="00801818" w:rsidP="00801818">
            <w:pPr>
              <w:jc w:val="center"/>
              <w:rPr>
                <w:b/>
              </w:rPr>
            </w:pPr>
            <w:r>
              <w:rPr>
                <w:b/>
              </w:rPr>
              <w:t xml:space="preserve">МУНИЦИПАЛ </w:t>
            </w:r>
            <w:r w:rsidRPr="007B13CE">
              <w:rPr>
                <w:b/>
              </w:rPr>
              <w:t>ОКРУГ»</w:t>
            </w:r>
          </w:p>
          <w:p w:rsidR="00801818" w:rsidRPr="007B13CE" w:rsidRDefault="00801818" w:rsidP="00801818">
            <w:pPr>
              <w:jc w:val="center"/>
              <w:rPr>
                <w:b/>
              </w:rPr>
            </w:pPr>
            <w:r>
              <w:rPr>
                <w:b/>
              </w:rPr>
              <w:t>МУНИЦИПАЛ КЫЛДЫТЭТЛЭН</w:t>
            </w:r>
          </w:p>
          <w:p w:rsidR="00B412CF" w:rsidRPr="00C20005" w:rsidRDefault="00F87B9D" w:rsidP="00801818">
            <w:pPr>
              <w:jc w:val="center"/>
              <w:rPr>
                <w:b/>
              </w:rPr>
            </w:pPr>
            <w:r>
              <w:rPr>
                <w:b/>
              </w:rPr>
              <w:t>АДМИНИСТРАЦИЕ</w:t>
            </w:r>
            <w:r w:rsidR="00801818">
              <w:rPr>
                <w:b/>
              </w:rPr>
              <w:t>З</w:t>
            </w:r>
          </w:p>
        </w:tc>
      </w:tr>
    </w:tbl>
    <w:p w:rsidR="00B412CF" w:rsidRPr="00C20005" w:rsidRDefault="00B412CF" w:rsidP="00B412CF">
      <w:pPr>
        <w:jc w:val="center"/>
      </w:pPr>
    </w:p>
    <w:p w:rsidR="00B412CF" w:rsidRPr="00C20005" w:rsidRDefault="00B412CF" w:rsidP="00B412CF">
      <w:pPr>
        <w:jc w:val="center"/>
      </w:pPr>
    </w:p>
    <w:p w:rsidR="00B412CF" w:rsidRPr="00C20005" w:rsidRDefault="0026260C" w:rsidP="00B412CF">
      <w:pPr>
        <w:jc w:val="center"/>
        <w:outlineLvl w:val="0"/>
        <w:rPr>
          <w:b/>
          <w:sz w:val="40"/>
          <w:szCs w:val="40"/>
        </w:rPr>
      </w:pPr>
      <w:proofErr w:type="gramStart"/>
      <w:r>
        <w:rPr>
          <w:b/>
          <w:sz w:val="40"/>
          <w:szCs w:val="40"/>
        </w:rPr>
        <w:t>Р</w:t>
      </w:r>
      <w:proofErr w:type="gramEnd"/>
      <w:r>
        <w:rPr>
          <w:b/>
          <w:sz w:val="40"/>
          <w:szCs w:val="40"/>
        </w:rPr>
        <w:t xml:space="preserve"> А С П О Р Я Ж Е Н И Е</w:t>
      </w:r>
    </w:p>
    <w:p w:rsidR="00B412CF" w:rsidRPr="00C20005" w:rsidRDefault="00B412CF" w:rsidP="00B412CF">
      <w:pPr>
        <w:jc w:val="center"/>
        <w:rPr>
          <w:b/>
          <w:sz w:val="40"/>
          <w:szCs w:val="40"/>
        </w:rPr>
      </w:pPr>
    </w:p>
    <w:p w:rsidR="00B412CF" w:rsidRPr="00035A45" w:rsidRDefault="00B412CF" w:rsidP="00B412CF">
      <w:pPr>
        <w:jc w:val="center"/>
        <w:rPr>
          <w:b/>
        </w:rPr>
      </w:pPr>
    </w:p>
    <w:p w:rsidR="00B412CF" w:rsidRPr="00300F12" w:rsidRDefault="00B412CF" w:rsidP="00B412CF">
      <w:pPr>
        <w:jc w:val="both"/>
        <w:rPr>
          <w:sz w:val="24"/>
          <w:szCs w:val="24"/>
        </w:rPr>
      </w:pPr>
      <w:r w:rsidRPr="00300F12">
        <w:rPr>
          <w:sz w:val="24"/>
          <w:szCs w:val="24"/>
        </w:rPr>
        <w:t>_________________                                                                                           №___________</w:t>
      </w:r>
    </w:p>
    <w:p w:rsidR="00B412CF" w:rsidRDefault="00B412CF" w:rsidP="00B412CF">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rsidR="00B412CF" w:rsidRPr="0026464E" w:rsidRDefault="00B412CF" w:rsidP="00B412CF">
      <w:pPr>
        <w:jc w:val="center"/>
        <w:rPr>
          <w:b/>
          <w:sz w:val="24"/>
          <w:szCs w:val="24"/>
        </w:rPr>
      </w:pPr>
      <w:r w:rsidRPr="0026464E">
        <w:rPr>
          <w:b/>
          <w:sz w:val="24"/>
          <w:szCs w:val="24"/>
        </w:rPr>
        <w:t>с. Завьялово</w:t>
      </w:r>
    </w:p>
    <w:p w:rsidR="00B412CF" w:rsidRPr="00300F12" w:rsidRDefault="00B412CF" w:rsidP="00B412CF">
      <w:pPr>
        <w:jc w:val="both"/>
        <w:rPr>
          <w:b/>
          <w:sz w:val="32"/>
          <w:szCs w:val="32"/>
        </w:rPr>
      </w:pPr>
    </w:p>
    <w:tbl>
      <w:tblPr>
        <w:tblW w:w="9287" w:type="dxa"/>
        <w:tblLook w:val="01E0" w:firstRow="1" w:lastRow="1" w:firstColumn="1" w:lastColumn="1" w:noHBand="0" w:noVBand="0"/>
      </w:tblPr>
      <w:tblGrid>
        <w:gridCol w:w="9287"/>
      </w:tblGrid>
      <w:tr w:rsidR="00A7314B" w:rsidTr="00A7314B">
        <w:tc>
          <w:tcPr>
            <w:tcW w:w="9287" w:type="dxa"/>
          </w:tcPr>
          <w:p w:rsidR="00A7314B" w:rsidRDefault="00A7314B" w:rsidP="00A7314B">
            <w:pPr>
              <w:ind w:right="-108"/>
              <w:jc w:val="both"/>
              <w:rPr>
                <w:sz w:val="24"/>
                <w:szCs w:val="24"/>
              </w:rPr>
            </w:pPr>
            <w:r>
              <w:rPr>
                <w:sz w:val="24"/>
                <w:szCs w:val="24"/>
              </w:rPr>
              <w:t xml:space="preserve">Об организации проведения вводного инструктажа по гражданской обороне и чрезвычайным ситуациям </w:t>
            </w:r>
            <w:r w:rsidR="00120985" w:rsidRPr="00120985">
              <w:rPr>
                <w:sz w:val="24"/>
                <w:szCs w:val="24"/>
              </w:rPr>
              <w:t>природного и техногенного характера</w:t>
            </w:r>
          </w:p>
          <w:p w:rsidR="00A7314B" w:rsidRDefault="00A7314B" w:rsidP="00A7314B">
            <w:pPr>
              <w:ind w:right="1700"/>
              <w:jc w:val="both"/>
              <w:rPr>
                <w:sz w:val="24"/>
                <w:szCs w:val="24"/>
              </w:rPr>
            </w:pPr>
          </w:p>
        </w:tc>
      </w:tr>
    </w:tbl>
    <w:p w:rsidR="00A7314B" w:rsidRDefault="003C6321" w:rsidP="00417287">
      <w:pPr>
        <w:ind w:firstLine="708"/>
        <w:jc w:val="both"/>
        <w:rPr>
          <w:color w:val="000000"/>
          <w:sz w:val="24"/>
          <w:szCs w:val="24"/>
        </w:rPr>
      </w:pPr>
      <w:proofErr w:type="gramStart"/>
      <w:r w:rsidRPr="003C6321">
        <w:rPr>
          <w:color w:val="000000"/>
          <w:sz w:val="24"/>
          <w:szCs w:val="24"/>
        </w:rPr>
        <w:t>В соответстви</w:t>
      </w:r>
      <w:r>
        <w:rPr>
          <w:color w:val="000000"/>
          <w:sz w:val="24"/>
          <w:szCs w:val="24"/>
        </w:rPr>
        <w:t xml:space="preserve">и с Федеральными законами </w:t>
      </w:r>
      <w:r w:rsidR="00417287">
        <w:rPr>
          <w:color w:val="000000"/>
          <w:sz w:val="24"/>
          <w:szCs w:val="24"/>
        </w:rPr>
        <w:t xml:space="preserve">от 06.10.2003 № 131-ФЗ «Об общих принципах организации местного самоуправления в Российской Федерации»,                          </w:t>
      </w:r>
      <w:r>
        <w:rPr>
          <w:color w:val="000000"/>
          <w:sz w:val="24"/>
          <w:szCs w:val="24"/>
        </w:rPr>
        <w:t>от 12.02.1</w:t>
      </w:r>
      <w:r w:rsidRPr="003C6321">
        <w:rPr>
          <w:color w:val="000000"/>
          <w:sz w:val="24"/>
          <w:szCs w:val="24"/>
        </w:rPr>
        <w:t>998 № 28-ФЗ</w:t>
      </w:r>
      <w:r>
        <w:rPr>
          <w:color w:val="000000"/>
          <w:sz w:val="24"/>
          <w:szCs w:val="24"/>
        </w:rPr>
        <w:t xml:space="preserve"> «О гражданской обороне», от 21.12.</w:t>
      </w:r>
      <w:r w:rsidRPr="003C6321">
        <w:rPr>
          <w:color w:val="000000"/>
          <w:sz w:val="24"/>
          <w:szCs w:val="24"/>
        </w:rPr>
        <w:t>1994 № 68-ФЗ «О защите населения и территорий от чрезвычайных ситуаций природного и техногенного характера», постановлением Правительства Рос</w:t>
      </w:r>
      <w:r>
        <w:rPr>
          <w:color w:val="000000"/>
          <w:sz w:val="24"/>
          <w:szCs w:val="24"/>
        </w:rPr>
        <w:t>сийской Федерации от 02.11.</w:t>
      </w:r>
      <w:r w:rsidRPr="003C6321">
        <w:rPr>
          <w:color w:val="000000"/>
          <w:sz w:val="24"/>
          <w:szCs w:val="24"/>
        </w:rPr>
        <w:t xml:space="preserve">2000 </w:t>
      </w:r>
      <w:r w:rsidR="00417287">
        <w:rPr>
          <w:color w:val="000000"/>
          <w:sz w:val="24"/>
          <w:szCs w:val="24"/>
        </w:rPr>
        <w:t xml:space="preserve">                 </w:t>
      </w:r>
      <w:r w:rsidRPr="003C6321">
        <w:rPr>
          <w:color w:val="000000"/>
          <w:sz w:val="24"/>
          <w:szCs w:val="24"/>
        </w:rPr>
        <w:t>№ 841 «Об утверждении Положения о подготовке населения в области гражданской обороны», постановлением Правитель</w:t>
      </w:r>
      <w:r>
        <w:rPr>
          <w:color w:val="000000"/>
          <w:sz w:val="24"/>
          <w:szCs w:val="24"/>
        </w:rPr>
        <w:t>ства Российской Федерации от</w:t>
      </w:r>
      <w:proofErr w:type="gramEnd"/>
      <w:r>
        <w:rPr>
          <w:color w:val="000000"/>
          <w:sz w:val="24"/>
          <w:szCs w:val="24"/>
        </w:rPr>
        <w:t xml:space="preserve"> </w:t>
      </w:r>
      <w:proofErr w:type="gramStart"/>
      <w:r>
        <w:rPr>
          <w:color w:val="000000"/>
          <w:sz w:val="24"/>
          <w:szCs w:val="24"/>
        </w:rPr>
        <w:t>26.11.</w:t>
      </w:r>
      <w:r w:rsidRPr="003C6321">
        <w:rPr>
          <w:color w:val="000000"/>
          <w:sz w:val="24"/>
          <w:szCs w:val="24"/>
        </w:rPr>
        <w:t xml:space="preserve">2007 № 804 «Об утверждении Положения о гражданской </w:t>
      </w:r>
      <w:r w:rsidR="0034220C">
        <w:rPr>
          <w:color w:val="000000"/>
          <w:sz w:val="24"/>
          <w:szCs w:val="24"/>
        </w:rPr>
        <w:t>обороне в Российской Федерации»</w:t>
      </w:r>
      <w:r w:rsidR="00417287">
        <w:rPr>
          <w:sz w:val="24"/>
        </w:rPr>
        <w:t>,</w:t>
      </w:r>
      <w:r w:rsidRPr="003C6321">
        <w:rPr>
          <w:color w:val="000000"/>
          <w:sz w:val="24"/>
          <w:szCs w:val="24"/>
        </w:rPr>
        <w:t xml:space="preserve"> в целях выполнения основных задач подготовки населения в области гражданской обороны от возможных опасностей, возникающих при военных конфликтах или вследствие этих конфликтов, а также при возникновении чрезвычайных ситуаций </w:t>
      </w:r>
      <w:r>
        <w:rPr>
          <w:color w:val="000000"/>
          <w:sz w:val="24"/>
          <w:szCs w:val="24"/>
        </w:rPr>
        <w:t>природного и техногенного харак</w:t>
      </w:r>
      <w:r w:rsidR="00417287">
        <w:rPr>
          <w:color w:val="000000"/>
          <w:sz w:val="24"/>
          <w:szCs w:val="24"/>
        </w:rPr>
        <w:t xml:space="preserve">тера, </w:t>
      </w:r>
      <w:r w:rsidR="00A7314B">
        <w:rPr>
          <w:color w:val="000000"/>
          <w:sz w:val="24"/>
          <w:szCs w:val="24"/>
        </w:rPr>
        <w:t>руководствуясь Уставом муниципального образования «</w:t>
      </w:r>
      <w:r w:rsidR="00A7314B" w:rsidRPr="00476FC1">
        <w:rPr>
          <w:sz w:val="24"/>
        </w:rPr>
        <w:t xml:space="preserve">Муниципальный округ </w:t>
      </w:r>
      <w:proofErr w:type="spellStart"/>
      <w:r w:rsidR="00A7314B" w:rsidRPr="00476FC1">
        <w:rPr>
          <w:sz w:val="24"/>
        </w:rPr>
        <w:t>Завьяловский</w:t>
      </w:r>
      <w:proofErr w:type="spellEnd"/>
      <w:r w:rsidR="00A7314B" w:rsidRPr="00476FC1">
        <w:rPr>
          <w:sz w:val="24"/>
        </w:rPr>
        <w:t xml:space="preserve"> район Удмуртской Республики</w:t>
      </w:r>
      <w:r w:rsidR="00A7314B">
        <w:rPr>
          <w:color w:val="000000"/>
          <w:sz w:val="24"/>
          <w:szCs w:val="24"/>
        </w:rPr>
        <w:t>»:</w:t>
      </w:r>
      <w:proofErr w:type="gramEnd"/>
    </w:p>
    <w:p w:rsidR="00A7314B" w:rsidRDefault="00A7314B" w:rsidP="00A7314B">
      <w:pPr>
        <w:pStyle w:val="a6"/>
        <w:tabs>
          <w:tab w:val="left" w:pos="0"/>
          <w:tab w:val="left" w:pos="851"/>
        </w:tabs>
        <w:spacing w:after="0"/>
        <w:ind w:firstLine="709"/>
        <w:jc w:val="both"/>
        <w:rPr>
          <w:sz w:val="24"/>
          <w:szCs w:val="24"/>
        </w:rPr>
      </w:pPr>
    </w:p>
    <w:p w:rsidR="00417287" w:rsidRPr="00417287" w:rsidRDefault="00417287" w:rsidP="00417287">
      <w:pPr>
        <w:pStyle w:val="a6"/>
        <w:tabs>
          <w:tab w:val="left" w:pos="0"/>
          <w:tab w:val="left" w:pos="851"/>
        </w:tabs>
        <w:spacing w:after="0"/>
        <w:ind w:firstLine="709"/>
        <w:jc w:val="both"/>
        <w:rPr>
          <w:sz w:val="24"/>
          <w:szCs w:val="24"/>
        </w:rPr>
      </w:pPr>
      <w:r w:rsidRPr="00417287">
        <w:rPr>
          <w:sz w:val="24"/>
          <w:szCs w:val="24"/>
        </w:rPr>
        <w:t>1. Утвердить:</w:t>
      </w:r>
    </w:p>
    <w:p w:rsidR="00417287" w:rsidRDefault="00417287" w:rsidP="00417287">
      <w:pPr>
        <w:pStyle w:val="a6"/>
        <w:tabs>
          <w:tab w:val="left" w:pos="0"/>
          <w:tab w:val="left" w:pos="851"/>
        </w:tabs>
        <w:spacing w:after="0"/>
        <w:ind w:firstLine="709"/>
        <w:jc w:val="both"/>
        <w:rPr>
          <w:sz w:val="24"/>
          <w:szCs w:val="24"/>
        </w:rPr>
      </w:pPr>
      <w:r w:rsidRPr="00417287">
        <w:rPr>
          <w:sz w:val="24"/>
          <w:szCs w:val="24"/>
        </w:rPr>
        <w:t xml:space="preserve">1.1. </w:t>
      </w:r>
      <w:proofErr w:type="gramStart"/>
      <w:r w:rsidRPr="00417287">
        <w:rPr>
          <w:sz w:val="24"/>
          <w:szCs w:val="24"/>
        </w:rPr>
        <w:t xml:space="preserve">Положение о проведении вводного инструктажа по гражданской обороне и чрезвычайным ситуациям природного и техногенного характера (далее – ГО и ЧС) с вновь принимаемыми на работу в Администрацию муниципального образования «Муниципальный округ </w:t>
      </w:r>
      <w:proofErr w:type="spellStart"/>
      <w:r w:rsidRPr="00417287">
        <w:rPr>
          <w:sz w:val="24"/>
          <w:szCs w:val="24"/>
        </w:rPr>
        <w:t>Завьяловский</w:t>
      </w:r>
      <w:proofErr w:type="spellEnd"/>
      <w:r w:rsidRPr="00417287">
        <w:rPr>
          <w:sz w:val="24"/>
          <w:szCs w:val="24"/>
        </w:rPr>
        <w:t xml:space="preserve"> район Удмуртской Республики» (далее - Администрация </w:t>
      </w:r>
      <w:proofErr w:type="spellStart"/>
      <w:r w:rsidRPr="00417287">
        <w:rPr>
          <w:sz w:val="24"/>
          <w:szCs w:val="24"/>
        </w:rPr>
        <w:t>Завьяловского</w:t>
      </w:r>
      <w:proofErr w:type="spellEnd"/>
      <w:r w:rsidRPr="00417287">
        <w:rPr>
          <w:sz w:val="24"/>
          <w:szCs w:val="24"/>
        </w:rPr>
        <w:t xml:space="preserve"> района) (приложение 1); </w:t>
      </w:r>
      <w:proofErr w:type="gramEnd"/>
    </w:p>
    <w:p w:rsidR="00417287" w:rsidRDefault="00417287" w:rsidP="00417287">
      <w:pPr>
        <w:pStyle w:val="a6"/>
        <w:tabs>
          <w:tab w:val="left" w:pos="0"/>
          <w:tab w:val="left" w:pos="851"/>
        </w:tabs>
        <w:spacing w:after="0"/>
        <w:ind w:firstLine="709"/>
        <w:jc w:val="both"/>
        <w:rPr>
          <w:sz w:val="24"/>
          <w:szCs w:val="24"/>
        </w:rPr>
      </w:pPr>
      <w:r>
        <w:rPr>
          <w:sz w:val="24"/>
          <w:szCs w:val="24"/>
        </w:rPr>
        <w:t xml:space="preserve">1.2. </w:t>
      </w:r>
      <w:proofErr w:type="gramStart"/>
      <w:r>
        <w:rPr>
          <w:sz w:val="24"/>
          <w:szCs w:val="24"/>
        </w:rPr>
        <w:t>П</w:t>
      </w:r>
      <w:r w:rsidRPr="00A7314B">
        <w:rPr>
          <w:sz w:val="24"/>
          <w:szCs w:val="24"/>
        </w:rPr>
        <w:t xml:space="preserve">рограмму </w:t>
      </w:r>
      <w:r>
        <w:rPr>
          <w:sz w:val="24"/>
          <w:szCs w:val="24"/>
        </w:rPr>
        <w:t xml:space="preserve">проведения </w:t>
      </w:r>
      <w:r w:rsidRPr="00A7314B">
        <w:rPr>
          <w:sz w:val="24"/>
          <w:szCs w:val="24"/>
        </w:rPr>
        <w:t xml:space="preserve">вводного инструктажа по ГО и ЧС </w:t>
      </w:r>
      <w:r>
        <w:rPr>
          <w:sz w:val="24"/>
          <w:szCs w:val="24"/>
        </w:rPr>
        <w:t>с вновь принимаемыми на работу в</w:t>
      </w:r>
      <w:r w:rsidRPr="00A7314B">
        <w:rPr>
          <w:sz w:val="24"/>
          <w:szCs w:val="24"/>
        </w:rPr>
        <w:t xml:space="preserve"> </w:t>
      </w:r>
      <w:r>
        <w:rPr>
          <w:color w:val="000000"/>
          <w:sz w:val="24"/>
          <w:szCs w:val="24"/>
        </w:rPr>
        <w:t xml:space="preserve">Администрацию </w:t>
      </w:r>
      <w:proofErr w:type="spellStart"/>
      <w:r>
        <w:rPr>
          <w:color w:val="000000"/>
          <w:sz w:val="24"/>
          <w:szCs w:val="24"/>
        </w:rPr>
        <w:t>Завьяловского</w:t>
      </w:r>
      <w:proofErr w:type="spellEnd"/>
      <w:r>
        <w:rPr>
          <w:color w:val="000000"/>
          <w:sz w:val="24"/>
          <w:szCs w:val="24"/>
        </w:rPr>
        <w:t xml:space="preserve"> района</w:t>
      </w:r>
      <w:r w:rsidRPr="00A7314B">
        <w:rPr>
          <w:sz w:val="24"/>
          <w:szCs w:val="24"/>
        </w:rPr>
        <w:t xml:space="preserve"> (</w:t>
      </w:r>
      <w:r w:rsidRPr="00120985">
        <w:rPr>
          <w:sz w:val="24"/>
          <w:szCs w:val="24"/>
        </w:rPr>
        <w:t>приложение</w:t>
      </w:r>
      <w:r>
        <w:rPr>
          <w:sz w:val="24"/>
          <w:szCs w:val="24"/>
        </w:rPr>
        <w:t xml:space="preserve"> 2</w:t>
      </w:r>
      <w:r w:rsidRPr="00A7314B">
        <w:rPr>
          <w:sz w:val="24"/>
          <w:szCs w:val="24"/>
        </w:rPr>
        <w:t>)</w:t>
      </w:r>
      <w:r>
        <w:rPr>
          <w:sz w:val="24"/>
          <w:szCs w:val="24"/>
        </w:rPr>
        <w:t>;</w:t>
      </w:r>
      <w:proofErr w:type="gramEnd"/>
    </w:p>
    <w:p w:rsidR="00417287" w:rsidRDefault="00417287" w:rsidP="00417287">
      <w:pPr>
        <w:pStyle w:val="a6"/>
        <w:tabs>
          <w:tab w:val="left" w:pos="0"/>
          <w:tab w:val="left" w:pos="851"/>
        </w:tabs>
        <w:spacing w:after="0"/>
        <w:ind w:firstLine="709"/>
        <w:jc w:val="both"/>
        <w:rPr>
          <w:sz w:val="24"/>
          <w:szCs w:val="24"/>
        </w:rPr>
      </w:pPr>
      <w:r>
        <w:rPr>
          <w:sz w:val="24"/>
          <w:szCs w:val="24"/>
        </w:rPr>
        <w:t xml:space="preserve">1.3. </w:t>
      </w:r>
      <w:proofErr w:type="gramStart"/>
      <w:r w:rsidR="00023BE1">
        <w:rPr>
          <w:sz w:val="24"/>
          <w:szCs w:val="24"/>
        </w:rPr>
        <w:t>Ф</w:t>
      </w:r>
      <w:r w:rsidRPr="00417287">
        <w:rPr>
          <w:sz w:val="24"/>
          <w:szCs w:val="24"/>
        </w:rPr>
        <w:t xml:space="preserve">орму журнала регистрации вводного инструктажа по ГО и ЧС с вновь принимаемыми на работу в Администрацию </w:t>
      </w:r>
      <w:proofErr w:type="spellStart"/>
      <w:r w:rsidRPr="00417287">
        <w:rPr>
          <w:sz w:val="24"/>
          <w:szCs w:val="24"/>
        </w:rPr>
        <w:t>Завьяловского</w:t>
      </w:r>
      <w:proofErr w:type="spellEnd"/>
      <w:r w:rsidRPr="00417287">
        <w:rPr>
          <w:sz w:val="24"/>
          <w:szCs w:val="24"/>
        </w:rPr>
        <w:t xml:space="preserve"> района (приложение 3)</w:t>
      </w:r>
      <w:r>
        <w:rPr>
          <w:sz w:val="24"/>
          <w:szCs w:val="24"/>
        </w:rPr>
        <w:t>;</w:t>
      </w:r>
      <w:proofErr w:type="gramEnd"/>
    </w:p>
    <w:p w:rsidR="00417287" w:rsidRPr="00417287" w:rsidRDefault="00417287" w:rsidP="00417287">
      <w:pPr>
        <w:pStyle w:val="a6"/>
        <w:tabs>
          <w:tab w:val="left" w:pos="0"/>
          <w:tab w:val="left" w:pos="851"/>
        </w:tabs>
        <w:spacing w:after="0"/>
        <w:ind w:firstLine="709"/>
        <w:jc w:val="both"/>
        <w:rPr>
          <w:sz w:val="24"/>
          <w:szCs w:val="24"/>
        </w:rPr>
      </w:pPr>
      <w:r>
        <w:rPr>
          <w:sz w:val="24"/>
          <w:szCs w:val="24"/>
        </w:rPr>
        <w:t xml:space="preserve">1.4. </w:t>
      </w:r>
      <w:proofErr w:type="gramStart"/>
      <w:r w:rsidR="00023BE1">
        <w:rPr>
          <w:sz w:val="24"/>
          <w:szCs w:val="24"/>
        </w:rPr>
        <w:t>И</w:t>
      </w:r>
      <w:r w:rsidRPr="00417287">
        <w:rPr>
          <w:sz w:val="24"/>
          <w:szCs w:val="24"/>
        </w:rPr>
        <w:t xml:space="preserve">нструкцию вводного инструктажа по ГО и ЧС с вновь принимаемыми на работу в Администрацию </w:t>
      </w:r>
      <w:proofErr w:type="spellStart"/>
      <w:r w:rsidRPr="00417287">
        <w:rPr>
          <w:sz w:val="24"/>
          <w:szCs w:val="24"/>
        </w:rPr>
        <w:t>Завьяловского</w:t>
      </w:r>
      <w:proofErr w:type="spellEnd"/>
      <w:r w:rsidRPr="00417287">
        <w:rPr>
          <w:sz w:val="24"/>
          <w:szCs w:val="24"/>
        </w:rPr>
        <w:t xml:space="preserve"> района (приложение 4)</w:t>
      </w:r>
      <w:r>
        <w:rPr>
          <w:sz w:val="24"/>
          <w:szCs w:val="24"/>
        </w:rPr>
        <w:t>;</w:t>
      </w:r>
      <w:proofErr w:type="gramEnd"/>
    </w:p>
    <w:p w:rsidR="00417287" w:rsidRPr="00417287" w:rsidRDefault="00417287" w:rsidP="00417287">
      <w:pPr>
        <w:pStyle w:val="a6"/>
        <w:tabs>
          <w:tab w:val="left" w:pos="0"/>
          <w:tab w:val="left" w:pos="851"/>
        </w:tabs>
        <w:spacing w:after="0"/>
        <w:ind w:firstLine="709"/>
        <w:jc w:val="both"/>
        <w:rPr>
          <w:sz w:val="24"/>
          <w:szCs w:val="24"/>
        </w:rPr>
      </w:pPr>
      <w:r w:rsidRPr="00417287">
        <w:rPr>
          <w:sz w:val="24"/>
          <w:szCs w:val="24"/>
        </w:rPr>
        <w:t>1.</w:t>
      </w:r>
      <w:r>
        <w:rPr>
          <w:sz w:val="24"/>
          <w:szCs w:val="24"/>
        </w:rPr>
        <w:t>5</w:t>
      </w:r>
      <w:r w:rsidRPr="00417287">
        <w:rPr>
          <w:sz w:val="24"/>
          <w:szCs w:val="24"/>
        </w:rPr>
        <w:t>. Перечень лиц, ответственных за проведение вводного инс</w:t>
      </w:r>
      <w:r>
        <w:rPr>
          <w:sz w:val="24"/>
          <w:szCs w:val="24"/>
        </w:rPr>
        <w:t>труктажа по гражданской обороне (приложение 5</w:t>
      </w:r>
      <w:r w:rsidRPr="00417287">
        <w:rPr>
          <w:sz w:val="24"/>
          <w:szCs w:val="24"/>
        </w:rPr>
        <w:t>)</w:t>
      </w:r>
      <w:r>
        <w:rPr>
          <w:sz w:val="24"/>
          <w:szCs w:val="24"/>
        </w:rPr>
        <w:t>.</w:t>
      </w:r>
    </w:p>
    <w:p w:rsidR="00417287" w:rsidRPr="00417287" w:rsidRDefault="00417287" w:rsidP="00417287">
      <w:pPr>
        <w:pStyle w:val="a6"/>
        <w:tabs>
          <w:tab w:val="left" w:pos="0"/>
          <w:tab w:val="left" w:pos="851"/>
        </w:tabs>
        <w:spacing w:after="0"/>
        <w:ind w:firstLine="709"/>
        <w:jc w:val="both"/>
        <w:rPr>
          <w:sz w:val="24"/>
          <w:szCs w:val="24"/>
        </w:rPr>
      </w:pPr>
      <w:r w:rsidRPr="00417287">
        <w:rPr>
          <w:sz w:val="24"/>
          <w:szCs w:val="24"/>
        </w:rPr>
        <w:t xml:space="preserve">2. Начальнику </w:t>
      </w:r>
      <w:r w:rsidR="00AD2C94">
        <w:rPr>
          <w:sz w:val="24"/>
          <w:szCs w:val="24"/>
        </w:rPr>
        <w:t xml:space="preserve">сектора по мобилизационной </w:t>
      </w:r>
      <w:r w:rsidR="00AF25D7">
        <w:rPr>
          <w:sz w:val="24"/>
          <w:szCs w:val="24"/>
        </w:rPr>
        <w:t>подготовке</w:t>
      </w:r>
      <w:r w:rsidR="00AD2C94">
        <w:rPr>
          <w:sz w:val="24"/>
          <w:szCs w:val="24"/>
        </w:rPr>
        <w:t xml:space="preserve"> и режиму безопасности </w:t>
      </w:r>
      <w:r w:rsidRPr="00417287">
        <w:rPr>
          <w:sz w:val="24"/>
          <w:szCs w:val="24"/>
        </w:rPr>
        <w:t xml:space="preserve">Администрации муниципального </w:t>
      </w:r>
      <w:r w:rsidR="00AD2C94">
        <w:rPr>
          <w:sz w:val="24"/>
          <w:szCs w:val="24"/>
        </w:rPr>
        <w:t xml:space="preserve">образования </w:t>
      </w:r>
      <w:r w:rsidR="00AD2C94">
        <w:rPr>
          <w:color w:val="000000"/>
          <w:sz w:val="24"/>
          <w:szCs w:val="24"/>
        </w:rPr>
        <w:t>«</w:t>
      </w:r>
      <w:r w:rsidR="00AD2C94" w:rsidRPr="00476FC1">
        <w:rPr>
          <w:sz w:val="24"/>
        </w:rPr>
        <w:t xml:space="preserve">Муниципальный округ </w:t>
      </w:r>
      <w:proofErr w:type="spellStart"/>
      <w:r w:rsidR="00AD2C94" w:rsidRPr="00476FC1">
        <w:rPr>
          <w:sz w:val="24"/>
        </w:rPr>
        <w:t>Завьяловский</w:t>
      </w:r>
      <w:proofErr w:type="spellEnd"/>
      <w:r w:rsidR="00AD2C94" w:rsidRPr="00476FC1">
        <w:rPr>
          <w:sz w:val="24"/>
        </w:rPr>
        <w:t xml:space="preserve"> район Удмуртской Республики</w:t>
      </w:r>
      <w:r w:rsidR="00AD2C94">
        <w:rPr>
          <w:color w:val="000000"/>
          <w:sz w:val="24"/>
          <w:szCs w:val="24"/>
        </w:rPr>
        <w:t xml:space="preserve">» </w:t>
      </w:r>
      <w:r w:rsidRPr="00417287">
        <w:rPr>
          <w:sz w:val="24"/>
          <w:szCs w:val="24"/>
        </w:rPr>
        <w:t xml:space="preserve">(далее – </w:t>
      </w:r>
      <w:r w:rsidR="00AD2C94">
        <w:rPr>
          <w:sz w:val="24"/>
          <w:szCs w:val="24"/>
        </w:rPr>
        <w:t>Сектор по МП и РБ</w:t>
      </w:r>
      <w:r w:rsidRPr="00417287">
        <w:rPr>
          <w:sz w:val="24"/>
          <w:szCs w:val="24"/>
        </w:rPr>
        <w:t>):</w:t>
      </w:r>
    </w:p>
    <w:p w:rsidR="00417287" w:rsidRPr="00417287" w:rsidRDefault="00417287" w:rsidP="00417287">
      <w:pPr>
        <w:pStyle w:val="a6"/>
        <w:tabs>
          <w:tab w:val="left" w:pos="0"/>
          <w:tab w:val="left" w:pos="851"/>
        </w:tabs>
        <w:spacing w:after="0"/>
        <w:ind w:firstLine="709"/>
        <w:jc w:val="both"/>
        <w:rPr>
          <w:sz w:val="24"/>
          <w:szCs w:val="24"/>
        </w:rPr>
      </w:pPr>
      <w:r w:rsidRPr="00417287">
        <w:rPr>
          <w:sz w:val="24"/>
          <w:szCs w:val="24"/>
        </w:rPr>
        <w:t>2.</w:t>
      </w:r>
      <w:r w:rsidR="00080DE8">
        <w:rPr>
          <w:sz w:val="24"/>
          <w:szCs w:val="24"/>
        </w:rPr>
        <w:t>1</w:t>
      </w:r>
      <w:r w:rsidRPr="00417287">
        <w:rPr>
          <w:sz w:val="24"/>
          <w:szCs w:val="24"/>
        </w:rPr>
        <w:t xml:space="preserve">. Проводить вводный инструктаж по </w:t>
      </w:r>
      <w:r w:rsidR="00080DE8">
        <w:rPr>
          <w:sz w:val="24"/>
          <w:szCs w:val="24"/>
        </w:rPr>
        <w:t>ГО и ЧС</w:t>
      </w:r>
      <w:r w:rsidR="00080DE8" w:rsidRPr="00417287">
        <w:rPr>
          <w:sz w:val="24"/>
          <w:szCs w:val="24"/>
        </w:rPr>
        <w:t xml:space="preserve"> </w:t>
      </w:r>
      <w:r w:rsidRPr="00417287">
        <w:rPr>
          <w:sz w:val="24"/>
          <w:szCs w:val="24"/>
        </w:rPr>
        <w:t xml:space="preserve">по утверждённой программе </w:t>
      </w:r>
      <w:r w:rsidRPr="00417287">
        <w:rPr>
          <w:sz w:val="24"/>
          <w:szCs w:val="24"/>
        </w:rPr>
        <w:lastRenderedPageBreak/>
        <w:t xml:space="preserve">вводного инструктажа по </w:t>
      </w:r>
      <w:r w:rsidR="00080DE8">
        <w:rPr>
          <w:sz w:val="24"/>
          <w:szCs w:val="24"/>
        </w:rPr>
        <w:t>ГО и ЧС</w:t>
      </w:r>
      <w:r w:rsidR="00080DE8" w:rsidRPr="00417287">
        <w:rPr>
          <w:sz w:val="24"/>
          <w:szCs w:val="24"/>
        </w:rPr>
        <w:t xml:space="preserve"> </w:t>
      </w:r>
      <w:r w:rsidRPr="00417287">
        <w:rPr>
          <w:sz w:val="24"/>
          <w:szCs w:val="24"/>
        </w:rPr>
        <w:t xml:space="preserve">с вновь </w:t>
      </w:r>
      <w:r w:rsidR="00080DE8">
        <w:rPr>
          <w:sz w:val="24"/>
          <w:szCs w:val="24"/>
        </w:rPr>
        <w:t>принятыми работниками</w:t>
      </w:r>
      <w:r w:rsidRPr="00417287">
        <w:rPr>
          <w:sz w:val="24"/>
          <w:szCs w:val="24"/>
        </w:rPr>
        <w:t xml:space="preserve"> в течение первого месяца их работы;</w:t>
      </w:r>
    </w:p>
    <w:p w:rsidR="00417287" w:rsidRPr="00417287" w:rsidRDefault="00417287" w:rsidP="00417287">
      <w:pPr>
        <w:pStyle w:val="a6"/>
        <w:tabs>
          <w:tab w:val="left" w:pos="0"/>
          <w:tab w:val="left" w:pos="851"/>
        </w:tabs>
        <w:spacing w:after="0"/>
        <w:ind w:firstLine="709"/>
        <w:jc w:val="both"/>
        <w:rPr>
          <w:sz w:val="24"/>
          <w:szCs w:val="24"/>
        </w:rPr>
      </w:pPr>
      <w:r w:rsidRPr="00417287">
        <w:rPr>
          <w:sz w:val="24"/>
          <w:szCs w:val="24"/>
        </w:rPr>
        <w:t>2.3. Регистрировать п</w:t>
      </w:r>
      <w:r w:rsidR="00080DE8">
        <w:rPr>
          <w:sz w:val="24"/>
          <w:szCs w:val="24"/>
        </w:rPr>
        <w:t xml:space="preserve">роведение вводного инструктажа </w:t>
      </w:r>
      <w:r w:rsidR="00080DE8" w:rsidRPr="00417287">
        <w:rPr>
          <w:sz w:val="24"/>
          <w:szCs w:val="24"/>
        </w:rPr>
        <w:t xml:space="preserve">по </w:t>
      </w:r>
      <w:r w:rsidR="00080DE8">
        <w:rPr>
          <w:sz w:val="24"/>
          <w:szCs w:val="24"/>
        </w:rPr>
        <w:t>ГО и ЧС</w:t>
      </w:r>
      <w:r w:rsidRPr="00417287">
        <w:rPr>
          <w:sz w:val="24"/>
          <w:szCs w:val="24"/>
        </w:rPr>
        <w:t xml:space="preserve"> в журнале регистрации вводного инструктажа </w:t>
      </w:r>
      <w:r w:rsidR="00080DE8" w:rsidRPr="00417287">
        <w:rPr>
          <w:sz w:val="24"/>
          <w:szCs w:val="24"/>
        </w:rPr>
        <w:t xml:space="preserve">по </w:t>
      </w:r>
      <w:r w:rsidR="00080DE8">
        <w:rPr>
          <w:sz w:val="24"/>
          <w:szCs w:val="24"/>
        </w:rPr>
        <w:t>ГО и ЧС</w:t>
      </w:r>
      <w:r w:rsidRPr="00417287">
        <w:rPr>
          <w:sz w:val="24"/>
          <w:szCs w:val="24"/>
        </w:rPr>
        <w:t xml:space="preserve"> с обязательной подписью инструктируемого и инструктирующего.</w:t>
      </w:r>
    </w:p>
    <w:p w:rsidR="00417287" w:rsidRPr="00417287" w:rsidRDefault="00417287" w:rsidP="00417287">
      <w:pPr>
        <w:pStyle w:val="a6"/>
        <w:tabs>
          <w:tab w:val="left" w:pos="0"/>
          <w:tab w:val="left" w:pos="851"/>
        </w:tabs>
        <w:spacing w:after="0"/>
        <w:ind w:firstLine="709"/>
        <w:jc w:val="both"/>
        <w:rPr>
          <w:sz w:val="24"/>
          <w:szCs w:val="24"/>
        </w:rPr>
      </w:pPr>
      <w:r w:rsidRPr="00417287">
        <w:rPr>
          <w:sz w:val="24"/>
          <w:szCs w:val="24"/>
        </w:rPr>
        <w:t xml:space="preserve">3. </w:t>
      </w:r>
      <w:r w:rsidR="00080DE8">
        <w:rPr>
          <w:sz w:val="24"/>
          <w:szCs w:val="24"/>
        </w:rPr>
        <w:t>Руководителю аппарата</w:t>
      </w:r>
      <w:r w:rsidRPr="00417287">
        <w:rPr>
          <w:sz w:val="24"/>
          <w:szCs w:val="24"/>
        </w:rPr>
        <w:t xml:space="preserve"> Администрации муниципального </w:t>
      </w:r>
      <w:r w:rsidR="00080DE8">
        <w:rPr>
          <w:sz w:val="24"/>
          <w:szCs w:val="24"/>
        </w:rPr>
        <w:t xml:space="preserve">образования </w:t>
      </w:r>
      <w:r w:rsidR="00080DE8">
        <w:rPr>
          <w:color w:val="000000"/>
          <w:sz w:val="24"/>
          <w:szCs w:val="24"/>
        </w:rPr>
        <w:t>«</w:t>
      </w:r>
      <w:r w:rsidR="00080DE8" w:rsidRPr="00476FC1">
        <w:rPr>
          <w:sz w:val="24"/>
        </w:rPr>
        <w:t xml:space="preserve">Муниципальный округ </w:t>
      </w:r>
      <w:proofErr w:type="spellStart"/>
      <w:r w:rsidR="00080DE8" w:rsidRPr="00476FC1">
        <w:rPr>
          <w:sz w:val="24"/>
        </w:rPr>
        <w:t>Завьяловский</w:t>
      </w:r>
      <w:proofErr w:type="spellEnd"/>
      <w:r w:rsidR="00080DE8" w:rsidRPr="00476FC1">
        <w:rPr>
          <w:sz w:val="24"/>
        </w:rPr>
        <w:t xml:space="preserve"> район Удмуртской Республики</w:t>
      </w:r>
      <w:r w:rsidR="00080DE8">
        <w:rPr>
          <w:color w:val="000000"/>
          <w:sz w:val="24"/>
          <w:szCs w:val="24"/>
        </w:rPr>
        <w:t xml:space="preserve">» </w:t>
      </w:r>
      <w:r w:rsidRPr="00417287">
        <w:rPr>
          <w:sz w:val="24"/>
          <w:szCs w:val="24"/>
        </w:rPr>
        <w:t xml:space="preserve">направлять информацию о вновь принятых работниках в </w:t>
      </w:r>
      <w:r w:rsidR="00080DE8">
        <w:rPr>
          <w:sz w:val="24"/>
          <w:szCs w:val="24"/>
        </w:rPr>
        <w:t>Сектор по МП и РБ</w:t>
      </w:r>
      <w:r w:rsidRPr="00417287">
        <w:rPr>
          <w:sz w:val="24"/>
          <w:szCs w:val="24"/>
        </w:rPr>
        <w:t xml:space="preserve"> не позднее </w:t>
      </w:r>
      <w:r w:rsidR="000562B7">
        <w:rPr>
          <w:sz w:val="24"/>
          <w:szCs w:val="24"/>
        </w:rPr>
        <w:t>7</w:t>
      </w:r>
      <w:r w:rsidRPr="00417287">
        <w:rPr>
          <w:sz w:val="24"/>
          <w:szCs w:val="24"/>
        </w:rPr>
        <w:t>-ти дней со дня приема на работу.</w:t>
      </w:r>
    </w:p>
    <w:p w:rsidR="00080DE8" w:rsidRDefault="00417287" w:rsidP="00417287">
      <w:pPr>
        <w:pStyle w:val="a6"/>
        <w:tabs>
          <w:tab w:val="left" w:pos="0"/>
          <w:tab w:val="left" w:pos="851"/>
        </w:tabs>
        <w:spacing w:after="0"/>
        <w:ind w:firstLine="709"/>
        <w:jc w:val="both"/>
        <w:rPr>
          <w:sz w:val="24"/>
          <w:szCs w:val="24"/>
        </w:rPr>
      </w:pPr>
      <w:r w:rsidRPr="00417287">
        <w:rPr>
          <w:sz w:val="24"/>
          <w:szCs w:val="24"/>
        </w:rPr>
        <w:t xml:space="preserve">4. </w:t>
      </w:r>
      <w:r w:rsidR="00080DE8" w:rsidRPr="00120985">
        <w:rPr>
          <w:rFonts w:ascii="Times New Roman CYR" w:eastAsiaTheme="minorHAnsi" w:hAnsi="Times New Roman CYR" w:cs="Times New Roman CYR"/>
          <w:color w:val="000000"/>
          <w:sz w:val="24"/>
          <w:szCs w:val="24"/>
          <w:lang w:eastAsia="en-US"/>
        </w:rPr>
        <w:t>Лицам, ответственным за организацию и проведе</w:t>
      </w:r>
      <w:r w:rsidR="00080DE8">
        <w:rPr>
          <w:rFonts w:ascii="Times New Roman CYR" w:eastAsiaTheme="minorHAnsi" w:hAnsi="Times New Roman CYR" w:cs="Times New Roman CYR"/>
          <w:color w:val="000000"/>
          <w:sz w:val="24"/>
          <w:szCs w:val="24"/>
          <w:lang w:eastAsia="en-US"/>
        </w:rPr>
        <w:t>ние вводного инструктажа по ГО и</w:t>
      </w:r>
      <w:r w:rsidR="00080DE8" w:rsidRPr="00120985">
        <w:rPr>
          <w:rFonts w:ascii="Times New Roman CYR" w:eastAsiaTheme="minorHAnsi" w:hAnsi="Times New Roman CYR" w:cs="Times New Roman CYR"/>
          <w:color w:val="000000"/>
          <w:sz w:val="24"/>
          <w:szCs w:val="24"/>
          <w:lang w:eastAsia="en-US"/>
        </w:rPr>
        <w:t xml:space="preserve"> ЧС, в своей работе руководствоваться Положением и программой вводного инструктажа, утвержденными настоящим распоряжением, а также и другими действующими нормативными правовыми актами в области гражданской обороны</w:t>
      </w:r>
      <w:r w:rsidR="00080DE8">
        <w:rPr>
          <w:rFonts w:ascii="Times New Roman CYR" w:eastAsiaTheme="minorHAnsi" w:hAnsi="Times New Roman CYR" w:cs="Times New Roman CYR"/>
          <w:color w:val="000000"/>
          <w:sz w:val="24"/>
          <w:szCs w:val="24"/>
          <w:lang w:eastAsia="en-US"/>
        </w:rPr>
        <w:t>.</w:t>
      </w:r>
    </w:p>
    <w:p w:rsidR="00417287" w:rsidRDefault="00417287" w:rsidP="00417287">
      <w:pPr>
        <w:pStyle w:val="a6"/>
        <w:tabs>
          <w:tab w:val="left" w:pos="0"/>
          <w:tab w:val="left" w:pos="851"/>
        </w:tabs>
        <w:spacing w:after="0"/>
        <w:ind w:firstLine="709"/>
        <w:jc w:val="both"/>
        <w:rPr>
          <w:sz w:val="24"/>
          <w:szCs w:val="24"/>
        </w:rPr>
      </w:pPr>
      <w:r w:rsidRPr="00417287">
        <w:rPr>
          <w:sz w:val="24"/>
          <w:szCs w:val="24"/>
        </w:rPr>
        <w:t>5. Обучение лиц, ответственных за проведение вводного инструктажа по гражданской обороне осуществлять в учебно-методическом центре ГО</w:t>
      </w:r>
      <w:r w:rsidR="00080DE8">
        <w:rPr>
          <w:sz w:val="24"/>
          <w:szCs w:val="24"/>
        </w:rPr>
        <w:t xml:space="preserve">У ДПО </w:t>
      </w:r>
      <w:r w:rsidRPr="00417287">
        <w:rPr>
          <w:sz w:val="24"/>
          <w:szCs w:val="24"/>
        </w:rPr>
        <w:t xml:space="preserve">«Учебно-методический центр </w:t>
      </w:r>
      <w:r w:rsidR="00080DE8">
        <w:rPr>
          <w:sz w:val="24"/>
          <w:szCs w:val="24"/>
        </w:rPr>
        <w:t xml:space="preserve">по гражданской обороне, чрезвычайным ситуациям </w:t>
      </w:r>
      <w:r w:rsidRPr="00417287">
        <w:rPr>
          <w:sz w:val="24"/>
          <w:szCs w:val="24"/>
        </w:rPr>
        <w:t>и пожарной безопасности</w:t>
      </w:r>
      <w:r w:rsidR="00080DE8">
        <w:rPr>
          <w:sz w:val="24"/>
          <w:szCs w:val="24"/>
        </w:rPr>
        <w:t>».</w:t>
      </w:r>
    </w:p>
    <w:p w:rsidR="00080DE8" w:rsidRPr="00080DE8" w:rsidRDefault="00080DE8" w:rsidP="001762D5">
      <w:pPr>
        <w:pStyle w:val="a6"/>
        <w:tabs>
          <w:tab w:val="left" w:pos="0"/>
          <w:tab w:val="left" w:pos="851"/>
        </w:tabs>
        <w:spacing w:after="0"/>
        <w:ind w:firstLine="709"/>
        <w:jc w:val="both"/>
        <w:rPr>
          <w:sz w:val="24"/>
          <w:szCs w:val="24"/>
        </w:rPr>
      </w:pPr>
      <w:r>
        <w:rPr>
          <w:sz w:val="24"/>
          <w:szCs w:val="24"/>
        </w:rPr>
        <w:t xml:space="preserve">6. </w:t>
      </w:r>
      <w:r w:rsidRPr="00080DE8">
        <w:rPr>
          <w:sz w:val="24"/>
          <w:szCs w:val="24"/>
        </w:rPr>
        <w:t xml:space="preserve">Опубликовать настоящее распоряжение в газете «Пригородные вести» и разместить на официальном сайте муниципального образования «Муниципальный округ </w:t>
      </w:r>
      <w:proofErr w:type="spellStart"/>
      <w:r w:rsidRPr="00080DE8">
        <w:rPr>
          <w:sz w:val="24"/>
          <w:szCs w:val="24"/>
        </w:rPr>
        <w:t>Завьяловский</w:t>
      </w:r>
      <w:proofErr w:type="spellEnd"/>
      <w:r w:rsidRPr="00080DE8">
        <w:rPr>
          <w:sz w:val="24"/>
          <w:szCs w:val="24"/>
        </w:rPr>
        <w:t xml:space="preserve"> район Удмуртской Республики» в сети «Интернет».</w:t>
      </w:r>
    </w:p>
    <w:p w:rsidR="00120985" w:rsidRDefault="00080DE8" w:rsidP="00706541">
      <w:pPr>
        <w:pStyle w:val="a6"/>
        <w:tabs>
          <w:tab w:val="left" w:pos="0"/>
          <w:tab w:val="left" w:pos="851"/>
        </w:tabs>
        <w:spacing w:after="0"/>
        <w:ind w:firstLine="709"/>
        <w:jc w:val="both"/>
        <w:rPr>
          <w:sz w:val="24"/>
          <w:szCs w:val="24"/>
        </w:rPr>
      </w:pPr>
      <w:r w:rsidRPr="00080DE8">
        <w:rPr>
          <w:sz w:val="24"/>
          <w:szCs w:val="24"/>
        </w:rPr>
        <w:tab/>
        <w:t xml:space="preserve">7. </w:t>
      </w:r>
      <w:proofErr w:type="gramStart"/>
      <w:r w:rsidRPr="00080DE8">
        <w:rPr>
          <w:sz w:val="24"/>
          <w:szCs w:val="24"/>
        </w:rPr>
        <w:t>Контроль за</w:t>
      </w:r>
      <w:proofErr w:type="gramEnd"/>
      <w:r w:rsidRPr="00080DE8">
        <w:rPr>
          <w:sz w:val="24"/>
          <w:szCs w:val="24"/>
        </w:rPr>
        <w:t xml:space="preserve"> исполнением постановления возложить на заместителя главы Администрации муниципального образования «Муниципальный округ </w:t>
      </w:r>
      <w:proofErr w:type="spellStart"/>
      <w:r w:rsidRPr="00080DE8">
        <w:rPr>
          <w:sz w:val="24"/>
          <w:szCs w:val="24"/>
        </w:rPr>
        <w:t>Завьяловский</w:t>
      </w:r>
      <w:proofErr w:type="spellEnd"/>
      <w:r w:rsidRPr="00080DE8">
        <w:rPr>
          <w:sz w:val="24"/>
          <w:szCs w:val="24"/>
        </w:rPr>
        <w:t xml:space="preserve"> район Удмуртской район» по делам ГО, ЧС и административно-хозяйственному обеспечению Григорьева Д.В.</w:t>
      </w:r>
    </w:p>
    <w:p w:rsidR="00704B4C" w:rsidRDefault="00704B4C" w:rsidP="00B412CF">
      <w:pPr>
        <w:pStyle w:val="ConsPlusNonformat"/>
        <w:tabs>
          <w:tab w:val="left" w:pos="6663"/>
        </w:tabs>
        <w:jc w:val="both"/>
        <w:rPr>
          <w:rFonts w:ascii="Times New Roman" w:hAnsi="Times New Roman" w:cs="Times New Roman"/>
          <w:bCs/>
          <w:sz w:val="24"/>
          <w:szCs w:val="24"/>
        </w:rPr>
      </w:pPr>
    </w:p>
    <w:p w:rsidR="0061056F" w:rsidRDefault="0061056F" w:rsidP="00B412CF">
      <w:pPr>
        <w:pStyle w:val="ConsPlusNonformat"/>
        <w:tabs>
          <w:tab w:val="left" w:pos="6663"/>
        </w:tabs>
        <w:jc w:val="both"/>
        <w:rPr>
          <w:rFonts w:ascii="Times New Roman" w:hAnsi="Times New Roman" w:cs="Times New Roman"/>
          <w:sz w:val="24"/>
          <w:szCs w:val="24"/>
        </w:rPr>
      </w:pPr>
    </w:p>
    <w:p w:rsidR="00B412CF" w:rsidRDefault="00B412CF" w:rsidP="00B412CF">
      <w:pPr>
        <w:pStyle w:val="ConsPlusNonformat"/>
        <w:tabs>
          <w:tab w:val="left" w:pos="6663"/>
        </w:tabs>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r w:rsidR="00704B4C">
        <w:rPr>
          <w:rFonts w:ascii="Times New Roman" w:hAnsi="Times New Roman" w:cs="Times New Roman"/>
          <w:sz w:val="24"/>
          <w:szCs w:val="24"/>
        </w:rPr>
        <w:t xml:space="preserve">   </w:t>
      </w:r>
      <w:r w:rsidR="00BC5D5E">
        <w:rPr>
          <w:rFonts w:ascii="Times New Roman" w:hAnsi="Times New Roman" w:cs="Times New Roman"/>
          <w:sz w:val="24"/>
          <w:szCs w:val="24"/>
        </w:rPr>
        <w:t>К.Н. Русинов</w:t>
      </w:r>
    </w:p>
    <w:p w:rsidR="000E2ACC" w:rsidRDefault="000E2ACC" w:rsidP="00704B4C">
      <w:pPr>
        <w:pStyle w:val="ConsPlusNonformat"/>
        <w:tabs>
          <w:tab w:val="left" w:pos="6663"/>
        </w:tabs>
        <w:jc w:val="both"/>
        <w:rPr>
          <w:rFonts w:ascii="Times New Roman" w:hAnsi="Times New Roman" w:cs="Times New Roman"/>
          <w:sz w:val="24"/>
          <w:szCs w:val="24"/>
        </w:rPr>
      </w:pPr>
    </w:p>
    <w:p w:rsidR="000E2ACC" w:rsidRDefault="000E2ACC" w:rsidP="00704B4C">
      <w:pPr>
        <w:pStyle w:val="ConsPlusNonformat"/>
        <w:tabs>
          <w:tab w:val="left" w:pos="6663"/>
        </w:tabs>
        <w:jc w:val="both"/>
        <w:rPr>
          <w:rFonts w:ascii="Times New Roman" w:hAnsi="Times New Roman" w:cs="Times New Roman"/>
          <w:sz w:val="24"/>
          <w:szCs w:val="24"/>
        </w:rPr>
      </w:pPr>
    </w:p>
    <w:p w:rsidR="008F7C96" w:rsidRDefault="00B412CF" w:rsidP="00704B4C">
      <w:pPr>
        <w:pStyle w:val="ConsPlusNonformat"/>
        <w:tabs>
          <w:tab w:val="left" w:pos="6663"/>
        </w:tabs>
        <w:jc w:val="both"/>
        <w:rPr>
          <w:rFonts w:ascii="Times New Roman" w:hAnsi="Times New Roman" w:cs="Times New Roman"/>
          <w:sz w:val="24"/>
          <w:szCs w:val="24"/>
        </w:rPr>
      </w:pPr>
      <w:r>
        <w:rPr>
          <w:rFonts w:ascii="Times New Roman" w:hAnsi="Times New Roman" w:cs="Times New Roman"/>
          <w:sz w:val="24"/>
          <w:szCs w:val="24"/>
        </w:rPr>
        <w:tab/>
      </w:r>
    </w:p>
    <w:p w:rsidR="0061056F" w:rsidRDefault="0061056F" w:rsidP="00704B4C">
      <w:pPr>
        <w:pStyle w:val="ConsPlusNonformat"/>
        <w:tabs>
          <w:tab w:val="left" w:pos="6663"/>
        </w:tabs>
        <w:jc w:val="both"/>
        <w:rPr>
          <w:rFonts w:ascii="Times New Roman" w:hAnsi="Times New Roman" w:cs="Times New Roman"/>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widowControl/>
        <w:autoSpaceDE/>
        <w:adjustRightInd/>
        <w:jc w:val="center"/>
        <w:rPr>
          <w:sz w:val="24"/>
          <w:szCs w:val="24"/>
        </w:rPr>
      </w:pPr>
    </w:p>
    <w:p w:rsidR="00DB77DD" w:rsidRDefault="00DB77DD" w:rsidP="00CA188A">
      <w:pPr>
        <w:rPr>
          <w:sz w:val="24"/>
          <w:szCs w:val="24"/>
        </w:rPr>
      </w:pPr>
    </w:p>
    <w:p w:rsidR="00397B92" w:rsidRDefault="00397B92" w:rsidP="00CA188A">
      <w:pPr>
        <w:rPr>
          <w:sz w:val="24"/>
          <w:szCs w:val="24"/>
        </w:rPr>
      </w:pPr>
    </w:p>
    <w:p w:rsidR="00397B92" w:rsidRDefault="00397B92" w:rsidP="00CA188A">
      <w:pPr>
        <w:rPr>
          <w:sz w:val="24"/>
          <w:szCs w:val="24"/>
        </w:rPr>
      </w:pPr>
    </w:p>
    <w:p w:rsidR="00397B92" w:rsidRDefault="00397B92" w:rsidP="00CA188A">
      <w:pPr>
        <w:rPr>
          <w:sz w:val="24"/>
          <w:szCs w:val="24"/>
        </w:rPr>
      </w:pPr>
    </w:p>
    <w:p w:rsidR="00397B92" w:rsidRDefault="00397B92" w:rsidP="00397B92">
      <w:pPr>
        <w:ind w:firstLine="5103"/>
        <w:rPr>
          <w:sz w:val="24"/>
          <w:szCs w:val="24"/>
        </w:rPr>
      </w:pPr>
    </w:p>
    <w:p w:rsidR="00397B92" w:rsidRPr="00397B92" w:rsidRDefault="00397B92" w:rsidP="00397B92">
      <w:pPr>
        <w:ind w:firstLine="5103"/>
        <w:rPr>
          <w:sz w:val="24"/>
          <w:szCs w:val="24"/>
        </w:rPr>
      </w:pPr>
      <w:r w:rsidRPr="00397B92">
        <w:rPr>
          <w:sz w:val="24"/>
          <w:szCs w:val="24"/>
        </w:rPr>
        <w:lastRenderedPageBreak/>
        <w:t>Приложение 1</w:t>
      </w:r>
    </w:p>
    <w:tbl>
      <w:tblPr>
        <w:tblW w:w="9498" w:type="dxa"/>
        <w:tblInd w:w="108" w:type="dxa"/>
        <w:tblLook w:val="01E0" w:firstRow="1" w:lastRow="1" w:firstColumn="1" w:lastColumn="1" w:noHBand="0" w:noVBand="0"/>
      </w:tblPr>
      <w:tblGrid>
        <w:gridCol w:w="9498"/>
      </w:tblGrid>
      <w:tr w:rsidR="00397B92" w:rsidRPr="00397B92" w:rsidTr="00CB2422">
        <w:tc>
          <w:tcPr>
            <w:tcW w:w="9498" w:type="dxa"/>
            <w:shd w:val="clear" w:color="auto" w:fill="auto"/>
          </w:tcPr>
          <w:p w:rsidR="00397B92" w:rsidRPr="00397B92" w:rsidRDefault="00397B92" w:rsidP="00397B92">
            <w:pPr>
              <w:pStyle w:val="ae"/>
              <w:spacing w:after="0"/>
              <w:ind w:left="34" w:firstLine="4962"/>
              <w:rPr>
                <w:sz w:val="24"/>
                <w:szCs w:val="24"/>
              </w:rPr>
            </w:pPr>
            <w:r w:rsidRPr="00397B92">
              <w:rPr>
                <w:sz w:val="24"/>
                <w:szCs w:val="24"/>
              </w:rPr>
              <w:t>к распоряжению Главы Администрации</w:t>
            </w:r>
          </w:p>
        </w:tc>
      </w:tr>
      <w:tr w:rsidR="00397B92" w:rsidRPr="00397B92" w:rsidTr="00CB2422">
        <w:tc>
          <w:tcPr>
            <w:tcW w:w="9498" w:type="dxa"/>
            <w:shd w:val="clear" w:color="auto" w:fill="auto"/>
          </w:tcPr>
          <w:p w:rsidR="00397B92" w:rsidRPr="00397B92" w:rsidRDefault="00397B92" w:rsidP="00397B92">
            <w:pPr>
              <w:pStyle w:val="ae"/>
              <w:spacing w:after="0"/>
              <w:ind w:left="34" w:firstLine="4962"/>
              <w:rPr>
                <w:sz w:val="24"/>
                <w:szCs w:val="24"/>
              </w:rPr>
            </w:pPr>
            <w:r w:rsidRPr="00397B92">
              <w:rPr>
                <w:sz w:val="24"/>
                <w:szCs w:val="24"/>
              </w:rPr>
              <w:t xml:space="preserve">муниципального образования </w:t>
            </w:r>
          </w:p>
        </w:tc>
      </w:tr>
      <w:tr w:rsidR="00397B92" w:rsidRPr="00397B92" w:rsidTr="00CB2422">
        <w:tc>
          <w:tcPr>
            <w:tcW w:w="9498" w:type="dxa"/>
            <w:shd w:val="clear" w:color="auto" w:fill="auto"/>
          </w:tcPr>
          <w:p w:rsidR="00397B92" w:rsidRPr="00397B92" w:rsidRDefault="00397B92" w:rsidP="00397B92">
            <w:pPr>
              <w:pStyle w:val="ae"/>
              <w:spacing w:after="0"/>
              <w:ind w:left="34" w:firstLine="4962"/>
              <w:rPr>
                <w:sz w:val="24"/>
                <w:szCs w:val="24"/>
              </w:rPr>
            </w:pPr>
            <w:r w:rsidRPr="00397B92">
              <w:rPr>
                <w:sz w:val="24"/>
                <w:szCs w:val="24"/>
              </w:rPr>
              <w:t>«Муниципальный округ</w:t>
            </w:r>
          </w:p>
          <w:p w:rsidR="00397B92" w:rsidRPr="00397B92" w:rsidRDefault="00397B92" w:rsidP="00397B92">
            <w:pPr>
              <w:pStyle w:val="ae"/>
              <w:spacing w:after="0"/>
              <w:ind w:left="34" w:firstLine="4962"/>
              <w:rPr>
                <w:sz w:val="24"/>
                <w:szCs w:val="24"/>
              </w:rPr>
            </w:pPr>
            <w:proofErr w:type="spellStart"/>
            <w:r w:rsidRPr="00397B92">
              <w:rPr>
                <w:sz w:val="24"/>
                <w:szCs w:val="24"/>
              </w:rPr>
              <w:t>Завьяловский</w:t>
            </w:r>
            <w:proofErr w:type="spellEnd"/>
            <w:r w:rsidRPr="00397B92">
              <w:rPr>
                <w:sz w:val="24"/>
                <w:szCs w:val="24"/>
              </w:rPr>
              <w:t xml:space="preserve"> район</w:t>
            </w:r>
          </w:p>
          <w:p w:rsidR="00397B92" w:rsidRPr="00397B92" w:rsidRDefault="00397B92" w:rsidP="00397B92">
            <w:pPr>
              <w:pStyle w:val="ae"/>
              <w:spacing w:after="0"/>
              <w:ind w:left="34" w:firstLine="4962"/>
              <w:rPr>
                <w:sz w:val="24"/>
                <w:szCs w:val="24"/>
              </w:rPr>
            </w:pPr>
            <w:r w:rsidRPr="00397B92">
              <w:rPr>
                <w:sz w:val="24"/>
                <w:szCs w:val="24"/>
              </w:rPr>
              <w:t>Удмуртской Республики»</w:t>
            </w:r>
          </w:p>
        </w:tc>
      </w:tr>
      <w:tr w:rsidR="00397B92" w:rsidRPr="00397B92" w:rsidTr="00CB2422">
        <w:tc>
          <w:tcPr>
            <w:tcW w:w="9498" w:type="dxa"/>
            <w:shd w:val="clear" w:color="auto" w:fill="auto"/>
          </w:tcPr>
          <w:p w:rsidR="00397B92" w:rsidRPr="00397B92" w:rsidRDefault="00397B92" w:rsidP="00397B92">
            <w:pPr>
              <w:pStyle w:val="ae"/>
              <w:ind w:left="34" w:firstLine="4962"/>
              <w:rPr>
                <w:sz w:val="24"/>
                <w:szCs w:val="24"/>
              </w:rPr>
            </w:pPr>
            <w:r w:rsidRPr="00397B92">
              <w:rPr>
                <w:sz w:val="24"/>
                <w:szCs w:val="24"/>
              </w:rPr>
              <w:t>от_______________№_________</w:t>
            </w:r>
          </w:p>
        </w:tc>
      </w:tr>
    </w:tbl>
    <w:p w:rsidR="00397B92" w:rsidRDefault="00397B92" w:rsidP="00397B92"/>
    <w:p w:rsidR="00397B92" w:rsidRDefault="00397B92" w:rsidP="00397B92"/>
    <w:p w:rsidR="00397B92" w:rsidRDefault="00397B92" w:rsidP="00397B92">
      <w:pPr>
        <w:jc w:val="center"/>
        <w:rPr>
          <w:sz w:val="24"/>
          <w:szCs w:val="24"/>
        </w:rPr>
      </w:pPr>
      <w:r>
        <w:rPr>
          <w:sz w:val="24"/>
          <w:szCs w:val="24"/>
        </w:rPr>
        <w:t>ПОЛОЖЕНИЕ</w:t>
      </w:r>
    </w:p>
    <w:p w:rsidR="00397B92" w:rsidRDefault="00397B92" w:rsidP="00397B92">
      <w:pPr>
        <w:jc w:val="center"/>
        <w:rPr>
          <w:sz w:val="24"/>
          <w:szCs w:val="24"/>
        </w:rPr>
      </w:pPr>
      <w:r>
        <w:rPr>
          <w:sz w:val="24"/>
          <w:szCs w:val="24"/>
        </w:rPr>
        <w:t>о проведении</w:t>
      </w:r>
      <w:r w:rsidRPr="00A7314B">
        <w:t xml:space="preserve"> </w:t>
      </w:r>
      <w:r w:rsidRPr="00A7314B">
        <w:rPr>
          <w:sz w:val="24"/>
          <w:szCs w:val="24"/>
        </w:rPr>
        <w:t xml:space="preserve">вводного инструктажа по гражданской обороне и </w:t>
      </w:r>
      <w:proofErr w:type="gramStart"/>
      <w:r w:rsidRPr="00A7314B">
        <w:rPr>
          <w:sz w:val="24"/>
          <w:szCs w:val="24"/>
        </w:rPr>
        <w:t>чрезвычайным</w:t>
      </w:r>
      <w:proofErr w:type="gramEnd"/>
      <w:r w:rsidRPr="00A7314B">
        <w:rPr>
          <w:sz w:val="24"/>
          <w:szCs w:val="24"/>
        </w:rPr>
        <w:t xml:space="preserve"> </w:t>
      </w:r>
    </w:p>
    <w:p w:rsidR="00397B92" w:rsidRDefault="00397B92" w:rsidP="00397B92">
      <w:pPr>
        <w:jc w:val="center"/>
        <w:rPr>
          <w:sz w:val="24"/>
          <w:szCs w:val="24"/>
        </w:rPr>
      </w:pPr>
      <w:r w:rsidRPr="00A7314B">
        <w:rPr>
          <w:sz w:val="24"/>
          <w:szCs w:val="24"/>
        </w:rPr>
        <w:t>ситуациям</w:t>
      </w:r>
      <w:r>
        <w:rPr>
          <w:sz w:val="24"/>
          <w:szCs w:val="24"/>
        </w:rPr>
        <w:t xml:space="preserve"> природного и техногенного характера с вновь </w:t>
      </w:r>
      <w:proofErr w:type="gramStart"/>
      <w:r>
        <w:rPr>
          <w:sz w:val="24"/>
          <w:szCs w:val="24"/>
        </w:rPr>
        <w:t>принимаемыми</w:t>
      </w:r>
      <w:proofErr w:type="gramEnd"/>
      <w:r>
        <w:rPr>
          <w:sz w:val="24"/>
          <w:szCs w:val="24"/>
        </w:rPr>
        <w:t xml:space="preserve"> на работу </w:t>
      </w:r>
    </w:p>
    <w:p w:rsidR="00397B92" w:rsidRDefault="00397B92" w:rsidP="00397B92">
      <w:pPr>
        <w:jc w:val="center"/>
        <w:rPr>
          <w:sz w:val="24"/>
        </w:rPr>
      </w:pPr>
      <w:r>
        <w:rPr>
          <w:sz w:val="24"/>
          <w:szCs w:val="24"/>
        </w:rPr>
        <w:t xml:space="preserve">в Администрацию </w:t>
      </w:r>
      <w:r>
        <w:rPr>
          <w:color w:val="000000"/>
          <w:sz w:val="24"/>
          <w:szCs w:val="24"/>
        </w:rPr>
        <w:t>муниципального образования «</w:t>
      </w:r>
      <w:r w:rsidRPr="00476FC1">
        <w:rPr>
          <w:sz w:val="24"/>
        </w:rPr>
        <w:t xml:space="preserve">Муниципальный округ </w:t>
      </w:r>
    </w:p>
    <w:p w:rsidR="00397B92" w:rsidRDefault="00397B92" w:rsidP="00397B92">
      <w:pPr>
        <w:jc w:val="center"/>
        <w:rPr>
          <w:color w:val="000000"/>
          <w:sz w:val="24"/>
          <w:szCs w:val="24"/>
        </w:rPr>
      </w:pPr>
      <w:proofErr w:type="spellStart"/>
      <w:r w:rsidRPr="00476FC1">
        <w:rPr>
          <w:sz w:val="24"/>
        </w:rPr>
        <w:t>Завьяловский</w:t>
      </w:r>
      <w:proofErr w:type="spellEnd"/>
      <w:r w:rsidRPr="00476FC1">
        <w:rPr>
          <w:sz w:val="24"/>
        </w:rPr>
        <w:t xml:space="preserve"> район Удмуртской Республики</w:t>
      </w:r>
      <w:r>
        <w:rPr>
          <w:color w:val="000000"/>
          <w:sz w:val="24"/>
          <w:szCs w:val="24"/>
        </w:rPr>
        <w:t>»</w:t>
      </w:r>
    </w:p>
    <w:p w:rsidR="00397B92" w:rsidRDefault="00397B92" w:rsidP="00397B92">
      <w:pPr>
        <w:jc w:val="center"/>
        <w:rPr>
          <w:color w:val="000000"/>
          <w:sz w:val="24"/>
          <w:szCs w:val="24"/>
        </w:rPr>
      </w:pPr>
    </w:p>
    <w:p w:rsidR="00397B92" w:rsidRDefault="00397B92" w:rsidP="00397B92">
      <w:pPr>
        <w:jc w:val="center"/>
        <w:rPr>
          <w:rFonts w:ascii="Times New Roman CYR" w:eastAsiaTheme="minorHAnsi" w:hAnsi="Times New Roman CYR" w:cs="Times New Roman CYR"/>
          <w:b/>
          <w:bCs/>
          <w:color w:val="000000"/>
          <w:sz w:val="24"/>
          <w:szCs w:val="24"/>
          <w:lang w:eastAsia="en-US"/>
        </w:rPr>
      </w:pPr>
      <w:r w:rsidRPr="00C75A7D">
        <w:rPr>
          <w:rFonts w:ascii="Times New Roman CYR" w:eastAsiaTheme="minorHAnsi" w:hAnsi="Times New Roman CYR" w:cs="Times New Roman CYR"/>
          <w:b/>
          <w:bCs/>
          <w:color w:val="000000"/>
          <w:sz w:val="24"/>
          <w:szCs w:val="24"/>
          <w:lang w:eastAsia="en-US"/>
        </w:rPr>
        <w:t>1. Общие положения</w:t>
      </w:r>
    </w:p>
    <w:p w:rsidR="00397B92" w:rsidRDefault="00397B92" w:rsidP="00397B92">
      <w:pPr>
        <w:jc w:val="center"/>
        <w:rPr>
          <w:rFonts w:ascii="Times New Roman CYR" w:eastAsiaTheme="minorHAnsi" w:hAnsi="Times New Roman CYR" w:cs="Times New Roman CYR"/>
          <w:b/>
          <w:bCs/>
          <w:color w:val="000000"/>
          <w:sz w:val="24"/>
          <w:szCs w:val="24"/>
          <w:lang w:eastAsia="en-US"/>
        </w:rPr>
      </w:pPr>
    </w:p>
    <w:p w:rsidR="00397B92" w:rsidRDefault="00397B92" w:rsidP="00397B92">
      <w:pPr>
        <w:ind w:firstLine="708"/>
        <w:jc w:val="both"/>
        <w:rPr>
          <w:rFonts w:eastAsiaTheme="minorHAnsi"/>
          <w:color w:val="000000"/>
          <w:sz w:val="24"/>
          <w:szCs w:val="24"/>
          <w:lang w:eastAsia="en-US"/>
        </w:rPr>
      </w:pPr>
      <w:r w:rsidRPr="00C75A7D">
        <w:rPr>
          <w:rFonts w:ascii="Times New Roman CYR" w:eastAsiaTheme="minorHAnsi" w:hAnsi="Times New Roman CYR" w:cs="Times New Roman CYR"/>
          <w:color w:val="000000"/>
          <w:sz w:val="24"/>
          <w:szCs w:val="24"/>
          <w:lang w:eastAsia="en-US"/>
        </w:rPr>
        <w:t>1.1. Вводный инструктаж по гражданской обороне и защите от чрезвычайных ситуаций природного и техногенного характера (далее -</w:t>
      </w:r>
      <w:r>
        <w:rPr>
          <w:rFonts w:ascii="Times New Roman CYR" w:eastAsiaTheme="minorHAnsi" w:hAnsi="Times New Roman CYR" w:cs="Times New Roman CYR"/>
          <w:color w:val="000000"/>
          <w:sz w:val="24"/>
          <w:szCs w:val="24"/>
          <w:lang w:eastAsia="en-US"/>
        </w:rPr>
        <w:t xml:space="preserve"> </w:t>
      </w:r>
      <w:r w:rsidRPr="00C75A7D">
        <w:rPr>
          <w:rFonts w:ascii="Times New Roman CYR" w:eastAsiaTheme="minorHAnsi" w:hAnsi="Times New Roman CYR" w:cs="Times New Roman CYR"/>
          <w:color w:val="000000"/>
          <w:sz w:val="24"/>
          <w:szCs w:val="24"/>
          <w:lang w:eastAsia="en-US"/>
        </w:rPr>
        <w:t xml:space="preserve">вводный инструктаж по ГО и ЧС) проводится в целях </w:t>
      </w:r>
      <w:proofErr w:type="gramStart"/>
      <w:r w:rsidRPr="00C75A7D">
        <w:rPr>
          <w:rFonts w:ascii="Times New Roman CYR" w:eastAsiaTheme="minorHAnsi" w:hAnsi="Times New Roman CYR" w:cs="Times New Roman CYR"/>
          <w:color w:val="000000"/>
          <w:sz w:val="24"/>
          <w:szCs w:val="24"/>
          <w:lang w:eastAsia="en-US"/>
        </w:rPr>
        <w:t>реализации требований постановления Правительства Российской Федерации</w:t>
      </w:r>
      <w:proofErr w:type="gramEnd"/>
      <w:r w:rsidRPr="00C75A7D">
        <w:rPr>
          <w:rFonts w:ascii="Times New Roman CYR" w:eastAsiaTheme="minorHAnsi" w:hAnsi="Times New Roman CYR" w:cs="Times New Roman CYR"/>
          <w:color w:val="000000"/>
          <w:sz w:val="24"/>
          <w:szCs w:val="24"/>
          <w:lang w:eastAsia="en-US"/>
        </w:rPr>
        <w:t xml:space="preserve"> от 02.11.2000 </w:t>
      </w:r>
      <w:r w:rsidRPr="00C75A7D">
        <w:rPr>
          <w:rFonts w:eastAsiaTheme="minorHAnsi"/>
          <w:color w:val="000000"/>
          <w:sz w:val="24"/>
          <w:szCs w:val="24"/>
          <w:lang w:eastAsia="en-US"/>
        </w:rPr>
        <w:t>№ 841 «</w:t>
      </w:r>
      <w:r w:rsidRPr="00C75A7D">
        <w:rPr>
          <w:rFonts w:ascii="Times New Roman CYR" w:eastAsiaTheme="minorHAnsi" w:hAnsi="Times New Roman CYR" w:cs="Times New Roman CYR"/>
          <w:color w:val="000000"/>
          <w:sz w:val="24"/>
          <w:szCs w:val="24"/>
          <w:lang w:eastAsia="en-US"/>
        </w:rPr>
        <w:t>Об утверждении положения о подготовке населения в области гражданской обороны</w:t>
      </w:r>
      <w:r w:rsidRPr="00C75A7D">
        <w:rPr>
          <w:rFonts w:eastAsiaTheme="minorHAnsi"/>
          <w:color w:val="000000"/>
          <w:sz w:val="24"/>
          <w:szCs w:val="24"/>
          <w:lang w:eastAsia="en-US"/>
        </w:rPr>
        <w:t xml:space="preserve">».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1.2. </w:t>
      </w:r>
      <w:proofErr w:type="gramStart"/>
      <w:r w:rsidRPr="00C75A7D">
        <w:rPr>
          <w:rFonts w:ascii="Times New Roman CYR" w:eastAsiaTheme="minorHAnsi" w:hAnsi="Times New Roman CYR" w:cs="Times New Roman CYR"/>
          <w:color w:val="000000"/>
          <w:sz w:val="24"/>
          <w:szCs w:val="24"/>
          <w:lang w:eastAsia="en-US"/>
        </w:rPr>
        <w:t>Вводный инструктаж по ГО и ЧС - это форма подготовк</w:t>
      </w:r>
      <w:r>
        <w:rPr>
          <w:rFonts w:ascii="Times New Roman CYR" w:eastAsiaTheme="minorHAnsi" w:hAnsi="Times New Roman CYR" w:cs="Times New Roman CYR"/>
          <w:color w:val="000000"/>
          <w:sz w:val="24"/>
          <w:szCs w:val="24"/>
          <w:lang w:eastAsia="en-US"/>
        </w:rPr>
        <w:t>и вновь принимаемых на работу в</w:t>
      </w:r>
      <w:r w:rsidRPr="00C75A7D">
        <w:rPr>
          <w:rFonts w:ascii="Times New Roman CYR" w:eastAsiaTheme="minorHAnsi" w:hAnsi="Times New Roman CYR" w:cs="Times New Roman CYR"/>
          <w:color w:val="000000"/>
          <w:sz w:val="24"/>
          <w:szCs w:val="24"/>
          <w:lang w:eastAsia="en-US"/>
        </w:rPr>
        <w:t xml:space="preserve"> Администрацию муниципального образования «Муниципальный округ </w:t>
      </w:r>
      <w:proofErr w:type="spellStart"/>
      <w:r w:rsidRPr="00C75A7D">
        <w:rPr>
          <w:rFonts w:ascii="Times New Roman CYR" w:eastAsiaTheme="minorHAnsi" w:hAnsi="Times New Roman CYR" w:cs="Times New Roman CYR"/>
          <w:color w:val="000000"/>
          <w:sz w:val="24"/>
          <w:szCs w:val="24"/>
          <w:lang w:eastAsia="en-US"/>
        </w:rPr>
        <w:t>Завьяловский</w:t>
      </w:r>
      <w:proofErr w:type="spellEnd"/>
      <w:r w:rsidRPr="00C75A7D">
        <w:rPr>
          <w:rFonts w:ascii="Times New Roman CYR" w:eastAsiaTheme="minorHAnsi" w:hAnsi="Times New Roman CYR" w:cs="Times New Roman CYR"/>
          <w:color w:val="000000"/>
          <w:sz w:val="24"/>
          <w:szCs w:val="24"/>
          <w:lang w:eastAsia="en-US"/>
        </w:rPr>
        <w:t xml:space="preserve"> район Удмуртской Республики»</w:t>
      </w:r>
      <w:r>
        <w:rPr>
          <w:rFonts w:ascii="Times New Roman CYR" w:eastAsiaTheme="minorHAnsi" w:hAnsi="Times New Roman CYR" w:cs="Times New Roman CYR"/>
          <w:color w:val="000000"/>
          <w:sz w:val="24"/>
          <w:szCs w:val="24"/>
          <w:lang w:eastAsia="en-US"/>
        </w:rPr>
        <w:t xml:space="preserve"> (далее – Адми</w:t>
      </w:r>
      <w:r w:rsidRPr="00C75A7D">
        <w:rPr>
          <w:rFonts w:ascii="Times New Roman CYR" w:eastAsiaTheme="minorHAnsi" w:hAnsi="Times New Roman CYR" w:cs="Times New Roman CYR"/>
          <w:color w:val="000000"/>
          <w:sz w:val="24"/>
          <w:szCs w:val="24"/>
          <w:lang w:eastAsia="en-US"/>
        </w:rPr>
        <w:t>нистрация</w:t>
      </w:r>
      <w:r>
        <w:rPr>
          <w:rFonts w:ascii="Times New Roman CYR" w:eastAsiaTheme="minorHAnsi" w:hAnsi="Times New Roman CYR" w:cs="Times New Roman CYR"/>
          <w:color w:val="000000"/>
          <w:sz w:val="24"/>
          <w:szCs w:val="24"/>
          <w:lang w:eastAsia="en-US"/>
        </w:rPr>
        <w:t xml:space="preserve"> </w:t>
      </w:r>
      <w:proofErr w:type="spellStart"/>
      <w:r>
        <w:rPr>
          <w:rFonts w:ascii="Times New Roman CYR" w:eastAsiaTheme="minorHAnsi" w:hAnsi="Times New Roman CYR" w:cs="Times New Roman CYR"/>
          <w:color w:val="000000"/>
          <w:sz w:val="24"/>
          <w:szCs w:val="24"/>
          <w:lang w:eastAsia="en-US"/>
        </w:rPr>
        <w:t>Завьяловского</w:t>
      </w:r>
      <w:proofErr w:type="spellEnd"/>
      <w:r>
        <w:rPr>
          <w:rFonts w:ascii="Times New Roman CYR" w:eastAsiaTheme="minorHAnsi" w:hAnsi="Times New Roman CYR" w:cs="Times New Roman CYR"/>
          <w:color w:val="000000"/>
          <w:sz w:val="24"/>
          <w:szCs w:val="24"/>
          <w:lang w:eastAsia="en-US"/>
        </w:rPr>
        <w:t xml:space="preserve"> района</w:t>
      </w:r>
      <w:r w:rsidRPr="00C75A7D">
        <w:rPr>
          <w:rFonts w:ascii="Times New Roman CYR" w:eastAsiaTheme="minorHAnsi" w:hAnsi="Times New Roman CYR" w:cs="Times New Roman CYR"/>
          <w:color w:val="000000"/>
          <w:sz w:val="24"/>
          <w:szCs w:val="24"/>
          <w:lang w:eastAsia="en-US"/>
        </w:rPr>
        <w:t>) в области гражданской обороны и защиты от чрезвычайных ситуаций природного и техногенного характера (далее - ГО и ЧС), направленная на ознакомление нанимаемых работников с информацией о наиболее вероятных опасностях, возникающих при военных конфликтах или</w:t>
      </w:r>
      <w:proofErr w:type="gramEnd"/>
      <w:r w:rsidRPr="00C75A7D">
        <w:rPr>
          <w:rFonts w:ascii="Times New Roman CYR" w:eastAsiaTheme="minorHAnsi" w:hAnsi="Times New Roman CYR" w:cs="Times New Roman CYR"/>
          <w:color w:val="000000"/>
          <w:sz w:val="24"/>
          <w:szCs w:val="24"/>
          <w:lang w:eastAsia="en-US"/>
        </w:rPr>
        <w:t xml:space="preserve"> вследствие этих конфликтов, при чрезвычайных ситуациях  природного и техногенного характера (далее - ЧС), а также основ защиты от этих опасностей, установленных в организации.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1.3. Вводный инструктаж по ГО и ЧС проводится с целью доведения до сотрудников Администрации</w:t>
      </w:r>
      <w:r>
        <w:rPr>
          <w:rFonts w:ascii="Times New Roman CYR" w:eastAsiaTheme="minorHAnsi" w:hAnsi="Times New Roman CYR" w:cs="Times New Roman CYR"/>
          <w:color w:val="000000"/>
          <w:sz w:val="24"/>
          <w:szCs w:val="24"/>
          <w:lang w:eastAsia="en-US"/>
        </w:rPr>
        <w:t xml:space="preserve"> </w:t>
      </w:r>
      <w:proofErr w:type="spellStart"/>
      <w:r>
        <w:rPr>
          <w:rFonts w:ascii="Times New Roman CYR" w:eastAsiaTheme="minorHAnsi" w:hAnsi="Times New Roman CYR" w:cs="Times New Roman CYR"/>
          <w:color w:val="000000"/>
          <w:sz w:val="24"/>
          <w:szCs w:val="24"/>
          <w:lang w:eastAsia="en-US"/>
        </w:rPr>
        <w:t>Завьяловского</w:t>
      </w:r>
      <w:proofErr w:type="spellEnd"/>
      <w:r>
        <w:rPr>
          <w:rFonts w:ascii="Times New Roman CYR" w:eastAsiaTheme="minorHAnsi" w:hAnsi="Times New Roman CYR" w:cs="Times New Roman CYR"/>
          <w:color w:val="000000"/>
          <w:sz w:val="24"/>
          <w:szCs w:val="24"/>
          <w:lang w:eastAsia="en-US"/>
        </w:rPr>
        <w:t xml:space="preserve"> района</w:t>
      </w:r>
      <w:r w:rsidRPr="00C75A7D">
        <w:rPr>
          <w:rFonts w:ascii="Times New Roman CYR" w:eastAsiaTheme="minorHAnsi" w:hAnsi="Times New Roman CYR" w:cs="Times New Roman CYR"/>
          <w:color w:val="000000"/>
          <w:sz w:val="24"/>
          <w:szCs w:val="24"/>
          <w:lang w:eastAsia="en-US"/>
        </w:rPr>
        <w:t xml:space="preserve">: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прав и обязанностей в области ГО и защиты от ЧС природного и техногенного характера;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возможных опасностей, возникающих при военных конфликтах или вследствие этих конфликтов, а также при ЧС природного и техногенного характера;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основных требований по выполнению мероприятий ГО и защиты от ЧС природного и техногенного характера;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способов защиты от опасностей, возникающих при военных конфликтах или вследствие этих конфликтов, а также при ЧС природного и техногенного характера;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порядка действий по сигналам оповещения;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правил поведения и действий при возникновении ЧС природного и техногенного характера и выполнении мероприятий ГО;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информации об ответственности за нарушения требований в области ГО и защиты от ЧС природного и техногенного характера.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1.4. Вводный инструктаж по ГО и ЧС проходят: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вновь принятые на работу лица, независимо от их образования, трудового стажа по профессии (должности), гражданства;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лица, командированные в организацию на срок более 30 календарных дней.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1.5. Вводный инструктаж по ГО и ЧС проводится в период, не превышающий 30 календарных дней </w:t>
      </w:r>
      <w:proofErr w:type="gramStart"/>
      <w:r w:rsidRPr="00C75A7D">
        <w:rPr>
          <w:rFonts w:ascii="Times New Roman CYR" w:eastAsiaTheme="minorHAnsi" w:hAnsi="Times New Roman CYR" w:cs="Times New Roman CYR"/>
          <w:color w:val="000000"/>
          <w:sz w:val="24"/>
          <w:szCs w:val="24"/>
          <w:lang w:eastAsia="en-US"/>
        </w:rPr>
        <w:t>с даты</w:t>
      </w:r>
      <w:proofErr w:type="gramEnd"/>
      <w:r w:rsidRPr="00C75A7D">
        <w:rPr>
          <w:rFonts w:ascii="Times New Roman CYR" w:eastAsiaTheme="minorHAnsi" w:hAnsi="Times New Roman CYR" w:cs="Times New Roman CYR"/>
          <w:color w:val="000000"/>
          <w:sz w:val="24"/>
          <w:szCs w:val="24"/>
          <w:lang w:eastAsia="en-US"/>
        </w:rPr>
        <w:t xml:space="preserve"> фактического начала трудовой деятельности сотрудника (командированного лица).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8157DC">
        <w:rPr>
          <w:rFonts w:ascii="Times New Roman CYR" w:eastAsiaTheme="minorHAnsi" w:hAnsi="Times New Roman CYR" w:cs="Times New Roman CYR"/>
          <w:color w:val="000000"/>
          <w:sz w:val="24"/>
          <w:szCs w:val="24"/>
          <w:lang w:eastAsia="en-US"/>
        </w:rPr>
        <w:lastRenderedPageBreak/>
        <w:t>1.6. Информация о трудоустройстве новых работников или прибытия в организацию командированных лиц доводится под роспись лицу, ответственному за проведение вводного инструктажа по ГО и ЧС, кадровым о</w:t>
      </w:r>
      <w:r>
        <w:rPr>
          <w:rFonts w:ascii="Times New Roman CYR" w:eastAsiaTheme="minorHAnsi" w:hAnsi="Times New Roman CYR" w:cs="Times New Roman CYR"/>
          <w:color w:val="000000"/>
          <w:sz w:val="24"/>
          <w:szCs w:val="24"/>
          <w:lang w:eastAsia="en-US"/>
        </w:rPr>
        <w:t>рганом в срок, не превышающий 7</w:t>
      </w:r>
      <w:r w:rsidRPr="008157DC">
        <w:rPr>
          <w:rFonts w:ascii="Times New Roman CYR" w:eastAsiaTheme="minorHAnsi" w:hAnsi="Times New Roman CYR" w:cs="Times New Roman CYR"/>
          <w:color w:val="000000"/>
          <w:sz w:val="24"/>
          <w:szCs w:val="24"/>
          <w:lang w:eastAsia="en-US"/>
        </w:rPr>
        <w:t xml:space="preserve"> календарных дней </w:t>
      </w:r>
      <w:proofErr w:type="gramStart"/>
      <w:r w:rsidRPr="008157DC">
        <w:rPr>
          <w:rFonts w:ascii="Times New Roman CYR" w:eastAsiaTheme="minorHAnsi" w:hAnsi="Times New Roman CYR" w:cs="Times New Roman CYR"/>
          <w:color w:val="000000"/>
          <w:sz w:val="24"/>
          <w:szCs w:val="24"/>
          <w:lang w:eastAsia="en-US"/>
        </w:rPr>
        <w:t>с даты</w:t>
      </w:r>
      <w:proofErr w:type="gramEnd"/>
      <w:r w:rsidRPr="008157DC">
        <w:rPr>
          <w:rFonts w:ascii="Times New Roman CYR" w:eastAsiaTheme="minorHAnsi" w:hAnsi="Times New Roman CYR" w:cs="Times New Roman CYR"/>
          <w:color w:val="000000"/>
          <w:sz w:val="24"/>
          <w:szCs w:val="24"/>
          <w:lang w:eastAsia="en-US"/>
        </w:rPr>
        <w:t xml:space="preserve"> фактического начала трудовой деятельности (пребывания в организации) работника (командированного лица).</w:t>
      </w:r>
      <w:r w:rsidRPr="00C75A7D">
        <w:rPr>
          <w:rFonts w:ascii="Times New Roman CYR" w:eastAsiaTheme="minorHAnsi" w:hAnsi="Times New Roman CYR" w:cs="Times New Roman CYR"/>
          <w:color w:val="000000"/>
          <w:sz w:val="24"/>
          <w:szCs w:val="24"/>
          <w:lang w:eastAsia="en-US"/>
        </w:rPr>
        <w:t xml:space="preserve">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p>
    <w:p w:rsidR="00397B92" w:rsidRDefault="00397B92" w:rsidP="00397B92">
      <w:pPr>
        <w:jc w:val="center"/>
        <w:rPr>
          <w:rFonts w:ascii="Times New Roman CYR" w:eastAsiaTheme="minorHAnsi" w:hAnsi="Times New Roman CYR" w:cs="Times New Roman CYR"/>
          <w:b/>
          <w:bCs/>
          <w:color w:val="000000"/>
          <w:sz w:val="24"/>
          <w:szCs w:val="24"/>
          <w:lang w:eastAsia="en-US"/>
        </w:rPr>
      </w:pPr>
      <w:r w:rsidRPr="00C75A7D">
        <w:rPr>
          <w:rFonts w:ascii="Times New Roman CYR" w:eastAsiaTheme="minorHAnsi" w:hAnsi="Times New Roman CYR" w:cs="Times New Roman CYR"/>
          <w:b/>
          <w:bCs/>
          <w:color w:val="000000"/>
          <w:sz w:val="24"/>
          <w:szCs w:val="24"/>
          <w:lang w:eastAsia="en-US"/>
        </w:rPr>
        <w:t xml:space="preserve">2. Организация и проведение вводного инструктажа по гражданской обороне </w:t>
      </w:r>
    </w:p>
    <w:p w:rsidR="00397B92" w:rsidRDefault="00397B92" w:rsidP="00397B92">
      <w:pPr>
        <w:ind w:firstLine="708"/>
        <w:jc w:val="center"/>
        <w:rPr>
          <w:rFonts w:ascii="Times New Roman CYR" w:eastAsiaTheme="minorHAnsi" w:hAnsi="Times New Roman CYR" w:cs="Times New Roman CYR"/>
          <w:b/>
          <w:bCs/>
          <w:color w:val="000000"/>
          <w:sz w:val="24"/>
          <w:szCs w:val="24"/>
          <w:lang w:eastAsia="en-US"/>
        </w:rPr>
      </w:pP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2.1. В</w:t>
      </w:r>
      <w:r>
        <w:rPr>
          <w:rFonts w:ascii="Times New Roman CYR" w:eastAsiaTheme="minorHAnsi" w:hAnsi="Times New Roman CYR" w:cs="Times New Roman CYR"/>
          <w:color w:val="000000"/>
          <w:sz w:val="24"/>
          <w:szCs w:val="24"/>
          <w:lang w:eastAsia="en-US"/>
        </w:rPr>
        <w:t>в</w:t>
      </w:r>
      <w:r w:rsidRPr="00C75A7D">
        <w:rPr>
          <w:rFonts w:ascii="Times New Roman CYR" w:eastAsiaTheme="minorHAnsi" w:hAnsi="Times New Roman CYR" w:cs="Times New Roman CYR"/>
          <w:color w:val="000000"/>
          <w:sz w:val="24"/>
          <w:szCs w:val="24"/>
          <w:lang w:eastAsia="en-US"/>
        </w:rPr>
        <w:t xml:space="preserve">одный инструктаж по ГО и ЧС в Администрации </w:t>
      </w:r>
      <w:proofErr w:type="spellStart"/>
      <w:r>
        <w:rPr>
          <w:rFonts w:ascii="Times New Roman CYR" w:eastAsiaTheme="minorHAnsi" w:hAnsi="Times New Roman CYR" w:cs="Times New Roman CYR"/>
          <w:color w:val="000000"/>
          <w:sz w:val="24"/>
          <w:szCs w:val="24"/>
          <w:lang w:eastAsia="en-US"/>
        </w:rPr>
        <w:t>Завьяловского</w:t>
      </w:r>
      <w:proofErr w:type="spellEnd"/>
      <w:r>
        <w:rPr>
          <w:rFonts w:ascii="Times New Roman CYR" w:eastAsiaTheme="minorHAnsi" w:hAnsi="Times New Roman CYR" w:cs="Times New Roman CYR"/>
          <w:color w:val="000000"/>
          <w:sz w:val="24"/>
          <w:szCs w:val="24"/>
          <w:lang w:eastAsia="en-US"/>
        </w:rPr>
        <w:t xml:space="preserve"> района</w:t>
      </w:r>
      <w:r w:rsidRPr="00C75A7D">
        <w:rPr>
          <w:rFonts w:ascii="Times New Roman CYR" w:eastAsiaTheme="minorHAnsi" w:hAnsi="Times New Roman CYR" w:cs="Times New Roman CYR"/>
          <w:color w:val="000000"/>
          <w:sz w:val="24"/>
          <w:szCs w:val="24"/>
          <w:lang w:eastAsia="en-US"/>
        </w:rPr>
        <w:t xml:space="preserve"> </w:t>
      </w:r>
      <w:r>
        <w:rPr>
          <w:rFonts w:ascii="Times New Roman CYR" w:eastAsiaTheme="minorHAnsi" w:hAnsi="Times New Roman CYR" w:cs="Times New Roman CYR"/>
          <w:color w:val="000000"/>
          <w:sz w:val="24"/>
          <w:szCs w:val="24"/>
          <w:lang w:eastAsia="en-US"/>
        </w:rPr>
        <w:t xml:space="preserve"> </w:t>
      </w:r>
      <w:r w:rsidRPr="00C75A7D">
        <w:rPr>
          <w:rFonts w:ascii="Times New Roman CYR" w:eastAsiaTheme="minorHAnsi" w:hAnsi="Times New Roman CYR" w:cs="Times New Roman CYR"/>
          <w:color w:val="000000"/>
          <w:sz w:val="24"/>
          <w:szCs w:val="24"/>
          <w:lang w:eastAsia="en-US"/>
        </w:rPr>
        <w:t xml:space="preserve">проводится лицом, назначенным распоряжением </w:t>
      </w:r>
      <w:r>
        <w:rPr>
          <w:sz w:val="24"/>
          <w:szCs w:val="24"/>
        </w:rPr>
        <w:t xml:space="preserve">Администрацию </w:t>
      </w:r>
      <w:r>
        <w:rPr>
          <w:color w:val="000000"/>
          <w:sz w:val="24"/>
          <w:szCs w:val="24"/>
        </w:rPr>
        <w:t>муниципального образования «</w:t>
      </w:r>
      <w:r w:rsidRPr="00476FC1">
        <w:rPr>
          <w:sz w:val="24"/>
        </w:rPr>
        <w:t xml:space="preserve">Муниципальный округ </w:t>
      </w:r>
      <w:proofErr w:type="spellStart"/>
      <w:r w:rsidRPr="00476FC1">
        <w:rPr>
          <w:sz w:val="24"/>
        </w:rPr>
        <w:t>Завьяловский</w:t>
      </w:r>
      <w:proofErr w:type="spellEnd"/>
      <w:r w:rsidRPr="00476FC1">
        <w:rPr>
          <w:sz w:val="24"/>
        </w:rPr>
        <w:t xml:space="preserve"> район Удмуртской Республики</w:t>
      </w:r>
      <w:r>
        <w:rPr>
          <w:sz w:val="24"/>
        </w:rPr>
        <w:t>»</w:t>
      </w:r>
      <w:r w:rsidRPr="00C75A7D">
        <w:rPr>
          <w:rFonts w:ascii="Times New Roman CYR" w:eastAsiaTheme="minorHAnsi" w:hAnsi="Times New Roman CYR" w:cs="Times New Roman CYR"/>
          <w:color w:val="000000"/>
          <w:sz w:val="24"/>
          <w:szCs w:val="24"/>
          <w:lang w:eastAsia="en-US"/>
        </w:rPr>
        <w:t xml:space="preserve">.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2.2. Вводный инструктаж по ГО и ЧС проводится по программе, разработанной на основании законодательных и иных нормативных правовых актов Российской Федерации</w:t>
      </w:r>
      <w:r>
        <w:rPr>
          <w:rFonts w:ascii="Times New Roman CYR" w:eastAsiaTheme="minorHAnsi" w:hAnsi="Times New Roman CYR" w:cs="Times New Roman CYR"/>
          <w:color w:val="000000"/>
          <w:sz w:val="24"/>
          <w:szCs w:val="24"/>
          <w:lang w:eastAsia="en-US"/>
        </w:rPr>
        <w:t>.</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2.3. Продолжительность инструктажа устанавливается в соответствии с утвержденной программой.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2.4. Вводный инструктаж по Г</w:t>
      </w:r>
      <w:r>
        <w:rPr>
          <w:rFonts w:ascii="Times New Roman CYR" w:eastAsiaTheme="minorHAnsi" w:hAnsi="Times New Roman CYR" w:cs="Times New Roman CYR"/>
          <w:color w:val="000000"/>
          <w:sz w:val="24"/>
          <w:szCs w:val="24"/>
          <w:lang w:eastAsia="en-US"/>
        </w:rPr>
        <w:t>О</w:t>
      </w:r>
      <w:r w:rsidRPr="00C75A7D">
        <w:rPr>
          <w:rFonts w:ascii="Times New Roman CYR" w:eastAsiaTheme="minorHAnsi" w:hAnsi="Times New Roman CYR" w:cs="Times New Roman CYR"/>
          <w:color w:val="000000"/>
          <w:sz w:val="24"/>
          <w:szCs w:val="24"/>
          <w:lang w:eastAsia="en-US"/>
        </w:rPr>
        <w:t xml:space="preserve"> и ЧС проводится в специально оборудованном помещении с использованием современных технических средств обучения и наглядных пособий (плакатов, натурных экспонатов, макетов, моделей, уголков гражданской обороны и т.п.).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p>
    <w:p w:rsidR="00397B92" w:rsidRDefault="00397B92" w:rsidP="00397B92">
      <w:pPr>
        <w:jc w:val="center"/>
        <w:rPr>
          <w:rFonts w:ascii="Times New Roman CYR" w:eastAsiaTheme="minorHAnsi" w:hAnsi="Times New Roman CYR" w:cs="Times New Roman CYR"/>
          <w:b/>
          <w:bCs/>
          <w:color w:val="000000"/>
          <w:sz w:val="24"/>
          <w:szCs w:val="24"/>
          <w:lang w:eastAsia="en-US"/>
        </w:rPr>
      </w:pPr>
      <w:r w:rsidRPr="00C75A7D">
        <w:rPr>
          <w:rFonts w:ascii="Times New Roman CYR" w:eastAsiaTheme="minorHAnsi" w:hAnsi="Times New Roman CYR" w:cs="Times New Roman CYR"/>
          <w:b/>
          <w:bCs/>
          <w:color w:val="000000"/>
          <w:sz w:val="24"/>
          <w:szCs w:val="24"/>
          <w:lang w:eastAsia="en-US"/>
        </w:rPr>
        <w:t>3. Планируемые результаты прохождения вводного инструктажа по ГО и ЧС</w:t>
      </w:r>
    </w:p>
    <w:p w:rsidR="00397B92" w:rsidRDefault="00397B92" w:rsidP="00397B92">
      <w:pPr>
        <w:jc w:val="both"/>
        <w:rPr>
          <w:rFonts w:ascii="Times New Roman CYR" w:eastAsiaTheme="minorHAnsi" w:hAnsi="Times New Roman CYR" w:cs="Times New Roman CYR"/>
          <w:b/>
          <w:bCs/>
          <w:color w:val="000000"/>
          <w:sz w:val="24"/>
          <w:szCs w:val="24"/>
          <w:lang w:eastAsia="en-US"/>
        </w:rPr>
      </w:pP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3.1. По завершении прохождения инструктажа по ГО и ЧС </w:t>
      </w:r>
      <w:proofErr w:type="gramStart"/>
      <w:r w:rsidRPr="00C75A7D">
        <w:rPr>
          <w:rFonts w:ascii="Times New Roman CYR" w:eastAsiaTheme="minorHAnsi" w:hAnsi="Times New Roman CYR" w:cs="Times New Roman CYR"/>
          <w:color w:val="000000"/>
          <w:sz w:val="24"/>
          <w:szCs w:val="24"/>
          <w:lang w:eastAsia="en-US"/>
        </w:rPr>
        <w:t>инструктируемый</w:t>
      </w:r>
      <w:proofErr w:type="gramEnd"/>
      <w:r w:rsidRPr="00C75A7D">
        <w:rPr>
          <w:rFonts w:ascii="Times New Roman CYR" w:eastAsiaTheme="minorHAnsi" w:hAnsi="Times New Roman CYR" w:cs="Times New Roman CYR"/>
          <w:color w:val="000000"/>
          <w:sz w:val="24"/>
          <w:szCs w:val="24"/>
          <w:lang w:eastAsia="en-US"/>
        </w:rPr>
        <w:t xml:space="preserve"> должен: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а) знать: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потенциальные источники опасностей, которые могут привести к ЧС в организации (на территории организации), виды ЧС, характерные для территории расположения организации, опасности, которые могут возникнуть при военных конфликтах;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установленные в организации способы оповещения при угрозе и возникновении ЧС и военных конфликтов;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принятые в организации основные способы защиты от опасностей, возникающих при указанных ЧС и возможных военных конфликтах, правила действий при угрозе и возникновении данных опасностей; </w:t>
      </w:r>
    </w:p>
    <w:p w:rsidR="00397B92" w:rsidRPr="00C75A7D"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место расположения сборного эвакуационного пункта;</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б) уметь: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действовать по сигналам оповещения; </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дейст</w:t>
      </w:r>
      <w:r>
        <w:rPr>
          <w:rFonts w:ascii="Times New Roman CYR" w:eastAsiaTheme="minorHAnsi" w:hAnsi="Times New Roman CYR" w:cs="Times New Roman CYR"/>
          <w:color w:val="000000"/>
          <w:sz w:val="24"/>
          <w:szCs w:val="24"/>
          <w:lang w:eastAsia="en-US"/>
        </w:rPr>
        <w:t>вовать при объявлении эвакуации;</w:t>
      </w:r>
    </w:p>
    <w:p w:rsidR="00397B92" w:rsidRPr="001B44D7" w:rsidRDefault="00397B92" w:rsidP="00397B92">
      <w:pPr>
        <w:ind w:firstLine="708"/>
        <w:jc w:val="both"/>
        <w:rPr>
          <w:rFonts w:ascii="Times New Roman CYR" w:eastAsiaTheme="minorHAnsi" w:hAnsi="Times New Roman CYR" w:cs="Times New Roman CYR"/>
          <w:color w:val="000000"/>
          <w:sz w:val="24"/>
          <w:szCs w:val="24"/>
          <w:lang w:eastAsia="en-US"/>
        </w:rPr>
      </w:pPr>
      <w:r w:rsidRPr="001B44D7">
        <w:rPr>
          <w:sz w:val="24"/>
          <w:szCs w:val="24"/>
        </w:rPr>
        <w:t>использовать средства индивидуальной и коллективной защиты.</w:t>
      </w:r>
      <w:r w:rsidRPr="001B44D7">
        <w:rPr>
          <w:rFonts w:ascii="Times New Roman CYR" w:eastAsiaTheme="minorHAnsi" w:hAnsi="Times New Roman CYR" w:cs="Times New Roman CYR"/>
          <w:color w:val="000000"/>
          <w:sz w:val="24"/>
          <w:szCs w:val="24"/>
          <w:lang w:eastAsia="en-US"/>
        </w:rPr>
        <w:t xml:space="preserve"> </w:t>
      </w:r>
    </w:p>
    <w:p w:rsidR="00397B92" w:rsidRPr="00C75A7D"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3.2. В целях проверки усвоения информационного материала, доведенного в ходе вводного инструктажа по ГО и ЧС, в завершении занятия инструктирующий в устной форме производит опрос инструктируемых лиц в рамках содержания программы вводного инструктажа.</w:t>
      </w:r>
    </w:p>
    <w:p w:rsidR="00397B92" w:rsidRPr="00C75A7D" w:rsidRDefault="00397B92" w:rsidP="00397B92">
      <w:pPr>
        <w:ind w:firstLine="708"/>
        <w:jc w:val="both"/>
        <w:rPr>
          <w:rFonts w:eastAsiaTheme="minorHAnsi"/>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В случае удовлетворительного ответа считается, что материал усвоен, в журнал учета вносится отметка </w:t>
      </w:r>
      <w:r w:rsidRPr="00C75A7D">
        <w:rPr>
          <w:rFonts w:eastAsiaTheme="minorHAnsi"/>
          <w:color w:val="000000"/>
          <w:sz w:val="24"/>
          <w:szCs w:val="24"/>
          <w:lang w:eastAsia="en-US"/>
        </w:rPr>
        <w:t>«</w:t>
      </w:r>
      <w:r w:rsidRPr="00C75A7D">
        <w:rPr>
          <w:rFonts w:ascii="Times New Roman CYR" w:eastAsiaTheme="minorHAnsi" w:hAnsi="Times New Roman CYR" w:cs="Times New Roman CYR"/>
          <w:color w:val="000000"/>
          <w:sz w:val="24"/>
          <w:szCs w:val="24"/>
          <w:lang w:eastAsia="en-US"/>
        </w:rPr>
        <w:t>ЗАЧЕТ</w:t>
      </w:r>
      <w:r w:rsidRPr="00C75A7D">
        <w:rPr>
          <w:rFonts w:eastAsiaTheme="minorHAnsi"/>
          <w:color w:val="000000"/>
          <w:sz w:val="24"/>
          <w:szCs w:val="24"/>
          <w:lang w:eastAsia="en-US"/>
        </w:rPr>
        <w:t xml:space="preserve">», </w:t>
      </w:r>
      <w:r w:rsidRPr="00C75A7D">
        <w:rPr>
          <w:rFonts w:ascii="Times New Roman CYR" w:eastAsiaTheme="minorHAnsi" w:hAnsi="Times New Roman CYR" w:cs="Times New Roman CYR"/>
          <w:color w:val="000000"/>
          <w:sz w:val="24"/>
          <w:szCs w:val="24"/>
          <w:lang w:eastAsia="en-US"/>
        </w:rPr>
        <w:t xml:space="preserve">в противном случае - отметка </w:t>
      </w:r>
      <w:r w:rsidRPr="00C75A7D">
        <w:rPr>
          <w:rFonts w:eastAsiaTheme="minorHAnsi"/>
          <w:color w:val="000000"/>
          <w:sz w:val="24"/>
          <w:szCs w:val="24"/>
          <w:lang w:eastAsia="en-US"/>
        </w:rPr>
        <w:t>«</w:t>
      </w:r>
      <w:r w:rsidRPr="00C75A7D">
        <w:rPr>
          <w:rFonts w:ascii="Times New Roman CYR" w:eastAsiaTheme="minorHAnsi" w:hAnsi="Times New Roman CYR" w:cs="Times New Roman CYR"/>
          <w:color w:val="000000"/>
          <w:sz w:val="24"/>
          <w:szCs w:val="24"/>
          <w:lang w:eastAsia="en-US"/>
        </w:rPr>
        <w:t>НЕЗАЧЕТ</w:t>
      </w:r>
      <w:r w:rsidRPr="00C75A7D">
        <w:rPr>
          <w:rFonts w:eastAsiaTheme="minorHAnsi"/>
          <w:color w:val="000000"/>
          <w:sz w:val="24"/>
          <w:szCs w:val="24"/>
          <w:lang w:eastAsia="en-US"/>
        </w:rPr>
        <w:t>».</w:t>
      </w:r>
    </w:p>
    <w:p w:rsidR="00397B92" w:rsidRPr="00C75A7D"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Вне зависимости от результата прохождения вводного инструктажа по ГО и ЧС, лица, его прошедшие, допускаются к исполнению трудовой деятельности.</w:t>
      </w:r>
    </w:p>
    <w:p w:rsidR="00397B92" w:rsidRDefault="00397B92" w:rsidP="00397B92">
      <w:pPr>
        <w:ind w:firstLine="708"/>
        <w:jc w:val="both"/>
        <w:rPr>
          <w:rFonts w:ascii="Times New Roman CYR" w:eastAsiaTheme="minorHAnsi" w:hAnsi="Times New Roman CYR" w:cs="Times New Roman CYR"/>
          <w:color w:val="000000"/>
          <w:sz w:val="24"/>
          <w:szCs w:val="24"/>
          <w:lang w:eastAsia="en-US"/>
        </w:rPr>
      </w:pPr>
      <w:r w:rsidRPr="00C75A7D">
        <w:rPr>
          <w:rFonts w:ascii="Times New Roman CYR" w:eastAsiaTheme="minorHAnsi" w:hAnsi="Times New Roman CYR" w:cs="Times New Roman CYR"/>
          <w:color w:val="000000"/>
          <w:sz w:val="24"/>
          <w:szCs w:val="24"/>
          <w:lang w:eastAsia="en-US"/>
        </w:rPr>
        <w:t xml:space="preserve">В отношении лиц, имеющих отметку </w:t>
      </w:r>
      <w:r w:rsidRPr="00C75A7D">
        <w:rPr>
          <w:rFonts w:eastAsiaTheme="minorHAnsi"/>
          <w:color w:val="000000"/>
          <w:sz w:val="24"/>
          <w:szCs w:val="24"/>
          <w:lang w:eastAsia="en-US"/>
        </w:rPr>
        <w:t>«</w:t>
      </w:r>
      <w:r w:rsidRPr="00C75A7D">
        <w:rPr>
          <w:rFonts w:ascii="Times New Roman CYR" w:eastAsiaTheme="minorHAnsi" w:hAnsi="Times New Roman CYR" w:cs="Times New Roman CYR"/>
          <w:color w:val="000000"/>
          <w:sz w:val="24"/>
          <w:szCs w:val="24"/>
          <w:lang w:eastAsia="en-US"/>
        </w:rPr>
        <w:t>НЕЗАЧЕТ</w:t>
      </w:r>
      <w:r w:rsidRPr="00C75A7D">
        <w:rPr>
          <w:rFonts w:eastAsiaTheme="minorHAnsi"/>
          <w:color w:val="000000"/>
          <w:sz w:val="24"/>
          <w:szCs w:val="24"/>
          <w:lang w:eastAsia="en-US"/>
        </w:rPr>
        <w:t xml:space="preserve">» </w:t>
      </w:r>
      <w:r w:rsidRPr="00C75A7D">
        <w:rPr>
          <w:rFonts w:ascii="Times New Roman CYR" w:eastAsiaTheme="minorHAnsi" w:hAnsi="Times New Roman CYR" w:cs="Times New Roman CYR"/>
          <w:color w:val="000000"/>
          <w:sz w:val="24"/>
          <w:szCs w:val="24"/>
          <w:lang w:eastAsia="en-US"/>
        </w:rPr>
        <w:t xml:space="preserve">в результате прохождения вводного инструктажа по ГО и ЧС, проводится повторный инструктаж в течение 30 календарных дней </w:t>
      </w:r>
      <w:proofErr w:type="gramStart"/>
      <w:r w:rsidRPr="00C75A7D">
        <w:rPr>
          <w:rFonts w:ascii="Times New Roman CYR" w:eastAsiaTheme="minorHAnsi" w:hAnsi="Times New Roman CYR" w:cs="Times New Roman CYR"/>
          <w:color w:val="000000"/>
          <w:sz w:val="24"/>
          <w:szCs w:val="24"/>
          <w:lang w:eastAsia="en-US"/>
        </w:rPr>
        <w:t>с даты</w:t>
      </w:r>
      <w:proofErr w:type="gramEnd"/>
      <w:r w:rsidRPr="00C75A7D">
        <w:rPr>
          <w:rFonts w:ascii="Times New Roman CYR" w:eastAsiaTheme="minorHAnsi" w:hAnsi="Times New Roman CYR" w:cs="Times New Roman CYR"/>
          <w:color w:val="000000"/>
          <w:sz w:val="24"/>
          <w:szCs w:val="24"/>
          <w:lang w:eastAsia="en-US"/>
        </w:rPr>
        <w:t xml:space="preserve"> последнего инструктажа.</w:t>
      </w:r>
    </w:p>
    <w:p w:rsidR="00397B92" w:rsidRPr="00C75A7D" w:rsidRDefault="00397B92" w:rsidP="00397B92">
      <w:pPr>
        <w:jc w:val="center"/>
        <w:rPr>
          <w:sz w:val="24"/>
          <w:szCs w:val="24"/>
        </w:rPr>
      </w:pPr>
      <w:r>
        <w:rPr>
          <w:rFonts w:ascii="Times New Roman CYR" w:eastAsiaTheme="minorHAnsi" w:hAnsi="Times New Roman CYR" w:cs="Times New Roman CYR"/>
          <w:color w:val="000000"/>
          <w:sz w:val="24"/>
          <w:szCs w:val="24"/>
          <w:lang w:eastAsia="en-US"/>
        </w:rPr>
        <w:t>_________________________________</w:t>
      </w:r>
    </w:p>
    <w:p w:rsidR="00397B92" w:rsidRDefault="00397B92" w:rsidP="00CA188A">
      <w:pPr>
        <w:rPr>
          <w:sz w:val="24"/>
          <w:szCs w:val="24"/>
        </w:rPr>
      </w:pPr>
    </w:p>
    <w:p w:rsidR="00397B92" w:rsidRPr="00397B92" w:rsidRDefault="00397B92" w:rsidP="00397B92">
      <w:pPr>
        <w:widowControl/>
        <w:autoSpaceDE/>
        <w:autoSpaceDN/>
        <w:adjustRightInd/>
        <w:ind w:firstLine="5103"/>
        <w:rPr>
          <w:sz w:val="24"/>
          <w:szCs w:val="24"/>
        </w:rPr>
      </w:pPr>
      <w:r w:rsidRPr="00397B92">
        <w:rPr>
          <w:sz w:val="24"/>
          <w:szCs w:val="24"/>
        </w:rPr>
        <w:lastRenderedPageBreak/>
        <w:t>Приложение 2</w:t>
      </w:r>
    </w:p>
    <w:tbl>
      <w:tblPr>
        <w:tblW w:w="9498" w:type="dxa"/>
        <w:tblInd w:w="108" w:type="dxa"/>
        <w:tblLook w:val="01E0" w:firstRow="1" w:lastRow="1" w:firstColumn="1" w:lastColumn="1" w:noHBand="0" w:noVBand="0"/>
      </w:tblPr>
      <w:tblGrid>
        <w:gridCol w:w="9498"/>
      </w:tblGrid>
      <w:tr w:rsidR="00397B92" w:rsidRPr="00397B92" w:rsidTr="00CB2422">
        <w:tc>
          <w:tcPr>
            <w:tcW w:w="9498" w:type="dxa"/>
            <w:shd w:val="clear" w:color="auto" w:fill="auto"/>
          </w:tcPr>
          <w:p w:rsidR="00397B92" w:rsidRPr="00397B92" w:rsidRDefault="00397B92" w:rsidP="00397B92">
            <w:pPr>
              <w:widowControl/>
              <w:autoSpaceDE/>
              <w:autoSpaceDN/>
              <w:adjustRightInd/>
              <w:ind w:left="34" w:firstLine="4962"/>
              <w:jc w:val="both"/>
              <w:rPr>
                <w:sz w:val="24"/>
              </w:rPr>
            </w:pPr>
            <w:r w:rsidRPr="00397B92">
              <w:rPr>
                <w:sz w:val="24"/>
              </w:rPr>
              <w:t>к распоряжению Главы Администрации</w:t>
            </w:r>
          </w:p>
        </w:tc>
      </w:tr>
      <w:tr w:rsidR="00397B92" w:rsidRPr="00397B92" w:rsidTr="00CB2422">
        <w:tc>
          <w:tcPr>
            <w:tcW w:w="9498" w:type="dxa"/>
            <w:shd w:val="clear" w:color="auto" w:fill="auto"/>
          </w:tcPr>
          <w:p w:rsidR="00397B92" w:rsidRPr="00397B92" w:rsidRDefault="00397B92" w:rsidP="00397B92">
            <w:pPr>
              <w:widowControl/>
              <w:autoSpaceDE/>
              <w:autoSpaceDN/>
              <w:adjustRightInd/>
              <w:ind w:left="34" w:firstLine="4962"/>
              <w:jc w:val="both"/>
              <w:rPr>
                <w:sz w:val="24"/>
              </w:rPr>
            </w:pPr>
            <w:r w:rsidRPr="00397B92">
              <w:rPr>
                <w:sz w:val="24"/>
              </w:rPr>
              <w:t xml:space="preserve">муниципального образования </w:t>
            </w:r>
          </w:p>
        </w:tc>
      </w:tr>
      <w:tr w:rsidR="00397B92" w:rsidRPr="00397B92" w:rsidTr="00CB2422">
        <w:tc>
          <w:tcPr>
            <w:tcW w:w="9498" w:type="dxa"/>
            <w:shd w:val="clear" w:color="auto" w:fill="auto"/>
          </w:tcPr>
          <w:p w:rsidR="00397B92" w:rsidRPr="00397B92" w:rsidRDefault="00397B92" w:rsidP="00397B92">
            <w:pPr>
              <w:widowControl/>
              <w:autoSpaceDE/>
              <w:autoSpaceDN/>
              <w:adjustRightInd/>
              <w:ind w:left="34" w:firstLine="4962"/>
              <w:jc w:val="both"/>
              <w:rPr>
                <w:sz w:val="24"/>
              </w:rPr>
            </w:pPr>
            <w:r w:rsidRPr="00397B92">
              <w:rPr>
                <w:sz w:val="24"/>
              </w:rPr>
              <w:t>«Муниципальный округ</w:t>
            </w:r>
          </w:p>
          <w:p w:rsidR="00397B92" w:rsidRPr="00397B92" w:rsidRDefault="00397B92" w:rsidP="00397B92">
            <w:pPr>
              <w:widowControl/>
              <w:autoSpaceDE/>
              <w:autoSpaceDN/>
              <w:adjustRightInd/>
              <w:ind w:left="34" w:firstLine="4962"/>
              <w:jc w:val="both"/>
              <w:rPr>
                <w:sz w:val="24"/>
              </w:rPr>
            </w:pPr>
            <w:proofErr w:type="spellStart"/>
            <w:r w:rsidRPr="00397B92">
              <w:rPr>
                <w:sz w:val="24"/>
              </w:rPr>
              <w:t>Завьяловский</w:t>
            </w:r>
            <w:proofErr w:type="spellEnd"/>
            <w:r w:rsidRPr="00397B92">
              <w:rPr>
                <w:sz w:val="24"/>
              </w:rPr>
              <w:t xml:space="preserve"> район</w:t>
            </w:r>
          </w:p>
          <w:p w:rsidR="00397B92" w:rsidRPr="00397B92" w:rsidRDefault="00397B92" w:rsidP="00397B92">
            <w:pPr>
              <w:widowControl/>
              <w:autoSpaceDE/>
              <w:autoSpaceDN/>
              <w:adjustRightInd/>
              <w:ind w:left="34" w:firstLine="4962"/>
              <w:jc w:val="both"/>
              <w:rPr>
                <w:sz w:val="24"/>
              </w:rPr>
            </w:pPr>
            <w:r w:rsidRPr="00397B92">
              <w:rPr>
                <w:sz w:val="24"/>
              </w:rPr>
              <w:t>Удмуртской Республики»</w:t>
            </w:r>
          </w:p>
        </w:tc>
      </w:tr>
      <w:tr w:rsidR="00397B92" w:rsidRPr="00397B92" w:rsidTr="00CB2422">
        <w:tc>
          <w:tcPr>
            <w:tcW w:w="9498" w:type="dxa"/>
            <w:shd w:val="clear" w:color="auto" w:fill="auto"/>
          </w:tcPr>
          <w:p w:rsidR="00397B92" w:rsidRPr="00397B92" w:rsidRDefault="00397B92" w:rsidP="00397B92">
            <w:pPr>
              <w:widowControl/>
              <w:autoSpaceDE/>
              <w:autoSpaceDN/>
              <w:adjustRightInd/>
              <w:ind w:left="34" w:firstLine="4962"/>
              <w:jc w:val="both"/>
              <w:rPr>
                <w:sz w:val="24"/>
              </w:rPr>
            </w:pPr>
            <w:r w:rsidRPr="00397B92">
              <w:rPr>
                <w:sz w:val="24"/>
              </w:rPr>
              <w:t>от_______________№_________</w:t>
            </w:r>
          </w:p>
        </w:tc>
      </w:tr>
    </w:tbl>
    <w:p w:rsidR="00397B92" w:rsidRPr="00397B92" w:rsidRDefault="00397B92" w:rsidP="00397B92">
      <w:pPr>
        <w:widowControl/>
        <w:autoSpaceDE/>
        <w:autoSpaceDN/>
        <w:adjustRightInd/>
      </w:pPr>
    </w:p>
    <w:p w:rsidR="00397B92" w:rsidRPr="00397B92" w:rsidRDefault="00397B92" w:rsidP="00397B92">
      <w:pPr>
        <w:widowControl/>
        <w:autoSpaceDE/>
        <w:autoSpaceDN/>
        <w:adjustRightInd/>
      </w:pPr>
    </w:p>
    <w:p w:rsidR="00397B92" w:rsidRPr="00397B92" w:rsidRDefault="00397B92" w:rsidP="00397B92">
      <w:pPr>
        <w:widowControl/>
        <w:autoSpaceDE/>
        <w:autoSpaceDN/>
        <w:adjustRightInd/>
        <w:jc w:val="center"/>
        <w:rPr>
          <w:sz w:val="24"/>
          <w:szCs w:val="24"/>
        </w:rPr>
      </w:pPr>
      <w:r w:rsidRPr="00397B92">
        <w:rPr>
          <w:sz w:val="24"/>
          <w:szCs w:val="24"/>
        </w:rPr>
        <w:t>ПРОГРАММА</w:t>
      </w:r>
    </w:p>
    <w:p w:rsidR="00397B92" w:rsidRPr="00397B92" w:rsidRDefault="00397B92" w:rsidP="00397B92">
      <w:pPr>
        <w:widowControl/>
        <w:autoSpaceDE/>
        <w:autoSpaceDN/>
        <w:adjustRightInd/>
        <w:jc w:val="center"/>
        <w:rPr>
          <w:sz w:val="24"/>
          <w:szCs w:val="24"/>
        </w:rPr>
      </w:pPr>
      <w:r w:rsidRPr="00397B92">
        <w:rPr>
          <w:sz w:val="24"/>
          <w:szCs w:val="24"/>
        </w:rPr>
        <w:t>о проведении</w:t>
      </w:r>
      <w:r w:rsidRPr="00397B92">
        <w:t xml:space="preserve"> </w:t>
      </w:r>
      <w:r w:rsidRPr="00397B92">
        <w:rPr>
          <w:sz w:val="24"/>
          <w:szCs w:val="24"/>
        </w:rPr>
        <w:t xml:space="preserve">вводного инструктажа по гражданской обороне и </w:t>
      </w:r>
      <w:proofErr w:type="gramStart"/>
      <w:r w:rsidRPr="00397B92">
        <w:rPr>
          <w:sz w:val="24"/>
          <w:szCs w:val="24"/>
        </w:rPr>
        <w:t>чрезвычайным</w:t>
      </w:r>
      <w:proofErr w:type="gramEnd"/>
      <w:r w:rsidRPr="00397B92">
        <w:rPr>
          <w:sz w:val="24"/>
          <w:szCs w:val="24"/>
        </w:rPr>
        <w:t xml:space="preserve"> </w:t>
      </w:r>
    </w:p>
    <w:p w:rsidR="00397B92" w:rsidRPr="00397B92" w:rsidRDefault="00397B92" w:rsidP="00397B92">
      <w:pPr>
        <w:widowControl/>
        <w:autoSpaceDE/>
        <w:autoSpaceDN/>
        <w:adjustRightInd/>
        <w:jc w:val="center"/>
        <w:rPr>
          <w:sz w:val="24"/>
          <w:szCs w:val="24"/>
        </w:rPr>
      </w:pPr>
      <w:r w:rsidRPr="00397B92">
        <w:rPr>
          <w:sz w:val="24"/>
          <w:szCs w:val="24"/>
        </w:rPr>
        <w:t xml:space="preserve">ситуациям природного и техногенного характера с вновь </w:t>
      </w:r>
      <w:proofErr w:type="gramStart"/>
      <w:r w:rsidRPr="00397B92">
        <w:rPr>
          <w:sz w:val="24"/>
          <w:szCs w:val="24"/>
        </w:rPr>
        <w:t>принимаемыми</w:t>
      </w:r>
      <w:proofErr w:type="gramEnd"/>
      <w:r w:rsidRPr="00397B92">
        <w:rPr>
          <w:sz w:val="24"/>
          <w:szCs w:val="24"/>
        </w:rPr>
        <w:t xml:space="preserve"> на работу </w:t>
      </w:r>
    </w:p>
    <w:p w:rsidR="00397B92" w:rsidRPr="00397B92" w:rsidRDefault="00397B92" w:rsidP="00397B92">
      <w:pPr>
        <w:widowControl/>
        <w:autoSpaceDE/>
        <w:autoSpaceDN/>
        <w:adjustRightInd/>
        <w:jc w:val="center"/>
        <w:rPr>
          <w:sz w:val="24"/>
        </w:rPr>
      </w:pPr>
      <w:r w:rsidRPr="00397B92">
        <w:rPr>
          <w:sz w:val="24"/>
          <w:szCs w:val="24"/>
        </w:rPr>
        <w:t xml:space="preserve">в Администрацию </w:t>
      </w:r>
      <w:r w:rsidRPr="00397B92">
        <w:rPr>
          <w:color w:val="000000"/>
          <w:sz w:val="24"/>
          <w:szCs w:val="24"/>
        </w:rPr>
        <w:t>муниципального образования «</w:t>
      </w:r>
      <w:r w:rsidRPr="00397B92">
        <w:rPr>
          <w:sz w:val="24"/>
        </w:rPr>
        <w:t xml:space="preserve">Муниципальный округ </w:t>
      </w:r>
    </w:p>
    <w:p w:rsidR="00397B92" w:rsidRPr="00397B92" w:rsidRDefault="00397B92" w:rsidP="00397B92">
      <w:pPr>
        <w:widowControl/>
        <w:autoSpaceDE/>
        <w:autoSpaceDN/>
        <w:adjustRightInd/>
        <w:jc w:val="center"/>
        <w:rPr>
          <w:color w:val="000000"/>
          <w:sz w:val="24"/>
          <w:szCs w:val="24"/>
        </w:rPr>
      </w:pPr>
      <w:proofErr w:type="spellStart"/>
      <w:r w:rsidRPr="00397B92">
        <w:rPr>
          <w:sz w:val="24"/>
        </w:rPr>
        <w:t>Завьяловский</w:t>
      </w:r>
      <w:proofErr w:type="spellEnd"/>
      <w:r w:rsidRPr="00397B92">
        <w:rPr>
          <w:sz w:val="24"/>
        </w:rPr>
        <w:t xml:space="preserve"> район Удмуртской Республики</w:t>
      </w:r>
      <w:r w:rsidRPr="00397B92">
        <w:rPr>
          <w:color w:val="000000"/>
          <w:sz w:val="24"/>
          <w:szCs w:val="24"/>
        </w:rPr>
        <w:t>»</w:t>
      </w:r>
    </w:p>
    <w:p w:rsidR="00397B92" w:rsidRPr="00397B92" w:rsidRDefault="00397B92" w:rsidP="00397B92">
      <w:pPr>
        <w:widowControl/>
        <w:autoSpaceDE/>
        <w:autoSpaceDN/>
        <w:adjustRightInd/>
        <w:jc w:val="center"/>
        <w:rPr>
          <w:color w:val="000000"/>
          <w:sz w:val="24"/>
          <w:szCs w:val="24"/>
        </w:rPr>
      </w:pPr>
    </w:p>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 xml:space="preserve">Тематический план вводного инструктажа по ГО: </w:t>
      </w:r>
    </w:p>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p>
    <w:tbl>
      <w:tblPr>
        <w:tblStyle w:val="af0"/>
        <w:tblW w:w="9464" w:type="dxa"/>
        <w:tblLook w:val="04A0" w:firstRow="1" w:lastRow="0" w:firstColumn="1" w:lastColumn="0" w:noHBand="0" w:noVBand="1"/>
      </w:tblPr>
      <w:tblGrid>
        <w:gridCol w:w="540"/>
        <w:gridCol w:w="6939"/>
        <w:gridCol w:w="1985"/>
      </w:tblGrid>
      <w:tr w:rsidR="00397B92" w:rsidRPr="00397B92" w:rsidTr="00CB2422">
        <w:tc>
          <w:tcPr>
            <w:tcW w:w="540" w:type="dxa"/>
          </w:tcPr>
          <w:p w:rsidR="00397B92" w:rsidRPr="00397B92" w:rsidRDefault="00397B92" w:rsidP="00397B92">
            <w:pPr>
              <w:widowControl/>
              <w:jc w:val="center"/>
              <w:rPr>
                <w:rFonts w:eastAsiaTheme="minorHAnsi"/>
                <w:color w:val="000000"/>
                <w:sz w:val="24"/>
                <w:szCs w:val="24"/>
                <w:lang w:eastAsia="en-US"/>
              </w:rPr>
            </w:pPr>
            <w:r w:rsidRPr="00397B92">
              <w:rPr>
                <w:rFonts w:eastAsiaTheme="minorHAnsi"/>
                <w:color w:val="000000"/>
                <w:sz w:val="24"/>
                <w:szCs w:val="24"/>
                <w:lang w:eastAsia="en-US"/>
              </w:rPr>
              <w:t>№</w:t>
            </w:r>
          </w:p>
          <w:p w:rsidR="00397B92" w:rsidRPr="00397B92" w:rsidRDefault="00397B92" w:rsidP="00397B92">
            <w:pPr>
              <w:widowControl/>
              <w:jc w:val="center"/>
              <w:rPr>
                <w:rFonts w:ascii="Times New Roman CYR" w:eastAsiaTheme="minorHAnsi" w:hAnsi="Times New Roman CYR" w:cs="Times New Roman CYR"/>
                <w:color w:val="000000"/>
                <w:sz w:val="24"/>
                <w:szCs w:val="24"/>
                <w:lang w:eastAsia="en-US"/>
              </w:rPr>
            </w:pPr>
            <w:proofErr w:type="gramStart"/>
            <w:r w:rsidRPr="00397B92">
              <w:rPr>
                <w:rFonts w:ascii="Times New Roman CYR" w:eastAsiaTheme="minorHAnsi" w:hAnsi="Times New Roman CYR" w:cs="Times New Roman CYR"/>
                <w:color w:val="000000"/>
                <w:sz w:val="24"/>
                <w:szCs w:val="24"/>
                <w:lang w:eastAsia="en-US"/>
              </w:rPr>
              <w:t>п</w:t>
            </w:r>
            <w:proofErr w:type="gramEnd"/>
            <w:r w:rsidRPr="00397B92">
              <w:rPr>
                <w:rFonts w:ascii="Times New Roman CYR" w:eastAsiaTheme="minorHAnsi" w:hAnsi="Times New Roman CYR" w:cs="Times New Roman CYR"/>
                <w:color w:val="000000"/>
                <w:sz w:val="24"/>
                <w:szCs w:val="24"/>
                <w:lang w:eastAsia="en-US"/>
              </w:rPr>
              <w:t>/п</w:t>
            </w:r>
          </w:p>
        </w:tc>
        <w:tc>
          <w:tcPr>
            <w:tcW w:w="6939" w:type="dxa"/>
          </w:tcPr>
          <w:p w:rsidR="00397B92" w:rsidRPr="00397B92" w:rsidRDefault="00397B92" w:rsidP="00397B92">
            <w:pPr>
              <w:widowControl/>
              <w:jc w:val="center"/>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color w:val="000000"/>
                <w:sz w:val="24"/>
                <w:szCs w:val="24"/>
                <w:lang w:eastAsia="en-US"/>
              </w:rPr>
              <w:t>Перечень учебных вопросов</w:t>
            </w:r>
          </w:p>
        </w:tc>
        <w:tc>
          <w:tcPr>
            <w:tcW w:w="1985" w:type="dxa"/>
          </w:tcPr>
          <w:p w:rsidR="00397B92" w:rsidRPr="00397B92" w:rsidRDefault="00397B92" w:rsidP="00397B92">
            <w:pPr>
              <w:widowControl/>
              <w:jc w:val="center"/>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color w:val="000000"/>
                <w:sz w:val="24"/>
                <w:szCs w:val="24"/>
                <w:lang w:eastAsia="en-US"/>
              </w:rPr>
              <w:t>Время на отработку (минут)</w:t>
            </w:r>
          </w:p>
        </w:tc>
      </w:tr>
      <w:tr w:rsidR="00397B92" w:rsidRPr="00397B92" w:rsidTr="00CB2422">
        <w:tc>
          <w:tcPr>
            <w:tcW w:w="540"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1.</w:t>
            </w:r>
          </w:p>
        </w:tc>
        <w:tc>
          <w:tcPr>
            <w:tcW w:w="6939"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color w:val="000000"/>
                <w:sz w:val="24"/>
                <w:szCs w:val="24"/>
                <w:lang w:eastAsia="en-US"/>
              </w:rPr>
              <w:t>Общие положения</w:t>
            </w:r>
          </w:p>
        </w:tc>
        <w:tc>
          <w:tcPr>
            <w:tcW w:w="1985" w:type="dxa"/>
          </w:tcPr>
          <w:p w:rsidR="00397B92" w:rsidRPr="00397B92" w:rsidRDefault="00397B92" w:rsidP="00397B92">
            <w:pPr>
              <w:widowControl/>
              <w:jc w:val="center"/>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5</w:t>
            </w:r>
          </w:p>
        </w:tc>
      </w:tr>
      <w:tr w:rsidR="00397B92" w:rsidRPr="00397B92" w:rsidTr="00CB2422">
        <w:tc>
          <w:tcPr>
            <w:tcW w:w="540"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2.</w:t>
            </w:r>
          </w:p>
        </w:tc>
        <w:tc>
          <w:tcPr>
            <w:tcW w:w="6939"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color w:val="000000"/>
                <w:sz w:val="24"/>
                <w:szCs w:val="24"/>
                <w:lang w:eastAsia="en-US"/>
              </w:rPr>
              <w:t>Порядок оповещения руководящего состава и персонала Администрации по сигналам ГО, а также об угрозе возникновения ЧС</w:t>
            </w:r>
          </w:p>
        </w:tc>
        <w:tc>
          <w:tcPr>
            <w:tcW w:w="1985" w:type="dxa"/>
          </w:tcPr>
          <w:p w:rsidR="00397B92" w:rsidRPr="00397B92" w:rsidRDefault="00397B92" w:rsidP="00397B92">
            <w:pPr>
              <w:widowControl/>
              <w:jc w:val="center"/>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5</w:t>
            </w:r>
          </w:p>
        </w:tc>
      </w:tr>
      <w:tr w:rsidR="00397B92" w:rsidRPr="00397B92" w:rsidTr="00CB2422">
        <w:tc>
          <w:tcPr>
            <w:tcW w:w="540"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3.</w:t>
            </w:r>
          </w:p>
        </w:tc>
        <w:tc>
          <w:tcPr>
            <w:tcW w:w="6939"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color w:val="000000"/>
                <w:sz w:val="24"/>
                <w:szCs w:val="24"/>
                <w:lang w:eastAsia="en-US"/>
              </w:rPr>
              <w:t>Действия сотрудников организации при выполнении мероприятий по ГО</w:t>
            </w:r>
          </w:p>
        </w:tc>
        <w:tc>
          <w:tcPr>
            <w:tcW w:w="1985" w:type="dxa"/>
          </w:tcPr>
          <w:p w:rsidR="00397B92" w:rsidRPr="00397B92" w:rsidRDefault="00397B92" w:rsidP="00397B92">
            <w:pPr>
              <w:widowControl/>
              <w:jc w:val="center"/>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5</w:t>
            </w:r>
          </w:p>
        </w:tc>
      </w:tr>
      <w:tr w:rsidR="00397B92" w:rsidRPr="00397B92" w:rsidTr="00CB2422">
        <w:tc>
          <w:tcPr>
            <w:tcW w:w="540"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4.</w:t>
            </w:r>
          </w:p>
        </w:tc>
        <w:tc>
          <w:tcPr>
            <w:tcW w:w="6939"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color w:val="000000"/>
                <w:sz w:val="24"/>
                <w:szCs w:val="24"/>
                <w:lang w:eastAsia="en-US"/>
              </w:rPr>
              <w:t>Действия работников при чрезвычайных ситуациях природного характера</w:t>
            </w:r>
          </w:p>
        </w:tc>
        <w:tc>
          <w:tcPr>
            <w:tcW w:w="1985" w:type="dxa"/>
          </w:tcPr>
          <w:p w:rsidR="00397B92" w:rsidRPr="00397B92" w:rsidRDefault="00397B92" w:rsidP="00397B92">
            <w:pPr>
              <w:widowControl/>
              <w:jc w:val="center"/>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5</w:t>
            </w:r>
          </w:p>
        </w:tc>
      </w:tr>
      <w:tr w:rsidR="00397B92" w:rsidRPr="00397B92" w:rsidTr="00CB2422">
        <w:tc>
          <w:tcPr>
            <w:tcW w:w="540"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5.</w:t>
            </w:r>
          </w:p>
        </w:tc>
        <w:tc>
          <w:tcPr>
            <w:tcW w:w="6939"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color w:val="000000"/>
                <w:sz w:val="24"/>
                <w:szCs w:val="24"/>
                <w:lang w:eastAsia="en-US"/>
              </w:rPr>
              <w:t>Чрезвычайные ситуации, связанные с массовыми инфекционными заболеваниями</w:t>
            </w:r>
          </w:p>
        </w:tc>
        <w:tc>
          <w:tcPr>
            <w:tcW w:w="1985" w:type="dxa"/>
          </w:tcPr>
          <w:p w:rsidR="00397B92" w:rsidRPr="00397B92" w:rsidRDefault="00397B92" w:rsidP="00397B92">
            <w:pPr>
              <w:widowControl/>
              <w:jc w:val="center"/>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5</w:t>
            </w:r>
          </w:p>
        </w:tc>
      </w:tr>
      <w:tr w:rsidR="00397B92" w:rsidRPr="00397B92" w:rsidTr="00CB2422">
        <w:tc>
          <w:tcPr>
            <w:tcW w:w="540"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6.</w:t>
            </w:r>
          </w:p>
        </w:tc>
        <w:tc>
          <w:tcPr>
            <w:tcW w:w="6939"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color w:val="000000"/>
                <w:sz w:val="24"/>
                <w:szCs w:val="24"/>
                <w:lang w:eastAsia="en-US"/>
              </w:rPr>
              <w:t>Пожары и взрывы</w:t>
            </w:r>
          </w:p>
        </w:tc>
        <w:tc>
          <w:tcPr>
            <w:tcW w:w="1985" w:type="dxa"/>
          </w:tcPr>
          <w:p w:rsidR="00397B92" w:rsidRPr="00397B92" w:rsidRDefault="00397B92" w:rsidP="00397B92">
            <w:pPr>
              <w:widowControl/>
              <w:jc w:val="center"/>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5</w:t>
            </w:r>
          </w:p>
        </w:tc>
      </w:tr>
      <w:tr w:rsidR="00397B92" w:rsidRPr="00397B92" w:rsidTr="00CB2422">
        <w:tc>
          <w:tcPr>
            <w:tcW w:w="540"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7.</w:t>
            </w:r>
          </w:p>
        </w:tc>
        <w:tc>
          <w:tcPr>
            <w:tcW w:w="6939"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color w:val="000000"/>
                <w:sz w:val="24"/>
                <w:szCs w:val="24"/>
                <w:lang w:eastAsia="en-US"/>
              </w:rPr>
              <w:t>Чрезвычайные ситуации техногенного характера</w:t>
            </w:r>
          </w:p>
        </w:tc>
        <w:tc>
          <w:tcPr>
            <w:tcW w:w="1985" w:type="dxa"/>
          </w:tcPr>
          <w:p w:rsidR="00397B92" w:rsidRPr="00397B92" w:rsidRDefault="00397B92" w:rsidP="00397B92">
            <w:pPr>
              <w:widowControl/>
              <w:jc w:val="center"/>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5</w:t>
            </w:r>
          </w:p>
        </w:tc>
      </w:tr>
      <w:tr w:rsidR="00397B92" w:rsidRPr="00397B92" w:rsidTr="00CB2422">
        <w:tc>
          <w:tcPr>
            <w:tcW w:w="540"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8.</w:t>
            </w:r>
          </w:p>
        </w:tc>
        <w:tc>
          <w:tcPr>
            <w:tcW w:w="6939"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color w:val="000000"/>
                <w:sz w:val="24"/>
                <w:szCs w:val="24"/>
                <w:lang w:eastAsia="en-US"/>
              </w:rPr>
              <w:t>Чрезвычайные ситуации террористического характера</w:t>
            </w:r>
          </w:p>
        </w:tc>
        <w:tc>
          <w:tcPr>
            <w:tcW w:w="1985" w:type="dxa"/>
          </w:tcPr>
          <w:p w:rsidR="00397B92" w:rsidRPr="00397B92" w:rsidRDefault="00397B92" w:rsidP="00397B92">
            <w:pPr>
              <w:widowControl/>
              <w:jc w:val="center"/>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5</w:t>
            </w:r>
          </w:p>
        </w:tc>
      </w:tr>
      <w:tr w:rsidR="00397B92" w:rsidRPr="00397B92" w:rsidTr="00CB2422">
        <w:tc>
          <w:tcPr>
            <w:tcW w:w="540"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9.</w:t>
            </w:r>
          </w:p>
        </w:tc>
        <w:tc>
          <w:tcPr>
            <w:tcW w:w="6939"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color w:val="000000"/>
                <w:sz w:val="24"/>
                <w:szCs w:val="24"/>
                <w:lang w:eastAsia="en-US"/>
              </w:rPr>
              <w:t>Подготовка и проведение эвакуационных мероприятий</w:t>
            </w:r>
          </w:p>
        </w:tc>
        <w:tc>
          <w:tcPr>
            <w:tcW w:w="1985" w:type="dxa"/>
          </w:tcPr>
          <w:p w:rsidR="00397B92" w:rsidRPr="00397B92" w:rsidRDefault="00397B92" w:rsidP="00397B92">
            <w:pPr>
              <w:widowControl/>
              <w:jc w:val="center"/>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5</w:t>
            </w:r>
          </w:p>
        </w:tc>
      </w:tr>
      <w:tr w:rsidR="00397B92" w:rsidRPr="00397B92" w:rsidTr="00CB2422">
        <w:tc>
          <w:tcPr>
            <w:tcW w:w="540"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10.</w:t>
            </w:r>
          </w:p>
        </w:tc>
        <w:tc>
          <w:tcPr>
            <w:tcW w:w="6939"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color w:val="000000"/>
                <w:sz w:val="24"/>
                <w:szCs w:val="24"/>
                <w:lang w:eastAsia="en-US"/>
              </w:rPr>
              <w:t>Права и обязанности граждан в области гражданской обороны и защиты от чрезвычайных ситуаций природного и техногенного характера</w:t>
            </w:r>
          </w:p>
        </w:tc>
        <w:tc>
          <w:tcPr>
            <w:tcW w:w="1985" w:type="dxa"/>
          </w:tcPr>
          <w:p w:rsidR="00397B92" w:rsidRPr="00397B92" w:rsidRDefault="00397B92" w:rsidP="00397B92">
            <w:pPr>
              <w:widowControl/>
              <w:jc w:val="center"/>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5</w:t>
            </w:r>
          </w:p>
        </w:tc>
      </w:tr>
      <w:tr w:rsidR="00397B92" w:rsidRPr="00397B92" w:rsidTr="00CB2422">
        <w:tc>
          <w:tcPr>
            <w:tcW w:w="540" w:type="dxa"/>
          </w:tcPr>
          <w:p w:rsidR="00397B92" w:rsidRPr="00397B92" w:rsidRDefault="00397B92" w:rsidP="00397B92">
            <w:pPr>
              <w:widowControl/>
              <w:rPr>
                <w:rFonts w:ascii="Times New Roman CYR" w:eastAsiaTheme="minorHAnsi" w:hAnsi="Times New Roman CYR" w:cs="Times New Roman CYR"/>
                <w:bCs/>
                <w:color w:val="000000"/>
                <w:sz w:val="24"/>
                <w:szCs w:val="24"/>
                <w:lang w:eastAsia="en-US"/>
              </w:rPr>
            </w:pPr>
          </w:p>
        </w:tc>
        <w:tc>
          <w:tcPr>
            <w:tcW w:w="6939" w:type="dxa"/>
          </w:tcPr>
          <w:p w:rsidR="00397B92" w:rsidRPr="00397B92" w:rsidRDefault="00397B92" w:rsidP="00397B92">
            <w:pPr>
              <w:widowControl/>
              <w:rPr>
                <w:rFonts w:ascii="Times New Roman CYR" w:eastAsiaTheme="minorHAnsi" w:hAnsi="Times New Roman CYR" w:cs="Times New Roman CYR"/>
                <w:color w:val="000000"/>
                <w:sz w:val="24"/>
                <w:szCs w:val="24"/>
                <w:lang w:eastAsia="en-US"/>
              </w:rPr>
            </w:pPr>
            <w:r w:rsidRPr="00397B92">
              <w:rPr>
                <w:rFonts w:ascii="Times New Roman CYR" w:eastAsiaTheme="minorHAnsi" w:hAnsi="Times New Roman CYR" w:cs="Times New Roman CYR"/>
                <w:color w:val="000000"/>
                <w:sz w:val="24"/>
                <w:szCs w:val="24"/>
                <w:lang w:eastAsia="en-US"/>
              </w:rPr>
              <w:t>ИТОГО:</w:t>
            </w:r>
          </w:p>
        </w:tc>
        <w:tc>
          <w:tcPr>
            <w:tcW w:w="1985" w:type="dxa"/>
          </w:tcPr>
          <w:p w:rsidR="00397B92" w:rsidRPr="00397B92" w:rsidRDefault="00397B92" w:rsidP="00397B92">
            <w:pPr>
              <w:widowControl/>
              <w:jc w:val="center"/>
              <w:rPr>
                <w:rFonts w:ascii="Times New Roman CYR" w:eastAsiaTheme="minorHAnsi" w:hAnsi="Times New Roman CYR" w:cs="Times New Roman CYR"/>
                <w:bCs/>
                <w:color w:val="000000"/>
                <w:sz w:val="24"/>
                <w:szCs w:val="24"/>
                <w:lang w:eastAsia="en-US"/>
              </w:rPr>
            </w:pPr>
            <w:r w:rsidRPr="00397B92">
              <w:rPr>
                <w:rFonts w:ascii="Times New Roman CYR" w:eastAsiaTheme="minorHAnsi" w:hAnsi="Times New Roman CYR" w:cs="Times New Roman CYR"/>
                <w:bCs/>
                <w:color w:val="000000"/>
                <w:sz w:val="24"/>
                <w:szCs w:val="24"/>
                <w:lang w:eastAsia="en-US"/>
              </w:rPr>
              <w:t>50</w:t>
            </w:r>
          </w:p>
        </w:tc>
      </w:tr>
    </w:tbl>
    <w:p w:rsidR="00397B92" w:rsidRPr="00397B92" w:rsidRDefault="00397B92" w:rsidP="00397B92">
      <w:pPr>
        <w:widowControl/>
        <w:autoSpaceDE/>
        <w:autoSpaceDN/>
        <w:adjustRightInd/>
        <w:jc w:val="center"/>
        <w:rPr>
          <w:rFonts w:ascii="Times New Roman CYR" w:eastAsiaTheme="minorHAnsi" w:hAnsi="Times New Roman CYR" w:cs="Times New Roman CYR"/>
          <w:color w:val="000000"/>
          <w:sz w:val="24"/>
          <w:szCs w:val="24"/>
          <w:lang w:eastAsia="en-US"/>
        </w:rPr>
      </w:pPr>
    </w:p>
    <w:p w:rsidR="00397B92" w:rsidRPr="00397B92" w:rsidRDefault="00397B92" w:rsidP="00397B92">
      <w:pPr>
        <w:widowControl/>
        <w:autoSpaceDE/>
        <w:autoSpaceDN/>
        <w:adjustRightInd/>
        <w:jc w:val="center"/>
        <w:rPr>
          <w:sz w:val="24"/>
          <w:szCs w:val="24"/>
        </w:rPr>
      </w:pPr>
      <w:r w:rsidRPr="00397B92">
        <w:rPr>
          <w:rFonts w:ascii="Times New Roman CYR" w:eastAsiaTheme="minorHAnsi" w:hAnsi="Times New Roman CYR" w:cs="Times New Roman CYR"/>
          <w:color w:val="000000"/>
          <w:sz w:val="24"/>
          <w:szCs w:val="24"/>
          <w:lang w:eastAsia="en-US"/>
        </w:rPr>
        <w:t>_________________________________</w:t>
      </w:r>
    </w:p>
    <w:p w:rsidR="00397B92" w:rsidRDefault="00397B92"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Pr="00F538AC" w:rsidRDefault="00F538AC" w:rsidP="00F538AC">
      <w:pPr>
        <w:widowControl/>
        <w:autoSpaceDE/>
        <w:autoSpaceDN/>
        <w:adjustRightInd/>
        <w:ind w:firstLine="5103"/>
        <w:rPr>
          <w:sz w:val="24"/>
          <w:szCs w:val="24"/>
        </w:rPr>
      </w:pPr>
      <w:r w:rsidRPr="00F538AC">
        <w:rPr>
          <w:sz w:val="24"/>
          <w:szCs w:val="24"/>
        </w:rPr>
        <w:lastRenderedPageBreak/>
        <w:t>Приложение 3</w:t>
      </w:r>
    </w:p>
    <w:tbl>
      <w:tblPr>
        <w:tblW w:w="9498" w:type="dxa"/>
        <w:tblInd w:w="108" w:type="dxa"/>
        <w:tblLook w:val="01E0" w:firstRow="1" w:lastRow="1" w:firstColumn="1" w:lastColumn="1" w:noHBand="0" w:noVBand="0"/>
      </w:tblPr>
      <w:tblGrid>
        <w:gridCol w:w="9498"/>
      </w:tblGrid>
      <w:tr w:rsidR="00F538AC" w:rsidRPr="00F538AC" w:rsidTr="00CB2422">
        <w:tc>
          <w:tcPr>
            <w:tcW w:w="9498" w:type="dxa"/>
            <w:shd w:val="clear" w:color="auto" w:fill="auto"/>
          </w:tcPr>
          <w:p w:rsidR="00F538AC" w:rsidRPr="00F538AC" w:rsidRDefault="00F538AC" w:rsidP="00F538AC">
            <w:pPr>
              <w:widowControl/>
              <w:autoSpaceDE/>
              <w:autoSpaceDN/>
              <w:adjustRightInd/>
              <w:ind w:left="34" w:firstLine="4962"/>
              <w:jc w:val="both"/>
              <w:rPr>
                <w:sz w:val="24"/>
              </w:rPr>
            </w:pPr>
            <w:r w:rsidRPr="00F538AC">
              <w:rPr>
                <w:sz w:val="24"/>
              </w:rPr>
              <w:t>к распоряжению Главы Администрации</w:t>
            </w:r>
          </w:p>
        </w:tc>
      </w:tr>
      <w:tr w:rsidR="00F538AC" w:rsidRPr="00F538AC" w:rsidTr="00CB2422">
        <w:tc>
          <w:tcPr>
            <w:tcW w:w="9498" w:type="dxa"/>
            <w:shd w:val="clear" w:color="auto" w:fill="auto"/>
          </w:tcPr>
          <w:p w:rsidR="00F538AC" w:rsidRPr="00F538AC" w:rsidRDefault="00F538AC" w:rsidP="00F538AC">
            <w:pPr>
              <w:widowControl/>
              <w:autoSpaceDE/>
              <w:autoSpaceDN/>
              <w:adjustRightInd/>
              <w:ind w:left="34" w:firstLine="4962"/>
              <w:jc w:val="both"/>
              <w:rPr>
                <w:sz w:val="24"/>
              </w:rPr>
            </w:pPr>
            <w:r w:rsidRPr="00F538AC">
              <w:rPr>
                <w:sz w:val="24"/>
              </w:rPr>
              <w:t xml:space="preserve">муниципального образования </w:t>
            </w:r>
          </w:p>
        </w:tc>
      </w:tr>
      <w:tr w:rsidR="00F538AC" w:rsidRPr="00F538AC" w:rsidTr="00CB2422">
        <w:tc>
          <w:tcPr>
            <w:tcW w:w="9498" w:type="dxa"/>
            <w:shd w:val="clear" w:color="auto" w:fill="auto"/>
          </w:tcPr>
          <w:p w:rsidR="00F538AC" w:rsidRPr="00F538AC" w:rsidRDefault="00F538AC" w:rsidP="00F538AC">
            <w:pPr>
              <w:widowControl/>
              <w:autoSpaceDE/>
              <w:autoSpaceDN/>
              <w:adjustRightInd/>
              <w:ind w:left="34" w:firstLine="4962"/>
              <w:jc w:val="both"/>
              <w:rPr>
                <w:sz w:val="24"/>
              </w:rPr>
            </w:pPr>
            <w:r w:rsidRPr="00F538AC">
              <w:rPr>
                <w:sz w:val="24"/>
              </w:rPr>
              <w:t>«Муниципальный округ</w:t>
            </w:r>
          </w:p>
          <w:p w:rsidR="00F538AC" w:rsidRPr="00F538AC" w:rsidRDefault="00F538AC" w:rsidP="00F538AC">
            <w:pPr>
              <w:widowControl/>
              <w:autoSpaceDE/>
              <w:autoSpaceDN/>
              <w:adjustRightInd/>
              <w:ind w:left="34" w:firstLine="4962"/>
              <w:jc w:val="both"/>
              <w:rPr>
                <w:sz w:val="24"/>
              </w:rPr>
            </w:pPr>
            <w:proofErr w:type="spellStart"/>
            <w:r w:rsidRPr="00F538AC">
              <w:rPr>
                <w:sz w:val="24"/>
              </w:rPr>
              <w:t>Завьяловский</w:t>
            </w:r>
            <w:proofErr w:type="spellEnd"/>
            <w:r w:rsidRPr="00F538AC">
              <w:rPr>
                <w:sz w:val="24"/>
              </w:rPr>
              <w:t xml:space="preserve"> район</w:t>
            </w:r>
          </w:p>
          <w:p w:rsidR="00F538AC" w:rsidRPr="00F538AC" w:rsidRDefault="00F538AC" w:rsidP="00F538AC">
            <w:pPr>
              <w:widowControl/>
              <w:autoSpaceDE/>
              <w:autoSpaceDN/>
              <w:adjustRightInd/>
              <w:ind w:left="34" w:firstLine="4962"/>
              <w:jc w:val="both"/>
              <w:rPr>
                <w:sz w:val="24"/>
              </w:rPr>
            </w:pPr>
            <w:r w:rsidRPr="00F538AC">
              <w:rPr>
                <w:sz w:val="24"/>
              </w:rPr>
              <w:t>Удмуртской Республики»</w:t>
            </w:r>
          </w:p>
        </w:tc>
      </w:tr>
      <w:tr w:rsidR="00F538AC" w:rsidRPr="00F538AC" w:rsidTr="00CB2422">
        <w:tc>
          <w:tcPr>
            <w:tcW w:w="9498" w:type="dxa"/>
            <w:shd w:val="clear" w:color="auto" w:fill="auto"/>
          </w:tcPr>
          <w:p w:rsidR="00F538AC" w:rsidRPr="00F538AC" w:rsidRDefault="00F538AC" w:rsidP="00F538AC">
            <w:pPr>
              <w:widowControl/>
              <w:autoSpaceDE/>
              <w:autoSpaceDN/>
              <w:adjustRightInd/>
              <w:ind w:left="34" w:firstLine="4962"/>
              <w:jc w:val="both"/>
              <w:rPr>
                <w:sz w:val="24"/>
              </w:rPr>
            </w:pPr>
            <w:r w:rsidRPr="00F538AC">
              <w:rPr>
                <w:sz w:val="24"/>
              </w:rPr>
              <w:t>от_______________№_________</w:t>
            </w:r>
          </w:p>
        </w:tc>
      </w:tr>
    </w:tbl>
    <w:p w:rsidR="00F538AC" w:rsidRPr="00F538AC" w:rsidRDefault="00F538AC" w:rsidP="00F538AC">
      <w:pPr>
        <w:widowControl/>
        <w:autoSpaceDE/>
        <w:autoSpaceDN/>
        <w:adjustRightInd/>
      </w:pPr>
    </w:p>
    <w:p w:rsidR="00F538AC" w:rsidRPr="00F538AC" w:rsidRDefault="00F538AC" w:rsidP="00F538AC">
      <w:pPr>
        <w:widowControl/>
        <w:autoSpaceDE/>
        <w:autoSpaceDN/>
        <w:adjustRightInd/>
      </w:pPr>
    </w:p>
    <w:p w:rsidR="00F538AC" w:rsidRPr="00F538AC" w:rsidRDefault="00F538AC" w:rsidP="00F538AC">
      <w:pPr>
        <w:widowControl/>
        <w:autoSpaceDE/>
        <w:autoSpaceDN/>
        <w:adjustRightInd/>
        <w:jc w:val="center"/>
        <w:rPr>
          <w:sz w:val="24"/>
          <w:szCs w:val="24"/>
        </w:rPr>
      </w:pPr>
      <w:r w:rsidRPr="00F538AC">
        <w:rPr>
          <w:sz w:val="24"/>
          <w:szCs w:val="24"/>
        </w:rPr>
        <w:t xml:space="preserve">Форма </w:t>
      </w:r>
    </w:p>
    <w:p w:rsidR="00F538AC" w:rsidRPr="00F538AC" w:rsidRDefault="00F538AC" w:rsidP="00F538AC">
      <w:pPr>
        <w:widowControl/>
        <w:autoSpaceDE/>
        <w:autoSpaceDN/>
        <w:adjustRightInd/>
        <w:jc w:val="center"/>
        <w:rPr>
          <w:sz w:val="24"/>
          <w:szCs w:val="24"/>
        </w:rPr>
      </w:pPr>
      <w:r w:rsidRPr="00F538AC">
        <w:rPr>
          <w:sz w:val="24"/>
          <w:szCs w:val="24"/>
        </w:rPr>
        <w:t xml:space="preserve">регистрации вводного инструктажа по гражданской обороне и </w:t>
      </w:r>
      <w:proofErr w:type="gramStart"/>
      <w:r w:rsidRPr="00F538AC">
        <w:rPr>
          <w:sz w:val="24"/>
          <w:szCs w:val="24"/>
        </w:rPr>
        <w:t>чрезвычайным</w:t>
      </w:r>
      <w:proofErr w:type="gramEnd"/>
      <w:r w:rsidRPr="00F538AC">
        <w:rPr>
          <w:sz w:val="24"/>
          <w:szCs w:val="24"/>
        </w:rPr>
        <w:t xml:space="preserve"> </w:t>
      </w:r>
    </w:p>
    <w:p w:rsidR="00F538AC" w:rsidRPr="00F538AC" w:rsidRDefault="00F538AC" w:rsidP="00F538AC">
      <w:pPr>
        <w:widowControl/>
        <w:autoSpaceDE/>
        <w:autoSpaceDN/>
        <w:adjustRightInd/>
        <w:jc w:val="center"/>
        <w:rPr>
          <w:sz w:val="24"/>
          <w:szCs w:val="24"/>
        </w:rPr>
      </w:pPr>
      <w:r w:rsidRPr="00F538AC">
        <w:rPr>
          <w:sz w:val="24"/>
          <w:szCs w:val="24"/>
        </w:rPr>
        <w:t xml:space="preserve">ситуациям природного и техногенного характера с вновь </w:t>
      </w:r>
      <w:proofErr w:type="gramStart"/>
      <w:r w:rsidRPr="00F538AC">
        <w:rPr>
          <w:sz w:val="24"/>
          <w:szCs w:val="24"/>
        </w:rPr>
        <w:t>принимаемыми</w:t>
      </w:r>
      <w:proofErr w:type="gramEnd"/>
      <w:r w:rsidRPr="00F538AC">
        <w:rPr>
          <w:sz w:val="24"/>
          <w:szCs w:val="24"/>
        </w:rPr>
        <w:t xml:space="preserve"> на работу </w:t>
      </w:r>
    </w:p>
    <w:p w:rsidR="00F538AC" w:rsidRPr="00F538AC" w:rsidRDefault="00F538AC" w:rsidP="00F538AC">
      <w:pPr>
        <w:widowControl/>
        <w:autoSpaceDE/>
        <w:autoSpaceDN/>
        <w:adjustRightInd/>
        <w:jc w:val="center"/>
        <w:rPr>
          <w:sz w:val="24"/>
        </w:rPr>
      </w:pPr>
      <w:r w:rsidRPr="00F538AC">
        <w:rPr>
          <w:sz w:val="24"/>
          <w:szCs w:val="24"/>
        </w:rPr>
        <w:t xml:space="preserve">в Администрацию </w:t>
      </w:r>
      <w:r w:rsidRPr="00F538AC">
        <w:rPr>
          <w:color w:val="000000"/>
          <w:sz w:val="24"/>
          <w:szCs w:val="24"/>
        </w:rPr>
        <w:t>муниципального образования «</w:t>
      </w:r>
      <w:r w:rsidRPr="00F538AC">
        <w:rPr>
          <w:sz w:val="24"/>
        </w:rPr>
        <w:t xml:space="preserve">Муниципальный округ </w:t>
      </w:r>
    </w:p>
    <w:p w:rsidR="00F538AC" w:rsidRPr="00F538AC" w:rsidRDefault="00F538AC" w:rsidP="00F538AC">
      <w:pPr>
        <w:widowControl/>
        <w:autoSpaceDE/>
        <w:autoSpaceDN/>
        <w:adjustRightInd/>
        <w:jc w:val="center"/>
        <w:rPr>
          <w:color w:val="000000"/>
          <w:sz w:val="24"/>
          <w:szCs w:val="24"/>
        </w:rPr>
      </w:pPr>
      <w:proofErr w:type="spellStart"/>
      <w:r w:rsidRPr="00F538AC">
        <w:rPr>
          <w:sz w:val="24"/>
        </w:rPr>
        <w:t>Завьяловский</w:t>
      </w:r>
      <w:proofErr w:type="spellEnd"/>
      <w:r w:rsidRPr="00F538AC">
        <w:rPr>
          <w:sz w:val="24"/>
        </w:rPr>
        <w:t xml:space="preserve"> район Удмуртской Республики</w:t>
      </w:r>
      <w:r w:rsidRPr="00F538AC">
        <w:rPr>
          <w:color w:val="000000"/>
          <w:sz w:val="24"/>
          <w:szCs w:val="24"/>
        </w:rPr>
        <w:t>»</w:t>
      </w:r>
    </w:p>
    <w:p w:rsidR="00F538AC" w:rsidRPr="00F538AC" w:rsidRDefault="00F538AC" w:rsidP="00F538AC">
      <w:pPr>
        <w:widowControl/>
        <w:autoSpaceDE/>
        <w:autoSpaceDN/>
        <w:adjustRightInd/>
        <w:jc w:val="center"/>
        <w:rPr>
          <w:color w:val="000000"/>
          <w:sz w:val="24"/>
          <w:szCs w:val="24"/>
        </w:rPr>
      </w:pPr>
    </w:p>
    <w:p w:rsidR="00F538AC" w:rsidRPr="00F538AC" w:rsidRDefault="00F538AC" w:rsidP="00F538AC">
      <w:pPr>
        <w:widowControl/>
        <w:autoSpaceDE/>
        <w:autoSpaceDN/>
        <w:adjustRightInd/>
        <w:ind w:firstLine="6946"/>
        <w:jc w:val="both"/>
        <w:rPr>
          <w:color w:val="000000"/>
        </w:rPr>
      </w:pPr>
      <w:r w:rsidRPr="00F538AC">
        <w:rPr>
          <w:color w:val="000000"/>
        </w:rPr>
        <w:t xml:space="preserve">           (лицевая сторона)</w:t>
      </w:r>
    </w:p>
    <w:p w:rsidR="00F538AC" w:rsidRPr="00F538AC" w:rsidRDefault="00F538AC" w:rsidP="00F538AC">
      <w:pPr>
        <w:widowControl/>
        <w:autoSpaceDE/>
        <w:autoSpaceDN/>
        <w:adjustRightInd/>
        <w:jc w:val="center"/>
        <w:rPr>
          <w:color w:val="000000"/>
          <w:sz w:val="24"/>
          <w:szCs w:val="24"/>
        </w:rPr>
      </w:pPr>
    </w:p>
    <w:p w:rsidR="00F538AC" w:rsidRPr="00F538AC" w:rsidRDefault="00F538AC" w:rsidP="00F538AC">
      <w:pPr>
        <w:widowControl/>
        <w:autoSpaceDE/>
        <w:autoSpaceDN/>
        <w:adjustRightInd/>
        <w:jc w:val="center"/>
        <w:rPr>
          <w:b/>
          <w:color w:val="000000"/>
          <w:sz w:val="24"/>
          <w:szCs w:val="24"/>
        </w:rPr>
      </w:pPr>
      <w:r w:rsidRPr="00F538AC">
        <w:rPr>
          <w:b/>
          <w:color w:val="000000"/>
          <w:sz w:val="24"/>
          <w:szCs w:val="24"/>
        </w:rPr>
        <w:t>ЖУРНАЛ</w:t>
      </w:r>
    </w:p>
    <w:p w:rsidR="00F538AC" w:rsidRPr="00F538AC" w:rsidRDefault="00F538AC" w:rsidP="00F538AC">
      <w:pPr>
        <w:widowControl/>
        <w:autoSpaceDE/>
        <w:autoSpaceDN/>
        <w:adjustRightInd/>
        <w:jc w:val="center"/>
        <w:rPr>
          <w:b/>
          <w:color w:val="000000"/>
          <w:sz w:val="24"/>
          <w:szCs w:val="24"/>
        </w:rPr>
      </w:pPr>
      <w:r w:rsidRPr="00F538AC">
        <w:rPr>
          <w:b/>
          <w:color w:val="000000"/>
          <w:sz w:val="24"/>
          <w:szCs w:val="24"/>
        </w:rPr>
        <w:t>регистрации вводного инструктажа</w:t>
      </w:r>
      <w:r w:rsidRPr="00F538AC">
        <w:rPr>
          <w:b/>
          <w:sz w:val="24"/>
          <w:szCs w:val="24"/>
        </w:rPr>
        <w:t xml:space="preserve"> </w:t>
      </w:r>
      <w:r w:rsidRPr="00F538AC">
        <w:rPr>
          <w:b/>
          <w:color w:val="000000"/>
          <w:sz w:val="24"/>
          <w:szCs w:val="24"/>
        </w:rPr>
        <w:t xml:space="preserve">по гражданской обороне и </w:t>
      </w:r>
      <w:proofErr w:type="gramStart"/>
      <w:r w:rsidRPr="00F538AC">
        <w:rPr>
          <w:b/>
          <w:color w:val="000000"/>
          <w:sz w:val="24"/>
          <w:szCs w:val="24"/>
        </w:rPr>
        <w:t>чрезвычайным</w:t>
      </w:r>
      <w:proofErr w:type="gramEnd"/>
      <w:r w:rsidRPr="00F538AC">
        <w:rPr>
          <w:b/>
          <w:color w:val="000000"/>
          <w:sz w:val="24"/>
          <w:szCs w:val="24"/>
        </w:rPr>
        <w:t xml:space="preserve"> </w:t>
      </w:r>
    </w:p>
    <w:p w:rsidR="00F538AC" w:rsidRPr="00F538AC" w:rsidRDefault="00F538AC" w:rsidP="00F538AC">
      <w:pPr>
        <w:widowControl/>
        <w:autoSpaceDE/>
        <w:autoSpaceDN/>
        <w:adjustRightInd/>
        <w:jc w:val="center"/>
        <w:rPr>
          <w:b/>
          <w:color w:val="000000"/>
          <w:sz w:val="24"/>
          <w:szCs w:val="24"/>
        </w:rPr>
      </w:pPr>
      <w:r w:rsidRPr="00F538AC">
        <w:rPr>
          <w:b/>
          <w:color w:val="000000"/>
          <w:sz w:val="24"/>
          <w:szCs w:val="24"/>
        </w:rPr>
        <w:t xml:space="preserve">ситуациям природного и техногенного характера с вновь </w:t>
      </w:r>
      <w:proofErr w:type="gramStart"/>
      <w:r w:rsidRPr="00F538AC">
        <w:rPr>
          <w:b/>
          <w:color w:val="000000"/>
          <w:sz w:val="24"/>
          <w:szCs w:val="24"/>
        </w:rPr>
        <w:t>принимаемыми</w:t>
      </w:r>
      <w:proofErr w:type="gramEnd"/>
      <w:r w:rsidRPr="00F538AC">
        <w:rPr>
          <w:b/>
          <w:color w:val="000000"/>
          <w:sz w:val="24"/>
          <w:szCs w:val="24"/>
        </w:rPr>
        <w:t xml:space="preserve"> на работу в Администрацию муниципального образования «Муниципальный округ </w:t>
      </w:r>
    </w:p>
    <w:p w:rsidR="00F538AC" w:rsidRPr="00F538AC" w:rsidRDefault="00F538AC" w:rsidP="00F538AC">
      <w:pPr>
        <w:widowControl/>
        <w:autoSpaceDE/>
        <w:autoSpaceDN/>
        <w:adjustRightInd/>
        <w:jc w:val="center"/>
        <w:rPr>
          <w:b/>
          <w:color w:val="000000"/>
          <w:sz w:val="24"/>
          <w:szCs w:val="24"/>
        </w:rPr>
      </w:pPr>
      <w:proofErr w:type="spellStart"/>
      <w:r w:rsidRPr="00F538AC">
        <w:rPr>
          <w:b/>
          <w:color w:val="000000"/>
          <w:sz w:val="24"/>
          <w:szCs w:val="24"/>
        </w:rPr>
        <w:t>Завьяловский</w:t>
      </w:r>
      <w:proofErr w:type="spellEnd"/>
      <w:r w:rsidRPr="00F538AC">
        <w:rPr>
          <w:b/>
          <w:color w:val="000000"/>
          <w:sz w:val="24"/>
          <w:szCs w:val="24"/>
        </w:rPr>
        <w:t xml:space="preserve"> район Удмуртской Республики»</w:t>
      </w:r>
    </w:p>
    <w:p w:rsidR="00F538AC" w:rsidRPr="00F538AC" w:rsidRDefault="00F538AC" w:rsidP="00F538AC">
      <w:pPr>
        <w:widowControl/>
        <w:autoSpaceDE/>
        <w:autoSpaceDN/>
        <w:adjustRightInd/>
        <w:jc w:val="center"/>
        <w:rPr>
          <w:color w:val="000000"/>
          <w:sz w:val="24"/>
          <w:szCs w:val="24"/>
        </w:rPr>
      </w:pPr>
    </w:p>
    <w:p w:rsidR="00F538AC" w:rsidRPr="00F538AC" w:rsidRDefault="00F538AC" w:rsidP="00F538AC">
      <w:pPr>
        <w:widowControl/>
        <w:autoSpaceDE/>
        <w:autoSpaceDN/>
        <w:adjustRightInd/>
        <w:jc w:val="center"/>
        <w:rPr>
          <w:color w:val="000000"/>
          <w:sz w:val="24"/>
          <w:szCs w:val="24"/>
        </w:rPr>
      </w:pPr>
    </w:p>
    <w:p w:rsidR="00F538AC" w:rsidRPr="00F538AC" w:rsidRDefault="00F538AC" w:rsidP="00F538AC">
      <w:pPr>
        <w:widowControl/>
        <w:autoSpaceDE/>
        <w:autoSpaceDN/>
        <w:adjustRightInd/>
        <w:jc w:val="center"/>
        <w:rPr>
          <w:color w:val="000000"/>
          <w:sz w:val="24"/>
          <w:szCs w:val="24"/>
        </w:rPr>
      </w:pPr>
    </w:p>
    <w:p w:rsidR="00F538AC" w:rsidRPr="00F538AC" w:rsidRDefault="00F538AC" w:rsidP="00F538AC">
      <w:pPr>
        <w:widowControl/>
        <w:autoSpaceDE/>
        <w:autoSpaceDN/>
        <w:adjustRightInd/>
        <w:ind w:firstLine="4536"/>
        <w:jc w:val="center"/>
        <w:rPr>
          <w:color w:val="000000"/>
          <w:sz w:val="24"/>
          <w:szCs w:val="24"/>
        </w:rPr>
      </w:pPr>
      <w:r w:rsidRPr="00F538AC">
        <w:rPr>
          <w:color w:val="000000"/>
          <w:sz w:val="24"/>
          <w:szCs w:val="24"/>
        </w:rPr>
        <w:t>Начат ___________________20___ г.</w:t>
      </w:r>
    </w:p>
    <w:p w:rsidR="00F538AC" w:rsidRPr="00F538AC" w:rsidRDefault="00F538AC" w:rsidP="00F538AC">
      <w:pPr>
        <w:widowControl/>
        <w:autoSpaceDE/>
        <w:autoSpaceDN/>
        <w:adjustRightInd/>
        <w:ind w:firstLine="4536"/>
        <w:jc w:val="center"/>
        <w:rPr>
          <w:color w:val="000000"/>
          <w:sz w:val="24"/>
          <w:szCs w:val="24"/>
        </w:rPr>
      </w:pPr>
      <w:r w:rsidRPr="00F538AC">
        <w:rPr>
          <w:color w:val="000000"/>
          <w:sz w:val="24"/>
          <w:szCs w:val="24"/>
        </w:rPr>
        <w:t>Окончен _________________20___ г.</w:t>
      </w:r>
    </w:p>
    <w:p w:rsidR="00F538AC" w:rsidRPr="00F538AC" w:rsidRDefault="00F538AC" w:rsidP="00F538AC">
      <w:pPr>
        <w:widowControl/>
        <w:autoSpaceDE/>
        <w:autoSpaceDN/>
        <w:adjustRightInd/>
        <w:jc w:val="center"/>
        <w:rPr>
          <w:color w:val="000000"/>
          <w:sz w:val="24"/>
          <w:szCs w:val="24"/>
        </w:rPr>
      </w:pPr>
    </w:p>
    <w:p w:rsidR="00F538AC" w:rsidRPr="00F538AC" w:rsidRDefault="00F538AC" w:rsidP="00F538AC">
      <w:pPr>
        <w:widowControl/>
        <w:autoSpaceDE/>
        <w:autoSpaceDN/>
        <w:adjustRightInd/>
        <w:jc w:val="center"/>
        <w:rPr>
          <w:color w:val="000000"/>
          <w:sz w:val="24"/>
          <w:szCs w:val="24"/>
        </w:rPr>
      </w:pPr>
    </w:p>
    <w:p w:rsidR="00F538AC" w:rsidRPr="00F538AC" w:rsidRDefault="00F538AC" w:rsidP="00F538AC">
      <w:pPr>
        <w:widowControl/>
        <w:autoSpaceDE/>
        <w:autoSpaceDN/>
        <w:adjustRightInd/>
        <w:ind w:left="6372"/>
        <w:rPr>
          <w:color w:val="000000"/>
        </w:rPr>
      </w:pPr>
      <w:r w:rsidRPr="00F538AC">
        <w:rPr>
          <w:color w:val="000000"/>
        </w:rPr>
        <w:t>(внутренняя форма журнала)</w:t>
      </w:r>
    </w:p>
    <w:tbl>
      <w:tblPr>
        <w:tblW w:w="9242" w:type="dxa"/>
        <w:tblLayout w:type="fixed"/>
        <w:tblCellMar>
          <w:top w:w="57" w:type="dxa"/>
          <w:left w:w="28" w:type="dxa"/>
          <w:bottom w:w="57" w:type="dxa"/>
          <w:right w:w="28" w:type="dxa"/>
        </w:tblCellMar>
        <w:tblLook w:val="0000" w:firstRow="0" w:lastRow="0" w:firstColumn="0" w:lastColumn="0" w:noHBand="0" w:noVBand="0"/>
      </w:tblPr>
      <w:tblGrid>
        <w:gridCol w:w="595"/>
        <w:gridCol w:w="1701"/>
        <w:gridCol w:w="709"/>
        <w:gridCol w:w="1985"/>
        <w:gridCol w:w="2126"/>
        <w:gridCol w:w="992"/>
        <w:gridCol w:w="1134"/>
      </w:tblGrid>
      <w:tr w:rsidR="00F538AC" w:rsidRPr="00F538AC" w:rsidTr="00CB2422">
        <w:trPr>
          <w:cantSplit/>
          <w:trHeight w:val="494"/>
          <w:tblHeader/>
        </w:trPr>
        <w:tc>
          <w:tcPr>
            <w:tcW w:w="595" w:type="dxa"/>
            <w:vMerge w:val="restart"/>
            <w:tcBorders>
              <w:top w:val="single" w:sz="2" w:space="0" w:color="auto"/>
              <w:left w:val="single" w:sz="2" w:space="0" w:color="auto"/>
              <w:right w:val="single" w:sz="2" w:space="0" w:color="auto"/>
            </w:tcBorders>
            <w:textDirection w:val="btLr"/>
            <w:vAlign w:val="center"/>
          </w:tcPr>
          <w:p w:rsidR="00F538AC" w:rsidRPr="00F538AC" w:rsidRDefault="00F538AC" w:rsidP="00F538AC">
            <w:pPr>
              <w:widowControl/>
              <w:ind w:left="113" w:right="113"/>
              <w:jc w:val="center"/>
              <w:rPr>
                <w:color w:val="000000"/>
                <w:sz w:val="24"/>
                <w:szCs w:val="24"/>
              </w:rPr>
            </w:pPr>
            <w:r w:rsidRPr="00F538AC">
              <w:rPr>
                <w:i/>
                <w:iCs/>
                <w:color w:val="000000"/>
                <w:sz w:val="24"/>
                <w:szCs w:val="24"/>
              </w:rPr>
              <w:br w:type="page"/>
            </w:r>
            <w:r w:rsidRPr="00F538AC">
              <w:rPr>
                <w:color w:val="000000"/>
                <w:sz w:val="24"/>
                <w:szCs w:val="24"/>
              </w:rPr>
              <w:t>Дата</w:t>
            </w:r>
          </w:p>
        </w:tc>
        <w:tc>
          <w:tcPr>
            <w:tcW w:w="1701" w:type="dxa"/>
            <w:vMerge w:val="restart"/>
            <w:tcBorders>
              <w:top w:val="single" w:sz="2" w:space="0" w:color="auto"/>
              <w:left w:val="single" w:sz="2" w:space="0" w:color="auto"/>
              <w:right w:val="single" w:sz="2" w:space="0" w:color="auto"/>
            </w:tcBorders>
            <w:textDirection w:val="btLr"/>
            <w:vAlign w:val="center"/>
          </w:tcPr>
          <w:p w:rsidR="00F538AC" w:rsidRPr="00F538AC" w:rsidRDefault="00F538AC" w:rsidP="00F538AC">
            <w:pPr>
              <w:widowControl/>
              <w:ind w:left="113" w:right="113"/>
              <w:jc w:val="center"/>
              <w:rPr>
                <w:color w:val="000000"/>
                <w:sz w:val="24"/>
                <w:szCs w:val="24"/>
              </w:rPr>
            </w:pPr>
            <w:r w:rsidRPr="00F538AC">
              <w:rPr>
                <w:color w:val="000000"/>
                <w:sz w:val="24"/>
                <w:szCs w:val="24"/>
              </w:rPr>
              <w:t xml:space="preserve">Фамилия, имя, отчество </w:t>
            </w:r>
            <w:proofErr w:type="gramStart"/>
            <w:r w:rsidRPr="00F538AC">
              <w:rPr>
                <w:color w:val="000000"/>
                <w:sz w:val="24"/>
                <w:szCs w:val="24"/>
              </w:rPr>
              <w:t>инструктируемого</w:t>
            </w:r>
            <w:proofErr w:type="gramEnd"/>
          </w:p>
        </w:tc>
        <w:tc>
          <w:tcPr>
            <w:tcW w:w="709" w:type="dxa"/>
            <w:vMerge w:val="restart"/>
            <w:tcBorders>
              <w:top w:val="single" w:sz="2" w:space="0" w:color="auto"/>
              <w:left w:val="single" w:sz="2" w:space="0" w:color="auto"/>
              <w:right w:val="single" w:sz="2" w:space="0" w:color="auto"/>
            </w:tcBorders>
            <w:textDirection w:val="btLr"/>
            <w:vAlign w:val="center"/>
          </w:tcPr>
          <w:p w:rsidR="00F538AC" w:rsidRPr="00F538AC" w:rsidRDefault="00F538AC" w:rsidP="00F538AC">
            <w:pPr>
              <w:widowControl/>
              <w:ind w:left="113" w:right="113"/>
              <w:jc w:val="center"/>
              <w:rPr>
                <w:color w:val="000000"/>
                <w:sz w:val="24"/>
                <w:szCs w:val="24"/>
              </w:rPr>
            </w:pPr>
            <w:r w:rsidRPr="00F538AC">
              <w:rPr>
                <w:color w:val="000000"/>
                <w:sz w:val="24"/>
                <w:szCs w:val="24"/>
              </w:rPr>
              <w:t>Год рождения</w:t>
            </w:r>
          </w:p>
        </w:tc>
        <w:tc>
          <w:tcPr>
            <w:tcW w:w="1985" w:type="dxa"/>
            <w:vMerge w:val="restart"/>
            <w:tcBorders>
              <w:top w:val="single" w:sz="2" w:space="0" w:color="auto"/>
              <w:left w:val="single" w:sz="2" w:space="0" w:color="auto"/>
              <w:right w:val="single" w:sz="2" w:space="0" w:color="auto"/>
            </w:tcBorders>
            <w:textDirection w:val="btLr"/>
            <w:vAlign w:val="center"/>
          </w:tcPr>
          <w:p w:rsidR="00F538AC" w:rsidRPr="00F538AC" w:rsidRDefault="00F538AC" w:rsidP="00F538AC">
            <w:pPr>
              <w:widowControl/>
              <w:ind w:left="113" w:right="113"/>
              <w:jc w:val="center"/>
              <w:rPr>
                <w:color w:val="000000"/>
                <w:sz w:val="24"/>
                <w:szCs w:val="24"/>
              </w:rPr>
            </w:pPr>
            <w:r w:rsidRPr="00F538AC">
              <w:rPr>
                <w:color w:val="000000"/>
                <w:sz w:val="24"/>
                <w:szCs w:val="24"/>
              </w:rPr>
              <w:t xml:space="preserve">Профессия, должность </w:t>
            </w:r>
            <w:proofErr w:type="gramStart"/>
            <w:r w:rsidRPr="00F538AC">
              <w:rPr>
                <w:color w:val="000000"/>
                <w:sz w:val="24"/>
                <w:szCs w:val="24"/>
              </w:rPr>
              <w:t>инструктируемого</w:t>
            </w:r>
            <w:proofErr w:type="gramEnd"/>
          </w:p>
        </w:tc>
        <w:tc>
          <w:tcPr>
            <w:tcW w:w="2126" w:type="dxa"/>
            <w:vMerge w:val="restart"/>
            <w:tcBorders>
              <w:top w:val="single" w:sz="2" w:space="0" w:color="auto"/>
              <w:left w:val="single" w:sz="2" w:space="0" w:color="auto"/>
              <w:right w:val="single" w:sz="2" w:space="0" w:color="auto"/>
            </w:tcBorders>
            <w:textDirection w:val="btLr"/>
            <w:vAlign w:val="center"/>
          </w:tcPr>
          <w:p w:rsidR="00F538AC" w:rsidRPr="00F538AC" w:rsidRDefault="00F538AC" w:rsidP="00F538AC">
            <w:pPr>
              <w:widowControl/>
              <w:ind w:left="113" w:right="113"/>
              <w:jc w:val="center"/>
              <w:rPr>
                <w:color w:val="000000"/>
                <w:sz w:val="24"/>
                <w:szCs w:val="24"/>
              </w:rPr>
            </w:pPr>
            <w:r w:rsidRPr="00F538AC">
              <w:rPr>
                <w:color w:val="000000"/>
                <w:sz w:val="24"/>
                <w:szCs w:val="24"/>
              </w:rPr>
              <w:t xml:space="preserve">Фамилия, инициалы, должность </w:t>
            </w:r>
            <w:proofErr w:type="gramStart"/>
            <w:r w:rsidRPr="00F538AC">
              <w:rPr>
                <w:color w:val="000000"/>
                <w:sz w:val="24"/>
                <w:szCs w:val="24"/>
              </w:rPr>
              <w:t>инструктирующего</w:t>
            </w:r>
            <w:proofErr w:type="gramEnd"/>
            <w:r w:rsidRPr="00F538AC">
              <w:rPr>
                <w:color w:val="000000"/>
                <w:sz w:val="24"/>
                <w:szCs w:val="24"/>
              </w:rPr>
              <w:t>, допускающего</w:t>
            </w:r>
          </w:p>
        </w:tc>
        <w:tc>
          <w:tcPr>
            <w:tcW w:w="2126" w:type="dxa"/>
            <w:gridSpan w:val="2"/>
            <w:tcBorders>
              <w:top w:val="single" w:sz="2" w:space="0" w:color="auto"/>
              <w:left w:val="single" w:sz="2" w:space="0" w:color="auto"/>
              <w:bottom w:val="single" w:sz="2" w:space="0" w:color="auto"/>
              <w:right w:val="single" w:sz="2" w:space="0" w:color="auto"/>
            </w:tcBorders>
          </w:tcPr>
          <w:p w:rsidR="00F538AC" w:rsidRPr="00F538AC" w:rsidRDefault="00F538AC" w:rsidP="00F538AC">
            <w:pPr>
              <w:widowControl/>
              <w:tabs>
                <w:tab w:val="left" w:pos="1125"/>
                <w:tab w:val="center" w:pos="1683"/>
              </w:tabs>
              <w:jc w:val="center"/>
              <w:rPr>
                <w:color w:val="000000"/>
                <w:sz w:val="24"/>
                <w:szCs w:val="24"/>
              </w:rPr>
            </w:pPr>
            <w:r w:rsidRPr="00F538AC">
              <w:rPr>
                <w:color w:val="000000"/>
                <w:sz w:val="24"/>
                <w:szCs w:val="24"/>
              </w:rPr>
              <w:t>Подпись</w:t>
            </w:r>
          </w:p>
        </w:tc>
      </w:tr>
      <w:tr w:rsidR="00F538AC" w:rsidRPr="00F538AC" w:rsidTr="00CB2422">
        <w:trPr>
          <w:cantSplit/>
          <w:trHeight w:val="2430"/>
          <w:tblHeader/>
        </w:trPr>
        <w:tc>
          <w:tcPr>
            <w:tcW w:w="595" w:type="dxa"/>
            <w:vMerge/>
            <w:tcBorders>
              <w:left w:val="single" w:sz="2" w:space="0" w:color="auto"/>
              <w:bottom w:val="single" w:sz="2" w:space="0" w:color="auto"/>
              <w:right w:val="single" w:sz="2" w:space="0" w:color="auto"/>
            </w:tcBorders>
          </w:tcPr>
          <w:p w:rsidR="00F538AC" w:rsidRPr="00F538AC" w:rsidRDefault="00F538AC" w:rsidP="00F538AC">
            <w:pPr>
              <w:widowControl/>
              <w:jc w:val="center"/>
              <w:rPr>
                <w:color w:val="000000"/>
                <w:sz w:val="24"/>
                <w:szCs w:val="24"/>
              </w:rPr>
            </w:pPr>
          </w:p>
        </w:tc>
        <w:tc>
          <w:tcPr>
            <w:tcW w:w="1701" w:type="dxa"/>
            <w:vMerge/>
            <w:tcBorders>
              <w:left w:val="single" w:sz="2" w:space="0" w:color="auto"/>
              <w:bottom w:val="single" w:sz="2" w:space="0" w:color="auto"/>
              <w:right w:val="single" w:sz="2" w:space="0" w:color="auto"/>
            </w:tcBorders>
          </w:tcPr>
          <w:p w:rsidR="00F538AC" w:rsidRPr="00F538AC" w:rsidRDefault="00F538AC" w:rsidP="00F538AC">
            <w:pPr>
              <w:widowControl/>
              <w:jc w:val="center"/>
              <w:rPr>
                <w:color w:val="000000"/>
                <w:sz w:val="24"/>
                <w:szCs w:val="24"/>
              </w:rPr>
            </w:pPr>
          </w:p>
        </w:tc>
        <w:tc>
          <w:tcPr>
            <w:tcW w:w="709" w:type="dxa"/>
            <w:vMerge/>
            <w:tcBorders>
              <w:left w:val="single" w:sz="2" w:space="0" w:color="auto"/>
              <w:bottom w:val="single" w:sz="2" w:space="0" w:color="auto"/>
              <w:right w:val="single" w:sz="2" w:space="0" w:color="auto"/>
            </w:tcBorders>
          </w:tcPr>
          <w:p w:rsidR="00F538AC" w:rsidRPr="00F538AC" w:rsidRDefault="00F538AC" w:rsidP="00F538AC">
            <w:pPr>
              <w:widowControl/>
              <w:jc w:val="center"/>
              <w:rPr>
                <w:color w:val="000000"/>
                <w:sz w:val="24"/>
                <w:szCs w:val="24"/>
              </w:rPr>
            </w:pPr>
          </w:p>
        </w:tc>
        <w:tc>
          <w:tcPr>
            <w:tcW w:w="1985" w:type="dxa"/>
            <w:vMerge/>
            <w:tcBorders>
              <w:left w:val="single" w:sz="2" w:space="0" w:color="auto"/>
              <w:bottom w:val="single" w:sz="2" w:space="0" w:color="auto"/>
              <w:right w:val="single" w:sz="2" w:space="0" w:color="auto"/>
            </w:tcBorders>
          </w:tcPr>
          <w:p w:rsidR="00F538AC" w:rsidRPr="00F538AC" w:rsidRDefault="00F538AC" w:rsidP="00F538AC">
            <w:pPr>
              <w:widowControl/>
              <w:jc w:val="center"/>
              <w:rPr>
                <w:color w:val="000000"/>
                <w:sz w:val="24"/>
                <w:szCs w:val="24"/>
              </w:rPr>
            </w:pPr>
          </w:p>
        </w:tc>
        <w:tc>
          <w:tcPr>
            <w:tcW w:w="2126" w:type="dxa"/>
            <w:vMerge/>
            <w:tcBorders>
              <w:left w:val="single" w:sz="2" w:space="0" w:color="auto"/>
              <w:bottom w:val="single" w:sz="2" w:space="0" w:color="auto"/>
              <w:right w:val="single" w:sz="2" w:space="0" w:color="auto"/>
            </w:tcBorders>
          </w:tcPr>
          <w:p w:rsidR="00F538AC" w:rsidRPr="00F538AC" w:rsidRDefault="00F538AC" w:rsidP="00F538AC">
            <w:pPr>
              <w:widowControl/>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extDirection w:val="btLr"/>
          </w:tcPr>
          <w:p w:rsidR="00F538AC" w:rsidRPr="00F538AC" w:rsidRDefault="00F538AC" w:rsidP="00F538AC">
            <w:pPr>
              <w:widowControl/>
              <w:ind w:left="113" w:right="113"/>
              <w:jc w:val="center"/>
              <w:rPr>
                <w:color w:val="000000"/>
                <w:sz w:val="24"/>
                <w:szCs w:val="24"/>
              </w:rPr>
            </w:pPr>
            <w:r w:rsidRPr="00F538AC">
              <w:rPr>
                <w:color w:val="000000"/>
                <w:sz w:val="24"/>
                <w:szCs w:val="24"/>
              </w:rPr>
              <w:t>Инструктирующего</w:t>
            </w:r>
          </w:p>
        </w:tc>
        <w:tc>
          <w:tcPr>
            <w:tcW w:w="1134" w:type="dxa"/>
            <w:tcBorders>
              <w:top w:val="single" w:sz="2" w:space="0" w:color="auto"/>
              <w:left w:val="single" w:sz="2" w:space="0" w:color="auto"/>
              <w:bottom w:val="single" w:sz="2" w:space="0" w:color="auto"/>
              <w:right w:val="single" w:sz="2" w:space="0" w:color="auto"/>
            </w:tcBorders>
            <w:textDirection w:val="btLr"/>
          </w:tcPr>
          <w:p w:rsidR="00F538AC" w:rsidRPr="00F538AC" w:rsidRDefault="00F538AC" w:rsidP="00F538AC">
            <w:pPr>
              <w:widowControl/>
              <w:ind w:left="113" w:right="113"/>
              <w:jc w:val="center"/>
              <w:rPr>
                <w:color w:val="000000"/>
                <w:sz w:val="24"/>
                <w:szCs w:val="24"/>
              </w:rPr>
            </w:pPr>
            <w:r w:rsidRPr="00F538AC">
              <w:rPr>
                <w:color w:val="000000"/>
                <w:sz w:val="24"/>
                <w:szCs w:val="24"/>
              </w:rPr>
              <w:t>Инструктируемого</w:t>
            </w:r>
          </w:p>
        </w:tc>
      </w:tr>
      <w:tr w:rsidR="00F538AC" w:rsidRPr="00F538AC" w:rsidTr="00CB2422">
        <w:trPr>
          <w:trHeight w:val="217"/>
          <w:tblHeader/>
        </w:trPr>
        <w:tc>
          <w:tcPr>
            <w:tcW w:w="595" w:type="dxa"/>
            <w:tcBorders>
              <w:top w:val="single" w:sz="2" w:space="0" w:color="auto"/>
              <w:left w:val="single" w:sz="2" w:space="0" w:color="auto"/>
              <w:bottom w:val="single" w:sz="2" w:space="0" w:color="auto"/>
              <w:right w:val="single" w:sz="2" w:space="0" w:color="auto"/>
            </w:tcBorders>
          </w:tcPr>
          <w:p w:rsidR="00F538AC" w:rsidRPr="00F538AC" w:rsidRDefault="00F538AC" w:rsidP="00F538AC">
            <w:pPr>
              <w:widowControl/>
              <w:jc w:val="center"/>
              <w:rPr>
                <w:color w:val="000000"/>
                <w:sz w:val="24"/>
                <w:szCs w:val="24"/>
              </w:rPr>
            </w:pPr>
            <w:r w:rsidRPr="00F538AC">
              <w:rPr>
                <w:color w:val="000000"/>
                <w:sz w:val="24"/>
                <w:szCs w:val="24"/>
              </w:rPr>
              <w:t>1</w:t>
            </w:r>
          </w:p>
        </w:tc>
        <w:tc>
          <w:tcPr>
            <w:tcW w:w="1701" w:type="dxa"/>
            <w:tcBorders>
              <w:top w:val="single" w:sz="2" w:space="0" w:color="auto"/>
              <w:left w:val="single" w:sz="2" w:space="0" w:color="auto"/>
              <w:bottom w:val="single" w:sz="2" w:space="0" w:color="auto"/>
              <w:right w:val="single" w:sz="2" w:space="0" w:color="auto"/>
            </w:tcBorders>
          </w:tcPr>
          <w:p w:rsidR="00F538AC" w:rsidRPr="00F538AC" w:rsidRDefault="00F538AC" w:rsidP="00F538AC">
            <w:pPr>
              <w:widowControl/>
              <w:jc w:val="center"/>
              <w:rPr>
                <w:color w:val="000000"/>
                <w:sz w:val="24"/>
                <w:szCs w:val="24"/>
              </w:rPr>
            </w:pPr>
            <w:r w:rsidRPr="00F538AC">
              <w:rPr>
                <w:color w:val="000000"/>
                <w:sz w:val="24"/>
                <w:szCs w:val="24"/>
              </w:rPr>
              <w:t>2</w:t>
            </w:r>
          </w:p>
        </w:tc>
        <w:tc>
          <w:tcPr>
            <w:tcW w:w="709" w:type="dxa"/>
            <w:tcBorders>
              <w:top w:val="single" w:sz="2" w:space="0" w:color="auto"/>
              <w:left w:val="single" w:sz="2" w:space="0" w:color="auto"/>
              <w:bottom w:val="single" w:sz="2" w:space="0" w:color="auto"/>
              <w:right w:val="single" w:sz="2" w:space="0" w:color="auto"/>
            </w:tcBorders>
          </w:tcPr>
          <w:p w:rsidR="00F538AC" w:rsidRPr="00F538AC" w:rsidRDefault="00F538AC" w:rsidP="00F538AC">
            <w:pPr>
              <w:widowControl/>
              <w:jc w:val="center"/>
              <w:rPr>
                <w:color w:val="000000"/>
                <w:sz w:val="24"/>
                <w:szCs w:val="24"/>
              </w:rPr>
            </w:pPr>
            <w:r w:rsidRPr="00F538AC">
              <w:rPr>
                <w:color w:val="000000"/>
                <w:sz w:val="24"/>
                <w:szCs w:val="24"/>
              </w:rPr>
              <w:t>3</w:t>
            </w:r>
          </w:p>
        </w:tc>
        <w:tc>
          <w:tcPr>
            <w:tcW w:w="1985" w:type="dxa"/>
            <w:tcBorders>
              <w:top w:val="single" w:sz="2" w:space="0" w:color="auto"/>
              <w:left w:val="single" w:sz="2" w:space="0" w:color="auto"/>
              <w:bottom w:val="single" w:sz="2" w:space="0" w:color="auto"/>
              <w:right w:val="single" w:sz="2" w:space="0" w:color="auto"/>
            </w:tcBorders>
          </w:tcPr>
          <w:p w:rsidR="00F538AC" w:rsidRPr="00F538AC" w:rsidRDefault="00F538AC" w:rsidP="00F538AC">
            <w:pPr>
              <w:widowControl/>
              <w:jc w:val="center"/>
              <w:rPr>
                <w:color w:val="000000"/>
                <w:sz w:val="24"/>
                <w:szCs w:val="24"/>
              </w:rPr>
            </w:pPr>
            <w:r w:rsidRPr="00F538AC">
              <w:rPr>
                <w:color w:val="000000"/>
                <w:sz w:val="24"/>
                <w:szCs w:val="24"/>
              </w:rPr>
              <w:t>4</w:t>
            </w:r>
          </w:p>
        </w:tc>
        <w:tc>
          <w:tcPr>
            <w:tcW w:w="2126" w:type="dxa"/>
            <w:tcBorders>
              <w:top w:val="single" w:sz="2" w:space="0" w:color="auto"/>
              <w:left w:val="single" w:sz="2" w:space="0" w:color="auto"/>
              <w:bottom w:val="single" w:sz="2" w:space="0" w:color="auto"/>
              <w:right w:val="single" w:sz="2" w:space="0" w:color="auto"/>
            </w:tcBorders>
          </w:tcPr>
          <w:p w:rsidR="00F538AC" w:rsidRPr="00F538AC" w:rsidRDefault="00F538AC" w:rsidP="00F538AC">
            <w:pPr>
              <w:widowControl/>
              <w:jc w:val="center"/>
              <w:rPr>
                <w:color w:val="000000"/>
                <w:sz w:val="24"/>
                <w:szCs w:val="24"/>
              </w:rPr>
            </w:pPr>
            <w:r w:rsidRPr="00F538AC">
              <w:rPr>
                <w:color w:val="000000"/>
                <w:sz w:val="24"/>
                <w:szCs w:val="24"/>
              </w:rPr>
              <w:t>5</w:t>
            </w:r>
          </w:p>
        </w:tc>
        <w:tc>
          <w:tcPr>
            <w:tcW w:w="992" w:type="dxa"/>
            <w:tcBorders>
              <w:top w:val="single" w:sz="2" w:space="0" w:color="auto"/>
              <w:left w:val="single" w:sz="2" w:space="0" w:color="auto"/>
              <w:bottom w:val="single" w:sz="2" w:space="0" w:color="auto"/>
              <w:right w:val="single" w:sz="2" w:space="0" w:color="auto"/>
            </w:tcBorders>
          </w:tcPr>
          <w:p w:rsidR="00F538AC" w:rsidRPr="00F538AC" w:rsidRDefault="00F538AC" w:rsidP="00F538AC">
            <w:pPr>
              <w:widowControl/>
              <w:jc w:val="center"/>
              <w:rPr>
                <w:color w:val="000000"/>
                <w:sz w:val="24"/>
                <w:szCs w:val="24"/>
              </w:rPr>
            </w:pPr>
            <w:r w:rsidRPr="00F538AC">
              <w:rPr>
                <w:color w:val="000000"/>
                <w:sz w:val="24"/>
                <w:szCs w:val="24"/>
              </w:rPr>
              <w:t>6</w:t>
            </w:r>
          </w:p>
        </w:tc>
        <w:tc>
          <w:tcPr>
            <w:tcW w:w="1134" w:type="dxa"/>
            <w:tcBorders>
              <w:top w:val="single" w:sz="2" w:space="0" w:color="auto"/>
              <w:left w:val="single" w:sz="2" w:space="0" w:color="auto"/>
              <w:bottom w:val="single" w:sz="2" w:space="0" w:color="auto"/>
              <w:right w:val="single" w:sz="2" w:space="0" w:color="auto"/>
            </w:tcBorders>
          </w:tcPr>
          <w:p w:rsidR="00F538AC" w:rsidRPr="00F538AC" w:rsidRDefault="00F538AC" w:rsidP="00F538AC">
            <w:pPr>
              <w:widowControl/>
              <w:jc w:val="center"/>
              <w:rPr>
                <w:color w:val="000000"/>
                <w:sz w:val="24"/>
                <w:szCs w:val="24"/>
              </w:rPr>
            </w:pPr>
            <w:r w:rsidRPr="00F538AC">
              <w:rPr>
                <w:color w:val="000000"/>
                <w:sz w:val="24"/>
                <w:szCs w:val="24"/>
              </w:rPr>
              <w:t>7</w:t>
            </w:r>
          </w:p>
        </w:tc>
      </w:tr>
    </w:tbl>
    <w:p w:rsidR="00F538AC" w:rsidRPr="00F538AC" w:rsidRDefault="00F538AC" w:rsidP="00F538AC">
      <w:pPr>
        <w:widowControl/>
        <w:autoSpaceDE/>
        <w:autoSpaceDN/>
        <w:adjustRightInd/>
        <w:jc w:val="center"/>
        <w:rPr>
          <w:color w:val="000000"/>
          <w:sz w:val="24"/>
          <w:szCs w:val="24"/>
        </w:rPr>
      </w:pPr>
    </w:p>
    <w:p w:rsidR="00F538AC" w:rsidRPr="00F538AC" w:rsidRDefault="00F538AC" w:rsidP="00F538AC">
      <w:pPr>
        <w:widowControl/>
        <w:autoSpaceDE/>
        <w:autoSpaceDN/>
        <w:adjustRightInd/>
        <w:jc w:val="center"/>
        <w:rPr>
          <w:sz w:val="24"/>
          <w:szCs w:val="24"/>
        </w:rPr>
      </w:pPr>
      <w:r w:rsidRPr="00F538AC">
        <w:rPr>
          <w:rFonts w:ascii="Times New Roman CYR" w:eastAsiaTheme="minorHAnsi" w:hAnsi="Times New Roman CYR" w:cs="Times New Roman CYR"/>
          <w:color w:val="000000"/>
          <w:sz w:val="24"/>
          <w:szCs w:val="24"/>
          <w:lang w:eastAsia="en-US"/>
        </w:rPr>
        <w:t>_________________________________</w:t>
      </w: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Pr="00F538AC" w:rsidRDefault="00F538AC" w:rsidP="00F538AC">
      <w:pPr>
        <w:widowControl/>
        <w:autoSpaceDE/>
        <w:autoSpaceDN/>
        <w:adjustRightInd/>
        <w:ind w:firstLine="5103"/>
        <w:rPr>
          <w:sz w:val="24"/>
          <w:szCs w:val="24"/>
        </w:rPr>
      </w:pPr>
      <w:r w:rsidRPr="00F538AC">
        <w:rPr>
          <w:sz w:val="24"/>
          <w:szCs w:val="24"/>
        </w:rPr>
        <w:lastRenderedPageBreak/>
        <w:t>Приложение 4</w:t>
      </w:r>
    </w:p>
    <w:tbl>
      <w:tblPr>
        <w:tblW w:w="9498" w:type="dxa"/>
        <w:tblInd w:w="108" w:type="dxa"/>
        <w:tblLook w:val="01E0" w:firstRow="1" w:lastRow="1" w:firstColumn="1" w:lastColumn="1" w:noHBand="0" w:noVBand="0"/>
      </w:tblPr>
      <w:tblGrid>
        <w:gridCol w:w="9498"/>
      </w:tblGrid>
      <w:tr w:rsidR="00F538AC" w:rsidRPr="00F538AC" w:rsidTr="00CB2422">
        <w:tc>
          <w:tcPr>
            <w:tcW w:w="9498" w:type="dxa"/>
            <w:shd w:val="clear" w:color="auto" w:fill="auto"/>
          </w:tcPr>
          <w:p w:rsidR="00F538AC" w:rsidRPr="00F538AC" w:rsidRDefault="00F538AC" w:rsidP="00F538AC">
            <w:pPr>
              <w:widowControl/>
              <w:autoSpaceDE/>
              <w:autoSpaceDN/>
              <w:adjustRightInd/>
              <w:ind w:left="34" w:firstLine="4962"/>
              <w:jc w:val="both"/>
              <w:rPr>
                <w:sz w:val="24"/>
              </w:rPr>
            </w:pPr>
            <w:r w:rsidRPr="00F538AC">
              <w:rPr>
                <w:sz w:val="24"/>
              </w:rPr>
              <w:t>к распоряжению Главы Администрации</w:t>
            </w:r>
          </w:p>
        </w:tc>
      </w:tr>
      <w:tr w:rsidR="00F538AC" w:rsidRPr="00F538AC" w:rsidTr="00CB2422">
        <w:tc>
          <w:tcPr>
            <w:tcW w:w="9498" w:type="dxa"/>
            <w:shd w:val="clear" w:color="auto" w:fill="auto"/>
          </w:tcPr>
          <w:p w:rsidR="00F538AC" w:rsidRPr="00F538AC" w:rsidRDefault="00F538AC" w:rsidP="00F538AC">
            <w:pPr>
              <w:widowControl/>
              <w:autoSpaceDE/>
              <w:autoSpaceDN/>
              <w:adjustRightInd/>
              <w:ind w:left="34" w:firstLine="4962"/>
              <w:jc w:val="both"/>
              <w:rPr>
                <w:sz w:val="24"/>
              </w:rPr>
            </w:pPr>
            <w:r w:rsidRPr="00F538AC">
              <w:rPr>
                <w:sz w:val="24"/>
              </w:rPr>
              <w:t xml:space="preserve">муниципального образования </w:t>
            </w:r>
          </w:p>
        </w:tc>
      </w:tr>
      <w:tr w:rsidR="00F538AC" w:rsidRPr="00F538AC" w:rsidTr="00CB2422">
        <w:tc>
          <w:tcPr>
            <w:tcW w:w="9498" w:type="dxa"/>
            <w:shd w:val="clear" w:color="auto" w:fill="auto"/>
          </w:tcPr>
          <w:p w:rsidR="00F538AC" w:rsidRPr="00F538AC" w:rsidRDefault="00F538AC" w:rsidP="00F538AC">
            <w:pPr>
              <w:widowControl/>
              <w:autoSpaceDE/>
              <w:autoSpaceDN/>
              <w:adjustRightInd/>
              <w:ind w:left="34" w:firstLine="4962"/>
              <w:jc w:val="both"/>
              <w:rPr>
                <w:sz w:val="24"/>
              </w:rPr>
            </w:pPr>
            <w:r w:rsidRPr="00F538AC">
              <w:rPr>
                <w:sz w:val="24"/>
              </w:rPr>
              <w:t>«Муниципальный округ</w:t>
            </w:r>
          </w:p>
          <w:p w:rsidR="00F538AC" w:rsidRPr="00F538AC" w:rsidRDefault="00F538AC" w:rsidP="00F538AC">
            <w:pPr>
              <w:widowControl/>
              <w:autoSpaceDE/>
              <w:autoSpaceDN/>
              <w:adjustRightInd/>
              <w:ind w:left="34" w:firstLine="4962"/>
              <w:jc w:val="both"/>
              <w:rPr>
                <w:sz w:val="24"/>
              </w:rPr>
            </w:pPr>
            <w:proofErr w:type="spellStart"/>
            <w:r w:rsidRPr="00F538AC">
              <w:rPr>
                <w:sz w:val="24"/>
              </w:rPr>
              <w:t>Завьяловский</w:t>
            </w:r>
            <w:proofErr w:type="spellEnd"/>
            <w:r w:rsidRPr="00F538AC">
              <w:rPr>
                <w:sz w:val="24"/>
              </w:rPr>
              <w:t xml:space="preserve"> район</w:t>
            </w:r>
          </w:p>
          <w:p w:rsidR="00F538AC" w:rsidRPr="00F538AC" w:rsidRDefault="00F538AC" w:rsidP="00F538AC">
            <w:pPr>
              <w:widowControl/>
              <w:autoSpaceDE/>
              <w:autoSpaceDN/>
              <w:adjustRightInd/>
              <w:ind w:left="34" w:firstLine="4962"/>
              <w:jc w:val="both"/>
              <w:rPr>
                <w:sz w:val="24"/>
              </w:rPr>
            </w:pPr>
            <w:r w:rsidRPr="00F538AC">
              <w:rPr>
                <w:sz w:val="24"/>
              </w:rPr>
              <w:t>Удмуртской Республики»</w:t>
            </w:r>
          </w:p>
        </w:tc>
      </w:tr>
      <w:tr w:rsidR="00F538AC" w:rsidRPr="00F538AC" w:rsidTr="00CB2422">
        <w:tc>
          <w:tcPr>
            <w:tcW w:w="9498" w:type="dxa"/>
            <w:shd w:val="clear" w:color="auto" w:fill="auto"/>
          </w:tcPr>
          <w:p w:rsidR="00F538AC" w:rsidRPr="00F538AC" w:rsidRDefault="00F538AC" w:rsidP="00F538AC">
            <w:pPr>
              <w:widowControl/>
              <w:autoSpaceDE/>
              <w:autoSpaceDN/>
              <w:adjustRightInd/>
              <w:ind w:left="34" w:firstLine="4962"/>
              <w:jc w:val="both"/>
              <w:rPr>
                <w:sz w:val="24"/>
              </w:rPr>
            </w:pPr>
            <w:r w:rsidRPr="00F538AC">
              <w:rPr>
                <w:sz w:val="24"/>
              </w:rPr>
              <w:t>от_______________№_________</w:t>
            </w:r>
          </w:p>
        </w:tc>
      </w:tr>
    </w:tbl>
    <w:p w:rsidR="00F538AC" w:rsidRPr="00F538AC" w:rsidRDefault="00F538AC" w:rsidP="00F538AC">
      <w:pPr>
        <w:widowControl/>
        <w:autoSpaceDE/>
        <w:autoSpaceDN/>
        <w:adjustRightInd/>
      </w:pPr>
    </w:p>
    <w:p w:rsidR="00F538AC" w:rsidRPr="00F538AC" w:rsidRDefault="00F538AC" w:rsidP="00F538AC">
      <w:pPr>
        <w:widowControl/>
        <w:autoSpaceDE/>
        <w:autoSpaceDN/>
        <w:adjustRightInd/>
      </w:pPr>
    </w:p>
    <w:p w:rsidR="00F538AC" w:rsidRPr="00F538AC" w:rsidRDefault="00F538AC" w:rsidP="00F538AC">
      <w:pPr>
        <w:widowControl/>
        <w:autoSpaceDE/>
        <w:autoSpaceDN/>
        <w:adjustRightInd/>
        <w:jc w:val="center"/>
        <w:rPr>
          <w:sz w:val="24"/>
          <w:szCs w:val="24"/>
        </w:rPr>
      </w:pPr>
      <w:r w:rsidRPr="00F538AC">
        <w:rPr>
          <w:sz w:val="24"/>
          <w:szCs w:val="24"/>
        </w:rPr>
        <w:t>ИНСТРУКЦИЯ</w:t>
      </w:r>
    </w:p>
    <w:p w:rsidR="00F538AC" w:rsidRPr="00F538AC" w:rsidRDefault="00F538AC" w:rsidP="00F538AC">
      <w:pPr>
        <w:widowControl/>
        <w:autoSpaceDE/>
        <w:autoSpaceDN/>
        <w:adjustRightInd/>
        <w:jc w:val="center"/>
        <w:rPr>
          <w:sz w:val="24"/>
          <w:szCs w:val="24"/>
        </w:rPr>
      </w:pPr>
      <w:r w:rsidRPr="00F538AC">
        <w:rPr>
          <w:sz w:val="24"/>
          <w:szCs w:val="24"/>
        </w:rPr>
        <w:t xml:space="preserve">вводного инструктажа по гражданской обороне и </w:t>
      </w:r>
      <w:proofErr w:type="gramStart"/>
      <w:r w:rsidRPr="00F538AC">
        <w:rPr>
          <w:sz w:val="24"/>
          <w:szCs w:val="24"/>
        </w:rPr>
        <w:t>чрезвычайным</w:t>
      </w:r>
      <w:proofErr w:type="gramEnd"/>
      <w:r w:rsidRPr="00F538AC">
        <w:rPr>
          <w:sz w:val="24"/>
          <w:szCs w:val="24"/>
        </w:rPr>
        <w:t xml:space="preserve"> </w:t>
      </w:r>
    </w:p>
    <w:p w:rsidR="00F538AC" w:rsidRPr="00F538AC" w:rsidRDefault="00F538AC" w:rsidP="00F538AC">
      <w:pPr>
        <w:widowControl/>
        <w:autoSpaceDE/>
        <w:autoSpaceDN/>
        <w:adjustRightInd/>
        <w:jc w:val="center"/>
        <w:rPr>
          <w:sz w:val="24"/>
          <w:szCs w:val="24"/>
        </w:rPr>
      </w:pPr>
      <w:r w:rsidRPr="00F538AC">
        <w:rPr>
          <w:sz w:val="24"/>
          <w:szCs w:val="24"/>
        </w:rPr>
        <w:t xml:space="preserve">ситуациям природного и техногенного характера с вновь </w:t>
      </w:r>
      <w:proofErr w:type="gramStart"/>
      <w:r w:rsidRPr="00F538AC">
        <w:rPr>
          <w:sz w:val="24"/>
          <w:szCs w:val="24"/>
        </w:rPr>
        <w:t>принимаемыми</w:t>
      </w:r>
      <w:proofErr w:type="gramEnd"/>
      <w:r w:rsidRPr="00F538AC">
        <w:rPr>
          <w:sz w:val="24"/>
          <w:szCs w:val="24"/>
        </w:rPr>
        <w:t xml:space="preserve"> на работу </w:t>
      </w:r>
    </w:p>
    <w:p w:rsidR="00F538AC" w:rsidRPr="00F538AC" w:rsidRDefault="00F538AC" w:rsidP="00F538AC">
      <w:pPr>
        <w:widowControl/>
        <w:autoSpaceDE/>
        <w:autoSpaceDN/>
        <w:adjustRightInd/>
        <w:jc w:val="center"/>
        <w:rPr>
          <w:sz w:val="24"/>
        </w:rPr>
      </w:pPr>
      <w:r w:rsidRPr="00F538AC">
        <w:rPr>
          <w:sz w:val="24"/>
          <w:szCs w:val="24"/>
        </w:rPr>
        <w:t xml:space="preserve">в Администрацию </w:t>
      </w:r>
      <w:r w:rsidRPr="00F538AC">
        <w:rPr>
          <w:color w:val="000000"/>
          <w:sz w:val="24"/>
          <w:szCs w:val="24"/>
        </w:rPr>
        <w:t>муниципального образования «</w:t>
      </w:r>
      <w:r w:rsidRPr="00F538AC">
        <w:rPr>
          <w:sz w:val="24"/>
        </w:rPr>
        <w:t xml:space="preserve">Муниципальный округ </w:t>
      </w:r>
    </w:p>
    <w:p w:rsidR="00F538AC" w:rsidRPr="00F538AC" w:rsidRDefault="00F538AC" w:rsidP="00F538AC">
      <w:pPr>
        <w:widowControl/>
        <w:autoSpaceDE/>
        <w:autoSpaceDN/>
        <w:adjustRightInd/>
        <w:jc w:val="center"/>
        <w:rPr>
          <w:color w:val="000000"/>
          <w:sz w:val="24"/>
          <w:szCs w:val="24"/>
        </w:rPr>
      </w:pPr>
      <w:proofErr w:type="spellStart"/>
      <w:r w:rsidRPr="00F538AC">
        <w:rPr>
          <w:sz w:val="24"/>
        </w:rPr>
        <w:t>Завьяловский</w:t>
      </w:r>
      <w:proofErr w:type="spellEnd"/>
      <w:r w:rsidRPr="00F538AC">
        <w:rPr>
          <w:sz w:val="24"/>
        </w:rPr>
        <w:t xml:space="preserve"> район Удмуртской Республики</w:t>
      </w:r>
      <w:r w:rsidRPr="00F538AC">
        <w:rPr>
          <w:color w:val="000000"/>
          <w:sz w:val="24"/>
          <w:szCs w:val="24"/>
        </w:rPr>
        <w:t>»</w:t>
      </w:r>
    </w:p>
    <w:p w:rsidR="00F538AC" w:rsidRPr="00F538AC" w:rsidRDefault="00F538AC" w:rsidP="00F538AC">
      <w:pPr>
        <w:widowControl/>
        <w:autoSpaceDE/>
        <w:autoSpaceDN/>
        <w:adjustRightInd/>
        <w:jc w:val="both"/>
        <w:rPr>
          <w:color w:val="000000"/>
          <w:sz w:val="24"/>
          <w:szCs w:val="24"/>
        </w:rPr>
      </w:pPr>
    </w:p>
    <w:p w:rsidR="00F538AC" w:rsidRPr="00F538AC" w:rsidRDefault="00F538AC" w:rsidP="00F538AC">
      <w:pPr>
        <w:widowControl/>
        <w:numPr>
          <w:ilvl w:val="0"/>
          <w:numId w:val="1"/>
        </w:numPr>
        <w:autoSpaceDE/>
        <w:autoSpaceDN/>
        <w:adjustRightInd/>
        <w:contextualSpacing/>
        <w:jc w:val="center"/>
        <w:rPr>
          <w:rFonts w:eastAsiaTheme="minorHAnsi"/>
          <w:b/>
          <w:color w:val="000000"/>
          <w:sz w:val="24"/>
          <w:szCs w:val="24"/>
          <w:lang w:eastAsia="en-US"/>
        </w:rPr>
      </w:pPr>
      <w:r w:rsidRPr="00F538AC">
        <w:rPr>
          <w:rFonts w:eastAsiaTheme="minorHAnsi"/>
          <w:b/>
          <w:color w:val="000000"/>
          <w:sz w:val="24"/>
          <w:szCs w:val="24"/>
          <w:lang w:eastAsia="en-US"/>
        </w:rPr>
        <w:t>Общие положения</w:t>
      </w:r>
    </w:p>
    <w:p w:rsidR="00F538AC" w:rsidRPr="00F538AC" w:rsidRDefault="00F538AC" w:rsidP="00F538AC">
      <w:pPr>
        <w:widowControl/>
        <w:contextualSpacing/>
        <w:jc w:val="both"/>
        <w:rPr>
          <w:rFonts w:eastAsiaTheme="minorHAnsi"/>
          <w:color w:val="000000"/>
          <w:sz w:val="24"/>
          <w:szCs w:val="24"/>
          <w:lang w:eastAsia="en-US"/>
        </w:rPr>
      </w:pPr>
    </w:p>
    <w:p w:rsidR="00F538AC" w:rsidRPr="00F538AC" w:rsidRDefault="00F538AC" w:rsidP="00F538AC">
      <w:pPr>
        <w:widowControl/>
        <w:autoSpaceDE/>
        <w:autoSpaceDN/>
        <w:adjustRightInd/>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1.1. </w:t>
      </w:r>
      <w:proofErr w:type="gramStart"/>
      <w:r w:rsidRPr="00F538AC">
        <w:rPr>
          <w:rFonts w:eastAsiaTheme="minorHAnsi"/>
          <w:color w:val="000000"/>
          <w:sz w:val="24"/>
          <w:szCs w:val="24"/>
          <w:lang w:eastAsia="en-US"/>
        </w:rPr>
        <w:t xml:space="preserve">Настоящая инструкция разработана в соответствии с письмом Министерства Российской Федерации по делам гражданской обороны, чрезвычайным ситуациям и ликвидации последствий стихийных бедствий от 27.02.2020 № 11-7-605 «О примерном порядке реализации вводного инструктажа по ГО» и определяет основные вопросы и процедуру проведения вводного инструктажа по гражданской обороне и чрезвычайным ситуациям с вновь принимаемыми на работу в Администрацию муниципального образования </w:t>
      </w:r>
      <w:r w:rsidRPr="00F538AC">
        <w:rPr>
          <w:sz w:val="24"/>
        </w:rPr>
        <w:t xml:space="preserve">Муниципальный округ </w:t>
      </w:r>
      <w:proofErr w:type="spellStart"/>
      <w:r w:rsidRPr="00F538AC">
        <w:rPr>
          <w:sz w:val="24"/>
        </w:rPr>
        <w:t>Завьяловский</w:t>
      </w:r>
      <w:proofErr w:type="spellEnd"/>
      <w:r w:rsidRPr="00F538AC">
        <w:rPr>
          <w:sz w:val="24"/>
        </w:rPr>
        <w:t xml:space="preserve"> район</w:t>
      </w:r>
      <w:proofErr w:type="gramEnd"/>
      <w:r w:rsidRPr="00F538AC">
        <w:rPr>
          <w:sz w:val="24"/>
        </w:rPr>
        <w:t xml:space="preserve"> Удмуртской Республики</w:t>
      </w:r>
      <w:r w:rsidRPr="00F538AC">
        <w:rPr>
          <w:rFonts w:eastAsiaTheme="minorHAnsi"/>
          <w:color w:val="000000"/>
          <w:sz w:val="24"/>
          <w:szCs w:val="24"/>
          <w:lang w:eastAsia="en-US"/>
        </w:rPr>
        <w:t xml:space="preserve"> (далее - Администрация), независимо от их образования, стажа работы в профессии (должности).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1.2. Термины и определения: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Гражданская оборона</w:t>
      </w:r>
      <w:r w:rsidRPr="00F538AC">
        <w:rPr>
          <w:rFonts w:eastAsiaTheme="minorHAnsi"/>
          <w:color w:val="000000"/>
          <w:sz w:val="24"/>
          <w:szCs w:val="24"/>
          <w:lang w:eastAsia="en-US"/>
        </w:rPr>
        <w:t xml:space="preserve"> (далее - ГО)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Чрезвычайная ситуация</w:t>
      </w:r>
      <w:r w:rsidRPr="00F538AC">
        <w:rPr>
          <w:rFonts w:eastAsiaTheme="minorHAnsi"/>
          <w:color w:val="000000"/>
          <w:sz w:val="24"/>
          <w:szCs w:val="24"/>
          <w:lang w:eastAsia="en-US"/>
        </w:rPr>
        <w:t xml:space="preserve"> (далее -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Единая государственная система предупреждения и ликвидации чрезвычайных ситуаций</w:t>
      </w:r>
      <w:r w:rsidRPr="00F538AC">
        <w:rPr>
          <w:rFonts w:eastAsiaTheme="minorHAnsi"/>
          <w:color w:val="000000"/>
          <w:sz w:val="24"/>
          <w:szCs w:val="24"/>
          <w:lang w:eastAsia="en-US"/>
        </w:rPr>
        <w:t xml:space="preserve"> (РСЧС) - система мероприятий по предупреждению и ликвидации ЧС, подготовке к защите и по защите населения и территорий от ЧС природного и техногенного характера.</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 xml:space="preserve">Территория, отнесенная к группе по гражданской обороне, - </w:t>
      </w:r>
      <w:r w:rsidRPr="00F538AC">
        <w:rPr>
          <w:rFonts w:eastAsiaTheme="minorHAnsi"/>
          <w:color w:val="000000"/>
          <w:sz w:val="24"/>
          <w:szCs w:val="24"/>
          <w:lang w:eastAsia="en-US"/>
        </w:rPr>
        <w:t>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 xml:space="preserve">Чрезвычайная ситуация - </w:t>
      </w:r>
      <w:r w:rsidRPr="00F538AC">
        <w:rPr>
          <w:rFonts w:eastAsiaTheme="minorHAnsi"/>
          <w:color w:val="000000"/>
          <w:sz w:val="24"/>
          <w:szCs w:val="24"/>
          <w:lang w:eastAsia="en-US"/>
        </w:rPr>
        <w:t xml:space="preserve">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Предупреждение чрезвычайных ситуаций</w:t>
      </w:r>
      <w:r w:rsidRPr="00F538AC">
        <w:rPr>
          <w:rFonts w:eastAsiaTheme="minorHAnsi"/>
          <w:color w:val="000000"/>
          <w:sz w:val="24"/>
          <w:szCs w:val="24"/>
          <w:lang w:eastAsia="en-US"/>
        </w:rPr>
        <w:t xml:space="preserve"> - комплекс мероприятий, проводимых заблаговременно и направленных на максимально возможное уменьшение </w:t>
      </w:r>
      <w:r w:rsidRPr="00F538AC">
        <w:rPr>
          <w:rFonts w:eastAsiaTheme="minorHAnsi"/>
          <w:color w:val="000000"/>
          <w:sz w:val="24"/>
          <w:szCs w:val="24"/>
          <w:lang w:eastAsia="en-US"/>
        </w:rPr>
        <w:lastRenderedPageBreak/>
        <w:t>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 xml:space="preserve">Ликвидация чрезвычайных ситуаций </w:t>
      </w:r>
      <w:r w:rsidRPr="00F538AC">
        <w:rPr>
          <w:rFonts w:eastAsiaTheme="minorHAnsi"/>
          <w:color w:val="000000"/>
          <w:sz w:val="24"/>
          <w:szCs w:val="24"/>
          <w:lang w:eastAsia="en-US"/>
        </w:rPr>
        <w:t>-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Пожарная безопасность -</w:t>
      </w:r>
      <w:r w:rsidRPr="00F538AC">
        <w:rPr>
          <w:rFonts w:eastAsiaTheme="minorHAnsi"/>
          <w:color w:val="000000"/>
          <w:sz w:val="24"/>
          <w:szCs w:val="24"/>
          <w:lang w:eastAsia="en-US"/>
        </w:rPr>
        <w:t xml:space="preserve"> состояние защищенности личности, имущества, общества и государства от пожаров.</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 xml:space="preserve">Пожар </w:t>
      </w:r>
      <w:r w:rsidRPr="00F538AC">
        <w:rPr>
          <w:rFonts w:eastAsiaTheme="minorHAnsi"/>
          <w:color w:val="000000"/>
          <w:sz w:val="24"/>
          <w:szCs w:val="24"/>
          <w:lang w:eastAsia="en-US"/>
        </w:rPr>
        <w:t>- неконтролируемое горение, причиняющее материальный ущерб, вред жизни и здоровью граждан, интересам общества и государства.</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Оповещение</w:t>
      </w:r>
      <w:r w:rsidRPr="00F538AC">
        <w:rPr>
          <w:rFonts w:eastAsiaTheme="minorHAnsi"/>
          <w:color w:val="000000"/>
          <w:sz w:val="24"/>
          <w:szCs w:val="24"/>
          <w:lang w:eastAsia="en-US"/>
        </w:rPr>
        <w:t xml:space="preserve"> - экстренное доведение до органов управления и сил Единой государственной системы предупреждения и ликвидации чрезвычайных ситуаций (РСЧС), а также населения сигналов оповещения и соответствующей информации о ЧС.</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Сигнал оповещения</w:t>
      </w:r>
      <w:r w:rsidRPr="00F538AC">
        <w:rPr>
          <w:rFonts w:eastAsiaTheme="minorHAnsi"/>
          <w:color w:val="000000"/>
          <w:sz w:val="24"/>
          <w:szCs w:val="24"/>
          <w:lang w:eastAsia="en-US"/>
        </w:rPr>
        <w:t xml:space="preserve"> - условный сигнал, являющийся командой для проведения мероприятий или действий органов управления, сил и средств ликвидации ЧС, а также для использования населением средств и способов защиты от поражающих факторов на определенной территории.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1.3. Гражданская оборона тесно связана с РСЧС как направление подготовки страны к деятельности в особых условиях военного времени.</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РСЧС и ГО созданы и функционируют по территориально-производственному принципу на всей территории Российской Федерации.</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Общее руководство ГО в стране возложено на Правительство Российской Федерации. Непосредственное руководство ГО РФ возложено на Министерство РФ по делам ГО, ЧС и ликвидации последствий стихийных бедствий.</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Руководство гражданской обороной, предупреждением и ликвидацией чрезвычайных ситуаций в краях и областях, городах и районах, министерствах и ведомствах в организациях и на предприятиях, независимо от форм собственности, возлагается на соответствующих руководителей, которые являются по должности начальниками гражданской обороны.</w:t>
      </w:r>
    </w:p>
    <w:p w:rsidR="00F538AC" w:rsidRPr="00F538AC" w:rsidRDefault="00F538AC" w:rsidP="00F538AC">
      <w:pPr>
        <w:widowControl/>
        <w:ind w:firstLine="708"/>
        <w:jc w:val="both"/>
        <w:rPr>
          <w:rFonts w:eastAsiaTheme="minorHAnsi"/>
          <w:color w:val="000000"/>
          <w:sz w:val="24"/>
          <w:szCs w:val="24"/>
          <w:lang w:eastAsia="en-US"/>
        </w:rPr>
      </w:pPr>
      <w:proofErr w:type="gramStart"/>
      <w:r w:rsidRPr="00F538AC">
        <w:rPr>
          <w:rFonts w:eastAsiaTheme="minorHAnsi"/>
          <w:color w:val="000000"/>
          <w:sz w:val="24"/>
          <w:szCs w:val="24"/>
          <w:lang w:eastAsia="en-US"/>
        </w:rPr>
        <w:t>Для защиты людей от опасностей, возникающих при ведении военных действий или вследствие этих действий и при чрезвычайных ситуациях, применяются различные способы и средства: обучение, оповещение, укрытие в защитных сооружениях (убежища, противорадиационные укрытия, простейшие укрытия и складки местности), эвакуация в загородную зону (отселение в безопасные районы), обеспечение средствами индивидуальной защиты (противогазы, респираторы, защитная одежда, профилактические средства и прививки), установление режимов военного</w:t>
      </w:r>
      <w:proofErr w:type="gramEnd"/>
      <w:r w:rsidRPr="00F538AC">
        <w:rPr>
          <w:rFonts w:eastAsiaTheme="minorHAnsi"/>
          <w:color w:val="000000"/>
          <w:sz w:val="24"/>
          <w:szCs w:val="24"/>
          <w:lang w:eastAsia="en-US"/>
        </w:rPr>
        <w:t xml:space="preserve"> положения или чрезвычайной ситуации, радиационной или химической защиты, карантина или обсервации.</w:t>
      </w:r>
    </w:p>
    <w:p w:rsidR="00F538AC" w:rsidRPr="00F538AC" w:rsidRDefault="00F538AC" w:rsidP="00F538AC">
      <w:pPr>
        <w:widowControl/>
        <w:jc w:val="both"/>
        <w:rPr>
          <w:rFonts w:eastAsiaTheme="minorHAnsi"/>
          <w:b/>
          <w:bCs/>
          <w:color w:val="000000"/>
          <w:sz w:val="24"/>
          <w:szCs w:val="24"/>
          <w:lang w:eastAsia="en-US"/>
        </w:rPr>
      </w:pPr>
    </w:p>
    <w:p w:rsidR="00F538AC" w:rsidRPr="00F538AC" w:rsidRDefault="00F538AC" w:rsidP="00F538AC">
      <w:pPr>
        <w:widowControl/>
        <w:jc w:val="center"/>
        <w:rPr>
          <w:rFonts w:eastAsiaTheme="minorHAnsi"/>
          <w:b/>
          <w:bCs/>
          <w:color w:val="000000"/>
          <w:sz w:val="24"/>
          <w:szCs w:val="24"/>
          <w:lang w:eastAsia="en-US"/>
        </w:rPr>
      </w:pPr>
      <w:r w:rsidRPr="00F538AC">
        <w:rPr>
          <w:rFonts w:eastAsiaTheme="minorHAnsi"/>
          <w:b/>
          <w:bCs/>
          <w:color w:val="000000"/>
          <w:sz w:val="24"/>
          <w:szCs w:val="24"/>
          <w:lang w:eastAsia="en-US"/>
        </w:rPr>
        <w:t xml:space="preserve">2. Порядок оповещения руководящего состава и персонала Администрации </w:t>
      </w:r>
    </w:p>
    <w:p w:rsidR="00F538AC" w:rsidRPr="00F538AC" w:rsidRDefault="00F538AC" w:rsidP="00F538AC">
      <w:pPr>
        <w:widowControl/>
        <w:jc w:val="center"/>
        <w:rPr>
          <w:rFonts w:eastAsiaTheme="minorHAnsi"/>
          <w:b/>
          <w:bCs/>
          <w:color w:val="000000"/>
          <w:sz w:val="24"/>
          <w:szCs w:val="24"/>
          <w:lang w:eastAsia="en-US"/>
        </w:rPr>
      </w:pPr>
      <w:r w:rsidRPr="00F538AC">
        <w:rPr>
          <w:rFonts w:eastAsiaTheme="minorHAnsi"/>
          <w:b/>
          <w:bCs/>
          <w:color w:val="000000"/>
          <w:sz w:val="24"/>
          <w:szCs w:val="24"/>
          <w:lang w:eastAsia="en-US"/>
        </w:rPr>
        <w:t xml:space="preserve">по сигналам ГО, а также об угрозе возникновения ЧС </w:t>
      </w:r>
    </w:p>
    <w:p w:rsidR="00F538AC" w:rsidRPr="00F538AC" w:rsidRDefault="00F538AC" w:rsidP="00F538AC">
      <w:pPr>
        <w:widowControl/>
        <w:jc w:val="center"/>
        <w:rPr>
          <w:rFonts w:eastAsiaTheme="minorHAnsi"/>
          <w:b/>
          <w:bCs/>
          <w:color w:val="000000"/>
          <w:sz w:val="24"/>
          <w:szCs w:val="24"/>
          <w:lang w:eastAsia="en-US"/>
        </w:rPr>
      </w:pP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2.1. Система оповещения о ЧС - организационно-техническое объединение сил и специализированных технических средств оповещения и системы связи РСЧС, а также каналов территориальных и ведомственных сетей связи, обеспечивающих передачу сигналов оповещения и информации о ЧС. Для оповещения установлены сигналы ГО и сигналы оповещения о ЧС.</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lastRenderedPageBreak/>
        <w:t>Сигнал ГО - сигнал, передаваемый в системе управления ГО и являющейся командой для проведения мероприятий силами ГО, а также для применения населением средств и способов защиты.</w:t>
      </w:r>
    </w:p>
    <w:p w:rsidR="00F538AC" w:rsidRPr="00F538AC" w:rsidRDefault="00F538AC" w:rsidP="00F538AC">
      <w:pPr>
        <w:widowControl/>
        <w:ind w:firstLine="708"/>
        <w:jc w:val="both"/>
        <w:rPr>
          <w:rFonts w:eastAsiaTheme="minorHAnsi"/>
          <w:color w:val="000000"/>
          <w:sz w:val="24"/>
          <w:szCs w:val="24"/>
          <w:lang w:eastAsia="en-US"/>
        </w:rPr>
      </w:pPr>
      <w:proofErr w:type="gramStart"/>
      <w:r w:rsidRPr="00F538AC">
        <w:rPr>
          <w:rFonts w:eastAsiaTheme="minorHAnsi"/>
          <w:color w:val="000000"/>
          <w:sz w:val="24"/>
          <w:szCs w:val="24"/>
          <w:lang w:eastAsia="en-US"/>
        </w:rPr>
        <w:t>Сигнал оповещения о ЧС - передаваемое в системе оповещения РСЧС на определенной территории или на объекте экономики, являющийся предупреждением о возникновении ЧС и командой для проведения мероприятий или действий органов повседневного управления РСЧС, сил и средств ликвидации ЧС, а также для использования населением средств и способов защиты от поражающих факторов и воздействий источника ЧС или для немедленного включения населением радиотехнических средств</w:t>
      </w:r>
      <w:proofErr w:type="gramEnd"/>
      <w:r w:rsidRPr="00F538AC">
        <w:rPr>
          <w:rFonts w:eastAsiaTheme="minorHAnsi"/>
          <w:color w:val="000000"/>
          <w:sz w:val="24"/>
          <w:szCs w:val="24"/>
          <w:lang w:eastAsia="en-US"/>
        </w:rPr>
        <w:t xml:space="preserve"> массовой информации.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2.2. Для предупреждения об угрозе нападения противника, применения им оружия массового поражения и о возникновении чрезвычайной ситуации мирного времени, оповещение осуществляется подачей установленного сигнала ГО «</w:t>
      </w:r>
      <w:r w:rsidRPr="00F538AC">
        <w:rPr>
          <w:rFonts w:eastAsiaTheme="minorHAnsi"/>
          <w:b/>
          <w:bCs/>
          <w:color w:val="000000"/>
          <w:sz w:val="24"/>
          <w:szCs w:val="24"/>
          <w:lang w:eastAsia="en-US"/>
        </w:rPr>
        <w:t>Внимание всем</w:t>
      </w:r>
      <w:r w:rsidRPr="00F538AC">
        <w:rPr>
          <w:rFonts w:eastAsiaTheme="minorHAnsi"/>
          <w:color w:val="000000"/>
          <w:sz w:val="24"/>
          <w:szCs w:val="24"/>
          <w:lang w:eastAsia="en-US"/>
        </w:rPr>
        <w:t>!» с использованием всех имеющихся сре</w:t>
      </w:r>
      <w:proofErr w:type="gramStart"/>
      <w:r w:rsidRPr="00F538AC">
        <w:rPr>
          <w:rFonts w:eastAsiaTheme="minorHAnsi"/>
          <w:color w:val="000000"/>
          <w:sz w:val="24"/>
          <w:szCs w:val="24"/>
          <w:lang w:eastAsia="en-US"/>
        </w:rPr>
        <w:t>дств св</w:t>
      </w:r>
      <w:proofErr w:type="gramEnd"/>
      <w:r w:rsidRPr="00F538AC">
        <w:rPr>
          <w:rFonts w:eastAsiaTheme="minorHAnsi"/>
          <w:color w:val="000000"/>
          <w:sz w:val="24"/>
          <w:szCs w:val="24"/>
          <w:lang w:eastAsia="en-US"/>
        </w:rPr>
        <w:t xml:space="preserve">язи, </w:t>
      </w:r>
      <w:proofErr w:type="spellStart"/>
      <w:r w:rsidRPr="00F538AC">
        <w:rPr>
          <w:rFonts w:eastAsiaTheme="minorHAnsi"/>
          <w:color w:val="000000"/>
          <w:sz w:val="24"/>
          <w:szCs w:val="24"/>
          <w:lang w:eastAsia="en-US"/>
        </w:rPr>
        <w:t>звукоусилительных</w:t>
      </w:r>
      <w:proofErr w:type="spellEnd"/>
      <w:r w:rsidRPr="00F538AC">
        <w:rPr>
          <w:rFonts w:eastAsiaTheme="minorHAnsi"/>
          <w:color w:val="000000"/>
          <w:sz w:val="24"/>
          <w:szCs w:val="24"/>
          <w:lang w:eastAsia="en-US"/>
        </w:rPr>
        <w:t xml:space="preserve"> станций и сигнальных средств.</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Сигнал «Внимание всем!»</w:t>
      </w:r>
      <w:r w:rsidRPr="00F538AC">
        <w:rPr>
          <w:rFonts w:eastAsiaTheme="minorHAnsi"/>
          <w:color w:val="000000"/>
          <w:sz w:val="24"/>
          <w:szCs w:val="24"/>
          <w:lang w:eastAsia="en-US"/>
        </w:rPr>
        <w:t xml:space="preserve"> передается непрерывным звучанием сирен в течение 3 минут с многократным повторением. Дублируется прерывистыми гудками на предприятиях и транспорте.</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При получении данного сигнала необходимо включить радио, тел</w:t>
      </w:r>
      <w:proofErr w:type="gramStart"/>
      <w:r w:rsidRPr="00F538AC">
        <w:rPr>
          <w:rFonts w:eastAsiaTheme="minorHAnsi"/>
          <w:color w:val="000000"/>
          <w:sz w:val="24"/>
          <w:szCs w:val="24"/>
          <w:lang w:eastAsia="en-US"/>
        </w:rPr>
        <w:t>е-</w:t>
      </w:r>
      <w:proofErr w:type="gramEnd"/>
      <w:r w:rsidRPr="00F538AC">
        <w:rPr>
          <w:rFonts w:eastAsiaTheme="minorHAnsi"/>
          <w:color w:val="000000"/>
          <w:sz w:val="24"/>
          <w:szCs w:val="24"/>
          <w:lang w:eastAsia="en-US"/>
        </w:rPr>
        <w:t xml:space="preserve"> и другие СМИ и прослушать передаваемые по системе оповещения ГО сообщения.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Для оповещения о непосредственной угрозе воздушного нападения противника установлен сигнал ГО </w:t>
      </w:r>
      <w:r w:rsidRPr="00F538AC">
        <w:rPr>
          <w:rFonts w:eastAsiaTheme="minorHAnsi"/>
          <w:b/>
          <w:bCs/>
          <w:color w:val="000000"/>
          <w:sz w:val="24"/>
          <w:szCs w:val="24"/>
          <w:lang w:eastAsia="en-US"/>
        </w:rPr>
        <w:t>«Воздушная тревога!»</w:t>
      </w:r>
      <w:r w:rsidRPr="00F538AC">
        <w:rPr>
          <w:rFonts w:eastAsiaTheme="minorHAnsi"/>
          <w:color w:val="000000"/>
          <w:sz w:val="24"/>
          <w:szCs w:val="24"/>
          <w:lang w:eastAsia="en-US"/>
        </w:rPr>
        <w:t xml:space="preserve"> - прерывистое (6 сек. - включено, 6 сек.- выключено) многократно повторяющееся звучание сирен в течение 3 минут. Речевое сообщение в звучащих СМИ дублируется прерывистыми гудками предприятий, транспорта. При этом сигнале необходимо немедленно укрыться в приспособленных закрытых сооружениях или естественных укрытиях. Дома: выключить электрические приборы, газ, взять СИЗ, документы, необходимые вещи, запас продуктов, воды и покинуть помещение.</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 xml:space="preserve">Сигнал «Отбой воздушной тревоги» </w:t>
      </w:r>
      <w:r w:rsidRPr="00F538AC">
        <w:rPr>
          <w:rFonts w:eastAsiaTheme="minorHAnsi"/>
          <w:color w:val="000000"/>
          <w:sz w:val="24"/>
          <w:szCs w:val="24"/>
          <w:lang w:eastAsia="en-US"/>
        </w:rPr>
        <w:t>подается для оповещения о несостоявшемся или прошедшем воздушном ударе. Речевое сообщение по СМИ и подвижными громкоговорящими установками. При этом сигнале: покинуть защитные сооружения и другие укрытия. Приступить к выполнению прежней деятельности или проведению аварийно-спасательных и других неотложных работ (далее - АСДНР).</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 xml:space="preserve">Сигнал «Радиационная опасность!» - </w:t>
      </w:r>
      <w:r w:rsidRPr="00F538AC">
        <w:rPr>
          <w:rFonts w:eastAsiaTheme="minorHAnsi"/>
          <w:color w:val="000000"/>
          <w:sz w:val="24"/>
          <w:szCs w:val="24"/>
          <w:lang w:eastAsia="en-US"/>
        </w:rPr>
        <w:t>подается для оповещения о непосредственной угрозе или обнаружении радиоактивного заражения. При получении сигнала необходимо прослушать речевое сообщение по СМИ. Дублируется звуковыми, световыми и другими средствами. При этом сигнале: надеть СИЗ органов дыхания (респиратор ПТМ, ВМП, противогаз) и верхнюю одежду. Укрыться в укрытиях.</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b/>
          <w:bCs/>
          <w:color w:val="000000"/>
          <w:sz w:val="24"/>
          <w:szCs w:val="24"/>
          <w:lang w:eastAsia="en-US"/>
        </w:rPr>
        <w:t xml:space="preserve">Сигнал «Химическая тревога!» - </w:t>
      </w:r>
      <w:r w:rsidRPr="00F538AC">
        <w:rPr>
          <w:rFonts w:eastAsiaTheme="minorHAnsi"/>
          <w:color w:val="000000"/>
          <w:sz w:val="24"/>
          <w:szCs w:val="24"/>
          <w:lang w:eastAsia="en-US"/>
        </w:rPr>
        <w:t xml:space="preserve">подается для оповещения об угрозе или обнаружения химического или бактериологического заражения. Необходимо прослушать речевое сообщение по СМИ. Дублируется звуковыми, световыми и другими средствами. При этом сигнале: надеть </w:t>
      </w:r>
      <w:proofErr w:type="gramStart"/>
      <w:r w:rsidRPr="00F538AC">
        <w:rPr>
          <w:rFonts w:eastAsiaTheme="minorHAnsi"/>
          <w:color w:val="000000"/>
          <w:sz w:val="24"/>
          <w:szCs w:val="24"/>
          <w:lang w:eastAsia="en-US"/>
        </w:rPr>
        <w:t>СИЗ</w:t>
      </w:r>
      <w:proofErr w:type="gramEnd"/>
      <w:r w:rsidRPr="00F538AC">
        <w:rPr>
          <w:rFonts w:eastAsiaTheme="minorHAnsi"/>
          <w:color w:val="000000"/>
          <w:sz w:val="24"/>
          <w:szCs w:val="24"/>
          <w:lang w:eastAsia="en-US"/>
        </w:rPr>
        <w:t xml:space="preserve"> органов дыхания и кожи с последующим укрытием в приспособленных помещениях.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2.3. Оповещение руководящего и персонала Администрации о ЧС в рабочее время осуществляется с помощью системы пожарного оповещения, установленной в административном здании, а также дежурным вахтером средствами передвижной громкоговорящей связи.</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Оповещение руководящего и персонала Администрации о ЧС в нерабочее время осуществляется по схеме оповещения оперативным дежурным отдела Единой диспетчерско-дежурной службой МКУ «</w:t>
      </w:r>
      <w:proofErr w:type="spellStart"/>
      <w:r w:rsidRPr="00F538AC">
        <w:rPr>
          <w:rFonts w:eastAsiaTheme="minorHAnsi"/>
          <w:color w:val="000000"/>
          <w:sz w:val="24"/>
          <w:szCs w:val="24"/>
          <w:lang w:eastAsia="en-US"/>
        </w:rPr>
        <w:t>Завьяловский</w:t>
      </w:r>
      <w:proofErr w:type="spellEnd"/>
      <w:r w:rsidRPr="00F538AC">
        <w:rPr>
          <w:rFonts w:eastAsiaTheme="minorHAnsi"/>
          <w:color w:val="000000"/>
          <w:sz w:val="24"/>
          <w:szCs w:val="24"/>
          <w:lang w:eastAsia="en-US"/>
        </w:rPr>
        <w:t xml:space="preserve"> центр обеспечения безопасности» (далее - ЕДДС). </w:t>
      </w:r>
    </w:p>
    <w:p w:rsidR="00F538AC" w:rsidRPr="00F538AC" w:rsidRDefault="00F538AC" w:rsidP="00F538AC">
      <w:pPr>
        <w:widowControl/>
        <w:jc w:val="both"/>
        <w:rPr>
          <w:rFonts w:eastAsiaTheme="minorHAnsi"/>
          <w:color w:val="000000"/>
          <w:sz w:val="24"/>
          <w:szCs w:val="24"/>
          <w:lang w:eastAsia="en-US"/>
        </w:rPr>
      </w:pPr>
    </w:p>
    <w:p w:rsidR="00F538AC" w:rsidRPr="00F538AC" w:rsidRDefault="00F538AC" w:rsidP="00F538AC">
      <w:pPr>
        <w:widowControl/>
        <w:jc w:val="center"/>
        <w:rPr>
          <w:rFonts w:eastAsiaTheme="minorHAnsi"/>
          <w:b/>
          <w:bCs/>
          <w:color w:val="000000"/>
          <w:sz w:val="24"/>
          <w:szCs w:val="24"/>
          <w:lang w:eastAsia="en-US"/>
        </w:rPr>
      </w:pPr>
      <w:r w:rsidRPr="00F538AC">
        <w:rPr>
          <w:rFonts w:eastAsiaTheme="minorHAnsi"/>
          <w:b/>
          <w:bCs/>
          <w:color w:val="000000"/>
          <w:sz w:val="24"/>
          <w:szCs w:val="24"/>
          <w:lang w:eastAsia="en-US"/>
        </w:rPr>
        <w:t>3. Действия работников при выполнении мероприятий по ГО</w:t>
      </w:r>
    </w:p>
    <w:p w:rsidR="00F538AC" w:rsidRPr="00F538AC" w:rsidRDefault="00F538AC" w:rsidP="00F538AC">
      <w:pPr>
        <w:widowControl/>
        <w:jc w:val="center"/>
        <w:rPr>
          <w:rFonts w:eastAsiaTheme="minorHAnsi"/>
          <w:b/>
          <w:bCs/>
          <w:color w:val="000000"/>
          <w:sz w:val="24"/>
          <w:szCs w:val="24"/>
          <w:lang w:eastAsia="en-US"/>
        </w:rPr>
      </w:pP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3.1. При оповещении по сигналу гражданской обороны «</w:t>
      </w:r>
      <w:r w:rsidRPr="00F538AC">
        <w:rPr>
          <w:rFonts w:eastAsiaTheme="minorHAnsi"/>
          <w:b/>
          <w:bCs/>
          <w:color w:val="000000"/>
          <w:sz w:val="24"/>
          <w:szCs w:val="24"/>
          <w:lang w:eastAsia="en-US"/>
        </w:rPr>
        <w:t>Внимание всем</w:t>
      </w:r>
      <w:r w:rsidRPr="00F538AC">
        <w:rPr>
          <w:rFonts w:eastAsiaTheme="minorHAnsi"/>
          <w:color w:val="000000"/>
          <w:sz w:val="24"/>
          <w:szCs w:val="24"/>
          <w:lang w:eastAsia="en-US"/>
        </w:rPr>
        <w:t xml:space="preserve">!» с информацией о воздушной тревоге: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немедленно доводится информация до руководящего состава и персонала (включением системы пожарной сигнализации, а также с использованием громкоговорящей связи);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отключаются системы тепл</w:t>
      </w:r>
      <w:proofErr w:type="gramStart"/>
      <w:r w:rsidRPr="00F538AC">
        <w:rPr>
          <w:rFonts w:eastAsiaTheme="minorHAnsi"/>
          <w:color w:val="000000"/>
          <w:sz w:val="24"/>
          <w:szCs w:val="24"/>
          <w:lang w:eastAsia="en-US"/>
        </w:rPr>
        <w:t>о-</w:t>
      </w:r>
      <w:proofErr w:type="gramEnd"/>
      <w:r w:rsidRPr="00F538AC">
        <w:rPr>
          <w:rFonts w:eastAsiaTheme="minorHAnsi"/>
          <w:color w:val="000000"/>
          <w:sz w:val="24"/>
          <w:szCs w:val="24"/>
          <w:lang w:eastAsia="en-US"/>
        </w:rPr>
        <w:t xml:space="preserve">, электро-, газо- и водоснабжения;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работники укрывается в подвале здания (в защитном сооружении).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3.2. При оповещении по сигналу гражданской обороны «</w:t>
      </w:r>
      <w:r w:rsidRPr="00F538AC">
        <w:rPr>
          <w:rFonts w:eastAsiaTheme="minorHAnsi"/>
          <w:b/>
          <w:bCs/>
          <w:color w:val="000000"/>
          <w:sz w:val="24"/>
          <w:szCs w:val="24"/>
          <w:lang w:eastAsia="en-US"/>
        </w:rPr>
        <w:t>Внимание всем</w:t>
      </w:r>
      <w:r w:rsidRPr="00F538AC">
        <w:rPr>
          <w:rFonts w:eastAsiaTheme="minorHAnsi"/>
          <w:color w:val="000000"/>
          <w:sz w:val="24"/>
          <w:szCs w:val="24"/>
          <w:lang w:eastAsia="en-US"/>
        </w:rPr>
        <w:t xml:space="preserve">!» с информацией о химической тревоге: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немедленно доводится информация до руководящего состава и персонала (включением системы пожарной сигнализации, а также с использованием громкоговорящей связи);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проводится оповещение и сбор руководящего состава в кабинете Главы муниципального образования;</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Главой муниципального образования доводится сложившаяся обстановка, ставятся задачи на выполнение мероприятий;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работникам выдаются СИЗ (изготавливаются ВМП), персонал укрывается в подвале здания (защитном сооружении).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3.3. При оповещении по сигналу гражданской обороны «</w:t>
      </w:r>
      <w:r w:rsidRPr="00F538AC">
        <w:rPr>
          <w:rFonts w:eastAsiaTheme="minorHAnsi"/>
          <w:b/>
          <w:bCs/>
          <w:color w:val="000000"/>
          <w:sz w:val="24"/>
          <w:szCs w:val="24"/>
          <w:lang w:eastAsia="en-US"/>
        </w:rPr>
        <w:t>Внимание всем</w:t>
      </w:r>
      <w:r w:rsidRPr="00F538AC">
        <w:rPr>
          <w:rFonts w:eastAsiaTheme="minorHAnsi"/>
          <w:color w:val="000000"/>
          <w:sz w:val="24"/>
          <w:szCs w:val="24"/>
          <w:lang w:eastAsia="en-US"/>
        </w:rPr>
        <w:t xml:space="preserve">!» с информацией о радиационной опасности: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немедленно доводится информация о радиационной опасности до руководящего состава и персонала путем включения средств оповещения;</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проводится оповещение и сбор руководящего состава в кабинете Главы муниципального образования;</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Главой муниципального образования доводится сложившаяся обстановка, ставятся задачи на выполнение мероприятий;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работникам выдаются СИЗ (изготавливаются ВМП), персонал укрывается в подвале здания (защитном сооружении).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3.4. По сигналу «</w:t>
      </w:r>
      <w:r w:rsidRPr="00F538AC">
        <w:rPr>
          <w:rFonts w:eastAsiaTheme="minorHAnsi"/>
          <w:b/>
          <w:bCs/>
          <w:color w:val="000000"/>
          <w:sz w:val="24"/>
          <w:szCs w:val="24"/>
          <w:lang w:eastAsia="en-US"/>
        </w:rPr>
        <w:t>Внимание всем</w:t>
      </w:r>
      <w:r w:rsidRPr="00F538AC">
        <w:rPr>
          <w:rFonts w:eastAsiaTheme="minorHAnsi"/>
          <w:color w:val="000000"/>
          <w:sz w:val="24"/>
          <w:szCs w:val="24"/>
          <w:lang w:eastAsia="en-US"/>
        </w:rPr>
        <w:t>!» с информацией об отбое воздушной тревоги проводится сбор данных о сложившейся обстановке; оказание помощи пострадавшим.</w:t>
      </w:r>
    </w:p>
    <w:p w:rsidR="00F538AC" w:rsidRPr="00F538AC" w:rsidRDefault="00F538AC" w:rsidP="00F538AC">
      <w:pPr>
        <w:widowControl/>
        <w:jc w:val="both"/>
        <w:rPr>
          <w:rFonts w:eastAsiaTheme="minorHAnsi"/>
          <w:b/>
          <w:bCs/>
          <w:color w:val="000000"/>
          <w:sz w:val="24"/>
          <w:szCs w:val="24"/>
          <w:lang w:eastAsia="en-US"/>
        </w:rPr>
      </w:pPr>
    </w:p>
    <w:p w:rsidR="00F538AC" w:rsidRPr="00F538AC" w:rsidRDefault="00F538AC" w:rsidP="00F538AC">
      <w:pPr>
        <w:widowControl/>
        <w:jc w:val="center"/>
        <w:rPr>
          <w:rFonts w:eastAsiaTheme="minorHAnsi"/>
          <w:b/>
          <w:bCs/>
          <w:color w:val="000000"/>
          <w:sz w:val="24"/>
          <w:szCs w:val="24"/>
          <w:lang w:eastAsia="en-US"/>
        </w:rPr>
      </w:pPr>
      <w:r w:rsidRPr="00F538AC">
        <w:rPr>
          <w:rFonts w:eastAsiaTheme="minorHAnsi"/>
          <w:b/>
          <w:bCs/>
          <w:color w:val="000000"/>
          <w:sz w:val="24"/>
          <w:szCs w:val="24"/>
          <w:lang w:eastAsia="en-US"/>
        </w:rPr>
        <w:t>4. Действия работников при чрезвычайных ситуациях природного характера</w:t>
      </w:r>
    </w:p>
    <w:p w:rsidR="00F538AC" w:rsidRPr="00F538AC" w:rsidRDefault="00F538AC" w:rsidP="00F538AC">
      <w:pPr>
        <w:widowControl/>
        <w:jc w:val="both"/>
        <w:rPr>
          <w:rFonts w:eastAsiaTheme="minorHAnsi"/>
          <w:b/>
          <w:bCs/>
          <w:color w:val="000000"/>
          <w:sz w:val="24"/>
          <w:szCs w:val="24"/>
          <w:lang w:eastAsia="en-US"/>
        </w:rPr>
      </w:pP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4.1. При землетрясении: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Ощутив колебания здания, увидев качание светильников, падение предметов, услышав нарастающий гул и звон бьющегося стекла, не поддаваться панике (от момента первых толчков до опасных для здания колебаний есть 15 – 20 секунд). Быстро выйти из здания, взяв личные документы, деньги и предметы первой необходимости. Оказавшись на улице не стоять вблизи зданий, а перейти на открытое пространство.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вынужденно остались в помещении, встать в безопасном месте: у внутренней стены, в углу, во внутреннем стенном проеме или у несущей опоры. Если возможно, спрятаться под стол - он защитит от падающих предметов и обломков. Держаться подальше от окон и тяжелой мебели.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Не пользоваться свечами, спичками, зажигалками - при утечке газа возможен пожар. Держаться в стороне от нависающих балконов, карнизов, парапетов, опасаться оборванных проводов. Если находитесь в автомобиле, оставаться на открытом месте, но не покидать автомобиль, пока толчки не прекратятся. Будьте в готовности к оказанию помощи при спасении других людей.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После землетрясения: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Оказать первую медицинскую помощь </w:t>
      </w:r>
      <w:proofErr w:type="gramStart"/>
      <w:r w:rsidRPr="00F538AC">
        <w:rPr>
          <w:rFonts w:eastAsiaTheme="minorHAnsi"/>
          <w:color w:val="000000"/>
          <w:sz w:val="24"/>
          <w:szCs w:val="24"/>
          <w:lang w:eastAsia="en-US"/>
        </w:rPr>
        <w:t>нуждающимся</w:t>
      </w:r>
      <w:proofErr w:type="gramEnd"/>
      <w:r w:rsidRPr="00F538AC">
        <w:rPr>
          <w:rFonts w:eastAsiaTheme="minorHAnsi"/>
          <w:color w:val="000000"/>
          <w:sz w:val="24"/>
          <w:szCs w:val="24"/>
          <w:lang w:eastAsia="en-US"/>
        </w:rPr>
        <w:t xml:space="preserve">.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Освободить </w:t>
      </w:r>
      <w:proofErr w:type="gramStart"/>
      <w:r w:rsidRPr="00F538AC">
        <w:rPr>
          <w:rFonts w:eastAsiaTheme="minorHAnsi"/>
          <w:color w:val="000000"/>
          <w:sz w:val="24"/>
          <w:szCs w:val="24"/>
          <w:lang w:eastAsia="en-US"/>
        </w:rPr>
        <w:t>попавших</w:t>
      </w:r>
      <w:proofErr w:type="gramEnd"/>
      <w:r w:rsidRPr="00F538AC">
        <w:rPr>
          <w:rFonts w:eastAsiaTheme="minorHAnsi"/>
          <w:color w:val="000000"/>
          <w:sz w:val="24"/>
          <w:szCs w:val="24"/>
          <w:lang w:eastAsia="en-US"/>
        </w:rPr>
        <w:t xml:space="preserve"> в легкоустранимые завалы.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lastRenderedPageBreak/>
        <w:t xml:space="preserve">Быть осторожным! Обеспечить безопасность детей, больных, стариков. Успокоить их. Без крайней нужды не занимать телефон. Включить радиотрансляцию. Подчиняться указаниям штаба по ликвидации последствий стихийного бедствия.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Без разрешения аварийно-восстановительных служб не пользовать вод</w:t>
      </w:r>
      <w:proofErr w:type="gramStart"/>
      <w:r w:rsidRPr="00F538AC">
        <w:rPr>
          <w:rFonts w:eastAsiaTheme="minorHAnsi"/>
          <w:color w:val="000000"/>
          <w:sz w:val="24"/>
          <w:szCs w:val="24"/>
          <w:lang w:eastAsia="en-US"/>
        </w:rPr>
        <w:t>о-</w:t>
      </w:r>
      <w:proofErr w:type="gramEnd"/>
      <w:r w:rsidRPr="00F538AC">
        <w:rPr>
          <w:rFonts w:eastAsiaTheme="minorHAnsi"/>
          <w:color w:val="000000"/>
          <w:sz w:val="24"/>
          <w:szCs w:val="24"/>
          <w:lang w:eastAsia="en-US"/>
        </w:rPr>
        <w:t>, электро-, газоснабжением.</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Не подходить к явно поврежденным зданиям, не входить в них. Быть в готовности к сильным повторным толчкам (наиболее опасны первые 2 - 3 часа после землетрясения). Не входить в здания без крайней нужды.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оказались в завале, 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Человек может обходиться без пищи более полумесяца.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4.2. Во время урагана, бури, смерча: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ураган (буря, смерч) застал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В темное время суток используйте фонари, лампы, свечи; включите радиоприемник для получения информации служб ГО и ЧС и комиссии по чрезвычайным ситуациям; по возможности, находитесь в заглубленном укрытии, в убежищах, погребах и т.п. Если ураган, буря или смерч застали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защитных сооружениях гражданской обороны, имеющихся в населенных пунктах. Не заходите в поврежденные здания, так как они могут обрушиться при новых порывах ветра.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 снежной буре укрывайтесь в зданиях. Если оказались в поле или на проселочной дороге, выходите на магистральные дороги, которые периодически расчищаются и где большая вероятность оказания помощи.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4.3. Во время грозы: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находитесь в лесу, то укройтесь на низкорослом участке леса. Не укрывайтесь вблизи высоких деревьев, особенно сосен, дубов и тополей.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Не находитесь в водоеме или на его берегу. Отойдите от берега, спуститесь с возвышенного места в низину.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lastRenderedPageBreak/>
        <w:t xml:space="preserve">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грозовой фронт настиг во время занятий спортом, то немедленно прекратите их. Металлические предметы (мотоцикл, велосипед, ледоруб и т.д.) положите в сторону, отойдите от них на 20-30 м.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гроза застала в автомобиле, не покидайте его, при этом закройте окна и опустите антенну радиоприемника.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4.4. Во время сильной метели:</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Лишь в исключительных случаях выходите из зданий. Запрещается выходить в одиночку. Сообщите членам семьи или соседям, куда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нахождения и, по возможности, дождитесь окончания метели. Если покидают силы, ищите укрытие и оставайтесь в нем. Будьте внимательны и осторожны при контактах с незнакомыми людьми, так как во время стихийных бедствий резко возрастает число краж из автомобилей, квартир и служебных помещений.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После сильной метели: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дежурному ЕДДС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служб ГО. Примите меры к сохранению тепла и экономному расходованию продовольственных запасов.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Первая помощь при обморожении:</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В отапливаемом помещении согрейте обмороженную часть тела, растерев сухой мягкой тканью, затем поместите ее в теплую воду и постепенно доведите температуру воды до 40-45 градусов. Если боль проходит и чувствительность восстанавливается, то вытрите руку (ногу) насухо, наденьте носки (перчатки) и, по возможности, обратитесь к хирургу.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4.5. Во время гололеда (гололедицы) 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F538AC">
        <w:rPr>
          <w:rFonts w:eastAsiaTheme="minorHAnsi"/>
          <w:color w:val="000000"/>
          <w:sz w:val="24"/>
          <w:szCs w:val="24"/>
          <w:lang w:eastAsia="en-US"/>
        </w:rPr>
        <w:t>малоскользящую</w:t>
      </w:r>
      <w:proofErr w:type="spellEnd"/>
      <w:r w:rsidRPr="00F538AC">
        <w:rPr>
          <w:rFonts w:eastAsiaTheme="minorHAnsi"/>
          <w:color w:val="000000"/>
          <w:sz w:val="24"/>
          <w:szCs w:val="24"/>
          <w:lang w:eastAsia="en-US"/>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наждачной бумагой.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поскользнулись, присядьте, чтобы снизить высоту падения. В момент падения постарайтесь сгруппироваться, и, перекатившись, смягчить удар о землю.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увидели оборванные провода, сообщите дежурному ЕДДС о месте обрыва.</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4.6. При наводнении: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lastRenderedPageBreak/>
        <w:t xml:space="preserve">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F538AC">
        <w:rPr>
          <w:rFonts w:eastAsiaTheme="minorHAnsi"/>
          <w:color w:val="000000"/>
          <w:sz w:val="24"/>
          <w:szCs w:val="24"/>
          <w:lang w:eastAsia="en-US"/>
        </w:rPr>
        <w:t>размахиванием</w:t>
      </w:r>
      <w:proofErr w:type="gramEnd"/>
      <w:r w:rsidRPr="00F538AC">
        <w:rPr>
          <w:rFonts w:eastAsiaTheme="minorHAnsi"/>
          <w:color w:val="000000"/>
          <w:sz w:val="24"/>
          <w:szCs w:val="24"/>
          <w:lang w:eastAsia="en-US"/>
        </w:rPr>
        <w:t xml:space="preserve"> хорошо видимым полотнищем, подбитым к древку, а в темное время – световым сигналом и периодически голосом.</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F538AC">
        <w:rPr>
          <w:rFonts w:eastAsiaTheme="minorHAnsi"/>
          <w:color w:val="000000"/>
          <w:sz w:val="24"/>
          <w:szCs w:val="24"/>
          <w:lang w:eastAsia="en-US"/>
        </w:rPr>
        <w:t>плавсредств</w:t>
      </w:r>
      <w:proofErr w:type="spellEnd"/>
      <w:r w:rsidRPr="00F538AC">
        <w:rPr>
          <w:rFonts w:eastAsiaTheme="minorHAnsi"/>
          <w:color w:val="000000"/>
          <w:sz w:val="24"/>
          <w:szCs w:val="24"/>
          <w:lang w:eastAsia="en-US"/>
        </w:rPr>
        <w:t xml:space="preserve">.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Оказывайте помощь людям, плывущим в воде и утопающим.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После наводнения:</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 </w:t>
      </w:r>
    </w:p>
    <w:p w:rsidR="00F538AC" w:rsidRPr="00F538AC" w:rsidRDefault="00F538AC" w:rsidP="00F538AC">
      <w:pPr>
        <w:widowControl/>
        <w:ind w:firstLine="708"/>
        <w:jc w:val="both"/>
        <w:rPr>
          <w:rFonts w:eastAsiaTheme="minorHAnsi"/>
          <w:color w:val="000000"/>
          <w:sz w:val="24"/>
          <w:szCs w:val="24"/>
          <w:lang w:eastAsia="en-US"/>
        </w:rPr>
      </w:pPr>
    </w:p>
    <w:p w:rsidR="00F538AC" w:rsidRPr="00F538AC" w:rsidRDefault="00F538AC" w:rsidP="00F538AC">
      <w:pPr>
        <w:widowControl/>
        <w:jc w:val="center"/>
        <w:rPr>
          <w:rFonts w:eastAsiaTheme="minorHAnsi"/>
          <w:b/>
          <w:bCs/>
          <w:color w:val="000000"/>
          <w:sz w:val="24"/>
          <w:szCs w:val="24"/>
          <w:lang w:eastAsia="en-US"/>
        </w:rPr>
      </w:pPr>
      <w:r w:rsidRPr="00F538AC">
        <w:rPr>
          <w:rFonts w:eastAsiaTheme="minorHAnsi"/>
          <w:b/>
          <w:bCs/>
          <w:color w:val="000000"/>
          <w:sz w:val="24"/>
          <w:szCs w:val="24"/>
          <w:lang w:eastAsia="en-US"/>
        </w:rPr>
        <w:t xml:space="preserve">5. Чрезвычайные ситуации, связанные с </w:t>
      </w:r>
      <w:proofErr w:type="gramStart"/>
      <w:r w:rsidRPr="00F538AC">
        <w:rPr>
          <w:rFonts w:eastAsiaTheme="minorHAnsi"/>
          <w:b/>
          <w:bCs/>
          <w:color w:val="000000"/>
          <w:sz w:val="24"/>
          <w:szCs w:val="24"/>
          <w:lang w:eastAsia="en-US"/>
        </w:rPr>
        <w:t>массовыми</w:t>
      </w:r>
      <w:proofErr w:type="gramEnd"/>
      <w:r w:rsidRPr="00F538AC">
        <w:rPr>
          <w:rFonts w:eastAsiaTheme="minorHAnsi"/>
          <w:b/>
          <w:bCs/>
          <w:color w:val="000000"/>
          <w:sz w:val="24"/>
          <w:szCs w:val="24"/>
          <w:lang w:eastAsia="en-US"/>
        </w:rPr>
        <w:t xml:space="preserve"> </w:t>
      </w:r>
    </w:p>
    <w:p w:rsidR="00F538AC" w:rsidRPr="00F538AC" w:rsidRDefault="00F538AC" w:rsidP="00F538AC">
      <w:pPr>
        <w:widowControl/>
        <w:jc w:val="center"/>
        <w:rPr>
          <w:rFonts w:eastAsiaTheme="minorHAnsi"/>
          <w:b/>
          <w:bCs/>
          <w:color w:val="000000"/>
          <w:sz w:val="24"/>
          <w:szCs w:val="24"/>
          <w:lang w:eastAsia="en-US"/>
        </w:rPr>
      </w:pPr>
      <w:r w:rsidRPr="00F538AC">
        <w:rPr>
          <w:rFonts w:eastAsiaTheme="minorHAnsi"/>
          <w:b/>
          <w:bCs/>
          <w:color w:val="000000"/>
          <w:sz w:val="24"/>
          <w:szCs w:val="24"/>
          <w:lang w:eastAsia="en-US"/>
        </w:rPr>
        <w:t>инфекционными заболеваниями</w:t>
      </w:r>
    </w:p>
    <w:p w:rsidR="00F538AC" w:rsidRPr="00F538AC" w:rsidRDefault="00F538AC" w:rsidP="00F538AC">
      <w:pPr>
        <w:widowControl/>
        <w:jc w:val="both"/>
        <w:rPr>
          <w:rFonts w:eastAsiaTheme="minorHAnsi"/>
          <w:b/>
          <w:bCs/>
          <w:color w:val="000000"/>
          <w:sz w:val="24"/>
          <w:szCs w:val="24"/>
          <w:lang w:eastAsia="en-US"/>
        </w:rPr>
      </w:pP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Эпидемия</w:t>
      </w:r>
      <w:r w:rsidRPr="00F538AC">
        <w:rPr>
          <w:rFonts w:eastAsiaTheme="minorHAnsi"/>
          <w:i/>
          <w:iCs/>
          <w:color w:val="000000"/>
          <w:sz w:val="24"/>
          <w:szCs w:val="24"/>
          <w:lang w:eastAsia="en-US"/>
        </w:rPr>
        <w:t xml:space="preserve"> -</w:t>
      </w:r>
      <w:r w:rsidRPr="00F538AC">
        <w:rPr>
          <w:rFonts w:eastAsiaTheme="minorHAnsi"/>
          <w:color w:val="000000"/>
          <w:sz w:val="24"/>
          <w:szCs w:val="24"/>
          <w:lang w:eastAsia="en-US"/>
        </w:rPr>
        <w:t xml:space="preserve">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 </w:t>
      </w:r>
    </w:p>
    <w:p w:rsidR="00F538AC" w:rsidRPr="00F538AC" w:rsidRDefault="00F538AC" w:rsidP="00F538AC">
      <w:pPr>
        <w:widowControl/>
        <w:ind w:firstLine="708"/>
        <w:jc w:val="both"/>
        <w:rPr>
          <w:rFonts w:eastAsiaTheme="minorHAnsi"/>
          <w:color w:val="000000"/>
          <w:sz w:val="24"/>
          <w:szCs w:val="24"/>
          <w:lang w:eastAsia="en-US"/>
        </w:rPr>
      </w:pPr>
      <w:proofErr w:type="gramStart"/>
      <w:r w:rsidRPr="00F538AC">
        <w:rPr>
          <w:rFonts w:eastAsiaTheme="minorHAnsi"/>
          <w:color w:val="000000"/>
          <w:sz w:val="24"/>
          <w:szCs w:val="24"/>
          <w:lang w:eastAsia="en-US"/>
        </w:rPr>
        <w:t>Эпидемия, вышедшая за пределы одного региона и даже целой страны уже квалифицируется</w:t>
      </w:r>
      <w:proofErr w:type="gramEnd"/>
      <w:r w:rsidRPr="00F538AC">
        <w:rPr>
          <w:rFonts w:eastAsiaTheme="minorHAnsi"/>
          <w:color w:val="000000"/>
          <w:sz w:val="24"/>
          <w:szCs w:val="24"/>
          <w:lang w:eastAsia="en-US"/>
        </w:rPr>
        <w:t xml:space="preserve"> как пандемия, т.е. распространение заболеваемости произошло как по уровню, так и по масштабам распространения с охватом ряда стран, целых континентов и даже всего Земного шара.</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Эпизоотия </w:t>
      </w:r>
      <w:r w:rsidRPr="00F538AC">
        <w:rPr>
          <w:rFonts w:eastAsiaTheme="minorHAnsi"/>
          <w:i/>
          <w:iCs/>
          <w:color w:val="000000"/>
          <w:sz w:val="24"/>
          <w:szCs w:val="24"/>
          <w:lang w:eastAsia="en-US"/>
        </w:rPr>
        <w:t>-</w:t>
      </w:r>
      <w:r w:rsidRPr="00F538AC">
        <w:rPr>
          <w:rFonts w:eastAsiaTheme="minorHAnsi"/>
          <w:color w:val="000000"/>
          <w:sz w:val="24"/>
          <w:szCs w:val="24"/>
          <w:lang w:eastAsia="en-US"/>
        </w:rPr>
        <w:t xml:space="preserve"> одновременно прогрессирующее во времени и пространстве в пределах определенного региона распространение инфекционной болезни среди большого числа одного или многих видов животных, значительно превышающее обычно </w:t>
      </w:r>
      <w:proofErr w:type="gramStart"/>
      <w:r w:rsidRPr="00F538AC">
        <w:rPr>
          <w:rFonts w:eastAsiaTheme="minorHAnsi"/>
          <w:color w:val="000000"/>
          <w:sz w:val="24"/>
          <w:szCs w:val="24"/>
          <w:lang w:eastAsia="en-US"/>
        </w:rPr>
        <w:t>регистрируемый</w:t>
      </w:r>
      <w:proofErr w:type="gramEnd"/>
      <w:r w:rsidRPr="00F538AC">
        <w:rPr>
          <w:rFonts w:eastAsiaTheme="minorHAnsi"/>
          <w:color w:val="000000"/>
          <w:sz w:val="24"/>
          <w:szCs w:val="24"/>
          <w:lang w:eastAsia="en-US"/>
        </w:rPr>
        <w:t xml:space="preserve"> на данной территории уровня заболеваемости.</w:t>
      </w:r>
    </w:p>
    <w:p w:rsidR="00F538AC" w:rsidRPr="00F538AC" w:rsidRDefault="00F538AC" w:rsidP="00F538AC">
      <w:pPr>
        <w:widowControl/>
        <w:ind w:firstLine="708"/>
        <w:jc w:val="both"/>
        <w:rPr>
          <w:rFonts w:eastAsiaTheme="minorHAnsi"/>
          <w:color w:val="000000"/>
          <w:sz w:val="24"/>
          <w:szCs w:val="24"/>
          <w:lang w:eastAsia="en-US"/>
        </w:rPr>
      </w:pPr>
      <w:proofErr w:type="gramStart"/>
      <w:r w:rsidRPr="00F538AC">
        <w:rPr>
          <w:rFonts w:eastAsiaTheme="minorHAnsi"/>
          <w:color w:val="000000"/>
          <w:sz w:val="24"/>
          <w:szCs w:val="24"/>
          <w:lang w:eastAsia="en-US"/>
        </w:rPr>
        <w:lastRenderedPageBreak/>
        <w:t>Эпизоотия, вышедшая за пределы одного региона и даже целой страны уже квалифицируется</w:t>
      </w:r>
      <w:proofErr w:type="gramEnd"/>
      <w:r w:rsidRPr="00F538AC">
        <w:rPr>
          <w:rFonts w:eastAsiaTheme="minorHAnsi"/>
          <w:color w:val="000000"/>
          <w:sz w:val="24"/>
          <w:szCs w:val="24"/>
          <w:lang w:eastAsia="en-US"/>
        </w:rPr>
        <w:t xml:space="preserve"> как панзоотия, т.е. распространение заболеваемости произошло как по уровню, так и по масштабам распространения.</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Эпифитотия - массовое прогрессирующее во времени и пространстве инфекционные заболевания сельскохозяйственных растений и (или) резкое увеличение численности вредителей растений, сопровождающееся массовой гибелью сельскохозяйственных культур и снижением их эффективности.</w:t>
      </w:r>
    </w:p>
    <w:p w:rsidR="00F538AC" w:rsidRPr="00F538AC" w:rsidRDefault="00F538AC" w:rsidP="00F538AC">
      <w:pPr>
        <w:widowControl/>
        <w:ind w:firstLine="708"/>
        <w:jc w:val="both"/>
        <w:rPr>
          <w:rFonts w:eastAsiaTheme="minorHAnsi"/>
          <w:color w:val="000000"/>
          <w:sz w:val="24"/>
          <w:szCs w:val="24"/>
          <w:lang w:eastAsia="en-US"/>
        </w:rPr>
      </w:pPr>
      <w:proofErr w:type="spellStart"/>
      <w:r w:rsidRPr="00F538AC">
        <w:rPr>
          <w:rFonts w:eastAsiaTheme="minorHAnsi"/>
          <w:color w:val="000000"/>
          <w:sz w:val="24"/>
          <w:szCs w:val="24"/>
          <w:lang w:eastAsia="en-US"/>
        </w:rPr>
        <w:t>Эпифитопия</w:t>
      </w:r>
      <w:proofErr w:type="spellEnd"/>
      <w:r w:rsidRPr="00F538AC">
        <w:rPr>
          <w:rFonts w:eastAsiaTheme="minorHAnsi"/>
          <w:color w:val="000000"/>
          <w:sz w:val="24"/>
          <w:szCs w:val="24"/>
          <w:lang w:eastAsia="en-US"/>
        </w:rPr>
        <w:t xml:space="preserve">, </w:t>
      </w:r>
      <w:proofErr w:type="gramStart"/>
      <w:r w:rsidRPr="00F538AC">
        <w:rPr>
          <w:rFonts w:eastAsiaTheme="minorHAnsi"/>
          <w:color w:val="000000"/>
          <w:sz w:val="24"/>
          <w:szCs w:val="24"/>
          <w:lang w:eastAsia="en-US"/>
        </w:rPr>
        <w:t>вышедшая</w:t>
      </w:r>
      <w:proofErr w:type="gramEnd"/>
      <w:r w:rsidRPr="00F538AC">
        <w:rPr>
          <w:rFonts w:eastAsiaTheme="minorHAnsi"/>
          <w:color w:val="000000"/>
          <w:sz w:val="24"/>
          <w:szCs w:val="24"/>
          <w:lang w:eastAsia="en-US"/>
        </w:rPr>
        <w:t xml:space="preserve"> за пределы одного региона и даже целой страны уже квалифицируется как </w:t>
      </w:r>
      <w:proofErr w:type="spellStart"/>
      <w:r w:rsidRPr="00F538AC">
        <w:rPr>
          <w:rFonts w:eastAsiaTheme="minorHAnsi"/>
          <w:color w:val="000000"/>
          <w:sz w:val="24"/>
          <w:szCs w:val="24"/>
          <w:lang w:eastAsia="en-US"/>
        </w:rPr>
        <w:t>пантитопия</w:t>
      </w:r>
      <w:proofErr w:type="spellEnd"/>
      <w:r w:rsidRPr="00F538AC">
        <w:rPr>
          <w:rFonts w:eastAsiaTheme="minorHAnsi"/>
          <w:color w:val="000000"/>
          <w:sz w:val="24"/>
          <w:szCs w:val="24"/>
          <w:lang w:eastAsia="en-US"/>
        </w:rPr>
        <w:t>, т.е. распространение заболеваемости произошло как по уровню, так и по масштабам распространения.</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Меры защиты: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немедленно сообщить в медицинское учреждение, больного изолировать;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в случае возникновения очага инфекционного заболевания ввести карантин или обсервацию;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принимать антибиотики, сульфаниламиды и бактериофаги;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повысить устойчивость организма к возбудителям инфекций с помощью предохранительных прививок;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носить ватно-марлевые повязки. Ограничить скопления людей и их контакты;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провести дезинфекцию помещений и вещей; ужесточить правила личной гигиены, активно выявлять и госпитализировать больных.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В случае выявления на территории организации или вблизи него опасности распространения особо опасных инфекционных заболеваний, все сотрудники обязаны строго выполнять требования санитарно-эпидемиологической службы по проведению экстренной профилактики и иммунизации, по изоляции и лечению выявленных больных, соблюдать режим, предотвращающий занос и распространение инфекции.</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При необходимости все сотрудники должны проходить по прибытию на работу санитарную обработку, дезинфекцию или смену одежды, а водители транспортных сре</w:t>
      </w:r>
      <w:proofErr w:type="gramStart"/>
      <w:r w:rsidRPr="00F538AC">
        <w:rPr>
          <w:rFonts w:eastAsiaTheme="minorHAnsi"/>
          <w:color w:val="000000"/>
          <w:sz w:val="24"/>
          <w:szCs w:val="24"/>
          <w:lang w:eastAsia="en-US"/>
        </w:rPr>
        <w:t>дств пр</w:t>
      </w:r>
      <w:proofErr w:type="gramEnd"/>
      <w:r w:rsidRPr="00F538AC">
        <w:rPr>
          <w:rFonts w:eastAsiaTheme="minorHAnsi"/>
          <w:color w:val="000000"/>
          <w:sz w:val="24"/>
          <w:szCs w:val="24"/>
          <w:lang w:eastAsia="en-US"/>
        </w:rPr>
        <w:t xml:space="preserve">оводить специальную обработку автомобилей, а также выполнять другие требования, препятствующие распространению особо опасных инфекционных заболеваний. </w:t>
      </w:r>
    </w:p>
    <w:p w:rsidR="00F538AC" w:rsidRPr="00F538AC" w:rsidRDefault="00F538AC" w:rsidP="00F538AC">
      <w:pPr>
        <w:widowControl/>
        <w:ind w:firstLine="708"/>
        <w:jc w:val="both"/>
        <w:rPr>
          <w:rFonts w:eastAsiaTheme="minorHAnsi"/>
          <w:color w:val="000000"/>
          <w:sz w:val="24"/>
          <w:szCs w:val="24"/>
          <w:lang w:eastAsia="en-US"/>
        </w:rPr>
      </w:pPr>
    </w:p>
    <w:p w:rsidR="00F538AC" w:rsidRPr="00F538AC" w:rsidRDefault="00F538AC" w:rsidP="00F538AC">
      <w:pPr>
        <w:widowControl/>
        <w:jc w:val="center"/>
        <w:rPr>
          <w:rFonts w:eastAsiaTheme="minorHAnsi"/>
          <w:b/>
          <w:bCs/>
          <w:color w:val="000000"/>
          <w:sz w:val="24"/>
          <w:szCs w:val="24"/>
          <w:lang w:eastAsia="en-US"/>
        </w:rPr>
      </w:pPr>
      <w:r w:rsidRPr="00F538AC">
        <w:rPr>
          <w:rFonts w:eastAsiaTheme="minorHAnsi"/>
          <w:b/>
          <w:bCs/>
          <w:color w:val="000000"/>
          <w:sz w:val="24"/>
          <w:szCs w:val="24"/>
          <w:lang w:eastAsia="en-US"/>
        </w:rPr>
        <w:t>6. Пожары и взрывы</w:t>
      </w:r>
    </w:p>
    <w:p w:rsidR="00F538AC" w:rsidRPr="00F538AC" w:rsidRDefault="00F538AC" w:rsidP="00F538AC">
      <w:pPr>
        <w:widowControl/>
        <w:ind w:firstLine="708"/>
        <w:jc w:val="both"/>
        <w:rPr>
          <w:rFonts w:eastAsiaTheme="minorHAnsi"/>
          <w:b/>
          <w:bCs/>
          <w:color w:val="000000"/>
          <w:sz w:val="24"/>
          <w:szCs w:val="24"/>
          <w:lang w:eastAsia="en-US"/>
        </w:rPr>
      </w:pP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6.1. Основными причинами пожара являются:</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неисправности в электрических сетях;</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 нарушение технологического режима и мер пожарной безопасности (курение, разведение открытого огня, применение неисправного оборудования и др.).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Основными опасными факторами 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Критическими значениями параметров для человека, при длительном воздействии указанных значений опасных факторов пожара, являются: температура - плюс 70 градусов; плотность теплового излучения - 1,26 кВт/</w:t>
      </w:r>
      <w:proofErr w:type="spellStart"/>
      <w:r w:rsidRPr="00F538AC">
        <w:rPr>
          <w:rFonts w:eastAsiaTheme="minorHAnsi"/>
          <w:color w:val="000000"/>
          <w:sz w:val="24"/>
          <w:szCs w:val="24"/>
          <w:lang w:eastAsia="en-US"/>
        </w:rPr>
        <w:t>кв</w:t>
      </w:r>
      <w:proofErr w:type="gramStart"/>
      <w:r w:rsidRPr="00F538AC">
        <w:rPr>
          <w:rFonts w:eastAsiaTheme="minorHAnsi"/>
          <w:color w:val="000000"/>
          <w:sz w:val="24"/>
          <w:szCs w:val="24"/>
          <w:lang w:eastAsia="en-US"/>
        </w:rPr>
        <w:t>.м</w:t>
      </w:r>
      <w:proofErr w:type="spellEnd"/>
      <w:proofErr w:type="gramEnd"/>
      <w:r w:rsidRPr="00F538AC">
        <w:rPr>
          <w:rFonts w:eastAsiaTheme="minorHAnsi"/>
          <w:color w:val="000000"/>
          <w:sz w:val="24"/>
          <w:szCs w:val="24"/>
          <w:lang w:eastAsia="en-US"/>
        </w:rPr>
        <w:t xml:space="preserve">; концентрация окиси углерода - 0,1% объема; видимость в зоне задымления - 6-12 м.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6.2. Взрыв - это горение, сопровождающееся освобождением большого количества энергии в ограниченном объеме за короткий промежуток времени.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Основными поражающими факторами 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6.3. Как действовать при пожаре и взрыве:</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lastRenderedPageBreak/>
        <w:t xml:space="preserve">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w:t>
      </w:r>
      <w:proofErr w:type="gramStart"/>
      <w:r w:rsidRPr="00F538AC">
        <w:rPr>
          <w:rFonts w:eastAsiaTheme="minorHAnsi"/>
          <w:color w:val="000000"/>
          <w:sz w:val="24"/>
          <w:szCs w:val="24"/>
          <w:lang w:eastAsia="en-US"/>
        </w:rPr>
        <w:t>или</w:t>
      </w:r>
      <w:proofErr w:type="gramEnd"/>
      <w:r w:rsidRPr="00F538AC">
        <w:rPr>
          <w:rFonts w:eastAsiaTheme="minorHAnsi"/>
          <w:color w:val="000000"/>
          <w:sz w:val="24"/>
          <w:szCs w:val="24"/>
          <w:lang w:eastAsia="en-US"/>
        </w:rPr>
        <w:t xml:space="preserve"> пригнувшись – в прилегающем к полу пространстве чистый воздух сохраняется дольше.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Отыскивая пострадавших, окликните их. Если на человеке загорелась одежда, помогите сбросить ее либо набросьте на </w:t>
      </w:r>
      <w:proofErr w:type="gramStart"/>
      <w:r w:rsidRPr="00F538AC">
        <w:rPr>
          <w:rFonts w:eastAsiaTheme="minorHAnsi"/>
          <w:color w:val="000000"/>
          <w:sz w:val="24"/>
          <w:szCs w:val="24"/>
          <w:lang w:eastAsia="en-US"/>
        </w:rPr>
        <w:t>горящего</w:t>
      </w:r>
      <w:proofErr w:type="gramEnd"/>
      <w:r w:rsidRPr="00F538AC">
        <w:rPr>
          <w:rFonts w:eastAsiaTheme="minorHAnsi"/>
          <w:color w:val="000000"/>
          <w:sz w:val="24"/>
          <w:szCs w:val="24"/>
          <w:lang w:eastAsia="en-US"/>
        </w:rPr>
        <w:t xml:space="preserve"> любое покрывало и плотно прижмите. Если доступ воздуха ограничен, горение быстро прекратиться. Не давайте человеку с горящей одеждой бежать.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w:t>
      </w:r>
      <w:proofErr w:type="gramStart"/>
      <w:r w:rsidRPr="00F538AC">
        <w:rPr>
          <w:rFonts w:eastAsiaTheme="minorHAnsi"/>
          <w:color w:val="000000"/>
          <w:sz w:val="24"/>
          <w:szCs w:val="24"/>
          <w:lang w:eastAsia="en-US"/>
        </w:rPr>
        <w:t>о-</w:t>
      </w:r>
      <w:proofErr w:type="gramEnd"/>
      <w:r w:rsidRPr="00F538AC">
        <w:rPr>
          <w:rFonts w:eastAsiaTheme="minorHAnsi"/>
          <w:color w:val="000000"/>
          <w:sz w:val="24"/>
          <w:szCs w:val="24"/>
          <w:lang w:eastAsia="en-US"/>
        </w:rPr>
        <w:t>, газо- и водоснабжения, утечек газа, очагов пожара.</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6.4. При ландшафтных пожарах: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вы </w:t>
      </w:r>
      <w:proofErr w:type="gramStart"/>
      <w:r w:rsidRPr="00F538AC">
        <w:rPr>
          <w:rFonts w:eastAsiaTheme="minorHAnsi"/>
          <w:color w:val="000000"/>
          <w:sz w:val="24"/>
          <w:szCs w:val="24"/>
          <w:lang w:eastAsia="en-US"/>
        </w:rPr>
        <w:t>оказались вблизи очага ландшафтного пожара и у вас нет</w:t>
      </w:r>
      <w:proofErr w:type="gramEnd"/>
      <w:r w:rsidRPr="00F538AC">
        <w:rPr>
          <w:rFonts w:eastAsiaTheme="minorHAnsi"/>
          <w:color w:val="000000"/>
          <w:sz w:val="24"/>
          <w:szCs w:val="24"/>
          <w:lang w:eastAsia="en-US"/>
        </w:rPr>
        <w:t xml:space="preserve">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w:t>
      </w:r>
      <w:proofErr w:type="gramStart"/>
      <w:r w:rsidRPr="00F538AC">
        <w:rPr>
          <w:rFonts w:eastAsiaTheme="minorHAnsi"/>
          <w:color w:val="000000"/>
          <w:sz w:val="24"/>
          <w:szCs w:val="24"/>
          <w:lang w:eastAsia="en-US"/>
        </w:rPr>
        <w:t>рот</w:t>
      </w:r>
      <w:proofErr w:type="gramEnd"/>
      <w:r w:rsidRPr="00F538AC">
        <w:rPr>
          <w:rFonts w:eastAsiaTheme="minorHAnsi"/>
          <w:color w:val="000000"/>
          <w:sz w:val="24"/>
          <w:szCs w:val="24"/>
          <w:lang w:eastAsia="en-US"/>
        </w:rPr>
        <w:t xml:space="preserve"> и нос при этом прикройте ватно-марлевой повязкой или тряпкой.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После выхода из зоны пожара сообщите о месте, размерах и характере пожара в ЕДДС, лесничество или противопожарную службу, а также местному населению.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Пламя небольших низовых пожаров можно сбивать, захлестывая его ветками лиственных пород, заливая водой, забрасывая влажным грунтом, затаптывая ногами. </w:t>
      </w:r>
    </w:p>
    <w:p w:rsidR="00F538AC" w:rsidRPr="00F538AC" w:rsidRDefault="00F538AC" w:rsidP="00F538AC">
      <w:pPr>
        <w:widowControl/>
        <w:jc w:val="both"/>
        <w:rPr>
          <w:rFonts w:eastAsiaTheme="minorHAnsi"/>
          <w:b/>
          <w:bCs/>
          <w:color w:val="000000"/>
          <w:sz w:val="24"/>
          <w:szCs w:val="24"/>
          <w:lang w:eastAsia="en-US"/>
        </w:rPr>
      </w:pPr>
    </w:p>
    <w:p w:rsidR="00F538AC" w:rsidRPr="00F538AC" w:rsidRDefault="00F538AC" w:rsidP="00F538AC">
      <w:pPr>
        <w:widowControl/>
        <w:jc w:val="center"/>
        <w:rPr>
          <w:rFonts w:eastAsiaTheme="minorHAnsi"/>
          <w:b/>
          <w:bCs/>
          <w:color w:val="000000"/>
          <w:sz w:val="24"/>
          <w:szCs w:val="24"/>
          <w:lang w:eastAsia="en-US"/>
        </w:rPr>
      </w:pPr>
      <w:r w:rsidRPr="00F538AC">
        <w:rPr>
          <w:rFonts w:eastAsiaTheme="minorHAnsi"/>
          <w:b/>
          <w:bCs/>
          <w:color w:val="000000"/>
          <w:sz w:val="24"/>
          <w:szCs w:val="24"/>
          <w:lang w:eastAsia="en-US"/>
        </w:rPr>
        <w:t>7. Чрезвычайные ситуации техногенного характера</w:t>
      </w:r>
    </w:p>
    <w:p w:rsidR="00F538AC" w:rsidRPr="00F538AC" w:rsidRDefault="00F538AC" w:rsidP="00F538AC">
      <w:pPr>
        <w:widowControl/>
        <w:jc w:val="both"/>
        <w:rPr>
          <w:rFonts w:eastAsiaTheme="minorHAnsi"/>
          <w:b/>
          <w:bCs/>
          <w:color w:val="000000"/>
          <w:sz w:val="24"/>
          <w:szCs w:val="24"/>
          <w:lang w:eastAsia="en-US"/>
        </w:rPr>
      </w:pP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7.1. При железнодорожной аварии: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F538AC">
        <w:rPr>
          <w:rFonts w:eastAsiaTheme="minorHAnsi"/>
          <w:color w:val="000000"/>
          <w:sz w:val="24"/>
          <w:szCs w:val="24"/>
          <w:lang w:eastAsia="en-US"/>
        </w:rPr>
        <w:t>малминит</w:t>
      </w:r>
      <w:proofErr w:type="spellEnd"/>
      <w:r w:rsidRPr="00F538AC">
        <w:rPr>
          <w:rFonts w:eastAsiaTheme="minorHAnsi"/>
          <w:color w:val="000000"/>
          <w:sz w:val="24"/>
          <w:szCs w:val="24"/>
          <w:lang w:eastAsia="en-US"/>
        </w:rPr>
        <w:t xml:space="preserve"> - выделяет токсичный газ, опасный для жизни.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lastRenderedPageBreak/>
        <w:t xml:space="preserve">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при аварии разлилось топливо, отойдите от поезда на безопасное расстояние, т.к. возможен пожар и взрыв.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w:t>
      </w:r>
      <w:proofErr w:type="spellStart"/>
      <w:r w:rsidRPr="00F538AC">
        <w:rPr>
          <w:rFonts w:eastAsiaTheme="minorHAnsi"/>
          <w:color w:val="000000"/>
          <w:sz w:val="24"/>
          <w:szCs w:val="24"/>
          <w:lang w:eastAsia="en-US"/>
        </w:rPr>
        <w:t>токонесущий</w:t>
      </w:r>
      <w:proofErr w:type="spellEnd"/>
      <w:r w:rsidRPr="00F538AC">
        <w:rPr>
          <w:rFonts w:eastAsiaTheme="minorHAnsi"/>
          <w:color w:val="000000"/>
          <w:sz w:val="24"/>
          <w:szCs w:val="24"/>
          <w:lang w:eastAsia="en-US"/>
        </w:rP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7.2. Автомобильные аварии: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При неизбежности столкновения сохраняйте самообладание - это позволит управлять машиной до последней возможности. До предела напрягите все мышцы, не расслабляйтесь до полной остановки. Сделайте все, чтобы уйти от встречного удара: кювет, забор, кустарник, даже дерево лучше идущего на вас автомобиля. Помните о том, что при столкновении с неподвижным предметом удар левым или правым крылом хуже, чем всем бампером. При неизбежности удара защитите голову. Если автомашина идет на малой скорости, вдавитесь в сиденье спиной, и, напрягая все мышцы, упритесь руками в рулевое колесо. Если же скорость превышает 60 км/</w:t>
      </w:r>
      <w:proofErr w:type="gramStart"/>
      <w:r w:rsidRPr="00F538AC">
        <w:rPr>
          <w:rFonts w:eastAsiaTheme="minorHAnsi"/>
          <w:color w:val="000000"/>
          <w:sz w:val="24"/>
          <w:szCs w:val="24"/>
          <w:lang w:eastAsia="en-US"/>
        </w:rPr>
        <w:t>ч</w:t>
      </w:r>
      <w:proofErr w:type="gramEnd"/>
      <w:r w:rsidRPr="00F538AC">
        <w:rPr>
          <w:rFonts w:eastAsiaTheme="minorHAnsi"/>
          <w:color w:val="000000"/>
          <w:sz w:val="24"/>
          <w:szCs w:val="24"/>
          <w:lang w:eastAsia="en-US"/>
        </w:rPr>
        <w:t xml:space="preserve"> и вы не пристегнуты ремнем безопасности, прижмитесь грудью к рулевой колонке.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вы едете на переднем месте пассажира, закройте голову руками и завалитесь на бок, распростершись на сидении. Сидя на заднем сидении, постарайтесь упасть на пол. Если рядом с Вами ребенок – накройте его собой.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После аварии: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Определитесь, в каком месте автомобиля, и в каком положении Вы находитесь, не горит ли автомобиль и не подтекает ли бензин (особенно при опрокидывании). Если двери заклинены, покиньте салон автомобиля через окна, открыв их или разбив тяжелыми подручными предметами. Выбравшись из машины, отойдите от нее как можно дальше – возможен взрыв.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При падении автомобиля в воду:</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 падении в воду машина может держаться на плаву некоторое время, достаточное для того, чтобы покинуть ее. Выбирайтесь через открытое окно, т.к. при открывании двери машина резко начнет тонуть.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 погружении на дно с закрытыми окнами и дверьми воздух в салоне автомобиля держится несколько минут. Включите фары (чтобы машину было легче искать), активно провентилируйте легкие (глубокие вдохи и выдохи позволяют наполнить кровь кислородом «впрок»), избавьтесь от лишней одежды, захватите документы и деньги. Выбирайтесь из машины через дверь или окно при заполнении машины водой наполовину, иначе Вам помешает поток воды, идущей в салон. При необходимости разбейте лобовое стекло тяжелыми подручными предметами. Протиснитесь наружу, взявшись руками за крышу машины, а затем резко плывите вверх.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7.3. При авариях на энергетических и коммунальных системах: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Сообщить об аварии диспетчеру ЕДДС, управляющей кампании, попросите вызвать аварийную службу.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lastRenderedPageBreak/>
        <w:t xml:space="preserve">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диспетчеру ЕДДС.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23</w:t>
      </w:r>
    </w:p>
    <w:p w:rsidR="00F538AC" w:rsidRPr="00F538AC" w:rsidRDefault="00F538AC" w:rsidP="00F538AC">
      <w:pPr>
        <w:widowControl/>
        <w:jc w:val="both"/>
        <w:rPr>
          <w:rFonts w:eastAsiaTheme="minorHAnsi"/>
          <w:color w:val="000000"/>
          <w:sz w:val="24"/>
          <w:szCs w:val="24"/>
          <w:lang w:eastAsia="en-US"/>
        </w:rPr>
      </w:pPr>
      <w:r w:rsidRPr="00F538AC">
        <w:rPr>
          <w:rFonts w:eastAsiaTheme="minorHAnsi"/>
          <w:color w:val="000000"/>
          <w:sz w:val="24"/>
          <w:szCs w:val="24"/>
          <w:lang w:eastAsia="en-US"/>
        </w:rPr>
        <w:t xml:space="preserve">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7.4. При авариях с утечкой газа:</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При появлен</w:t>
      </w:r>
      <w:proofErr w:type="gramStart"/>
      <w:r w:rsidRPr="00F538AC">
        <w:rPr>
          <w:rFonts w:eastAsiaTheme="minorHAnsi"/>
          <w:color w:val="000000"/>
          <w:sz w:val="24"/>
          <w:szCs w:val="24"/>
          <w:lang w:eastAsia="en-US"/>
        </w:rPr>
        <w:t>ии у о</w:t>
      </w:r>
      <w:proofErr w:type="gramEnd"/>
      <w:r w:rsidRPr="00F538AC">
        <w:rPr>
          <w:rFonts w:eastAsiaTheme="minorHAnsi"/>
          <w:color w:val="000000"/>
          <w:sz w:val="24"/>
          <w:szCs w:val="24"/>
          <w:lang w:eastAsia="en-US"/>
        </w:rPr>
        <w:t xml:space="preserve">кружающих признаков отравления газом вынесите их на свежий воздух и положите так, чтобы голова находилась выше ног. Вызовите скорую медицинскую помощь.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запах газа не исчезает, срочно вызовите аварийную газовую службу (телефон 04), работающую круглосуточно.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 использовании газовых баллонов: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Вне дома газовый баллон храните в проветриваемом помещении, в вертикальном положении, не закапывайте его и не ставьте в подвал.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Примите меры по защите баллона и газовой трубки от воздействия тепла и прямых солнечных лучей.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Воздержитесь от замены газового баллона при наличии рядом огня, горячих углей, включенных электроприборов. Перед заменой убедитесь</w:t>
      </w:r>
      <w:proofErr w:type="gramStart"/>
      <w:r w:rsidRPr="00F538AC">
        <w:rPr>
          <w:rFonts w:eastAsiaTheme="minorHAnsi"/>
          <w:color w:val="000000"/>
          <w:sz w:val="24"/>
          <w:szCs w:val="24"/>
          <w:lang w:eastAsia="en-US"/>
        </w:rPr>
        <w:t>.</w:t>
      </w:r>
      <w:proofErr w:type="gramEnd"/>
      <w:r w:rsidRPr="00F538AC">
        <w:rPr>
          <w:rFonts w:eastAsiaTheme="minorHAnsi"/>
          <w:color w:val="000000"/>
          <w:sz w:val="24"/>
          <w:szCs w:val="24"/>
          <w:lang w:eastAsia="en-US"/>
        </w:rPr>
        <w:t xml:space="preserve"> </w:t>
      </w:r>
      <w:proofErr w:type="gramStart"/>
      <w:r w:rsidRPr="00F538AC">
        <w:rPr>
          <w:rFonts w:eastAsiaTheme="minorHAnsi"/>
          <w:color w:val="000000"/>
          <w:sz w:val="24"/>
          <w:szCs w:val="24"/>
          <w:lang w:eastAsia="en-US"/>
        </w:rPr>
        <w:t>ч</w:t>
      </w:r>
      <w:proofErr w:type="gramEnd"/>
      <w:r w:rsidRPr="00F538AC">
        <w:rPr>
          <w:rFonts w:eastAsiaTheme="minorHAnsi"/>
          <w:color w:val="000000"/>
          <w:sz w:val="24"/>
          <w:szCs w:val="24"/>
          <w:lang w:eastAsia="en-US"/>
        </w:rPr>
        <w:t xml:space="preserve">то краны нового и отработанного баллонов закрыты. После замены проверьте герметичность соединений с помощью мыльного раствора.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Доверяйте проверку и ремонт газового оборудования только квалифицированному специалисту.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lastRenderedPageBreak/>
        <w:t xml:space="preserve">Неиспользуемые баллоны, как заправленные, так и пустые, храните вне помещения.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Регулярно чистите горелки, так как их засоренность может стать причиной беды.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7.5. При </w:t>
      </w:r>
      <w:proofErr w:type="gramStart"/>
      <w:r w:rsidRPr="00F538AC">
        <w:rPr>
          <w:rFonts w:eastAsiaTheme="minorHAnsi"/>
          <w:color w:val="000000"/>
          <w:sz w:val="24"/>
          <w:szCs w:val="24"/>
          <w:lang w:eastAsia="en-US"/>
        </w:rPr>
        <w:t>внезапном</w:t>
      </w:r>
      <w:proofErr w:type="gramEnd"/>
      <w:r w:rsidRPr="00F538AC">
        <w:rPr>
          <w:rFonts w:eastAsiaTheme="minorHAnsi"/>
          <w:color w:val="000000"/>
          <w:sz w:val="24"/>
          <w:szCs w:val="24"/>
          <w:lang w:eastAsia="en-US"/>
        </w:rPr>
        <w:t xml:space="preserve"> обрушение зданий и сооружений:</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 может существовать опасность утечки газа. </w:t>
      </w:r>
    </w:p>
    <w:p w:rsidR="00F538AC" w:rsidRPr="00F538AC" w:rsidRDefault="00F538AC" w:rsidP="00F538AC">
      <w:pPr>
        <w:widowControl/>
        <w:ind w:firstLine="708"/>
        <w:jc w:val="both"/>
        <w:rPr>
          <w:rFonts w:eastAsiaTheme="minorHAnsi"/>
          <w:color w:val="000000"/>
          <w:sz w:val="24"/>
          <w:szCs w:val="24"/>
          <w:lang w:eastAsia="en-US"/>
        </w:rPr>
      </w:pPr>
    </w:p>
    <w:p w:rsidR="00F538AC" w:rsidRPr="00F538AC" w:rsidRDefault="00F538AC" w:rsidP="00F538AC">
      <w:pPr>
        <w:widowControl/>
        <w:jc w:val="center"/>
        <w:rPr>
          <w:rFonts w:eastAsiaTheme="minorHAnsi"/>
          <w:b/>
          <w:bCs/>
          <w:color w:val="000000"/>
          <w:sz w:val="24"/>
          <w:szCs w:val="24"/>
          <w:lang w:eastAsia="en-US"/>
        </w:rPr>
      </w:pPr>
      <w:r w:rsidRPr="00F538AC">
        <w:rPr>
          <w:rFonts w:eastAsiaTheme="minorHAnsi"/>
          <w:b/>
          <w:bCs/>
          <w:color w:val="000000"/>
          <w:sz w:val="24"/>
          <w:szCs w:val="24"/>
          <w:lang w:eastAsia="en-US"/>
        </w:rPr>
        <w:t xml:space="preserve">8. Чрезвычайные ситуации террористического характера </w:t>
      </w:r>
    </w:p>
    <w:p w:rsidR="00F538AC" w:rsidRPr="00F538AC" w:rsidRDefault="00F538AC" w:rsidP="00F538AC">
      <w:pPr>
        <w:widowControl/>
        <w:jc w:val="center"/>
        <w:rPr>
          <w:rFonts w:eastAsiaTheme="minorHAnsi"/>
          <w:b/>
          <w:bCs/>
          <w:color w:val="000000"/>
          <w:sz w:val="24"/>
          <w:szCs w:val="24"/>
          <w:lang w:eastAsia="en-US"/>
        </w:rPr>
      </w:pP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8.1. При обнаружении взрывных устройств и подозрительных предметов: Незамедлительно сообщить о случившемся в правоохранительные органы, дежурному ЕДДС по телефону 01, 8 (34165) 2 18 83</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Не трогать, не вскрывать и не перемещать находку. Запомнить время её обнаружения.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Не предпринимать самостоятельно никаких действий с предметами, похожими на взрывное устройство - это может привести к их взрыву, многочисленным жертвам и разрушениям!</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Не подходить к взрывным устройствам и подозрительным предметам (должностным лицам организовать их оцепление) ближе расстояния, указанного в таблице 1.</w:t>
      </w:r>
    </w:p>
    <w:p w:rsidR="00F538AC" w:rsidRPr="00F538AC" w:rsidRDefault="00F538AC" w:rsidP="00F538AC">
      <w:pPr>
        <w:widowControl/>
        <w:ind w:left="7080"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 </w:t>
      </w:r>
    </w:p>
    <w:p w:rsidR="00F538AC" w:rsidRPr="00F538AC" w:rsidRDefault="00F538AC" w:rsidP="00F538AC">
      <w:pPr>
        <w:widowControl/>
        <w:jc w:val="center"/>
        <w:rPr>
          <w:rFonts w:eastAsiaTheme="minorHAnsi"/>
          <w:b/>
          <w:bCs/>
          <w:color w:val="000000"/>
          <w:sz w:val="24"/>
          <w:szCs w:val="24"/>
          <w:lang w:eastAsia="en-US"/>
        </w:rPr>
      </w:pPr>
      <w:r w:rsidRPr="00F538AC">
        <w:rPr>
          <w:rFonts w:eastAsiaTheme="minorHAnsi"/>
          <w:b/>
          <w:bCs/>
          <w:color w:val="000000"/>
          <w:sz w:val="24"/>
          <w:szCs w:val="24"/>
          <w:lang w:eastAsia="en-US"/>
        </w:rPr>
        <w:t xml:space="preserve">Рекомендуемые расстояния удаления и оцепления при обнаружении взрывного устройства или предмета похожего на взрывное устройство </w:t>
      </w:r>
    </w:p>
    <w:p w:rsidR="00F538AC" w:rsidRPr="00F538AC" w:rsidRDefault="00F538AC" w:rsidP="00F538AC">
      <w:pPr>
        <w:widowControl/>
        <w:ind w:left="7788"/>
        <w:jc w:val="center"/>
        <w:rPr>
          <w:rFonts w:eastAsiaTheme="minorHAnsi"/>
          <w:b/>
          <w:bCs/>
          <w:color w:val="000000"/>
          <w:sz w:val="24"/>
          <w:szCs w:val="24"/>
          <w:lang w:eastAsia="en-US"/>
        </w:rPr>
      </w:pPr>
      <w:r w:rsidRPr="00F538AC">
        <w:rPr>
          <w:rFonts w:eastAsiaTheme="minorHAnsi"/>
          <w:color w:val="000000"/>
          <w:sz w:val="24"/>
          <w:szCs w:val="24"/>
          <w:lang w:eastAsia="en-US"/>
        </w:rPr>
        <w:t xml:space="preserve">    Таблица 1</w:t>
      </w:r>
    </w:p>
    <w:tbl>
      <w:tblPr>
        <w:tblStyle w:val="af0"/>
        <w:tblW w:w="0" w:type="auto"/>
        <w:tblLook w:val="04A0" w:firstRow="1" w:lastRow="0" w:firstColumn="1" w:lastColumn="0" w:noHBand="0" w:noVBand="1"/>
      </w:tblPr>
      <w:tblGrid>
        <w:gridCol w:w="803"/>
        <w:gridCol w:w="5382"/>
        <w:gridCol w:w="3101"/>
      </w:tblGrid>
      <w:tr w:rsidR="00F538AC" w:rsidRPr="00F538AC" w:rsidTr="00CB2422">
        <w:tc>
          <w:tcPr>
            <w:tcW w:w="817"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t xml:space="preserve">№ </w:t>
            </w:r>
            <w:proofErr w:type="gramStart"/>
            <w:r w:rsidRPr="00F538AC">
              <w:rPr>
                <w:rFonts w:eastAsiaTheme="minorHAnsi"/>
                <w:bCs/>
                <w:color w:val="000000"/>
                <w:sz w:val="24"/>
                <w:szCs w:val="24"/>
                <w:lang w:eastAsia="en-US"/>
              </w:rPr>
              <w:t>п</w:t>
            </w:r>
            <w:proofErr w:type="gramEnd"/>
            <w:r w:rsidRPr="00F538AC">
              <w:rPr>
                <w:rFonts w:eastAsiaTheme="minorHAnsi"/>
                <w:bCs/>
                <w:color w:val="000000"/>
                <w:sz w:val="24"/>
                <w:szCs w:val="24"/>
                <w:lang w:eastAsia="en-US"/>
              </w:rPr>
              <w:t>/п</w:t>
            </w:r>
          </w:p>
        </w:tc>
        <w:tc>
          <w:tcPr>
            <w:tcW w:w="5563"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t>ВУ или подозрительные предметы</w:t>
            </w:r>
          </w:p>
        </w:tc>
        <w:tc>
          <w:tcPr>
            <w:tcW w:w="3191"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t>Расстояние</w:t>
            </w:r>
          </w:p>
        </w:tc>
      </w:tr>
      <w:tr w:rsidR="00F538AC" w:rsidRPr="00F538AC" w:rsidTr="00CB2422">
        <w:tc>
          <w:tcPr>
            <w:tcW w:w="817"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t>1</w:t>
            </w:r>
          </w:p>
        </w:tc>
        <w:tc>
          <w:tcPr>
            <w:tcW w:w="5563"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Граната РГД-5</w:t>
            </w:r>
          </w:p>
        </w:tc>
        <w:tc>
          <w:tcPr>
            <w:tcW w:w="3191"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Не менее 50 м</w:t>
            </w:r>
          </w:p>
        </w:tc>
      </w:tr>
      <w:tr w:rsidR="00F538AC" w:rsidRPr="00F538AC" w:rsidTr="00CB2422">
        <w:tc>
          <w:tcPr>
            <w:tcW w:w="817"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t>2</w:t>
            </w:r>
          </w:p>
        </w:tc>
        <w:tc>
          <w:tcPr>
            <w:tcW w:w="5563"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Граната Ф-1</w:t>
            </w:r>
          </w:p>
        </w:tc>
        <w:tc>
          <w:tcPr>
            <w:tcW w:w="3191"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Не менее 200 м</w:t>
            </w:r>
          </w:p>
        </w:tc>
      </w:tr>
      <w:tr w:rsidR="00F538AC" w:rsidRPr="00F538AC" w:rsidTr="00CB2422">
        <w:tc>
          <w:tcPr>
            <w:tcW w:w="817"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t>3</w:t>
            </w:r>
          </w:p>
        </w:tc>
        <w:tc>
          <w:tcPr>
            <w:tcW w:w="5563"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 xml:space="preserve">Тротиловая шашка массой 200 </w:t>
            </w:r>
            <w:proofErr w:type="spellStart"/>
            <w:r w:rsidRPr="00F538AC">
              <w:rPr>
                <w:rFonts w:eastAsiaTheme="minorHAnsi"/>
                <w:color w:val="000000"/>
                <w:sz w:val="24"/>
                <w:szCs w:val="24"/>
                <w:lang w:eastAsia="en-US"/>
              </w:rPr>
              <w:t>гр</w:t>
            </w:r>
            <w:proofErr w:type="spellEnd"/>
          </w:p>
        </w:tc>
        <w:tc>
          <w:tcPr>
            <w:tcW w:w="3191"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45 м</w:t>
            </w:r>
          </w:p>
        </w:tc>
      </w:tr>
      <w:tr w:rsidR="00F538AC" w:rsidRPr="00F538AC" w:rsidTr="00CB2422">
        <w:tc>
          <w:tcPr>
            <w:tcW w:w="817"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t>4</w:t>
            </w:r>
          </w:p>
        </w:tc>
        <w:tc>
          <w:tcPr>
            <w:tcW w:w="5563"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 xml:space="preserve">Тротиловая шашка массой 400 гр. </w:t>
            </w:r>
          </w:p>
        </w:tc>
        <w:tc>
          <w:tcPr>
            <w:tcW w:w="3191"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55 м</w:t>
            </w:r>
          </w:p>
        </w:tc>
      </w:tr>
      <w:tr w:rsidR="00F538AC" w:rsidRPr="00F538AC" w:rsidTr="00CB2422">
        <w:tc>
          <w:tcPr>
            <w:tcW w:w="817"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t>5</w:t>
            </w:r>
          </w:p>
        </w:tc>
        <w:tc>
          <w:tcPr>
            <w:tcW w:w="5563"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 xml:space="preserve">Пивная банка 0,33 литра </w:t>
            </w:r>
          </w:p>
        </w:tc>
        <w:tc>
          <w:tcPr>
            <w:tcW w:w="3191"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60 м</w:t>
            </w:r>
          </w:p>
        </w:tc>
      </w:tr>
      <w:tr w:rsidR="00F538AC" w:rsidRPr="00F538AC" w:rsidTr="00CB2422">
        <w:tc>
          <w:tcPr>
            <w:tcW w:w="817"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t>6</w:t>
            </w:r>
          </w:p>
        </w:tc>
        <w:tc>
          <w:tcPr>
            <w:tcW w:w="5563"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 xml:space="preserve">Чемодан (кейс) </w:t>
            </w:r>
          </w:p>
        </w:tc>
        <w:tc>
          <w:tcPr>
            <w:tcW w:w="3191"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230 м</w:t>
            </w:r>
          </w:p>
        </w:tc>
      </w:tr>
      <w:tr w:rsidR="00F538AC" w:rsidRPr="00F538AC" w:rsidTr="00CB2422">
        <w:tc>
          <w:tcPr>
            <w:tcW w:w="817"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lastRenderedPageBreak/>
              <w:t>7</w:t>
            </w:r>
          </w:p>
        </w:tc>
        <w:tc>
          <w:tcPr>
            <w:tcW w:w="5563"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Дорожный чемодан</w:t>
            </w:r>
          </w:p>
        </w:tc>
        <w:tc>
          <w:tcPr>
            <w:tcW w:w="3191"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350 м</w:t>
            </w:r>
          </w:p>
        </w:tc>
      </w:tr>
      <w:tr w:rsidR="00F538AC" w:rsidRPr="00F538AC" w:rsidTr="00CB2422">
        <w:tc>
          <w:tcPr>
            <w:tcW w:w="817"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t>8</w:t>
            </w:r>
          </w:p>
        </w:tc>
        <w:tc>
          <w:tcPr>
            <w:tcW w:w="5563"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 xml:space="preserve">Автомобиль типа «Жигули» </w:t>
            </w:r>
          </w:p>
        </w:tc>
        <w:tc>
          <w:tcPr>
            <w:tcW w:w="3191"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460 м</w:t>
            </w:r>
          </w:p>
        </w:tc>
      </w:tr>
      <w:tr w:rsidR="00F538AC" w:rsidRPr="00F538AC" w:rsidTr="00CB2422">
        <w:tc>
          <w:tcPr>
            <w:tcW w:w="817"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t>9</w:t>
            </w:r>
          </w:p>
        </w:tc>
        <w:tc>
          <w:tcPr>
            <w:tcW w:w="5563"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 xml:space="preserve">Автомобиль типа «Волга» </w:t>
            </w:r>
          </w:p>
        </w:tc>
        <w:tc>
          <w:tcPr>
            <w:tcW w:w="3191"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580 м</w:t>
            </w:r>
          </w:p>
        </w:tc>
      </w:tr>
      <w:tr w:rsidR="00F538AC" w:rsidRPr="00F538AC" w:rsidTr="00CB2422">
        <w:tc>
          <w:tcPr>
            <w:tcW w:w="817"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t>10</w:t>
            </w:r>
          </w:p>
        </w:tc>
        <w:tc>
          <w:tcPr>
            <w:tcW w:w="5563"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 xml:space="preserve">Микроавтобус </w:t>
            </w:r>
          </w:p>
        </w:tc>
        <w:tc>
          <w:tcPr>
            <w:tcW w:w="3191"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9870 м</w:t>
            </w:r>
          </w:p>
        </w:tc>
      </w:tr>
      <w:tr w:rsidR="00F538AC" w:rsidRPr="00F538AC" w:rsidTr="00CB2422">
        <w:tc>
          <w:tcPr>
            <w:tcW w:w="817"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bCs/>
                <w:color w:val="000000"/>
                <w:sz w:val="24"/>
                <w:szCs w:val="24"/>
                <w:lang w:eastAsia="en-US"/>
              </w:rPr>
              <w:t>11</w:t>
            </w:r>
          </w:p>
        </w:tc>
        <w:tc>
          <w:tcPr>
            <w:tcW w:w="5563"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Грузовая автомашина (фургон)</w:t>
            </w:r>
          </w:p>
        </w:tc>
        <w:tc>
          <w:tcPr>
            <w:tcW w:w="3191" w:type="dxa"/>
          </w:tcPr>
          <w:p w:rsidR="00F538AC" w:rsidRPr="00F538AC" w:rsidRDefault="00F538AC" w:rsidP="00F538AC">
            <w:pPr>
              <w:widowControl/>
              <w:jc w:val="center"/>
              <w:rPr>
                <w:rFonts w:eastAsiaTheme="minorHAnsi"/>
                <w:bCs/>
                <w:color w:val="000000"/>
                <w:sz w:val="24"/>
                <w:szCs w:val="24"/>
                <w:lang w:eastAsia="en-US"/>
              </w:rPr>
            </w:pPr>
            <w:r w:rsidRPr="00F538AC">
              <w:rPr>
                <w:rFonts w:eastAsiaTheme="minorHAnsi"/>
                <w:color w:val="000000"/>
                <w:sz w:val="24"/>
                <w:szCs w:val="24"/>
                <w:lang w:eastAsia="en-US"/>
              </w:rPr>
              <w:t>1240 м</w:t>
            </w:r>
          </w:p>
        </w:tc>
      </w:tr>
    </w:tbl>
    <w:p w:rsidR="00F538AC" w:rsidRPr="00F538AC" w:rsidRDefault="00F538AC" w:rsidP="00F538AC">
      <w:pPr>
        <w:widowControl/>
        <w:jc w:val="center"/>
        <w:rPr>
          <w:rFonts w:eastAsiaTheme="minorHAnsi"/>
          <w:bCs/>
          <w:color w:val="000000"/>
          <w:sz w:val="24"/>
          <w:szCs w:val="24"/>
          <w:lang w:eastAsia="en-US"/>
        </w:rPr>
      </w:pP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Обеспечить возможность беспрепятственного подъезда к месту обнаружения взрывных устройств автомашин правоохранительных органов, скорой помощи, органов управления по делам ГОЧС, служб эксплуатации.</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Обеспечить присутствие на работе лиц, обнаруживших находку, до прибытия оперативно-следственной группы и фиксацию их данных.</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8.2. При получении угрозы применения взрывных устройств по телефону: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Не оставлять без внимания ни одного подобного звонка.</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Передать полученную информацию в правоохранительные органы.</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Постараться дословно запомнить разговор, а лучше записать его на бумаге. Запомнить пол, возраст звонившего и особенности его речи: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голос: громкий или тихий, высокий или низкий;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темп речи: быстрая или медленная;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произношение: отчетливое, искаженное, с заиканием, шепелявое, с акцентом или диалектом;</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манера речи: развязная, с </w:t>
      </w:r>
      <w:proofErr w:type="gramStart"/>
      <w:r w:rsidRPr="00F538AC">
        <w:rPr>
          <w:rFonts w:eastAsiaTheme="minorHAnsi"/>
          <w:color w:val="000000"/>
          <w:sz w:val="24"/>
          <w:szCs w:val="24"/>
          <w:lang w:eastAsia="en-US"/>
        </w:rPr>
        <w:t>издевкой</w:t>
      </w:r>
      <w:proofErr w:type="gramEnd"/>
      <w:r w:rsidRPr="00F538AC">
        <w:rPr>
          <w:rFonts w:eastAsiaTheme="minorHAnsi"/>
          <w:color w:val="000000"/>
          <w:sz w:val="24"/>
          <w:szCs w:val="24"/>
          <w:lang w:eastAsia="en-US"/>
        </w:rPr>
        <w:t xml:space="preserve">, с нецензурными выражениями.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Обязательно постараться отметить звуковой фон (шум автомашин или железнодорожного транспорта, звук </w:t>
      </w:r>
      <w:proofErr w:type="spellStart"/>
      <w:r w:rsidRPr="00F538AC">
        <w:rPr>
          <w:rFonts w:eastAsiaTheme="minorHAnsi"/>
          <w:color w:val="000000"/>
          <w:sz w:val="24"/>
          <w:szCs w:val="24"/>
          <w:lang w:eastAsia="en-US"/>
        </w:rPr>
        <w:t>телерадиоаппаратуры</w:t>
      </w:r>
      <w:proofErr w:type="spellEnd"/>
      <w:r w:rsidRPr="00F538AC">
        <w:rPr>
          <w:rFonts w:eastAsiaTheme="minorHAnsi"/>
          <w:color w:val="000000"/>
          <w:sz w:val="24"/>
          <w:szCs w:val="24"/>
          <w:lang w:eastAsia="en-US"/>
        </w:rPr>
        <w:t>, голоса и т.п.).</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Отметить характер звонка - городской или междугородный.</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Зафиксировать точное время начала разговора и его продолжительность.</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В ходе разговора постараться получить ответ на следующие вопросы: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куда, кому, по какому телефону звонит этот человек;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какие конкретные требования выдвигает;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выдвигает требования лично, выступает в роли посредника или представляет какую-то группу лиц;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на каких условиях он (она, они) согласны отказаться от задуманного;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как и когда с ним можно связаться; кому вы можете или должны сообщить об этом звонке.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Постараться добиться от звонящего максимального промежутка времени доведения его требований до должностных лиц или для принятия руководством решения.</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Еще в процессе разговора постараться сообщить о звонке руководству.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Если этого не удалось сделать, то сообщить немедленно по окончании разговора.</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Не распространять сведения о факте разговора и его содержании.</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 наличии в телефоне АОН, записать определившийся номер, что позволит </w:t>
      </w:r>
      <w:proofErr w:type="gramStart"/>
      <w:r w:rsidRPr="00F538AC">
        <w:rPr>
          <w:rFonts w:eastAsiaTheme="minorHAnsi"/>
          <w:color w:val="000000"/>
          <w:sz w:val="24"/>
          <w:szCs w:val="24"/>
          <w:lang w:eastAsia="en-US"/>
        </w:rPr>
        <w:t>избежать</w:t>
      </w:r>
      <w:proofErr w:type="gramEnd"/>
      <w:r w:rsidRPr="00F538AC">
        <w:rPr>
          <w:rFonts w:eastAsiaTheme="minorHAnsi"/>
          <w:color w:val="000000"/>
          <w:sz w:val="24"/>
          <w:szCs w:val="24"/>
          <w:lang w:eastAsia="en-US"/>
        </w:rPr>
        <w:t xml:space="preserve"> его случайную утрату.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8.3. При получении угрозы применения взрывных устройств в письменной форме: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Принять меры к сохранности и быстрой передаче письма (записки, магнитного носителя и т.д.) в правоохранительные органы.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По возможности, письмо (записку, магнитный носитель и т.д.) положить в чистый полиэтиленовый пакет.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Постараться не оставлять на документе отпечатки своих пальцев.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документ в конверте, то его вскрытие производится только с левой или правой стороны путем отрезки кромки ножницами.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lastRenderedPageBreak/>
        <w:t xml:space="preserve">Сохранить все: сам документ, конверт, упаковку, любые вложения. Ничего не выбрасывать.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Не позволять знакомиться с содержанием письма (записки) другим лицам.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Запомнить обстоятельства получения или обнаружения письма (записки и т.д.).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На анонимных материалах не делать надписи, подчеркивать, обводить отдельные места в тексте, писать резолюции и указания. Запрещается их сгибать, мять, сшивать, склеивать.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Анонимные материалы направить в правоохранительные органы с сопроводительным письмом, в котором указать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т.д.), а также обстоятельства, связанные с их обнаружением или получением.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8.4. При захвате заложников: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Не допускать действий, которые могут спровоцировать нападающих к применению оружия и привести к человеческим жертвам.</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имеется возможность, без ущерба жизни и здоровью заложников, передать информацию о количестве преступников, их вооружении и экипировке, особенностях поведения и манеры ведения разговора и т.д. в правоохранительные органы.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Если будет проводиться операция по освобождению заложников силовым методом, то необходимо создать максимум условий правоохранительным органам своим поведением для успешного ее проведения (лечь на пол, лицом вниз или сесть у стены и т.д.). </w:t>
      </w:r>
    </w:p>
    <w:p w:rsidR="00F538AC" w:rsidRPr="00F538AC" w:rsidRDefault="00F538AC" w:rsidP="00F538AC">
      <w:pPr>
        <w:widowControl/>
        <w:ind w:firstLine="708"/>
        <w:jc w:val="both"/>
        <w:rPr>
          <w:rFonts w:eastAsiaTheme="minorHAnsi"/>
          <w:color w:val="000000"/>
          <w:sz w:val="24"/>
          <w:szCs w:val="24"/>
          <w:lang w:eastAsia="en-US"/>
        </w:rPr>
      </w:pPr>
    </w:p>
    <w:p w:rsidR="00F538AC" w:rsidRPr="00F538AC" w:rsidRDefault="00F538AC" w:rsidP="00F538AC">
      <w:pPr>
        <w:widowControl/>
        <w:jc w:val="center"/>
        <w:rPr>
          <w:rFonts w:eastAsiaTheme="minorHAnsi"/>
          <w:b/>
          <w:bCs/>
          <w:color w:val="000000"/>
          <w:sz w:val="24"/>
          <w:szCs w:val="24"/>
          <w:lang w:eastAsia="en-US"/>
        </w:rPr>
      </w:pPr>
      <w:r w:rsidRPr="00F538AC">
        <w:rPr>
          <w:rFonts w:eastAsiaTheme="minorHAnsi"/>
          <w:b/>
          <w:bCs/>
          <w:color w:val="000000"/>
          <w:sz w:val="24"/>
          <w:szCs w:val="24"/>
          <w:lang w:eastAsia="en-US"/>
        </w:rPr>
        <w:t>9. Подготовка и проведение эвакуационных мероприятий</w:t>
      </w:r>
    </w:p>
    <w:p w:rsidR="00F538AC" w:rsidRPr="00F538AC" w:rsidRDefault="00F538AC" w:rsidP="00F538AC">
      <w:pPr>
        <w:widowControl/>
        <w:jc w:val="both"/>
        <w:rPr>
          <w:rFonts w:eastAsiaTheme="minorHAnsi"/>
          <w:b/>
          <w:bCs/>
          <w:color w:val="000000"/>
          <w:sz w:val="24"/>
          <w:szCs w:val="24"/>
          <w:lang w:eastAsia="en-US"/>
        </w:rPr>
      </w:pP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Эвакуация населения - комплекс мероприятий по организованному вывозу всеми видами имеющегося транспорта и выводу пешим порядком населения из категорированных городов и размещению его в загородной зоне.</w:t>
      </w:r>
    </w:p>
    <w:p w:rsidR="00F538AC" w:rsidRPr="00F538AC" w:rsidRDefault="00F538AC" w:rsidP="00F538AC">
      <w:pPr>
        <w:widowControl/>
        <w:ind w:firstLine="708"/>
        <w:jc w:val="both"/>
        <w:rPr>
          <w:rFonts w:eastAsiaTheme="minorHAnsi"/>
          <w:color w:val="000000"/>
          <w:sz w:val="24"/>
          <w:szCs w:val="24"/>
          <w:lang w:eastAsia="en-US"/>
        </w:rPr>
      </w:pPr>
      <w:proofErr w:type="gramStart"/>
      <w:r w:rsidRPr="00F538AC">
        <w:rPr>
          <w:rFonts w:eastAsiaTheme="minorHAnsi"/>
          <w:color w:val="000000"/>
          <w:sz w:val="24"/>
          <w:szCs w:val="24"/>
          <w:lang w:eastAsia="en-US"/>
        </w:rPr>
        <w:t>Эвакуации подлежат: рабочие и служащие с неработающими членами семей объектов экономики, деятельность которых в соответствии с мобилизационными планами не прекращается в военное время и может быть продолжена на новой базе, соответствующей их производственному профилю и расположенной в загородной зоне, крайне необходимое оборудование и документы, без которых невозможно возобновление деятельности на новой базе;</w:t>
      </w:r>
      <w:proofErr w:type="gramEnd"/>
      <w:r w:rsidRPr="00F538AC">
        <w:rPr>
          <w:rFonts w:eastAsiaTheme="minorHAnsi"/>
          <w:color w:val="000000"/>
          <w:sz w:val="24"/>
          <w:szCs w:val="24"/>
          <w:lang w:eastAsia="en-US"/>
        </w:rPr>
        <w:t xml:space="preserve"> рабочие и служащие с неработающими членами семей объектов экономики, прекращающих свою деятельность в военное время, а также нетрудоспособное и не занятое в производстве население.</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Общая эвакуация проводится на территории страны или на территории нескольких субъектов Российской Федерации и предполагает вывоз (вывод) всех категорий населения, за исключением нетранспортабельных больных, обслуживающего их персонала и лиц, имеющих мобилизационные предписания.</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Частичная эвакуация проводится до начала общей эвакуации при угрозе воздействия современными средствами поражения потенциального противника без нарушения действующих графиков работы транспорта. </w:t>
      </w:r>
      <w:proofErr w:type="gramStart"/>
      <w:r w:rsidRPr="00F538AC">
        <w:rPr>
          <w:rFonts w:eastAsiaTheme="minorHAnsi"/>
          <w:color w:val="000000"/>
          <w:sz w:val="24"/>
          <w:szCs w:val="24"/>
          <w:lang w:eastAsia="en-US"/>
        </w:rPr>
        <w:t>При частичной эвакуации вывозится нетрудоспособное и не занятое в производстве и в сфере обслуживания население (студенты, учащиеся школ-интернатов и профессионально-технических училищ, воспитанники детских домов, подведомственных детских садов и прочих детских учреждений, пенсионеры, содержащиеся в домах инвалидов и престарелых, - совместно с преподавателями, обслуживающим персоналом и членами их семей.</w:t>
      </w:r>
      <w:proofErr w:type="gramEnd"/>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Для выполнения задач по эвакуации и рассредоточения создаются необходимые эвакуационные органы: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lastRenderedPageBreak/>
        <w:t xml:space="preserve">- эвакуационная комиссия;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 сборный эвакуационный пункт;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 приемные эвакуационные пункты;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промежуточные пункты эвакуации.</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Экстренная эвакуация вызывается обычно какими-то быстротечными, чрезвычайными ситуациями, их масштабы большей частью носят ограниченный характер, но не всегда.</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Экстренная эвакуация может быть осуществлена при угрозе или возникновении пожара, а также наличии данных об угрозе совершения теракта.</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При проведении экстренной эвакуации персонала из опасной зоны привлекается весь имеющийся в наличии служебный автотранспорт, а также личный автотранспорт сотрудников.</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Сотрудники, имеющие личный автотранспорт, обязаны беспрекословно </w:t>
      </w:r>
      <w:proofErr w:type="gramStart"/>
      <w:r w:rsidRPr="00F538AC">
        <w:rPr>
          <w:rFonts w:eastAsiaTheme="minorHAnsi"/>
          <w:color w:val="000000"/>
          <w:sz w:val="24"/>
          <w:szCs w:val="24"/>
          <w:lang w:eastAsia="en-US"/>
        </w:rPr>
        <w:t>представлять его в распоряжение</w:t>
      </w:r>
      <w:proofErr w:type="gramEnd"/>
      <w:r w:rsidRPr="00F538AC">
        <w:rPr>
          <w:rFonts w:eastAsiaTheme="minorHAnsi"/>
          <w:color w:val="000000"/>
          <w:sz w:val="24"/>
          <w:szCs w:val="24"/>
          <w:lang w:eastAsia="en-US"/>
        </w:rPr>
        <w:t xml:space="preserve"> Администрации для осуществления экстренной эвакуации сотрудников и посетителей из опасной зоны. </w:t>
      </w:r>
    </w:p>
    <w:p w:rsidR="00F538AC" w:rsidRPr="00F538AC" w:rsidRDefault="00F538AC" w:rsidP="00F538AC">
      <w:pPr>
        <w:widowControl/>
        <w:ind w:firstLine="708"/>
        <w:jc w:val="both"/>
        <w:rPr>
          <w:rFonts w:eastAsiaTheme="minorHAnsi"/>
          <w:color w:val="000000"/>
          <w:sz w:val="24"/>
          <w:szCs w:val="24"/>
          <w:lang w:eastAsia="en-US"/>
        </w:rPr>
      </w:pPr>
    </w:p>
    <w:p w:rsidR="00F538AC" w:rsidRPr="00F538AC" w:rsidRDefault="00F538AC" w:rsidP="00F538AC">
      <w:pPr>
        <w:widowControl/>
        <w:jc w:val="center"/>
        <w:rPr>
          <w:rFonts w:eastAsiaTheme="minorHAnsi"/>
          <w:b/>
          <w:bCs/>
          <w:color w:val="000000"/>
          <w:sz w:val="24"/>
          <w:szCs w:val="24"/>
          <w:lang w:eastAsia="en-US"/>
        </w:rPr>
      </w:pPr>
      <w:r w:rsidRPr="00F538AC">
        <w:rPr>
          <w:rFonts w:eastAsiaTheme="minorHAnsi"/>
          <w:b/>
          <w:bCs/>
          <w:color w:val="000000"/>
          <w:sz w:val="24"/>
          <w:szCs w:val="24"/>
          <w:lang w:eastAsia="en-US"/>
        </w:rPr>
        <w:t>10. Права и обязанности граждан в области гражданской обороны и защиты от чрезвычайных ситуаций природного и техногенного характера</w:t>
      </w:r>
    </w:p>
    <w:p w:rsidR="00F538AC" w:rsidRPr="00F538AC" w:rsidRDefault="00F538AC" w:rsidP="00F538AC">
      <w:pPr>
        <w:widowControl/>
        <w:jc w:val="both"/>
        <w:rPr>
          <w:rFonts w:eastAsiaTheme="minorHAnsi"/>
          <w:b/>
          <w:bCs/>
          <w:color w:val="000000"/>
          <w:sz w:val="24"/>
          <w:szCs w:val="24"/>
          <w:lang w:eastAsia="en-US"/>
        </w:rPr>
      </w:pP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Федеральный закон «О гражданской обороне» от 12.02.1998 № 28-ФЗ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Статья 10. Права и обязанности граждан Российской Федерации в области гражданской обороны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Граждане Российской Федерации в соответствии с федеральными законами и иными нормативными правовыми актами Российской Федерации: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проходят подготовку в области гражданской обороны; </w:t>
      </w:r>
    </w:p>
    <w:p w:rsidR="00F538AC" w:rsidRPr="00F538AC" w:rsidRDefault="00F538AC" w:rsidP="00F538AC">
      <w:pPr>
        <w:widowControl/>
        <w:ind w:left="708"/>
        <w:jc w:val="both"/>
        <w:rPr>
          <w:rFonts w:eastAsiaTheme="minorHAnsi"/>
          <w:color w:val="000000"/>
          <w:sz w:val="24"/>
          <w:szCs w:val="24"/>
          <w:lang w:eastAsia="en-US"/>
        </w:rPr>
      </w:pPr>
      <w:r w:rsidRPr="00F538AC">
        <w:rPr>
          <w:rFonts w:eastAsiaTheme="minorHAnsi"/>
          <w:color w:val="000000"/>
          <w:sz w:val="24"/>
          <w:szCs w:val="24"/>
          <w:lang w:eastAsia="en-US"/>
        </w:rPr>
        <w:t>принимают участие в проведении других мероприятий по гражданской обороне;</w:t>
      </w:r>
    </w:p>
    <w:p w:rsidR="00F538AC" w:rsidRPr="00F538AC" w:rsidRDefault="00F538AC" w:rsidP="00F538AC">
      <w:pPr>
        <w:widowControl/>
        <w:jc w:val="both"/>
        <w:rPr>
          <w:rFonts w:eastAsiaTheme="minorHAnsi"/>
          <w:color w:val="000000"/>
          <w:sz w:val="24"/>
          <w:szCs w:val="24"/>
          <w:lang w:eastAsia="en-US"/>
        </w:rPr>
      </w:pPr>
      <w:r w:rsidRPr="00F538AC">
        <w:rPr>
          <w:rFonts w:eastAsiaTheme="minorHAnsi"/>
          <w:color w:val="000000"/>
          <w:sz w:val="24"/>
          <w:szCs w:val="24"/>
          <w:lang w:eastAsia="en-US"/>
        </w:rPr>
        <w:t>оказывают содействие органам государственной власти и организациям в решении задач в области гражданской обороны.</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Федеральный закон «О защите населения и территорий от чрезвычайных ситуаций природного и техногенного характера» от 21.12.1994 № 68-ФЗ</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Статья 18. Права граждан Российской Федерации в области защиты населения и территорий от чрезвычайных ситуаций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Граждане Российской Федерации имеют право: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на защиту жизни, здоровья и личного имущества в случае возникновения чрезвычайных ситуаций;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обращаться лично, а также направлять в государственные органы и органы местного </w:t>
      </w:r>
      <w:proofErr w:type="gramStart"/>
      <w:r w:rsidRPr="00F538AC">
        <w:rPr>
          <w:rFonts w:eastAsiaTheme="minorHAnsi"/>
          <w:color w:val="000000"/>
          <w:sz w:val="24"/>
          <w:szCs w:val="24"/>
          <w:lang w:eastAsia="en-US"/>
        </w:rPr>
        <w:t>самоуправления</w:t>
      </w:r>
      <w:proofErr w:type="gramEnd"/>
      <w:r w:rsidRPr="00F538AC">
        <w:rPr>
          <w:rFonts w:eastAsiaTheme="minorHAnsi"/>
          <w:color w:val="000000"/>
          <w:sz w:val="24"/>
          <w:szCs w:val="24"/>
          <w:lang w:eastAsia="en-US"/>
        </w:rPr>
        <w:t xml:space="preserve">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участвовать в установленном порядке в мероприятиях по предупреждению и ликвидации чрезвычайных ситуаций;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на возмещение ущерба, причиненного их здоровью и имуществу вследствие чрезвычайных ситуаций;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на медицинское обслуживание, компенсации и социальные гарантии за </w:t>
      </w:r>
      <w:proofErr w:type="gramStart"/>
      <w:r w:rsidRPr="00F538AC">
        <w:rPr>
          <w:rFonts w:eastAsiaTheme="minorHAnsi"/>
          <w:color w:val="000000"/>
          <w:sz w:val="24"/>
          <w:szCs w:val="24"/>
          <w:lang w:eastAsia="en-US"/>
        </w:rPr>
        <w:t>проживание</w:t>
      </w:r>
      <w:proofErr w:type="gramEnd"/>
      <w:r w:rsidRPr="00F538AC">
        <w:rPr>
          <w:rFonts w:eastAsiaTheme="minorHAnsi"/>
          <w:color w:val="000000"/>
          <w:sz w:val="24"/>
          <w:szCs w:val="24"/>
          <w:lang w:eastAsia="en-US"/>
        </w:rPr>
        <w:t xml:space="preserve"> и работу в зонах чрезвычайных ситуаций;</w:t>
      </w:r>
    </w:p>
    <w:p w:rsidR="00F538AC" w:rsidRPr="00F538AC" w:rsidRDefault="00F538AC" w:rsidP="00F538AC">
      <w:pPr>
        <w:widowControl/>
        <w:ind w:firstLine="708"/>
        <w:jc w:val="both"/>
        <w:rPr>
          <w:rFonts w:eastAsiaTheme="minorHAnsi"/>
          <w:color w:val="000000"/>
          <w:sz w:val="24"/>
          <w:szCs w:val="24"/>
          <w:lang w:eastAsia="en-US"/>
        </w:rPr>
      </w:pPr>
      <w:proofErr w:type="gramStart"/>
      <w:r w:rsidRPr="00F538AC">
        <w:rPr>
          <w:rFonts w:eastAsiaTheme="minorHAnsi"/>
          <w:color w:val="000000"/>
          <w:sz w:val="24"/>
          <w:szCs w:val="24"/>
          <w:lang w:eastAsia="en-US"/>
        </w:rPr>
        <w:lastRenderedPageBreak/>
        <w:t xml:space="preserve">на получение компенсаций и социальных гарантий за ущерб, причиненный их здоровью при выполнении обязанностей в ходе ликвидации чрезвычайных ситуаций; 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 </w:t>
      </w:r>
      <w:proofErr w:type="gramEnd"/>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 </w:t>
      </w:r>
    </w:p>
    <w:p w:rsidR="00F538AC" w:rsidRPr="00F538AC" w:rsidRDefault="00F538AC" w:rsidP="00F538AC">
      <w:pPr>
        <w:widowControl/>
        <w:ind w:firstLine="708"/>
        <w:jc w:val="both"/>
        <w:rPr>
          <w:rFonts w:eastAsiaTheme="minorHAnsi"/>
          <w:color w:val="000000"/>
          <w:sz w:val="24"/>
          <w:szCs w:val="24"/>
          <w:lang w:eastAsia="en-US"/>
        </w:rPr>
      </w:pPr>
      <w:r w:rsidRPr="00F538AC">
        <w:rPr>
          <w:rFonts w:eastAsiaTheme="minorHAnsi"/>
          <w:color w:val="000000"/>
          <w:sz w:val="24"/>
          <w:szCs w:val="24"/>
          <w:lang w:eastAsia="en-US"/>
        </w:rPr>
        <w:t>на получение бесплатной юридической помощи в соответствии с законодательством Российской Федерации.</w:t>
      </w:r>
    </w:p>
    <w:p w:rsidR="00F538AC" w:rsidRPr="00F538AC" w:rsidRDefault="00F538AC" w:rsidP="00F538AC">
      <w:pPr>
        <w:widowControl/>
        <w:autoSpaceDE/>
        <w:autoSpaceDN/>
        <w:adjustRightInd/>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Статья 19. Обязанности граждан Российской Федерации в области защиты населения и территорий от чрезвычайных ситуаций </w:t>
      </w:r>
    </w:p>
    <w:p w:rsidR="00F538AC" w:rsidRPr="00F538AC" w:rsidRDefault="00F538AC" w:rsidP="00F538AC">
      <w:pPr>
        <w:widowControl/>
        <w:autoSpaceDE/>
        <w:autoSpaceDN/>
        <w:adjustRightInd/>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Граждане Российской Федерации обязаны: </w:t>
      </w:r>
    </w:p>
    <w:p w:rsidR="00F538AC" w:rsidRPr="00F538AC" w:rsidRDefault="00F538AC" w:rsidP="00F538AC">
      <w:pPr>
        <w:widowControl/>
        <w:autoSpaceDE/>
        <w:autoSpaceDN/>
        <w:adjustRightInd/>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 </w:t>
      </w:r>
    </w:p>
    <w:p w:rsidR="00F538AC" w:rsidRPr="00F538AC" w:rsidRDefault="00F538AC" w:rsidP="00F538AC">
      <w:pPr>
        <w:widowControl/>
        <w:autoSpaceDE/>
        <w:autoSpaceDN/>
        <w:adjustRightInd/>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 </w:t>
      </w:r>
    </w:p>
    <w:p w:rsidR="00F538AC" w:rsidRPr="00F538AC" w:rsidRDefault="00F538AC" w:rsidP="00F538AC">
      <w:pPr>
        <w:widowControl/>
        <w:autoSpaceDE/>
        <w:autoSpaceDN/>
        <w:adjustRightInd/>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 </w:t>
      </w:r>
    </w:p>
    <w:p w:rsidR="00F538AC" w:rsidRPr="00F538AC" w:rsidRDefault="00F538AC" w:rsidP="00F538AC">
      <w:pPr>
        <w:widowControl/>
        <w:autoSpaceDE/>
        <w:autoSpaceDN/>
        <w:adjustRightInd/>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 </w:t>
      </w:r>
    </w:p>
    <w:p w:rsidR="00F538AC" w:rsidRPr="00F538AC" w:rsidRDefault="00F538AC" w:rsidP="00F538AC">
      <w:pPr>
        <w:widowControl/>
        <w:autoSpaceDE/>
        <w:autoSpaceDN/>
        <w:adjustRightInd/>
        <w:ind w:firstLine="708"/>
        <w:jc w:val="both"/>
        <w:rPr>
          <w:rFonts w:eastAsiaTheme="minorHAnsi"/>
          <w:color w:val="000000"/>
          <w:sz w:val="24"/>
          <w:szCs w:val="24"/>
          <w:lang w:eastAsia="en-US"/>
        </w:rPr>
      </w:pPr>
      <w:r w:rsidRPr="00F538AC">
        <w:rPr>
          <w:rFonts w:eastAsiaTheme="minorHAnsi"/>
          <w:color w:val="000000"/>
          <w:sz w:val="24"/>
          <w:szCs w:val="24"/>
          <w:lang w:eastAsia="en-US"/>
        </w:rPr>
        <w:t xml:space="preserve">при необходимости оказывать содействие в проведении аварийно-спасательных и других неотложных работ; </w:t>
      </w:r>
    </w:p>
    <w:p w:rsidR="00F538AC" w:rsidRPr="00F538AC" w:rsidRDefault="00F538AC" w:rsidP="00F538AC">
      <w:pPr>
        <w:widowControl/>
        <w:autoSpaceDE/>
        <w:autoSpaceDN/>
        <w:adjustRightInd/>
        <w:ind w:firstLine="708"/>
        <w:jc w:val="both"/>
        <w:rPr>
          <w:rFonts w:eastAsiaTheme="minorHAnsi"/>
          <w:color w:val="000000"/>
          <w:sz w:val="24"/>
          <w:szCs w:val="24"/>
          <w:lang w:eastAsia="en-US"/>
        </w:rPr>
      </w:pPr>
      <w:r w:rsidRPr="00F538AC">
        <w:rPr>
          <w:rFonts w:eastAsiaTheme="minorHAnsi"/>
          <w:color w:val="000000"/>
          <w:sz w:val="24"/>
          <w:szCs w:val="24"/>
          <w:lang w:eastAsia="en-US"/>
        </w:rPr>
        <w:t>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rsidR="00F538AC" w:rsidRPr="00F538AC" w:rsidRDefault="00F538AC" w:rsidP="00F538AC">
      <w:pPr>
        <w:widowControl/>
        <w:autoSpaceDE/>
        <w:autoSpaceDN/>
        <w:adjustRightInd/>
        <w:jc w:val="center"/>
        <w:rPr>
          <w:rFonts w:ascii="Times New Roman CYR" w:eastAsiaTheme="minorHAnsi" w:hAnsi="Times New Roman CYR" w:cs="Times New Roman CYR"/>
          <w:color w:val="000000"/>
          <w:sz w:val="28"/>
          <w:szCs w:val="28"/>
          <w:lang w:eastAsia="en-US"/>
        </w:rPr>
      </w:pPr>
    </w:p>
    <w:p w:rsidR="00F538AC" w:rsidRPr="00F538AC" w:rsidRDefault="00F538AC" w:rsidP="00F538AC">
      <w:pPr>
        <w:widowControl/>
        <w:autoSpaceDE/>
        <w:autoSpaceDN/>
        <w:adjustRightInd/>
        <w:jc w:val="center"/>
        <w:rPr>
          <w:sz w:val="24"/>
          <w:szCs w:val="24"/>
        </w:rPr>
      </w:pPr>
      <w:r w:rsidRPr="00F538AC">
        <w:rPr>
          <w:rFonts w:ascii="Times New Roman CYR" w:eastAsiaTheme="minorHAnsi" w:hAnsi="Times New Roman CYR" w:cs="Times New Roman CYR"/>
          <w:color w:val="000000"/>
          <w:sz w:val="24"/>
          <w:szCs w:val="24"/>
          <w:lang w:eastAsia="en-US"/>
        </w:rPr>
        <w:t>_________________________________</w:t>
      </w: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Default="00F538AC" w:rsidP="00CA188A">
      <w:pPr>
        <w:rPr>
          <w:sz w:val="24"/>
          <w:szCs w:val="24"/>
        </w:rPr>
      </w:pPr>
    </w:p>
    <w:p w:rsidR="00F538AC" w:rsidRPr="00F538AC" w:rsidRDefault="00F538AC" w:rsidP="00F538AC">
      <w:pPr>
        <w:widowControl/>
        <w:autoSpaceDE/>
        <w:autoSpaceDN/>
        <w:adjustRightInd/>
        <w:ind w:firstLine="5103"/>
        <w:rPr>
          <w:sz w:val="24"/>
          <w:szCs w:val="24"/>
        </w:rPr>
      </w:pPr>
      <w:r w:rsidRPr="00F538AC">
        <w:rPr>
          <w:sz w:val="24"/>
          <w:szCs w:val="24"/>
        </w:rPr>
        <w:lastRenderedPageBreak/>
        <w:t>Приложение 5</w:t>
      </w:r>
    </w:p>
    <w:tbl>
      <w:tblPr>
        <w:tblW w:w="9498" w:type="dxa"/>
        <w:tblInd w:w="108" w:type="dxa"/>
        <w:tblLook w:val="01E0" w:firstRow="1" w:lastRow="1" w:firstColumn="1" w:lastColumn="1" w:noHBand="0" w:noVBand="0"/>
      </w:tblPr>
      <w:tblGrid>
        <w:gridCol w:w="9498"/>
      </w:tblGrid>
      <w:tr w:rsidR="00F538AC" w:rsidRPr="00F538AC" w:rsidTr="00CB2422">
        <w:tc>
          <w:tcPr>
            <w:tcW w:w="9498" w:type="dxa"/>
            <w:shd w:val="clear" w:color="auto" w:fill="auto"/>
          </w:tcPr>
          <w:p w:rsidR="00F538AC" w:rsidRPr="00F538AC" w:rsidRDefault="00F538AC" w:rsidP="00F538AC">
            <w:pPr>
              <w:widowControl/>
              <w:autoSpaceDE/>
              <w:autoSpaceDN/>
              <w:adjustRightInd/>
              <w:ind w:left="34" w:firstLine="4962"/>
              <w:jc w:val="both"/>
              <w:rPr>
                <w:sz w:val="24"/>
              </w:rPr>
            </w:pPr>
            <w:r w:rsidRPr="00F538AC">
              <w:rPr>
                <w:sz w:val="24"/>
              </w:rPr>
              <w:t>к распоряжению Главы Администрации</w:t>
            </w:r>
          </w:p>
        </w:tc>
      </w:tr>
      <w:tr w:rsidR="00F538AC" w:rsidRPr="00F538AC" w:rsidTr="00CB2422">
        <w:tc>
          <w:tcPr>
            <w:tcW w:w="9498" w:type="dxa"/>
            <w:shd w:val="clear" w:color="auto" w:fill="auto"/>
          </w:tcPr>
          <w:p w:rsidR="00F538AC" w:rsidRPr="00F538AC" w:rsidRDefault="00F538AC" w:rsidP="00F538AC">
            <w:pPr>
              <w:widowControl/>
              <w:autoSpaceDE/>
              <w:autoSpaceDN/>
              <w:adjustRightInd/>
              <w:ind w:left="34" w:firstLine="4962"/>
              <w:jc w:val="both"/>
              <w:rPr>
                <w:sz w:val="24"/>
              </w:rPr>
            </w:pPr>
            <w:r w:rsidRPr="00F538AC">
              <w:rPr>
                <w:sz w:val="24"/>
              </w:rPr>
              <w:t xml:space="preserve">муниципального образования </w:t>
            </w:r>
          </w:p>
        </w:tc>
      </w:tr>
      <w:tr w:rsidR="00F538AC" w:rsidRPr="00F538AC" w:rsidTr="00CB2422">
        <w:tc>
          <w:tcPr>
            <w:tcW w:w="9498" w:type="dxa"/>
            <w:shd w:val="clear" w:color="auto" w:fill="auto"/>
          </w:tcPr>
          <w:p w:rsidR="00F538AC" w:rsidRPr="00F538AC" w:rsidRDefault="00F538AC" w:rsidP="00F538AC">
            <w:pPr>
              <w:widowControl/>
              <w:autoSpaceDE/>
              <w:autoSpaceDN/>
              <w:adjustRightInd/>
              <w:ind w:left="34" w:firstLine="4962"/>
              <w:jc w:val="both"/>
              <w:rPr>
                <w:sz w:val="24"/>
              </w:rPr>
            </w:pPr>
            <w:r w:rsidRPr="00F538AC">
              <w:rPr>
                <w:sz w:val="24"/>
              </w:rPr>
              <w:t>«Муниципальный округ</w:t>
            </w:r>
          </w:p>
          <w:p w:rsidR="00F538AC" w:rsidRPr="00F538AC" w:rsidRDefault="00F538AC" w:rsidP="00F538AC">
            <w:pPr>
              <w:widowControl/>
              <w:autoSpaceDE/>
              <w:autoSpaceDN/>
              <w:adjustRightInd/>
              <w:ind w:left="34" w:firstLine="4962"/>
              <w:jc w:val="both"/>
              <w:rPr>
                <w:sz w:val="24"/>
              </w:rPr>
            </w:pPr>
            <w:proofErr w:type="spellStart"/>
            <w:r w:rsidRPr="00F538AC">
              <w:rPr>
                <w:sz w:val="24"/>
              </w:rPr>
              <w:t>Завьяловский</w:t>
            </w:r>
            <w:proofErr w:type="spellEnd"/>
            <w:r w:rsidRPr="00F538AC">
              <w:rPr>
                <w:sz w:val="24"/>
              </w:rPr>
              <w:t xml:space="preserve"> район</w:t>
            </w:r>
          </w:p>
          <w:p w:rsidR="00F538AC" w:rsidRPr="00F538AC" w:rsidRDefault="00F538AC" w:rsidP="00F538AC">
            <w:pPr>
              <w:widowControl/>
              <w:autoSpaceDE/>
              <w:autoSpaceDN/>
              <w:adjustRightInd/>
              <w:ind w:left="34" w:firstLine="4962"/>
              <w:jc w:val="both"/>
              <w:rPr>
                <w:sz w:val="24"/>
              </w:rPr>
            </w:pPr>
            <w:r w:rsidRPr="00F538AC">
              <w:rPr>
                <w:sz w:val="24"/>
              </w:rPr>
              <w:t>Удмуртской Республики»</w:t>
            </w:r>
          </w:p>
        </w:tc>
      </w:tr>
      <w:tr w:rsidR="00F538AC" w:rsidRPr="00F538AC" w:rsidTr="00CB2422">
        <w:tc>
          <w:tcPr>
            <w:tcW w:w="9498" w:type="dxa"/>
            <w:shd w:val="clear" w:color="auto" w:fill="auto"/>
          </w:tcPr>
          <w:p w:rsidR="00F538AC" w:rsidRPr="00F538AC" w:rsidRDefault="00F538AC" w:rsidP="00F538AC">
            <w:pPr>
              <w:widowControl/>
              <w:autoSpaceDE/>
              <w:autoSpaceDN/>
              <w:adjustRightInd/>
              <w:ind w:left="34" w:firstLine="4962"/>
              <w:jc w:val="both"/>
              <w:rPr>
                <w:sz w:val="24"/>
              </w:rPr>
            </w:pPr>
            <w:r w:rsidRPr="00F538AC">
              <w:rPr>
                <w:sz w:val="24"/>
              </w:rPr>
              <w:t>от_______________№_________</w:t>
            </w:r>
          </w:p>
        </w:tc>
      </w:tr>
    </w:tbl>
    <w:p w:rsidR="00F538AC" w:rsidRPr="00F538AC" w:rsidRDefault="00F538AC" w:rsidP="00F538AC">
      <w:pPr>
        <w:widowControl/>
        <w:autoSpaceDE/>
        <w:autoSpaceDN/>
        <w:adjustRightInd/>
      </w:pPr>
    </w:p>
    <w:p w:rsidR="00F538AC" w:rsidRPr="00F538AC" w:rsidRDefault="00F538AC" w:rsidP="00F538AC">
      <w:pPr>
        <w:widowControl/>
        <w:autoSpaceDE/>
        <w:autoSpaceDN/>
        <w:adjustRightInd/>
      </w:pPr>
    </w:p>
    <w:p w:rsidR="00F538AC" w:rsidRPr="00F538AC" w:rsidRDefault="00F538AC" w:rsidP="00F538AC">
      <w:pPr>
        <w:widowControl/>
        <w:shd w:val="clear" w:color="auto" w:fill="FFFFFF"/>
        <w:autoSpaceDE/>
        <w:autoSpaceDN/>
        <w:adjustRightInd/>
        <w:spacing w:line="240" w:lineRule="exact"/>
        <w:jc w:val="center"/>
        <w:rPr>
          <w:color w:val="000000"/>
          <w:sz w:val="24"/>
          <w:szCs w:val="24"/>
        </w:rPr>
      </w:pPr>
      <w:r w:rsidRPr="00F538AC">
        <w:rPr>
          <w:bCs/>
          <w:color w:val="000000"/>
          <w:sz w:val="24"/>
          <w:szCs w:val="24"/>
        </w:rPr>
        <w:t>ПЕРЕЧЕНЬ</w:t>
      </w:r>
    </w:p>
    <w:p w:rsidR="00F538AC" w:rsidRPr="00F538AC" w:rsidRDefault="00F538AC" w:rsidP="00F538AC">
      <w:pPr>
        <w:widowControl/>
        <w:autoSpaceDE/>
        <w:autoSpaceDN/>
        <w:adjustRightInd/>
        <w:jc w:val="center"/>
        <w:rPr>
          <w:sz w:val="24"/>
        </w:rPr>
      </w:pPr>
      <w:r w:rsidRPr="00F538AC">
        <w:rPr>
          <w:sz w:val="24"/>
          <w:szCs w:val="24"/>
        </w:rPr>
        <w:t xml:space="preserve">должностных лиц, ответственных за проведение вводного инструктажа по гражданской обороне в Администрацию </w:t>
      </w:r>
      <w:r w:rsidRPr="00F538AC">
        <w:rPr>
          <w:color w:val="000000"/>
          <w:sz w:val="24"/>
          <w:szCs w:val="24"/>
        </w:rPr>
        <w:t>муниципального образования «</w:t>
      </w:r>
      <w:r w:rsidRPr="00F538AC">
        <w:rPr>
          <w:sz w:val="24"/>
        </w:rPr>
        <w:t xml:space="preserve">Муниципальный округ </w:t>
      </w:r>
    </w:p>
    <w:p w:rsidR="00F538AC" w:rsidRPr="00F538AC" w:rsidRDefault="00F538AC" w:rsidP="00F538AC">
      <w:pPr>
        <w:widowControl/>
        <w:autoSpaceDE/>
        <w:autoSpaceDN/>
        <w:adjustRightInd/>
        <w:jc w:val="center"/>
        <w:rPr>
          <w:color w:val="000000"/>
          <w:sz w:val="24"/>
          <w:szCs w:val="24"/>
        </w:rPr>
      </w:pPr>
      <w:proofErr w:type="spellStart"/>
      <w:r w:rsidRPr="00F538AC">
        <w:rPr>
          <w:sz w:val="24"/>
        </w:rPr>
        <w:t>Завьяловский</w:t>
      </w:r>
      <w:proofErr w:type="spellEnd"/>
      <w:r w:rsidRPr="00F538AC">
        <w:rPr>
          <w:sz w:val="24"/>
        </w:rPr>
        <w:t xml:space="preserve"> район Удмуртской Республики</w:t>
      </w:r>
      <w:r w:rsidRPr="00F538AC">
        <w:rPr>
          <w:color w:val="000000"/>
          <w:sz w:val="24"/>
          <w:szCs w:val="24"/>
        </w:rPr>
        <w:t>»</w:t>
      </w:r>
    </w:p>
    <w:p w:rsidR="00F538AC" w:rsidRPr="00F538AC" w:rsidRDefault="00F538AC" w:rsidP="00F538AC">
      <w:pPr>
        <w:widowControl/>
        <w:autoSpaceDE/>
        <w:autoSpaceDN/>
        <w:adjustRightInd/>
        <w:jc w:val="center"/>
        <w:rPr>
          <w:color w:val="000000"/>
          <w:sz w:val="24"/>
          <w:szCs w:val="24"/>
        </w:rPr>
      </w:pPr>
    </w:p>
    <w:p w:rsidR="00F538AC" w:rsidRPr="00F538AC" w:rsidRDefault="00F538AC" w:rsidP="00F538AC">
      <w:pPr>
        <w:widowControl/>
        <w:shd w:val="clear" w:color="auto" w:fill="FFFFFF"/>
        <w:autoSpaceDE/>
        <w:autoSpaceDN/>
        <w:adjustRightInd/>
        <w:rPr>
          <w:color w:val="000000"/>
          <w:sz w:val="28"/>
          <w:szCs w:val="28"/>
        </w:rPr>
      </w:pPr>
    </w:p>
    <w:tbl>
      <w:tblPr>
        <w:tblW w:w="93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5"/>
        <w:gridCol w:w="8490"/>
      </w:tblGrid>
      <w:tr w:rsidR="00F538AC" w:rsidRPr="00F538AC" w:rsidTr="00CB2422">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38AC" w:rsidRPr="00F538AC" w:rsidRDefault="00F538AC" w:rsidP="00F538AC">
            <w:pPr>
              <w:widowControl/>
              <w:autoSpaceDE/>
              <w:autoSpaceDN/>
              <w:adjustRightInd/>
              <w:jc w:val="center"/>
              <w:rPr>
                <w:b/>
                <w:color w:val="000000"/>
                <w:sz w:val="24"/>
                <w:szCs w:val="24"/>
              </w:rPr>
            </w:pPr>
            <w:r w:rsidRPr="00F538AC">
              <w:rPr>
                <w:b/>
                <w:color w:val="000000"/>
                <w:sz w:val="24"/>
                <w:szCs w:val="24"/>
              </w:rPr>
              <w:t>№</w:t>
            </w:r>
          </w:p>
          <w:p w:rsidR="00F538AC" w:rsidRPr="00F538AC" w:rsidRDefault="00F538AC" w:rsidP="00F538AC">
            <w:pPr>
              <w:widowControl/>
              <w:autoSpaceDE/>
              <w:autoSpaceDN/>
              <w:adjustRightInd/>
              <w:jc w:val="center"/>
              <w:rPr>
                <w:b/>
                <w:color w:val="000000"/>
                <w:sz w:val="24"/>
                <w:szCs w:val="24"/>
              </w:rPr>
            </w:pPr>
            <w:proofErr w:type="gramStart"/>
            <w:r w:rsidRPr="00F538AC">
              <w:rPr>
                <w:b/>
                <w:color w:val="000000"/>
                <w:sz w:val="24"/>
                <w:szCs w:val="24"/>
              </w:rPr>
              <w:t>п</w:t>
            </w:r>
            <w:proofErr w:type="gramEnd"/>
            <w:r w:rsidRPr="00F538AC">
              <w:rPr>
                <w:b/>
                <w:color w:val="000000"/>
                <w:sz w:val="24"/>
                <w:szCs w:val="24"/>
              </w:rPr>
              <w:t>/п</w:t>
            </w:r>
          </w:p>
        </w:tc>
        <w:tc>
          <w:tcPr>
            <w:tcW w:w="8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38AC" w:rsidRPr="00F538AC" w:rsidRDefault="00F538AC" w:rsidP="00F538AC">
            <w:pPr>
              <w:widowControl/>
              <w:autoSpaceDE/>
              <w:autoSpaceDN/>
              <w:adjustRightInd/>
              <w:jc w:val="center"/>
              <w:rPr>
                <w:b/>
                <w:color w:val="000000"/>
                <w:sz w:val="24"/>
                <w:szCs w:val="24"/>
              </w:rPr>
            </w:pPr>
            <w:r w:rsidRPr="00F538AC">
              <w:rPr>
                <w:b/>
                <w:color w:val="000000"/>
                <w:sz w:val="24"/>
                <w:szCs w:val="24"/>
              </w:rPr>
              <w:t>Должность</w:t>
            </w:r>
          </w:p>
        </w:tc>
      </w:tr>
      <w:tr w:rsidR="00F538AC" w:rsidRPr="00F538AC" w:rsidTr="00CB2422">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38AC" w:rsidRPr="00F538AC" w:rsidRDefault="00F538AC" w:rsidP="00F538AC">
            <w:pPr>
              <w:widowControl/>
              <w:autoSpaceDE/>
              <w:autoSpaceDN/>
              <w:adjustRightInd/>
              <w:jc w:val="center"/>
              <w:rPr>
                <w:color w:val="000000"/>
                <w:sz w:val="24"/>
                <w:szCs w:val="24"/>
              </w:rPr>
            </w:pPr>
            <w:r w:rsidRPr="00F538AC">
              <w:rPr>
                <w:color w:val="000000"/>
                <w:sz w:val="24"/>
                <w:szCs w:val="24"/>
              </w:rPr>
              <w:t>1</w:t>
            </w:r>
          </w:p>
        </w:tc>
        <w:tc>
          <w:tcPr>
            <w:tcW w:w="8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38AC" w:rsidRPr="00F538AC" w:rsidRDefault="00F538AC" w:rsidP="00F538AC">
            <w:pPr>
              <w:widowControl/>
              <w:autoSpaceDE/>
              <w:autoSpaceDN/>
              <w:adjustRightInd/>
              <w:jc w:val="both"/>
              <w:rPr>
                <w:color w:val="000000"/>
                <w:sz w:val="24"/>
                <w:szCs w:val="24"/>
              </w:rPr>
            </w:pPr>
            <w:r w:rsidRPr="00F538AC">
              <w:rPr>
                <w:color w:val="000000"/>
                <w:sz w:val="24"/>
                <w:szCs w:val="24"/>
              </w:rPr>
              <w:t xml:space="preserve">Начальник сектора по мобилизационной подготовке и режиму безопасности Администрации муниципального образования «Муниципальный округ </w:t>
            </w:r>
            <w:proofErr w:type="spellStart"/>
            <w:r w:rsidRPr="00F538AC">
              <w:rPr>
                <w:color w:val="000000"/>
                <w:sz w:val="24"/>
                <w:szCs w:val="24"/>
              </w:rPr>
              <w:t>Завьяловский</w:t>
            </w:r>
            <w:proofErr w:type="spellEnd"/>
            <w:r w:rsidRPr="00F538AC">
              <w:rPr>
                <w:color w:val="000000"/>
                <w:sz w:val="24"/>
                <w:szCs w:val="24"/>
              </w:rPr>
              <w:t xml:space="preserve"> район Удмуртской Республики»</w:t>
            </w:r>
          </w:p>
        </w:tc>
      </w:tr>
      <w:tr w:rsidR="00F538AC" w:rsidRPr="00F538AC" w:rsidTr="00CB2422">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38AC" w:rsidRPr="00F538AC" w:rsidRDefault="00F538AC" w:rsidP="00F538AC">
            <w:pPr>
              <w:widowControl/>
              <w:autoSpaceDE/>
              <w:autoSpaceDN/>
              <w:adjustRightInd/>
              <w:jc w:val="center"/>
              <w:rPr>
                <w:color w:val="000000"/>
                <w:sz w:val="24"/>
                <w:szCs w:val="24"/>
              </w:rPr>
            </w:pPr>
            <w:r w:rsidRPr="00F538AC">
              <w:rPr>
                <w:color w:val="000000"/>
                <w:sz w:val="24"/>
                <w:szCs w:val="24"/>
              </w:rPr>
              <w:t>2</w:t>
            </w:r>
          </w:p>
        </w:tc>
        <w:tc>
          <w:tcPr>
            <w:tcW w:w="8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38AC" w:rsidRPr="00F538AC" w:rsidRDefault="00F538AC" w:rsidP="00F538AC">
            <w:pPr>
              <w:widowControl/>
              <w:autoSpaceDE/>
              <w:autoSpaceDN/>
              <w:adjustRightInd/>
              <w:jc w:val="both"/>
              <w:rPr>
                <w:color w:val="000000"/>
                <w:sz w:val="24"/>
                <w:szCs w:val="24"/>
              </w:rPr>
            </w:pPr>
            <w:r w:rsidRPr="00F538AC">
              <w:rPr>
                <w:color w:val="000000"/>
                <w:sz w:val="24"/>
                <w:szCs w:val="24"/>
              </w:rPr>
              <w:t xml:space="preserve">Ведущий специалист-эксперт сектора по мобилизационной работе и режиму безопасности Администрации муниципального образования «Муниципальный округ </w:t>
            </w:r>
            <w:proofErr w:type="spellStart"/>
            <w:r w:rsidRPr="00F538AC">
              <w:rPr>
                <w:color w:val="000000"/>
                <w:sz w:val="24"/>
                <w:szCs w:val="24"/>
              </w:rPr>
              <w:t>Завьяловский</w:t>
            </w:r>
            <w:proofErr w:type="spellEnd"/>
            <w:r w:rsidRPr="00F538AC">
              <w:rPr>
                <w:color w:val="000000"/>
                <w:sz w:val="24"/>
                <w:szCs w:val="24"/>
              </w:rPr>
              <w:t xml:space="preserve"> район Удмуртской Республики»</w:t>
            </w:r>
          </w:p>
        </w:tc>
      </w:tr>
    </w:tbl>
    <w:p w:rsidR="00F538AC" w:rsidRPr="00F538AC" w:rsidRDefault="00F538AC" w:rsidP="00F538AC">
      <w:pPr>
        <w:widowControl/>
        <w:autoSpaceDE/>
        <w:autoSpaceDN/>
        <w:adjustRightInd/>
        <w:jc w:val="center"/>
        <w:rPr>
          <w:rFonts w:ascii="Times New Roman CYR" w:eastAsiaTheme="minorHAnsi" w:hAnsi="Times New Roman CYR" w:cs="Times New Roman CYR"/>
          <w:color w:val="000000"/>
          <w:sz w:val="24"/>
          <w:szCs w:val="24"/>
          <w:lang w:eastAsia="en-US"/>
        </w:rPr>
      </w:pPr>
    </w:p>
    <w:p w:rsidR="00F538AC" w:rsidRPr="00F538AC" w:rsidRDefault="00F538AC" w:rsidP="00F538AC">
      <w:pPr>
        <w:widowControl/>
        <w:autoSpaceDE/>
        <w:autoSpaceDN/>
        <w:adjustRightInd/>
        <w:jc w:val="center"/>
        <w:rPr>
          <w:sz w:val="24"/>
          <w:szCs w:val="24"/>
        </w:rPr>
      </w:pPr>
      <w:r w:rsidRPr="00F538AC">
        <w:rPr>
          <w:rFonts w:ascii="Times New Roman CYR" w:eastAsiaTheme="minorHAnsi" w:hAnsi="Times New Roman CYR" w:cs="Times New Roman CYR"/>
          <w:color w:val="000000"/>
          <w:sz w:val="24"/>
          <w:szCs w:val="24"/>
          <w:lang w:eastAsia="en-US"/>
        </w:rPr>
        <w:t>_________________________________</w:t>
      </w:r>
    </w:p>
    <w:p w:rsidR="00F538AC" w:rsidRDefault="00F538AC" w:rsidP="00CA188A">
      <w:pPr>
        <w:rPr>
          <w:sz w:val="24"/>
          <w:szCs w:val="24"/>
        </w:rPr>
      </w:pPr>
      <w:bookmarkStart w:id="0" w:name="_GoBack"/>
      <w:bookmarkEnd w:id="0"/>
    </w:p>
    <w:sectPr w:rsidR="00F538AC" w:rsidSect="00397B92">
      <w:headerReference w:type="default" r:id="rId9"/>
      <w:pgSz w:w="11906" w:h="16838"/>
      <w:pgMar w:top="567" w:right="851" w:bottom="1134" w:left="1985"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DE8" w:rsidRDefault="00080DE8" w:rsidP="00704B4C">
      <w:r>
        <w:separator/>
      </w:r>
    </w:p>
  </w:endnote>
  <w:endnote w:type="continuationSeparator" w:id="0">
    <w:p w:rsidR="00080DE8" w:rsidRDefault="00080DE8" w:rsidP="0070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DE8" w:rsidRDefault="00080DE8" w:rsidP="00704B4C">
      <w:r>
        <w:separator/>
      </w:r>
    </w:p>
  </w:footnote>
  <w:footnote w:type="continuationSeparator" w:id="0">
    <w:p w:rsidR="00080DE8" w:rsidRDefault="00080DE8" w:rsidP="00704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E8" w:rsidRDefault="00080DE8">
    <w:pPr>
      <w:pStyle w:val="a8"/>
      <w:jc w:val="center"/>
    </w:pPr>
  </w:p>
  <w:p w:rsidR="00080DE8" w:rsidRDefault="00080D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176A0"/>
    <w:multiLevelType w:val="hybridMultilevel"/>
    <w:tmpl w:val="0EAE8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C6"/>
    <w:rsid w:val="00015D2F"/>
    <w:rsid w:val="00023BE1"/>
    <w:rsid w:val="00027526"/>
    <w:rsid w:val="00044496"/>
    <w:rsid w:val="0004692C"/>
    <w:rsid w:val="000562B7"/>
    <w:rsid w:val="00080DE8"/>
    <w:rsid w:val="000E2ACC"/>
    <w:rsid w:val="001022C3"/>
    <w:rsid w:val="00113703"/>
    <w:rsid w:val="00120985"/>
    <w:rsid w:val="001551A8"/>
    <w:rsid w:val="001762D5"/>
    <w:rsid w:val="00176724"/>
    <w:rsid w:val="001C35DE"/>
    <w:rsid w:val="001D1DB5"/>
    <w:rsid w:val="00257B40"/>
    <w:rsid w:val="0026150A"/>
    <w:rsid w:val="0026260C"/>
    <w:rsid w:val="002701B6"/>
    <w:rsid w:val="00274115"/>
    <w:rsid w:val="002F4014"/>
    <w:rsid w:val="00300F12"/>
    <w:rsid w:val="00322912"/>
    <w:rsid w:val="0034220C"/>
    <w:rsid w:val="00360A71"/>
    <w:rsid w:val="00397B92"/>
    <w:rsid w:val="003C0B99"/>
    <w:rsid w:val="003C1B1F"/>
    <w:rsid w:val="003C5608"/>
    <w:rsid w:val="003C6321"/>
    <w:rsid w:val="004039EC"/>
    <w:rsid w:val="00405A86"/>
    <w:rsid w:val="00417287"/>
    <w:rsid w:val="00485210"/>
    <w:rsid w:val="004860E7"/>
    <w:rsid w:val="004F77A2"/>
    <w:rsid w:val="00500198"/>
    <w:rsid w:val="00525D06"/>
    <w:rsid w:val="00543DEF"/>
    <w:rsid w:val="0058216A"/>
    <w:rsid w:val="005B7B02"/>
    <w:rsid w:val="005F110E"/>
    <w:rsid w:val="0061056F"/>
    <w:rsid w:val="00622148"/>
    <w:rsid w:val="00633931"/>
    <w:rsid w:val="0064127E"/>
    <w:rsid w:val="0064166F"/>
    <w:rsid w:val="0066002C"/>
    <w:rsid w:val="00664E59"/>
    <w:rsid w:val="006B1B23"/>
    <w:rsid w:val="006B487B"/>
    <w:rsid w:val="006E10FE"/>
    <w:rsid w:val="00704B4C"/>
    <w:rsid w:val="00706541"/>
    <w:rsid w:val="0075283D"/>
    <w:rsid w:val="007C1848"/>
    <w:rsid w:val="007E6CCC"/>
    <w:rsid w:val="00801818"/>
    <w:rsid w:val="00812118"/>
    <w:rsid w:val="0083625A"/>
    <w:rsid w:val="00844240"/>
    <w:rsid w:val="00846B78"/>
    <w:rsid w:val="008C45C5"/>
    <w:rsid w:val="008F3526"/>
    <w:rsid w:val="008F7C96"/>
    <w:rsid w:val="00913FC6"/>
    <w:rsid w:val="009233E3"/>
    <w:rsid w:val="009255FB"/>
    <w:rsid w:val="00926B29"/>
    <w:rsid w:val="00933D11"/>
    <w:rsid w:val="00945662"/>
    <w:rsid w:val="00981B3E"/>
    <w:rsid w:val="009D56A2"/>
    <w:rsid w:val="00A07033"/>
    <w:rsid w:val="00A7314B"/>
    <w:rsid w:val="00AD2C94"/>
    <w:rsid w:val="00AE786D"/>
    <w:rsid w:val="00AF25D7"/>
    <w:rsid w:val="00B01A84"/>
    <w:rsid w:val="00B050EC"/>
    <w:rsid w:val="00B14392"/>
    <w:rsid w:val="00B2772A"/>
    <w:rsid w:val="00B412CF"/>
    <w:rsid w:val="00B43E80"/>
    <w:rsid w:val="00B477CF"/>
    <w:rsid w:val="00B57E15"/>
    <w:rsid w:val="00BB21C8"/>
    <w:rsid w:val="00BC5D5E"/>
    <w:rsid w:val="00BE1026"/>
    <w:rsid w:val="00C04FED"/>
    <w:rsid w:val="00C43A6B"/>
    <w:rsid w:val="00C72EAD"/>
    <w:rsid w:val="00C82F1D"/>
    <w:rsid w:val="00CA188A"/>
    <w:rsid w:val="00CC0969"/>
    <w:rsid w:val="00CD6E6A"/>
    <w:rsid w:val="00CF4C83"/>
    <w:rsid w:val="00D318FA"/>
    <w:rsid w:val="00D438AF"/>
    <w:rsid w:val="00DB77DD"/>
    <w:rsid w:val="00DE021F"/>
    <w:rsid w:val="00E0608A"/>
    <w:rsid w:val="00E908B2"/>
    <w:rsid w:val="00EB5633"/>
    <w:rsid w:val="00EC157D"/>
    <w:rsid w:val="00EC70E2"/>
    <w:rsid w:val="00F156FB"/>
    <w:rsid w:val="00F538AC"/>
    <w:rsid w:val="00F87B9D"/>
    <w:rsid w:val="00FA6129"/>
    <w:rsid w:val="00FF1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8F7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412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57E15"/>
    <w:pPr>
      <w:keepNext/>
      <w:widowControl/>
      <w:autoSpaceDE/>
      <w:autoSpaceDN/>
      <w:adjustRightInd/>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57E15"/>
    <w:rPr>
      <w:rFonts w:ascii="Times New Roman" w:eastAsia="Times New Roman" w:hAnsi="Times New Roman" w:cs="Times New Roman"/>
      <w:b/>
      <w:sz w:val="20"/>
      <w:szCs w:val="20"/>
      <w:lang w:eastAsia="ru-RU"/>
    </w:rPr>
  </w:style>
  <w:style w:type="paragraph" w:customStyle="1" w:styleId="ConsPlusNonformat">
    <w:name w:val="ConsPlusNonformat"/>
    <w:rsid w:val="00B57E15"/>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3">
    <w:name w:val="Balloon Text"/>
    <w:basedOn w:val="a"/>
    <w:link w:val="a4"/>
    <w:uiPriority w:val="99"/>
    <w:semiHidden/>
    <w:unhideWhenUsed/>
    <w:rsid w:val="00B57E15"/>
    <w:rPr>
      <w:rFonts w:ascii="Tahoma" w:hAnsi="Tahoma" w:cs="Tahoma"/>
      <w:sz w:val="16"/>
      <w:szCs w:val="16"/>
    </w:rPr>
  </w:style>
  <w:style w:type="character" w:customStyle="1" w:styleId="a4">
    <w:name w:val="Текст выноски Знак"/>
    <w:basedOn w:val="a0"/>
    <w:link w:val="a3"/>
    <w:uiPriority w:val="99"/>
    <w:semiHidden/>
    <w:rsid w:val="00B57E15"/>
    <w:rPr>
      <w:rFonts w:ascii="Tahoma" w:eastAsia="Times New Roman" w:hAnsi="Tahoma" w:cs="Tahoma"/>
      <w:sz w:val="16"/>
      <w:szCs w:val="16"/>
      <w:lang w:eastAsia="ru-RU"/>
    </w:rPr>
  </w:style>
  <w:style w:type="character" w:styleId="a5">
    <w:name w:val="Hyperlink"/>
    <w:basedOn w:val="a0"/>
    <w:uiPriority w:val="99"/>
    <w:unhideWhenUsed/>
    <w:rsid w:val="00926B29"/>
    <w:rPr>
      <w:color w:val="0000FF" w:themeColor="hyperlink"/>
      <w:u w:val="single"/>
    </w:rPr>
  </w:style>
  <w:style w:type="paragraph" w:customStyle="1" w:styleId="ConsPlusNormal">
    <w:name w:val="ConsPlusNormal"/>
    <w:link w:val="ConsPlusNormal0"/>
    <w:rsid w:val="004860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4860E7"/>
    <w:pPr>
      <w:widowControl/>
      <w:autoSpaceDE/>
      <w:autoSpaceDN/>
      <w:adjustRightInd/>
      <w:ind w:firstLine="567"/>
      <w:jc w:val="both"/>
    </w:pPr>
    <w:rPr>
      <w:b/>
      <w:sz w:val="24"/>
    </w:rPr>
  </w:style>
  <w:style w:type="character" w:customStyle="1" w:styleId="32">
    <w:name w:val="Основной текст с отступом 3 Знак"/>
    <w:basedOn w:val="a0"/>
    <w:link w:val="31"/>
    <w:rsid w:val="004860E7"/>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4860E7"/>
    <w:rPr>
      <w:rFonts w:ascii="Arial" w:eastAsia="Times New Roman" w:hAnsi="Arial" w:cs="Arial"/>
      <w:sz w:val="20"/>
      <w:szCs w:val="20"/>
      <w:lang w:eastAsia="ru-RU"/>
    </w:rPr>
  </w:style>
  <w:style w:type="paragraph" w:styleId="a6">
    <w:name w:val="Body Text"/>
    <w:basedOn w:val="a"/>
    <w:link w:val="a7"/>
    <w:uiPriority w:val="99"/>
    <w:semiHidden/>
    <w:unhideWhenUsed/>
    <w:rsid w:val="00300F12"/>
    <w:pPr>
      <w:spacing w:after="120"/>
    </w:pPr>
  </w:style>
  <w:style w:type="character" w:customStyle="1" w:styleId="a7">
    <w:name w:val="Основной текст Знак"/>
    <w:basedOn w:val="a0"/>
    <w:link w:val="a6"/>
    <w:uiPriority w:val="99"/>
    <w:semiHidden/>
    <w:rsid w:val="00300F12"/>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8F7C9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412CF"/>
    <w:rPr>
      <w:rFonts w:asciiTheme="majorHAnsi" w:eastAsiaTheme="majorEastAsia" w:hAnsiTheme="majorHAnsi" w:cstheme="majorBidi"/>
      <w:b/>
      <w:bCs/>
      <w:color w:val="4F81BD" w:themeColor="accent1"/>
      <w:sz w:val="20"/>
      <w:szCs w:val="20"/>
      <w:lang w:eastAsia="ru-RU"/>
    </w:rPr>
  </w:style>
  <w:style w:type="paragraph" w:customStyle="1" w:styleId="Heading">
    <w:name w:val="Heading"/>
    <w:rsid w:val="00704B4C"/>
    <w:pPr>
      <w:spacing w:after="0" w:line="240" w:lineRule="auto"/>
    </w:pPr>
    <w:rPr>
      <w:rFonts w:ascii="Arial" w:eastAsia="Times New Roman" w:hAnsi="Arial" w:cs="Times New Roman"/>
      <w:b/>
      <w:snapToGrid w:val="0"/>
      <w:szCs w:val="24"/>
      <w:lang w:eastAsia="ru-RU"/>
    </w:rPr>
  </w:style>
  <w:style w:type="paragraph" w:styleId="a8">
    <w:name w:val="header"/>
    <w:basedOn w:val="a"/>
    <w:link w:val="a9"/>
    <w:uiPriority w:val="99"/>
    <w:unhideWhenUsed/>
    <w:rsid w:val="00704B4C"/>
    <w:pPr>
      <w:tabs>
        <w:tab w:val="center" w:pos="4677"/>
        <w:tab w:val="right" w:pos="9355"/>
      </w:tabs>
    </w:pPr>
  </w:style>
  <w:style w:type="character" w:customStyle="1" w:styleId="a9">
    <w:name w:val="Верхний колонтитул Знак"/>
    <w:basedOn w:val="a0"/>
    <w:link w:val="a8"/>
    <w:uiPriority w:val="99"/>
    <w:rsid w:val="00704B4C"/>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04B4C"/>
    <w:pPr>
      <w:tabs>
        <w:tab w:val="center" w:pos="4677"/>
        <w:tab w:val="right" w:pos="9355"/>
      </w:tabs>
    </w:pPr>
  </w:style>
  <w:style w:type="character" w:customStyle="1" w:styleId="ab">
    <w:name w:val="Нижний колонтитул Знак"/>
    <w:basedOn w:val="a0"/>
    <w:link w:val="aa"/>
    <w:uiPriority w:val="99"/>
    <w:rsid w:val="00704B4C"/>
    <w:rPr>
      <w:rFonts w:ascii="Times New Roman" w:eastAsia="Times New Roman" w:hAnsi="Times New Roman" w:cs="Times New Roman"/>
      <w:sz w:val="20"/>
      <w:szCs w:val="20"/>
      <w:lang w:eastAsia="ru-RU"/>
    </w:rPr>
  </w:style>
  <w:style w:type="paragraph" w:styleId="ac">
    <w:name w:val="List Paragraph"/>
    <w:basedOn w:val="a"/>
    <w:uiPriority w:val="34"/>
    <w:qFormat/>
    <w:rsid w:val="00E0608A"/>
    <w:pPr>
      <w:ind w:left="720"/>
      <w:contextualSpacing/>
    </w:pPr>
  </w:style>
  <w:style w:type="paragraph" w:styleId="21">
    <w:name w:val="Body Text 2"/>
    <w:basedOn w:val="a"/>
    <w:link w:val="22"/>
    <w:uiPriority w:val="99"/>
    <w:semiHidden/>
    <w:unhideWhenUsed/>
    <w:rsid w:val="00A7314B"/>
    <w:pPr>
      <w:spacing w:after="120" w:line="480" w:lineRule="auto"/>
    </w:pPr>
  </w:style>
  <w:style w:type="character" w:customStyle="1" w:styleId="22">
    <w:name w:val="Основной текст 2 Знак"/>
    <w:basedOn w:val="a0"/>
    <w:link w:val="21"/>
    <w:uiPriority w:val="99"/>
    <w:semiHidden/>
    <w:rsid w:val="00A7314B"/>
    <w:rPr>
      <w:rFonts w:ascii="Times New Roman" w:eastAsia="Times New Roman" w:hAnsi="Times New Roman" w:cs="Times New Roman"/>
      <w:sz w:val="20"/>
      <w:szCs w:val="20"/>
      <w:lang w:eastAsia="ru-RU"/>
    </w:rPr>
  </w:style>
  <w:style w:type="paragraph" w:styleId="ad">
    <w:name w:val="No Spacing"/>
    <w:uiPriority w:val="1"/>
    <w:qFormat/>
    <w:rsid w:val="00A7314B"/>
    <w:pPr>
      <w:spacing w:after="0" w:line="240" w:lineRule="auto"/>
    </w:pPr>
    <w:rPr>
      <w:rFonts w:ascii="Times New Roman" w:eastAsia="Times New Roman" w:hAnsi="Times New Roman" w:cs="Times New Roman"/>
      <w:sz w:val="20"/>
      <w:szCs w:val="20"/>
      <w:lang w:eastAsia="ru-RU"/>
    </w:rPr>
  </w:style>
  <w:style w:type="paragraph" w:customStyle="1" w:styleId="formattexttopleveltext">
    <w:name w:val="formattext topleveltext"/>
    <w:basedOn w:val="a"/>
    <w:rsid w:val="00BE1026"/>
    <w:pPr>
      <w:widowControl/>
      <w:autoSpaceDE/>
      <w:autoSpaceDN/>
      <w:adjustRightInd/>
      <w:spacing w:before="100" w:beforeAutospacing="1" w:after="100" w:afterAutospacing="1"/>
    </w:pPr>
    <w:rPr>
      <w:sz w:val="24"/>
      <w:szCs w:val="24"/>
    </w:rPr>
  </w:style>
  <w:style w:type="paragraph" w:styleId="ae">
    <w:name w:val="Body Text Indent"/>
    <w:basedOn w:val="a"/>
    <w:link w:val="af"/>
    <w:uiPriority w:val="99"/>
    <w:semiHidden/>
    <w:unhideWhenUsed/>
    <w:rsid w:val="00397B92"/>
    <w:pPr>
      <w:spacing w:after="120"/>
      <w:ind w:left="283"/>
    </w:pPr>
  </w:style>
  <w:style w:type="character" w:customStyle="1" w:styleId="af">
    <w:name w:val="Основной текст с отступом Знак"/>
    <w:basedOn w:val="a0"/>
    <w:link w:val="ae"/>
    <w:uiPriority w:val="99"/>
    <w:semiHidden/>
    <w:rsid w:val="00397B92"/>
    <w:rPr>
      <w:rFonts w:ascii="Times New Roman" w:eastAsia="Times New Roman" w:hAnsi="Times New Roman" w:cs="Times New Roman"/>
      <w:sz w:val="20"/>
      <w:szCs w:val="20"/>
      <w:lang w:eastAsia="ru-RU"/>
    </w:rPr>
  </w:style>
  <w:style w:type="table" w:styleId="af0">
    <w:name w:val="Table Grid"/>
    <w:basedOn w:val="a1"/>
    <w:uiPriority w:val="59"/>
    <w:rsid w:val="00397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8F7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412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57E15"/>
    <w:pPr>
      <w:keepNext/>
      <w:widowControl/>
      <w:autoSpaceDE/>
      <w:autoSpaceDN/>
      <w:adjustRightInd/>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57E15"/>
    <w:rPr>
      <w:rFonts w:ascii="Times New Roman" w:eastAsia="Times New Roman" w:hAnsi="Times New Roman" w:cs="Times New Roman"/>
      <w:b/>
      <w:sz w:val="20"/>
      <w:szCs w:val="20"/>
      <w:lang w:eastAsia="ru-RU"/>
    </w:rPr>
  </w:style>
  <w:style w:type="paragraph" w:customStyle="1" w:styleId="ConsPlusNonformat">
    <w:name w:val="ConsPlusNonformat"/>
    <w:rsid w:val="00B57E15"/>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3">
    <w:name w:val="Balloon Text"/>
    <w:basedOn w:val="a"/>
    <w:link w:val="a4"/>
    <w:uiPriority w:val="99"/>
    <w:semiHidden/>
    <w:unhideWhenUsed/>
    <w:rsid w:val="00B57E15"/>
    <w:rPr>
      <w:rFonts w:ascii="Tahoma" w:hAnsi="Tahoma" w:cs="Tahoma"/>
      <w:sz w:val="16"/>
      <w:szCs w:val="16"/>
    </w:rPr>
  </w:style>
  <w:style w:type="character" w:customStyle="1" w:styleId="a4">
    <w:name w:val="Текст выноски Знак"/>
    <w:basedOn w:val="a0"/>
    <w:link w:val="a3"/>
    <w:uiPriority w:val="99"/>
    <w:semiHidden/>
    <w:rsid w:val="00B57E15"/>
    <w:rPr>
      <w:rFonts w:ascii="Tahoma" w:eastAsia="Times New Roman" w:hAnsi="Tahoma" w:cs="Tahoma"/>
      <w:sz w:val="16"/>
      <w:szCs w:val="16"/>
      <w:lang w:eastAsia="ru-RU"/>
    </w:rPr>
  </w:style>
  <w:style w:type="character" w:styleId="a5">
    <w:name w:val="Hyperlink"/>
    <w:basedOn w:val="a0"/>
    <w:uiPriority w:val="99"/>
    <w:unhideWhenUsed/>
    <w:rsid w:val="00926B29"/>
    <w:rPr>
      <w:color w:val="0000FF" w:themeColor="hyperlink"/>
      <w:u w:val="single"/>
    </w:rPr>
  </w:style>
  <w:style w:type="paragraph" w:customStyle="1" w:styleId="ConsPlusNormal">
    <w:name w:val="ConsPlusNormal"/>
    <w:link w:val="ConsPlusNormal0"/>
    <w:rsid w:val="004860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4860E7"/>
    <w:pPr>
      <w:widowControl/>
      <w:autoSpaceDE/>
      <w:autoSpaceDN/>
      <w:adjustRightInd/>
      <w:ind w:firstLine="567"/>
      <w:jc w:val="both"/>
    </w:pPr>
    <w:rPr>
      <w:b/>
      <w:sz w:val="24"/>
    </w:rPr>
  </w:style>
  <w:style w:type="character" w:customStyle="1" w:styleId="32">
    <w:name w:val="Основной текст с отступом 3 Знак"/>
    <w:basedOn w:val="a0"/>
    <w:link w:val="31"/>
    <w:rsid w:val="004860E7"/>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4860E7"/>
    <w:rPr>
      <w:rFonts w:ascii="Arial" w:eastAsia="Times New Roman" w:hAnsi="Arial" w:cs="Arial"/>
      <w:sz w:val="20"/>
      <w:szCs w:val="20"/>
      <w:lang w:eastAsia="ru-RU"/>
    </w:rPr>
  </w:style>
  <w:style w:type="paragraph" w:styleId="a6">
    <w:name w:val="Body Text"/>
    <w:basedOn w:val="a"/>
    <w:link w:val="a7"/>
    <w:uiPriority w:val="99"/>
    <w:semiHidden/>
    <w:unhideWhenUsed/>
    <w:rsid w:val="00300F12"/>
    <w:pPr>
      <w:spacing w:after="120"/>
    </w:pPr>
  </w:style>
  <w:style w:type="character" w:customStyle="1" w:styleId="a7">
    <w:name w:val="Основной текст Знак"/>
    <w:basedOn w:val="a0"/>
    <w:link w:val="a6"/>
    <w:uiPriority w:val="99"/>
    <w:semiHidden/>
    <w:rsid w:val="00300F12"/>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8F7C9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412CF"/>
    <w:rPr>
      <w:rFonts w:asciiTheme="majorHAnsi" w:eastAsiaTheme="majorEastAsia" w:hAnsiTheme="majorHAnsi" w:cstheme="majorBidi"/>
      <w:b/>
      <w:bCs/>
      <w:color w:val="4F81BD" w:themeColor="accent1"/>
      <w:sz w:val="20"/>
      <w:szCs w:val="20"/>
      <w:lang w:eastAsia="ru-RU"/>
    </w:rPr>
  </w:style>
  <w:style w:type="paragraph" w:customStyle="1" w:styleId="Heading">
    <w:name w:val="Heading"/>
    <w:rsid w:val="00704B4C"/>
    <w:pPr>
      <w:spacing w:after="0" w:line="240" w:lineRule="auto"/>
    </w:pPr>
    <w:rPr>
      <w:rFonts w:ascii="Arial" w:eastAsia="Times New Roman" w:hAnsi="Arial" w:cs="Times New Roman"/>
      <w:b/>
      <w:snapToGrid w:val="0"/>
      <w:szCs w:val="24"/>
      <w:lang w:eastAsia="ru-RU"/>
    </w:rPr>
  </w:style>
  <w:style w:type="paragraph" w:styleId="a8">
    <w:name w:val="header"/>
    <w:basedOn w:val="a"/>
    <w:link w:val="a9"/>
    <w:uiPriority w:val="99"/>
    <w:unhideWhenUsed/>
    <w:rsid w:val="00704B4C"/>
    <w:pPr>
      <w:tabs>
        <w:tab w:val="center" w:pos="4677"/>
        <w:tab w:val="right" w:pos="9355"/>
      </w:tabs>
    </w:pPr>
  </w:style>
  <w:style w:type="character" w:customStyle="1" w:styleId="a9">
    <w:name w:val="Верхний колонтитул Знак"/>
    <w:basedOn w:val="a0"/>
    <w:link w:val="a8"/>
    <w:uiPriority w:val="99"/>
    <w:rsid w:val="00704B4C"/>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04B4C"/>
    <w:pPr>
      <w:tabs>
        <w:tab w:val="center" w:pos="4677"/>
        <w:tab w:val="right" w:pos="9355"/>
      </w:tabs>
    </w:pPr>
  </w:style>
  <w:style w:type="character" w:customStyle="1" w:styleId="ab">
    <w:name w:val="Нижний колонтитул Знак"/>
    <w:basedOn w:val="a0"/>
    <w:link w:val="aa"/>
    <w:uiPriority w:val="99"/>
    <w:rsid w:val="00704B4C"/>
    <w:rPr>
      <w:rFonts w:ascii="Times New Roman" w:eastAsia="Times New Roman" w:hAnsi="Times New Roman" w:cs="Times New Roman"/>
      <w:sz w:val="20"/>
      <w:szCs w:val="20"/>
      <w:lang w:eastAsia="ru-RU"/>
    </w:rPr>
  </w:style>
  <w:style w:type="paragraph" w:styleId="ac">
    <w:name w:val="List Paragraph"/>
    <w:basedOn w:val="a"/>
    <w:uiPriority w:val="34"/>
    <w:qFormat/>
    <w:rsid w:val="00E0608A"/>
    <w:pPr>
      <w:ind w:left="720"/>
      <w:contextualSpacing/>
    </w:pPr>
  </w:style>
  <w:style w:type="paragraph" w:styleId="21">
    <w:name w:val="Body Text 2"/>
    <w:basedOn w:val="a"/>
    <w:link w:val="22"/>
    <w:uiPriority w:val="99"/>
    <w:semiHidden/>
    <w:unhideWhenUsed/>
    <w:rsid w:val="00A7314B"/>
    <w:pPr>
      <w:spacing w:after="120" w:line="480" w:lineRule="auto"/>
    </w:pPr>
  </w:style>
  <w:style w:type="character" w:customStyle="1" w:styleId="22">
    <w:name w:val="Основной текст 2 Знак"/>
    <w:basedOn w:val="a0"/>
    <w:link w:val="21"/>
    <w:uiPriority w:val="99"/>
    <w:semiHidden/>
    <w:rsid w:val="00A7314B"/>
    <w:rPr>
      <w:rFonts w:ascii="Times New Roman" w:eastAsia="Times New Roman" w:hAnsi="Times New Roman" w:cs="Times New Roman"/>
      <w:sz w:val="20"/>
      <w:szCs w:val="20"/>
      <w:lang w:eastAsia="ru-RU"/>
    </w:rPr>
  </w:style>
  <w:style w:type="paragraph" w:styleId="ad">
    <w:name w:val="No Spacing"/>
    <w:uiPriority w:val="1"/>
    <w:qFormat/>
    <w:rsid w:val="00A7314B"/>
    <w:pPr>
      <w:spacing w:after="0" w:line="240" w:lineRule="auto"/>
    </w:pPr>
    <w:rPr>
      <w:rFonts w:ascii="Times New Roman" w:eastAsia="Times New Roman" w:hAnsi="Times New Roman" w:cs="Times New Roman"/>
      <w:sz w:val="20"/>
      <w:szCs w:val="20"/>
      <w:lang w:eastAsia="ru-RU"/>
    </w:rPr>
  </w:style>
  <w:style w:type="paragraph" w:customStyle="1" w:styleId="formattexttopleveltext">
    <w:name w:val="formattext topleveltext"/>
    <w:basedOn w:val="a"/>
    <w:rsid w:val="00BE1026"/>
    <w:pPr>
      <w:widowControl/>
      <w:autoSpaceDE/>
      <w:autoSpaceDN/>
      <w:adjustRightInd/>
      <w:spacing w:before="100" w:beforeAutospacing="1" w:after="100" w:afterAutospacing="1"/>
    </w:pPr>
    <w:rPr>
      <w:sz w:val="24"/>
      <w:szCs w:val="24"/>
    </w:rPr>
  </w:style>
  <w:style w:type="paragraph" w:styleId="ae">
    <w:name w:val="Body Text Indent"/>
    <w:basedOn w:val="a"/>
    <w:link w:val="af"/>
    <w:uiPriority w:val="99"/>
    <w:semiHidden/>
    <w:unhideWhenUsed/>
    <w:rsid w:val="00397B92"/>
    <w:pPr>
      <w:spacing w:after="120"/>
      <w:ind w:left="283"/>
    </w:pPr>
  </w:style>
  <w:style w:type="character" w:customStyle="1" w:styleId="af">
    <w:name w:val="Основной текст с отступом Знак"/>
    <w:basedOn w:val="a0"/>
    <w:link w:val="ae"/>
    <w:uiPriority w:val="99"/>
    <w:semiHidden/>
    <w:rsid w:val="00397B92"/>
    <w:rPr>
      <w:rFonts w:ascii="Times New Roman" w:eastAsia="Times New Roman" w:hAnsi="Times New Roman" w:cs="Times New Roman"/>
      <w:sz w:val="20"/>
      <w:szCs w:val="20"/>
      <w:lang w:eastAsia="ru-RU"/>
    </w:rPr>
  </w:style>
  <w:style w:type="table" w:styleId="af0">
    <w:name w:val="Table Grid"/>
    <w:basedOn w:val="a1"/>
    <w:uiPriority w:val="59"/>
    <w:rsid w:val="00397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27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9556</Words>
  <Characters>54470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lavr</dc:creator>
  <cp:lastModifiedBy>ГО и. ЧС</cp:lastModifiedBy>
  <cp:revision>4</cp:revision>
  <cp:lastPrinted>2022-06-28T11:36:00Z</cp:lastPrinted>
  <dcterms:created xsi:type="dcterms:W3CDTF">2023-07-10T12:54:00Z</dcterms:created>
  <dcterms:modified xsi:type="dcterms:W3CDTF">2023-07-10T12:58:00Z</dcterms:modified>
</cp:coreProperties>
</file>